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C2DC0" w:rsidR="00F2518B" w:rsidP="00F2518B" w:rsidRDefault="00F2518B" w14:paraId="38399DB3" w14:textId="703845F2">
      <w:pPr>
        <w:pStyle w:val="Ttulo1"/>
        <w:ind w:left="-5"/>
        <w:jc w:val="center"/>
        <w:rPr>
          <w:rFonts w:ascii="Arial" w:hAnsi="Arial" w:cs="Arial"/>
          <w:color w:val="auto"/>
        </w:rPr>
      </w:pPr>
      <w:r w:rsidRPr="009C2DC0">
        <w:rPr>
          <w:rFonts w:ascii="Arial" w:hAnsi="Arial" w:cs="Arial"/>
          <w:color w:val="auto"/>
        </w:rPr>
        <w:t xml:space="preserve">São Paulo Tech </w:t>
      </w:r>
      <w:proofErr w:type="spellStart"/>
      <w:r w:rsidRPr="009C2DC0">
        <w:rPr>
          <w:rFonts w:ascii="Arial" w:hAnsi="Arial" w:cs="Arial"/>
          <w:color w:val="auto"/>
        </w:rPr>
        <w:t>School</w:t>
      </w:r>
      <w:proofErr w:type="spellEnd"/>
    </w:p>
    <w:p w:rsidR="00F2518B" w:rsidP="00F2518B" w:rsidRDefault="00F2518B" w14:paraId="2C4222F6" w14:textId="2810420F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34585" w:rsidP="00D34585" w:rsidRDefault="00D34585" w14:paraId="3FBAEDA7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D34585" w:rsidR="00D34585" w:rsidP="00D34585" w:rsidRDefault="00D34585" w14:paraId="013BED99" w14:textId="78DC95C7">
      <w:pPr>
        <w:pStyle w:val="Ttulo1"/>
        <w:ind w:left="-5"/>
        <w:jc w:val="center"/>
        <w:rPr>
          <w:rFonts w:ascii="Arial" w:hAnsi="Arial" w:cs="Arial"/>
          <w:b w:val="0"/>
          <w:bCs/>
          <w:color w:val="auto"/>
        </w:rPr>
      </w:pPr>
      <w:proofErr w:type="spellStart"/>
      <w:r w:rsidRPr="00D34585">
        <w:rPr>
          <w:rFonts w:ascii="Arial" w:hAnsi="Arial" w:cs="Arial"/>
          <w:color w:val="auto"/>
        </w:rPr>
        <w:t>WineCare</w:t>
      </w:r>
      <w:proofErr w:type="spellEnd"/>
      <w:r>
        <w:rPr>
          <w:rFonts w:ascii="Arial" w:hAnsi="Arial" w:cs="Arial"/>
          <w:color w:val="auto"/>
        </w:rPr>
        <w:t xml:space="preserve"> </w:t>
      </w:r>
      <w:r w:rsidRPr="00D34585">
        <w:rPr>
          <w:rFonts w:ascii="Arial" w:hAnsi="Arial" w:cs="Arial"/>
          <w:color w:val="auto"/>
        </w:rPr>
        <w:t>–</w:t>
      </w:r>
      <w:r w:rsidRPr="00D34585">
        <w:rPr>
          <w:rFonts w:ascii="Arial" w:hAnsi="Arial" w:cs="Arial"/>
          <w:b w:val="0"/>
          <w:bCs/>
          <w:color w:val="auto"/>
        </w:rPr>
        <w:t xml:space="preserve"> </w:t>
      </w:r>
      <w:r>
        <w:rPr>
          <w:rFonts w:ascii="Arial" w:hAnsi="Arial" w:cs="Arial"/>
          <w:b w:val="0"/>
          <w:bCs/>
          <w:color w:val="auto"/>
        </w:rPr>
        <w:t>Monitoramento</w:t>
      </w:r>
      <w:r w:rsidR="005E1E40">
        <w:rPr>
          <w:rFonts w:ascii="Arial" w:hAnsi="Arial" w:cs="Arial"/>
          <w:b w:val="0"/>
          <w:bCs/>
          <w:color w:val="auto"/>
        </w:rPr>
        <w:t xml:space="preserve"> de temperatura e umidade</w:t>
      </w:r>
      <w:bookmarkStart w:name="_GoBack" w:id="0"/>
      <w:bookmarkEnd w:id="0"/>
      <w:r>
        <w:rPr>
          <w:rFonts w:ascii="Arial" w:hAnsi="Arial" w:cs="Arial"/>
          <w:b w:val="0"/>
          <w:bCs/>
          <w:color w:val="auto"/>
        </w:rPr>
        <w:t xml:space="preserve"> de vinhos.</w:t>
      </w:r>
    </w:p>
    <w:p w:rsidRPr="00D34585" w:rsidR="00D34585" w:rsidP="00D34585" w:rsidRDefault="00D34585" w14:paraId="5D527763" w14:textId="77777777"/>
    <w:p w:rsidRPr="009C2DC0" w:rsidR="00F2518B" w:rsidP="00F2518B" w:rsidRDefault="00F2518B" w14:paraId="4C5B06B0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F2518B" w:rsidP="00F2518B" w:rsidRDefault="00F2518B" w14:paraId="6B2AE455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F2518B" w:rsidP="009A3915" w:rsidRDefault="00F2518B" w14:paraId="2E8A3A9F" w14:textId="77777777">
      <w:pPr>
        <w:pStyle w:val="Ttulo1"/>
        <w:spacing w:before="240"/>
        <w:ind w:left="-5"/>
        <w:jc w:val="center"/>
        <w:rPr>
          <w:rFonts w:ascii="Arial" w:hAnsi="Arial" w:cs="Arial"/>
        </w:rPr>
      </w:pPr>
    </w:p>
    <w:p w:rsidR="005E1E40" w:rsidP="00E756B9" w:rsidRDefault="00E756B9" w14:paraId="78792563" w14:textId="77777777">
      <w:pPr>
        <w:pStyle w:val="Ttulo1"/>
        <w:spacing w:before="240"/>
        <w:ind w:left="-5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Kauan Rodrigues RA:</w:t>
      </w:r>
      <w:r w:rsidR="005B47FE">
        <w:rPr>
          <w:rFonts w:ascii="Arial" w:hAnsi="Arial" w:cs="Arial"/>
          <w:b w:val="0"/>
          <w:bCs/>
          <w:color w:val="auto"/>
          <w:sz w:val="28"/>
          <w:szCs w:val="20"/>
        </w:rPr>
        <w:t xml:space="preserve"> 01241</w:t>
      </w:r>
      <w:r w:rsidR="00FE7AFB">
        <w:rPr>
          <w:rFonts w:ascii="Arial" w:hAnsi="Arial" w:cs="Arial"/>
          <w:b w:val="0"/>
          <w:bCs/>
          <w:color w:val="auto"/>
          <w:sz w:val="28"/>
          <w:szCs w:val="20"/>
        </w:rPr>
        <w:t>130</w:t>
      </w:r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 xml:space="preserve"> </w:t>
      </w:r>
    </w:p>
    <w:p w:rsidRPr="001C4D22" w:rsidR="00E756B9" w:rsidP="00E756B9" w:rsidRDefault="00E756B9" w14:paraId="6C59BD97" w14:textId="4FB89D58">
      <w:pPr>
        <w:pStyle w:val="Ttulo1"/>
        <w:spacing w:before="240"/>
        <w:ind w:left="-5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proofErr w:type="spellStart"/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Kaike</w:t>
      </w:r>
      <w:proofErr w:type="spellEnd"/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 xml:space="preserve"> RA:</w:t>
      </w:r>
      <w:r w:rsidR="005B47FE">
        <w:rPr>
          <w:rFonts w:ascii="Arial" w:hAnsi="Arial" w:cs="Arial"/>
          <w:b w:val="0"/>
          <w:bCs/>
          <w:color w:val="auto"/>
          <w:sz w:val="28"/>
          <w:szCs w:val="20"/>
        </w:rPr>
        <w:t xml:space="preserve"> 01241</w:t>
      </w:r>
    </w:p>
    <w:p w:rsidRPr="001C4D22" w:rsidR="00D276D5" w:rsidP="00E756B9" w:rsidRDefault="000002D5" w14:paraId="027661A3" w14:textId="1B5C8B1D">
      <w:pPr>
        <w:pStyle w:val="Ttulo1"/>
        <w:spacing w:before="240"/>
        <w:ind w:left="0" w:firstLine="0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Matheus Angelo</w:t>
      </w:r>
      <w:r w:rsidRPr="001C4D22" w:rsidR="00E756B9">
        <w:rPr>
          <w:rFonts w:ascii="Arial" w:hAnsi="Arial" w:cs="Arial"/>
          <w:b w:val="0"/>
          <w:bCs/>
          <w:color w:val="auto"/>
          <w:sz w:val="28"/>
          <w:szCs w:val="20"/>
        </w:rPr>
        <w:t xml:space="preserve"> RA:</w:t>
      </w:r>
      <w:r w:rsidR="005B47FE">
        <w:rPr>
          <w:rFonts w:ascii="Arial" w:hAnsi="Arial" w:cs="Arial"/>
          <w:b w:val="0"/>
          <w:bCs/>
          <w:color w:val="auto"/>
          <w:sz w:val="28"/>
          <w:szCs w:val="20"/>
        </w:rPr>
        <w:t xml:space="preserve"> 01241084</w:t>
      </w:r>
    </w:p>
    <w:p w:rsidRPr="001C4D22" w:rsidR="00D276D5" w:rsidP="009A3915" w:rsidRDefault="000002D5" w14:paraId="19FB2FEC" w14:textId="711ED760">
      <w:pPr>
        <w:pStyle w:val="Ttulo1"/>
        <w:spacing w:before="240"/>
        <w:ind w:left="-5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Matheus Oliveira</w:t>
      </w:r>
      <w:r w:rsidRPr="001C4D22" w:rsidR="00E756B9">
        <w:rPr>
          <w:rFonts w:ascii="Arial" w:hAnsi="Arial" w:cs="Arial"/>
          <w:b w:val="0"/>
          <w:bCs/>
          <w:color w:val="auto"/>
          <w:sz w:val="28"/>
          <w:szCs w:val="20"/>
        </w:rPr>
        <w:t xml:space="preserve"> RA: 01</w:t>
      </w:r>
      <w:r w:rsidRPr="001C4D22" w:rsidR="001C4D22">
        <w:rPr>
          <w:rFonts w:ascii="Arial" w:hAnsi="Arial" w:cs="Arial"/>
          <w:b w:val="0"/>
          <w:bCs/>
          <w:color w:val="auto"/>
          <w:sz w:val="28"/>
          <w:szCs w:val="20"/>
        </w:rPr>
        <w:t>241213</w:t>
      </w:r>
    </w:p>
    <w:p w:rsidRPr="001C4D22" w:rsidR="00D34585" w:rsidP="00D34585" w:rsidRDefault="00D34585" w14:paraId="46B36307" w14:textId="2D520E86">
      <w:pPr>
        <w:pStyle w:val="Ttulo1"/>
        <w:spacing w:before="240"/>
        <w:ind w:left="-5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proofErr w:type="spellStart"/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Nicollas</w:t>
      </w:r>
      <w:proofErr w:type="spellEnd"/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 xml:space="preserve"> Santos</w:t>
      </w:r>
      <w:r w:rsidRPr="001C4D22" w:rsidR="00E756B9">
        <w:rPr>
          <w:rFonts w:ascii="Arial" w:hAnsi="Arial" w:cs="Arial"/>
          <w:b w:val="0"/>
          <w:bCs/>
          <w:color w:val="auto"/>
          <w:sz w:val="28"/>
          <w:szCs w:val="20"/>
        </w:rPr>
        <w:t xml:space="preserve"> RA:</w:t>
      </w:r>
      <w:r w:rsidR="001C4D22">
        <w:rPr>
          <w:rFonts w:ascii="Arial" w:hAnsi="Arial" w:cs="Arial"/>
          <w:b w:val="0"/>
          <w:bCs/>
          <w:color w:val="auto"/>
          <w:sz w:val="28"/>
          <w:szCs w:val="20"/>
        </w:rPr>
        <w:t xml:space="preserve"> </w:t>
      </w:r>
      <w:r w:rsidR="005B47FE">
        <w:rPr>
          <w:rFonts w:ascii="Arial" w:hAnsi="Arial" w:cs="Arial"/>
          <w:b w:val="0"/>
          <w:bCs/>
          <w:color w:val="auto"/>
          <w:sz w:val="28"/>
          <w:szCs w:val="20"/>
        </w:rPr>
        <w:t>01241</w:t>
      </w:r>
      <w:r w:rsidR="005D4702">
        <w:rPr>
          <w:rFonts w:ascii="Arial" w:hAnsi="Arial" w:cs="Arial"/>
          <w:b w:val="0"/>
          <w:bCs/>
          <w:color w:val="auto"/>
          <w:sz w:val="28"/>
          <w:szCs w:val="20"/>
        </w:rPr>
        <w:t>200</w:t>
      </w:r>
    </w:p>
    <w:p w:rsidRPr="001C4D22" w:rsidR="00D276D5" w:rsidP="00D34585" w:rsidRDefault="00E840D6" w14:paraId="3C32A7E3" w14:textId="76CC19A4">
      <w:pPr>
        <w:pStyle w:val="Ttulo1"/>
        <w:spacing w:before="240"/>
        <w:ind w:left="-5"/>
        <w:jc w:val="center"/>
        <w:rPr>
          <w:rFonts w:ascii="Arial" w:hAnsi="Arial" w:cs="Arial"/>
          <w:b w:val="0"/>
          <w:bCs/>
          <w:color w:val="auto"/>
          <w:sz w:val="28"/>
          <w:szCs w:val="20"/>
        </w:rPr>
      </w:pPr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 xml:space="preserve">Felipe </w:t>
      </w:r>
      <w:proofErr w:type="spellStart"/>
      <w:r w:rsidRPr="001C4D22">
        <w:rPr>
          <w:rFonts w:ascii="Arial" w:hAnsi="Arial" w:cs="Arial"/>
          <w:b w:val="0"/>
          <w:bCs/>
          <w:color w:val="auto"/>
          <w:sz w:val="28"/>
          <w:szCs w:val="20"/>
        </w:rPr>
        <w:t>Janazi</w:t>
      </w:r>
      <w:proofErr w:type="spellEnd"/>
      <w:r w:rsidRPr="001C4D22" w:rsidR="00E756B9">
        <w:rPr>
          <w:rFonts w:ascii="Arial" w:hAnsi="Arial" w:cs="Arial"/>
          <w:b w:val="0"/>
          <w:bCs/>
          <w:color w:val="auto"/>
          <w:sz w:val="28"/>
          <w:szCs w:val="20"/>
        </w:rPr>
        <w:t xml:space="preserve"> RA:</w:t>
      </w:r>
      <w:r w:rsidR="005B47FE">
        <w:rPr>
          <w:rFonts w:ascii="Arial" w:hAnsi="Arial" w:cs="Arial"/>
          <w:b w:val="0"/>
          <w:bCs/>
          <w:color w:val="auto"/>
          <w:sz w:val="28"/>
          <w:szCs w:val="20"/>
        </w:rPr>
        <w:t xml:space="preserve"> 01241161</w:t>
      </w:r>
    </w:p>
    <w:p w:rsidRPr="001C4D22" w:rsidR="00F2518B" w:rsidP="00F2518B" w:rsidRDefault="00F2518B" w14:paraId="450BBD86" w14:textId="77777777">
      <w:pPr>
        <w:pStyle w:val="Ttulo1"/>
        <w:ind w:left="-5"/>
        <w:jc w:val="center"/>
        <w:rPr>
          <w:rFonts w:ascii="Arial" w:hAnsi="Arial" w:cs="Arial"/>
          <w:b w:val="0"/>
          <w:bCs/>
        </w:rPr>
      </w:pPr>
    </w:p>
    <w:p w:rsidRPr="009C2DC0" w:rsidR="00F2518B" w:rsidP="00F2518B" w:rsidRDefault="00F2518B" w14:paraId="3CEF3DB4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61457" w:rsidP="00461993" w:rsidRDefault="0039767F" w14:paraId="1F12729F" w14:textId="4EED7596">
      <w:pPr>
        <w:rPr>
          <w:rFonts w:ascii="Arial" w:hAnsi="Arial" w:cs="Arial"/>
        </w:rPr>
      </w:pPr>
      <w:r w:rsidRPr="009C2DC0">
        <w:rPr>
          <w:rFonts w:ascii="Arial" w:hAnsi="Arial" w:cs="Arial"/>
        </w:rPr>
        <w:tab/>
      </w:r>
    </w:p>
    <w:p w:rsidRPr="009C2DC0" w:rsidR="00461993" w:rsidP="00461993" w:rsidRDefault="00461993" w14:paraId="48F6A704" w14:textId="77777777">
      <w:pPr>
        <w:rPr>
          <w:rFonts w:ascii="Arial" w:hAnsi="Arial" w:cs="Arial"/>
        </w:rPr>
      </w:pPr>
    </w:p>
    <w:p w:rsidRPr="009C2DC0" w:rsidR="00461993" w:rsidP="00461993" w:rsidRDefault="00461993" w14:paraId="696B7BA4" w14:textId="77777777">
      <w:pPr>
        <w:rPr>
          <w:rFonts w:ascii="Arial" w:hAnsi="Arial" w:cs="Arial"/>
        </w:rPr>
      </w:pPr>
    </w:p>
    <w:p w:rsidRPr="009C2DC0" w:rsidR="00D61457" w:rsidP="00F2518B" w:rsidRDefault="00D61457" w14:paraId="0E632770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61457" w:rsidP="00F2518B" w:rsidRDefault="00D61457" w14:paraId="6D93AAE7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61457" w:rsidP="00F2518B" w:rsidRDefault="00D61457" w14:paraId="6D281AE7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61457" w:rsidP="00F2518B" w:rsidRDefault="00D61457" w14:paraId="431E5FF8" w14:textId="77777777">
      <w:pPr>
        <w:pStyle w:val="Ttulo1"/>
        <w:ind w:left="-5"/>
        <w:jc w:val="center"/>
        <w:rPr>
          <w:rFonts w:ascii="Arial" w:hAnsi="Arial" w:cs="Arial"/>
        </w:rPr>
      </w:pPr>
    </w:p>
    <w:p w:rsidRPr="009C2DC0" w:rsidR="00D61457" w:rsidP="00F2518B" w:rsidRDefault="00D61457" w14:paraId="6B55D323" w14:textId="77777777">
      <w:pPr>
        <w:pStyle w:val="Ttulo1"/>
        <w:ind w:left="-5"/>
        <w:jc w:val="center"/>
        <w:rPr>
          <w:rFonts w:ascii="Arial" w:hAnsi="Arial" w:cs="Arial"/>
        </w:rPr>
      </w:pPr>
    </w:p>
    <w:p w:rsidR="00461993" w:rsidP="00461993" w:rsidRDefault="00461993" w14:paraId="47757D61" w14:textId="77777777">
      <w:pPr>
        <w:rPr>
          <w:rFonts w:ascii="Arial" w:hAnsi="Arial" w:cs="Arial"/>
        </w:rPr>
      </w:pPr>
    </w:p>
    <w:p w:rsidR="009C2DC0" w:rsidP="00461993" w:rsidRDefault="009C2DC0" w14:paraId="25B86341" w14:textId="77777777">
      <w:pPr>
        <w:rPr>
          <w:rFonts w:ascii="Arial" w:hAnsi="Arial" w:cs="Arial"/>
        </w:rPr>
      </w:pPr>
    </w:p>
    <w:p w:rsidR="009C2DC0" w:rsidP="00461993" w:rsidRDefault="009C2DC0" w14:paraId="6404FE93" w14:textId="77777777">
      <w:pPr>
        <w:rPr>
          <w:rFonts w:ascii="Arial" w:hAnsi="Arial" w:cs="Arial"/>
        </w:rPr>
      </w:pPr>
    </w:p>
    <w:p w:rsidR="009C2DC0" w:rsidP="00461993" w:rsidRDefault="009C2DC0" w14:paraId="624AD123" w14:textId="77777777">
      <w:pPr>
        <w:rPr>
          <w:rFonts w:ascii="Arial" w:hAnsi="Arial" w:cs="Arial"/>
        </w:rPr>
      </w:pPr>
    </w:p>
    <w:p w:rsidR="009C2DC0" w:rsidP="00461993" w:rsidRDefault="009C2DC0" w14:paraId="78CE6490" w14:textId="77777777">
      <w:pPr>
        <w:rPr>
          <w:rFonts w:ascii="Arial" w:hAnsi="Arial" w:cs="Arial"/>
        </w:rPr>
      </w:pPr>
    </w:p>
    <w:p w:rsidR="009C2DC0" w:rsidP="00461993" w:rsidRDefault="009C2DC0" w14:paraId="700FD01C" w14:textId="77777777">
      <w:pPr>
        <w:rPr>
          <w:rFonts w:ascii="Arial" w:hAnsi="Arial" w:cs="Arial"/>
        </w:rPr>
      </w:pPr>
    </w:p>
    <w:p w:rsidR="009C2DC0" w:rsidP="00461993" w:rsidRDefault="009C2DC0" w14:paraId="5439EBCB" w14:textId="77777777">
      <w:pPr>
        <w:rPr>
          <w:rFonts w:ascii="Arial" w:hAnsi="Arial" w:cs="Arial"/>
        </w:rPr>
      </w:pPr>
    </w:p>
    <w:p w:rsidR="009C2DC0" w:rsidP="00F2518B" w:rsidRDefault="009C2DC0" w14:paraId="3BDC1D87" w14:textId="237B69FD">
      <w:pPr>
        <w:spacing w:after="20" w:line="259" w:lineRule="auto"/>
        <w:ind w:left="0" w:firstLine="0"/>
        <w:jc w:val="left"/>
        <w:rPr>
          <w:rFonts w:ascii="Arial" w:hAnsi="Arial" w:cs="Arial"/>
        </w:rPr>
      </w:pPr>
    </w:p>
    <w:p w:rsidRPr="009C2DC0" w:rsidR="005E1E40" w:rsidP="00F2518B" w:rsidRDefault="005E1E40" w14:paraId="509DD3D8" w14:textId="77777777">
      <w:pPr>
        <w:spacing w:after="20" w:line="259" w:lineRule="auto"/>
        <w:ind w:left="0" w:firstLine="0"/>
        <w:jc w:val="left"/>
        <w:rPr>
          <w:rFonts w:ascii="Arial" w:hAnsi="Arial" w:cs="Arial"/>
        </w:rPr>
      </w:pPr>
    </w:p>
    <w:p w:rsidRPr="006B43AE" w:rsidR="00F2518B" w:rsidP="00F2518B" w:rsidRDefault="00F2518B" w14:paraId="7C8EDF65" w14:textId="2833D056">
      <w:pPr>
        <w:pStyle w:val="Ttulo1"/>
        <w:ind w:left="0" w:firstLine="0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Contexto </w:t>
      </w:r>
    </w:p>
    <w:p w:rsidRPr="00E756B9" w:rsidR="00AA07A6" w:rsidP="4ACFFD6B" w:rsidRDefault="00AA07A6" w14:paraId="5B8A9E43" w14:textId="51D4E381">
      <w:pPr>
        <w:ind w:left="0" w:firstLine="708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 xml:space="preserve">A produção de um vinho tinto é uma verdadeira alquimia que inclui processos como o esmagamento das uvas, fermentação do mosto (suco), decantação, mais fermentação, maturação e por fim o engarrafamento. Todos esses processos dependem da proposta da vinícola e seu enólogo, que é aquele que estuda e cuida da elaboração de vinhos. O vinho é o resultado de uma fermentação alcoólica, porém um dos processos mais importantes e que definem a qualidade do vinho é o cultivo </w:t>
      </w:r>
      <w:r w:rsidR="00700A81">
        <w:rPr>
          <w:rFonts w:ascii="Arial" w:hAnsi="Arial" w:cs="Arial"/>
          <w:color w:val="auto"/>
          <w:sz w:val="24"/>
          <w:szCs w:val="24"/>
        </w:rPr>
        <w:t>da uva. A qualidade do solo, ma</w:t>
      </w:r>
      <w:r w:rsidR="005E1E40">
        <w:rPr>
          <w:rFonts w:ascii="Arial" w:hAnsi="Arial" w:cs="Arial"/>
          <w:color w:val="auto"/>
          <w:sz w:val="24"/>
          <w:szCs w:val="24"/>
        </w:rPr>
        <w:t>i</w:t>
      </w:r>
      <w:r w:rsidRPr="00E756B9">
        <w:rPr>
          <w:rFonts w:ascii="Arial" w:hAnsi="Arial" w:cs="Arial"/>
          <w:color w:val="auto"/>
          <w:sz w:val="24"/>
          <w:szCs w:val="24"/>
        </w:rPr>
        <w:t>s as condições do clima e a colheita, são fatores agem diretamente na qualidade de crescimento da videira, consequentemente na qualidade da uva que reflete diretamente no vinho.</w:t>
      </w:r>
    </w:p>
    <w:p w:rsidRPr="00E756B9" w:rsidR="00AA07A6" w:rsidP="4ACFFD6B" w:rsidRDefault="00AA07A6" w14:paraId="6FE64814" w14:textId="795EBB87">
      <w:pPr>
        <w:ind w:left="0" w:firstLine="708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Devemos compreender que o vinho sofre alterações com o decorrer do tempo e, de acordo com o período, ambiente e recipiente, tais modificações em sua estrutura são muito significativas no momento de apreciá-lo, pois elas podem se</w:t>
      </w:r>
      <w:r w:rsidR="005E1E40">
        <w:rPr>
          <w:rFonts w:ascii="Arial" w:hAnsi="Arial" w:cs="Arial"/>
          <w:color w:val="auto"/>
          <w:sz w:val="24"/>
          <w:szCs w:val="24"/>
        </w:rPr>
        <w:t>r percebidas no aspecto visual, como</w:t>
      </w:r>
      <w:r w:rsidRPr="00E756B9">
        <w:rPr>
          <w:rFonts w:ascii="Arial" w:hAnsi="Arial" w:cs="Arial"/>
          <w:color w:val="auto"/>
          <w:sz w:val="24"/>
          <w:szCs w:val="24"/>
        </w:rPr>
        <w:t xml:space="preserve"> na cor do vinho, no perfil aromático do vinho e, obviamente, em todo conjunto de sabores da </w:t>
      </w:r>
      <w:r w:rsidRPr="00E756B9" w:rsidR="491870D7">
        <w:rPr>
          <w:rFonts w:ascii="Arial" w:hAnsi="Arial" w:cs="Arial"/>
          <w:color w:val="auto"/>
          <w:sz w:val="24"/>
          <w:szCs w:val="24"/>
        </w:rPr>
        <w:t>bebida. E</w:t>
      </w:r>
      <w:r w:rsidR="005E1E40">
        <w:rPr>
          <w:rFonts w:ascii="Arial" w:hAnsi="Arial" w:cs="Arial"/>
          <w:color w:val="auto"/>
          <w:sz w:val="24"/>
          <w:szCs w:val="24"/>
        </w:rPr>
        <w:t xml:space="preserve"> para que haja um </w:t>
      </w:r>
      <w:r w:rsidRPr="00E756B9">
        <w:rPr>
          <w:rFonts w:ascii="Arial" w:hAnsi="Arial" w:cs="Arial"/>
          <w:color w:val="auto"/>
          <w:sz w:val="24"/>
          <w:szCs w:val="24"/>
        </w:rPr>
        <w:t>equilíbrio entre os aromas e sabores nos vinhos, a maturação, tem extrema importância no processo de produção do vinho, mantendo os vinhos bem armazenados em barris de carvalho, para dar início à evolução da bebida, para que atinja sua expressão máxima.</w:t>
      </w:r>
    </w:p>
    <w:p w:rsidRPr="00E756B9" w:rsidR="00AA07A6" w:rsidP="4ACFFD6B" w:rsidRDefault="3BC6CE83" w14:paraId="70681C00" w14:textId="026FBCD8">
      <w:pPr>
        <w:ind w:firstLine="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 xml:space="preserve">             </w:t>
      </w:r>
      <w:r w:rsidRPr="00E756B9" w:rsidR="00AA07A6">
        <w:rPr>
          <w:rFonts w:ascii="Arial" w:hAnsi="Arial" w:cs="Arial"/>
          <w:color w:val="auto"/>
          <w:sz w:val="24"/>
          <w:szCs w:val="24"/>
        </w:rPr>
        <w:t>A ciência por trás da maturação dos vinhos também se apoia fortemente no ambiente em que os barris são armazenados. A temperatura e a umidade do local de guarda podem impactar significativamente no desenvolvimento da bebida ao longo dos anos.</w:t>
      </w:r>
    </w:p>
    <w:p w:rsidRPr="00E756B9" w:rsidR="00AA07A6" w:rsidP="4ACFFD6B" w:rsidRDefault="00AA07A6" w14:paraId="65072C33" w14:textId="77777777">
      <w:pPr>
        <w:ind w:left="0" w:firstLine="708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O vinho no barril deve estar com temperatura ideal para a maturação do vinho em barris geralmente varia entre 12°C e 18°C. Temperaturas mais altas podem acelerar o processo de envelhecimento, mas também aumentam o risco de oxidação e evaporação excessiva. Temperaturas mais baixas podem retardar o envelhecimento e influenciar negativamente o desenvolvimento de sabores e aromas. E umidade relativa ideal para a maturação do vinho em barris geralmente varia entre 60% e 80%. Uma umidade inadequada pode afetar a integridade dos barris, causar vazamentos e contribuir para a evaporação excessiva do vinho. Uma umidade muito alta pode aumentar o risco de crescimento de fungos e mofo nos barris.</w:t>
      </w:r>
    </w:p>
    <w:p w:rsidRPr="00E756B9" w:rsidR="4BC99A75" w:rsidP="4ACFFD6B" w:rsidRDefault="4BC99A75" w14:paraId="23B894DE" w14:textId="29731479">
      <w:pPr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De acordo com a OIV</w:t>
      </w:r>
      <w:r w:rsidRPr="00E756B9" w:rsidR="29295108">
        <w:rPr>
          <w:rFonts w:ascii="Arial" w:hAnsi="Arial" w:cs="Arial"/>
          <w:color w:val="auto"/>
          <w:sz w:val="24"/>
          <w:szCs w:val="24"/>
        </w:rPr>
        <w:t xml:space="preserve"> </w:t>
      </w:r>
      <w:r w:rsidRPr="00E756B9">
        <w:rPr>
          <w:rFonts w:ascii="Arial" w:hAnsi="Arial" w:cs="Arial"/>
          <w:color w:val="auto"/>
          <w:sz w:val="24"/>
          <w:szCs w:val="24"/>
        </w:rPr>
        <w:t xml:space="preserve">(Organização internacional do Vinho) o clima </w:t>
      </w:r>
      <w:r w:rsidRPr="00E756B9" w:rsidR="565BC307">
        <w:rPr>
          <w:rFonts w:ascii="Arial" w:hAnsi="Arial" w:cs="Arial"/>
          <w:color w:val="auto"/>
          <w:sz w:val="24"/>
          <w:szCs w:val="24"/>
        </w:rPr>
        <w:t>instável</w:t>
      </w:r>
      <w:r w:rsidRPr="00E756B9" w:rsidR="523030D9">
        <w:rPr>
          <w:rFonts w:ascii="Arial" w:hAnsi="Arial" w:cs="Arial"/>
          <w:color w:val="auto"/>
          <w:sz w:val="24"/>
          <w:szCs w:val="24"/>
        </w:rPr>
        <w:t xml:space="preserve"> ao redor do mundo este ano pode reduzir a produção global de vinho para seu </w:t>
      </w:r>
      <w:r w:rsidRPr="00E756B9" w:rsidR="68407F3A">
        <w:rPr>
          <w:rFonts w:ascii="Arial" w:hAnsi="Arial" w:cs="Arial"/>
          <w:color w:val="auto"/>
          <w:sz w:val="24"/>
          <w:szCs w:val="24"/>
        </w:rPr>
        <w:t>nível</w:t>
      </w:r>
      <w:r w:rsidRPr="00E756B9" w:rsidR="523030D9">
        <w:rPr>
          <w:rFonts w:ascii="Arial" w:hAnsi="Arial" w:cs="Arial"/>
          <w:color w:val="auto"/>
          <w:sz w:val="24"/>
          <w:szCs w:val="24"/>
        </w:rPr>
        <w:t xml:space="preserve"> mais baixo em mais de 60 anos.</w:t>
      </w:r>
      <w:r w:rsidRPr="00E756B9" w:rsidR="6A846BD6">
        <w:rPr>
          <w:rFonts w:ascii="Arial" w:hAnsi="Arial" w:cs="Arial"/>
          <w:color w:val="auto"/>
          <w:sz w:val="24"/>
          <w:szCs w:val="24"/>
        </w:rPr>
        <w:t xml:space="preserve"> A instituição afirma que a produção de vinho em todo o mundo deverá ser cerca de 7% menor em </w:t>
      </w:r>
      <w:r w:rsidRPr="00E756B9" w:rsidR="6AFBCC86">
        <w:rPr>
          <w:rFonts w:ascii="Arial" w:hAnsi="Arial" w:cs="Arial"/>
          <w:color w:val="auto"/>
          <w:sz w:val="24"/>
          <w:szCs w:val="24"/>
        </w:rPr>
        <w:t>2024</w:t>
      </w:r>
      <w:r w:rsidRPr="00E756B9" w:rsidR="61679FD5">
        <w:rPr>
          <w:rFonts w:ascii="Arial" w:hAnsi="Arial" w:cs="Arial"/>
          <w:color w:val="auto"/>
          <w:sz w:val="24"/>
          <w:szCs w:val="24"/>
        </w:rPr>
        <w:t xml:space="preserve"> por conta do mau tempo, que varia entre chuvas, tempestades e geadas em alguns países, enquanto há secas em outros</w:t>
      </w:r>
      <w:r w:rsidRPr="00E756B9" w:rsidR="6AFBCC86">
        <w:rPr>
          <w:rFonts w:ascii="Arial" w:hAnsi="Arial" w:cs="Arial"/>
          <w:color w:val="auto"/>
          <w:sz w:val="24"/>
          <w:szCs w:val="24"/>
        </w:rPr>
        <w:t>.</w:t>
      </w:r>
    </w:p>
    <w:p w:rsidRPr="00E756B9" w:rsidR="57959357" w:rsidP="4ACFFD6B" w:rsidRDefault="57959357" w14:paraId="42D1D991" w14:textId="088E7332">
      <w:pPr>
        <w:rPr>
          <w:rFonts w:ascii="Arial" w:hAnsi="Arial" w:cs="Arial"/>
          <w:color w:val="auto"/>
          <w:sz w:val="24"/>
          <w:szCs w:val="24"/>
        </w:rPr>
      </w:pPr>
    </w:p>
    <w:p w:rsidRPr="00E756B9" w:rsidR="3C54712A" w:rsidP="4ACFFD6B" w:rsidRDefault="3C54712A" w14:paraId="75463266" w14:textId="13113DCA">
      <w:pPr>
        <w:rPr>
          <w:rFonts w:ascii="Arial" w:hAnsi="Arial" w:cs="Arial"/>
          <w:color w:val="auto"/>
          <w:sz w:val="24"/>
          <w:szCs w:val="24"/>
        </w:rPr>
      </w:pPr>
    </w:p>
    <w:p w:rsidRPr="005E1E40" w:rsidR="009C2DC0" w:rsidP="005E1E40" w:rsidRDefault="00AA07A6" w14:paraId="03126BC5" w14:textId="43894AE7">
      <w:pPr>
        <w:ind w:left="0" w:firstLine="708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Em suma,</w:t>
      </w:r>
      <w:r w:rsidRPr="00E756B9" w:rsidR="2D4FAAD7">
        <w:rPr>
          <w:rFonts w:ascii="Arial" w:hAnsi="Arial" w:cs="Arial"/>
          <w:color w:val="auto"/>
          <w:sz w:val="24"/>
          <w:szCs w:val="24"/>
        </w:rPr>
        <w:t xml:space="preserve"> é essencial o</w:t>
      </w:r>
      <w:r w:rsidRPr="00E756B9" w:rsidR="0CA21D70">
        <w:rPr>
          <w:rFonts w:ascii="Arial" w:hAnsi="Arial" w:cs="Arial"/>
          <w:color w:val="auto"/>
          <w:sz w:val="24"/>
          <w:szCs w:val="24"/>
        </w:rPr>
        <w:t xml:space="preserve"> </w:t>
      </w:r>
      <w:r w:rsidRPr="00E756B9" w:rsidR="2D4FAAD7">
        <w:rPr>
          <w:rFonts w:ascii="Arial" w:hAnsi="Arial" w:cs="Arial"/>
          <w:color w:val="auto"/>
          <w:sz w:val="24"/>
          <w:szCs w:val="24"/>
        </w:rPr>
        <w:t>controle de temperatura e umidade para o vinho</w:t>
      </w:r>
      <w:r w:rsidRPr="00E756B9" w:rsidR="03011F4D">
        <w:rPr>
          <w:rFonts w:ascii="Arial" w:hAnsi="Arial" w:cs="Arial"/>
          <w:color w:val="auto"/>
          <w:sz w:val="24"/>
          <w:szCs w:val="24"/>
        </w:rPr>
        <w:t xml:space="preserve"> que está sendo armazenado no barril</w:t>
      </w:r>
      <w:r w:rsidRPr="00E756B9">
        <w:rPr>
          <w:rFonts w:ascii="Arial" w:hAnsi="Arial" w:cs="Arial"/>
          <w:color w:val="auto"/>
          <w:sz w:val="24"/>
          <w:szCs w:val="24"/>
        </w:rPr>
        <w:t xml:space="preserve">. </w:t>
      </w:r>
      <w:r w:rsidRPr="00E756B9" w:rsidR="5369A378">
        <w:rPr>
          <w:rFonts w:ascii="Arial" w:hAnsi="Arial" w:cs="Arial"/>
          <w:color w:val="auto"/>
          <w:sz w:val="24"/>
          <w:szCs w:val="24"/>
        </w:rPr>
        <w:t>Principalmente no momento em que vivemos, levando em conta que 2023 foi consider</w:t>
      </w:r>
      <w:r w:rsidRPr="00E756B9" w:rsidR="7315FCF9">
        <w:rPr>
          <w:rFonts w:ascii="Arial" w:hAnsi="Arial" w:cs="Arial"/>
          <w:color w:val="auto"/>
          <w:sz w:val="24"/>
          <w:szCs w:val="24"/>
        </w:rPr>
        <w:t xml:space="preserve">ado o mais quente </w:t>
      </w:r>
      <w:r w:rsidRPr="00E756B9" w:rsidR="4A4CD777">
        <w:rPr>
          <w:rFonts w:ascii="Arial" w:hAnsi="Arial" w:cs="Arial"/>
          <w:color w:val="auto"/>
          <w:sz w:val="24"/>
          <w:szCs w:val="24"/>
        </w:rPr>
        <w:t xml:space="preserve">do planeta, </w:t>
      </w:r>
      <w:r w:rsidRPr="00E756B9" w:rsidR="7315FCF9">
        <w:rPr>
          <w:rFonts w:ascii="Arial" w:hAnsi="Arial" w:cs="Arial"/>
          <w:color w:val="auto"/>
          <w:sz w:val="24"/>
          <w:szCs w:val="24"/>
        </w:rPr>
        <w:t xml:space="preserve">segundo a Organização Meteorológica Mundial (OMM), e </w:t>
      </w:r>
      <w:r w:rsidRPr="00E756B9" w:rsidR="5289A48C">
        <w:rPr>
          <w:rFonts w:ascii="Arial" w:hAnsi="Arial" w:cs="Arial"/>
          <w:color w:val="auto"/>
          <w:sz w:val="24"/>
          <w:szCs w:val="24"/>
        </w:rPr>
        <w:t xml:space="preserve">em </w:t>
      </w:r>
      <w:r w:rsidRPr="00E756B9" w:rsidR="7315FCF9">
        <w:rPr>
          <w:rFonts w:ascii="Arial" w:hAnsi="Arial" w:cs="Arial"/>
          <w:color w:val="auto"/>
          <w:sz w:val="24"/>
          <w:szCs w:val="24"/>
        </w:rPr>
        <w:t>2024</w:t>
      </w:r>
      <w:r w:rsidRPr="00E756B9" w:rsidR="1326F65C">
        <w:rPr>
          <w:rFonts w:ascii="Arial" w:hAnsi="Arial" w:cs="Arial"/>
          <w:color w:val="auto"/>
          <w:sz w:val="24"/>
          <w:szCs w:val="24"/>
        </w:rPr>
        <w:t xml:space="preserve"> há uma alta possibilidade </w:t>
      </w:r>
      <w:r w:rsidRPr="00E756B9" w:rsidR="5BFB349B">
        <w:rPr>
          <w:rFonts w:ascii="Arial" w:hAnsi="Arial" w:cs="Arial"/>
          <w:color w:val="auto"/>
          <w:sz w:val="24"/>
          <w:szCs w:val="24"/>
        </w:rPr>
        <w:t xml:space="preserve">desse recorde </w:t>
      </w:r>
      <w:r w:rsidRPr="00E756B9" w:rsidR="31FB6DB0">
        <w:rPr>
          <w:rFonts w:ascii="Arial" w:hAnsi="Arial" w:cs="Arial"/>
          <w:color w:val="auto"/>
          <w:sz w:val="24"/>
          <w:szCs w:val="24"/>
        </w:rPr>
        <w:t>ser batido</w:t>
      </w:r>
      <w:r w:rsidR="005E1E40">
        <w:rPr>
          <w:rFonts w:ascii="Arial" w:hAnsi="Arial" w:cs="Arial"/>
          <w:color w:val="auto"/>
          <w:sz w:val="24"/>
          <w:szCs w:val="24"/>
        </w:rPr>
        <w:t>.</w:t>
      </w:r>
    </w:p>
    <w:p w:rsidR="00F2518B" w:rsidP="00F2518B" w:rsidRDefault="00F2518B" w14:paraId="7933548B" w14:textId="424D15A4">
      <w:pPr>
        <w:pStyle w:val="Ttulo1"/>
        <w:ind w:left="-5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Objetivo </w:t>
      </w:r>
    </w:p>
    <w:p w:rsidRPr="005E1E40" w:rsidR="005E1E40" w:rsidP="005E1E40" w:rsidRDefault="005E1E40" w14:paraId="22440820" w14:textId="77777777"/>
    <w:p w:rsidRPr="005E1E40" w:rsidR="00D42171" w:rsidP="00D42171" w:rsidRDefault="00AA07A6" w14:paraId="6E0B3128" w14:textId="6CD7D3CE">
      <w:pPr>
        <w:spacing w:after="0"/>
        <w:ind w:left="0" w:firstLine="710"/>
        <w:rPr>
          <w:rFonts w:ascii="Arial" w:hAnsi="Arial" w:cs="Arial"/>
          <w:color w:val="auto"/>
          <w:sz w:val="24"/>
          <w:szCs w:val="24"/>
        </w:rPr>
      </w:pP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Vamos desenvolver uma solução </w:t>
      </w:r>
      <w:r w:rsidRPr="5B965546" w:rsidR="000571F1">
        <w:rPr>
          <w:rFonts w:ascii="Arial" w:hAnsi="Arial" w:cs="Arial"/>
          <w:color w:val="auto"/>
          <w:sz w:val="24"/>
          <w:szCs w:val="24"/>
        </w:rPr>
        <w:t>IoT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 e implementar em </w:t>
      </w:r>
      <w:r w:rsidRPr="5B965546" w:rsidR="00AA07A6">
        <w:rPr>
          <w:rFonts w:ascii="Arial" w:hAnsi="Arial" w:cs="Arial"/>
          <w:color w:val="auto"/>
          <w:sz w:val="24"/>
          <w:szCs w:val="24"/>
          <w:highlight w:val="lightGray"/>
        </w:rPr>
        <w:t>100% dos barris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 um </w:t>
      </w:r>
      <w:r w:rsidRPr="5B965546" w:rsidR="000571F1">
        <w:rPr>
          <w:rFonts w:ascii="Arial" w:hAnsi="Arial" w:cs="Arial"/>
          <w:color w:val="auto"/>
          <w:sz w:val="24"/>
          <w:szCs w:val="24"/>
        </w:rPr>
        <w:t xml:space="preserve">único </w:t>
      </w:r>
      <w:r w:rsidRPr="5B965546" w:rsidR="00AA07A6">
        <w:rPr>
          <w:rFonts w:ascii="Arial" w:hAnsi="Arial" w:cs="Arial"/>
          <w:color w:val="auto"/>
          <w:sz w:val="24"/>
          <w:szCs w:val="24"/>
        </w:rPr>
        <w:t>sens</w:t>
      </w:r>
      <w:r w:rsidRPr="5B965546" w:rsidR="000571F1">
        <w:rPr>
          <w:rFonts w:ascii="Arial" w:hAnsi="Arial" w:cs="Arial"/>
          <w:color w:val="auto"/>
          <w:sz w:val="24"/>
          <w:szCs w:val="24"/>
        </w:rPr>
        <w:t>or</w:t>
      </w:r>
      <w:r w:rsidRPr="5B965546" w:rsidR="003338DC">
        <w:rPr>
          <w:rFonts w:ascii="Arial" w:hAnsi="Arial" w:cs="Arial"/>
          <w:color w:val="auto"/>
          <w:sz w:val="24"/>
          <w:szCs w:val="24"/>
        </w:rPr>
        <w:t>,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 </w:t>
      </w:r>
      <w:r w:rsidRPr="5B965546" w:rsidR="000571F1">
        <w:rPr>
          <w:rFonts w:ascii="Arial" w:hAnsi="Arial" w:cs="Arial"/>
          <w:color w:val="auto"/>
          <w:sz w:val="24"/>
          <w:szCs w:val="24"/>
        </w:rPr>
        <w:t xml:space="preserve">que </w:t>
      </w:r>
      <w:r w:rsidRPr="5B965546" w:rsidR="003338DC">
        <w:rPr>
          <w:rFonts w:ascii="Arial" w:hAnsi="Arial" w:cs="Arial"/>
          <w:color w:val="auto"/>
          <w:sz w:val="24"/>
          <w:szCs w:val="24"/>
        </w:rPr>
        <w:t xml:space="preserve">por si só, </w:t>
      </w:r>
      <w:r w:rsidRPr="5B965546" w:rsidR="000571F1">
        <w:rPr>
          <w:rFonts w:ascii="Arial" w:hAnsi="Arial" w:cs="Arial"/>
          <w:color w:val="auto"/>
          <w:sz w:val="24"/>
          <w:szCs w:val="24"/>
        </w:rPr>
        <w:t xml:space="preserve">consegue controlar </w:t>
      </w:r>
      <w:r w:rsidRPr="5B965546" w:rsidR="00A56ECD">
        <w:rPr>
          <w:rFonts w:ascii="Arial" w:hAnsi="Arial" w:cs="Arial"/>
          <w:color w:val="auto"/>
          <w:sz w:val="24"/>
          <w:szCs w:val="24"/>
        </w:rPr>
        <w:t xml:space="preserve">a 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temperatura </w:t>
      </w:r>
      <w:r w:rsidRPr="5B965546" w:rsidR="00C43AAA">
        <w:rPr>
          <w:rFonts w:ascii="Arial" w:hAnsi="Arial" w:cs="Arial"/>
          <w:color w:val="auto"/>
          <w:sz w:val="24"/>
          <w:szCs w:val="24"/>
        </w:rPr>
        <w:t>e a</w:t>
      </w:r>
      <w:r w:rsidRPr="5B965546" w:rsidR="00A56ECD">
        <w:rPr>
          <w:rFonts w:ascii="Arial" w:hAnsi="Arial" w:cs="Arial"/>
          <w:color w:val="auto"/>
          <w:sz w:val="24"/>
          <w:szCs w:val="24"/>
        </w:rPr>
        <w:t xml:space="preserve"> 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umidade dos vinhos </w:t>
      </w:r>
      <w:r w:rsidRPr="5B965546" w:rsidR="00A56ECD">
        <w:rPr>
          <w:rFonts w:ascii="Arial" w:hAnsi="Arial" w:cs="Arial"/>
          <w:color w:val="auto"/>
          <w:sz w:val="24"/>
          <w:szCs w:val="24"/>
        </w:rPr>
        <w:t>no seu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 processo de maturação,</w:t>
      </w:r>
      <w:r w:rsidRPr="5B965546" w:rsidR="00D42171">
        <w:rPr>
          <w:rFonts w:ascii="Arial" w:hAnsi="Arial" w:cs="Arial"/>
          <w:color w:val="auto"/>
          <w:sz w:val="24"/>
          <w:szCs w:val="24"/>
        </w:rPr>
        <w:t xml:space="preserve"> 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visando diminuir </w:t>
      </w:r>
      <w:r w:rsidRPr="5B965546" w:rsidR="003338DC">
        <w:rPr>
          <w:rFonts w:ascii="Arial" w:hAnsi="Arial" w:cs="Arial"/>
          <w:color w:val="auto"/>
          <w:sz w:val="24"/>
          <w:szCs w:val="24"/>
        </w:rPr>
        <w:t xml:space="preserve">em </w:t>
      </w:r>
      <w:r w:rsidRPr="5B965546" w:rsidR="00C43AAA">
        <w:rPr>
          <w:rFonts w:ascii="Arial" w:hAnsi="Arial" w:cs="Arial"/>
          <w:color w:val="auto"/>
          <w:sz w:val="24"/>
          <w:szCs w:val="24"/>
        </w:rPr>
        <w:t xml:space="preserve">até </w:t>
      </w:r>
      <w:r w:rsidRPr="5B965546" w:rsidR="00C43AAA">
        <w:rPr>
          <w:rFonts w:ascii="Arial" w:hAnsi="Arial" w:cs="Arial"/>
          <w:color w:val="auto"/>
          <w:sz w:val="24"/>
          <w:szCs w:val="24"/>
          <w:highlight w:val="lightGray"/>
        </w:rPr>
        <w:t>50</w:t>
      </w:r>
      <w:r w:rsidRPr="5B965546" w:rsidR="47F9A027">
        <w:rPr>
          <w:rFonts w:ascii="Arial" w:hAnsi="Arial" w:cs="Arial"/>
          <w:b w:val="1"/>
          <w:bCs w:val="1"/>
          <w:color w:val="auto"/>
          <w:sz w:val="24"/>
          <w:szCs w:val="24"/>
          <w:highlight w:val="lightGray"/>
        </w:rPr>
        <w:t>%</w:t>
      </w:r>
      <w:r w:rsidRPr="5B965546" w:rsidR="47F9A027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das perdas dos vinhos </w:t>
      </w:r>
      <w:r w:rsidRPr="5B965546" w:rsidR="00C43AAA">
        <w:rPr>
          <w:rFonts w:ascii="Arial" w:hAnsi="Arial" w:cs="Arial"/>
          <w:color w:val="auto"/>
          <w:sz w:val="24"/>
          <w:szCs w:val="24"/>
        </w:rPr>
        <w:t>em todo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 o seu processo de maturação</w:t>
      </w:r>
      <w:r w:rsidRPr="5B965546" w:rsidR="00E756B9">
        <w:rPr>
          <w:rFonts w:ascii="Arial" w:hAnsi="Arial" w:cs="Arial"/>
          <w:color w:val="auto"/>
          <w:sz w:val="24"/>
          <w:szCs w:val="24"/>
        </w:rPr>
        <w:t>, do começo ao fim</w:t>
      </w:r>
      <w:r w:rsidRPr="5B965546" w:rsidR="00AA07A6">
        <w:rPr>
          <w:rFonts w:ascii="Arial" w:hAnsi="Arial" w:cs="Arial"/>
          <w:color w:val="auto"/>
          <w:sz w:val="24"/>
          <w:szCs w:val="24"/>
        </w:rPr>
        <w:t xml:space="preserve">. </w:t>
      </w:r>
      <w:r w:rsidRPr="5B965546" w:rsidR="00AA07A6">
        <w:rPr>
          <w:rFonts w:ascii="Arial" w:hAnsi="Arial" w:cs="Arial"/>
          <w:color w:val="auto"/>
          <w:sz w:val="24"/>
          <w:szCs w:val="24"/>
        </w:rPr>
        <w:t>Vamos demonstrar os dados dos sensores em forma gráfica em uma aplicação web.</w:t>
      </w:r>
      <w:r w:rsidRPr="5B965546" w:rsidR="00D4217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Pr="00E756B9" w:rsidR="00F2518B" w:rsidP="00D42171" w:rsidRDefault="00F2518B" w14:paraId="373D5123" w14:textId="3E69C644">
      <w:pPr>
        <w:spacing w:after="0"/>
        <w:ind w:left="0" w:firstLine="710"/>
        <w:rPr>
          <w:rFonts w:ascii="Arial" w:hAnsi="Arial" w:cs="Arial"/>
          <w:color w:val="auto"/>
          <w:sz w:val="24"/>
          <w:szCs w:val="24"/>
        </w:rPr>
      </w:pPr>
    </w:p>
    <w:p w:rsidRPr="006B43AE" w:rsidR="009C2DC0" w:rsidP="00F2518B" w:rsidRDefault="009C2DC0" w14:paraId="17EB2B37" w14:textId="77777777">
      <w:pPr>
        <w:spacing w:after="0"/>
        <w:ind w:left="0" w:firstLine="710"/>
        <w:rPr>
          <w:rFonts w:ascii="Arial" w:hAnsi="Arial" w:cs="Arial"/>
          <w:color w:val="auto"/>
        </w:rPr>
      </w:pPr>
    </w:p>
    <w:p w:rsidRPr="006B43AE" w:rsidR="00F2518B" w:rsidP="00F2518B" w:rsidRDefault="00F2518B" w14:paraId="465E7272" w14:textId="77777777">
      <w:pPr>
        <w:pStyle w:val="Ttulo1"/>
        <w:ind w:left="-5"/>
        <w:rPr>
          <w:rFonts w:ascii="Arial" w:hAnsi="Arial" w:cs="Arial"/>
          <w:b w:val="0"/>
          <w:color w:val="auto"/>
          <w:sz w:val="22"/>
        </w:rPr>
      </w:pPr>
      <w:r w:rsidRPr="006B43AE">
        <w:rPr>
          <w:rFonts w:ascii="Arial" w:hAnsi="Arial" w:cs="Arial"/>
          <w:color w:val="auto"/>
        </w:rPr>
        <w:t>Justificativa</w:t>
      </w:r>
      <w:r w:rsidRPr="006B43AE">
        <w:rPr>
          <w:rFonts w:ascii="Arial" w:hAnsi="Arial" w:cs="Arial"/>
          <w:b w:val="0"/>
          <w:color w:val="auto"/>
          <w:sz w:val="22"/>
        </w:rPr>
        <w:t xml:space="preserve"> </w:t>
      </w:r>
    </w:p>
    <w:p w:rsidR="00FE7AFB" w:rsidP="00A56ECD" w:rsidRDefault="00AA07A6" w14:paraId="59FC2780" w14:textId="77777777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Nossa empresa </w:t>
      </w:r>
      <w:r w:rsidR="003338DC">
        <w:rPr>
          <w:rFonts w:ascii="Arial" w:hAnsi="Arial" w:cs="Arial"/>
          <w:color w:val="auto"/>
          <w:sz w:val="24"/>
          <w:szCs w:val="24"/>
          <w:shd w:val="clear" w:color="auto" w:fill="FFFFFF"/>
        </w:rPr>
        <w:t>estima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que, com </w:t>
      </w:r>
      <w:r w:rsidR="00852A4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implementação dos nossos sensores para 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>monitoramento e manutenção</w:t>
      </w:r>
      <w:r w:rsidR="00852A4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dos vinhos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</w:t>
      </w:r>
      <w:r w:rsidR="00D46950">
        <w:rPr>
          <w:rFonts w:ascii="Arial" w:hAnsi="Arial" w:cs="Arial"/>
          <w:color w:val="auto"/>
          <w:sz w:val="24"/>
          <w:szCs w:val="24"/>
          <w:shd w:val="clear" w:color="auto" w:fill="FFFFFF"/>
        </w:rPr>
        <w:t>terá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cerca de </w:t>
      </w:r>
      <w:r w:rsidRPr="00D46950" w:rsidR="00D46950">
        <w:rPr>
          <w:rFonts w:ascii="Arial" w:hAnsi="Arial" w:cs="Arial"/>
          <w:color w:val="auto"/>
          <w:sz w:val="24"/>
          <w:szCs w:val="24"/>
          <w:highlight w:val="lightGray"/>
          <w:shd w:val="clear" w:color="auto" w:fill="FFFFFF"/>
        </w:rPr>
        <w:t>5</w:t>
      </w:r>
      <w:r w:rsidRPr="00D46950" w:rsidR="10DD247F">
        <w:rPr>
          <w:rFonts w:ascii="Arial" w:hAnsi="Arial" w:cs="Arial"/>
          <w:color w:val="auto"/>
          <w:sz w:val="24"/>
          <w:szCs w:val="24"/>
          <w:highlight w:val="lightGray"/>
        </w:rPr>
        <w:t>0</w:t>
      </w:r>
      <w:r w:rsidRPr="00D46950" w:rsidR="7F78A707">
        <w:rPr>
          <w:rFonts w:ascii="Arial" w:hAnsi="Arial" w:cs="Arial"/>
          <w:color w:val="auto"/>
          <w:sz w:val="24"/>
          <w:szCs w:val="24"/>
          <w:highlight w:val="lightGray"/>
        </w:rPr>
        <w:t>%</w:t>
      </w:r>
      <w:r w:rsidRPr="00D46950">
        <w:rPr>
          <w:rFonts w:ascii="Arial" w:hAnsi="Arial" w:cs="Arial"/>
          <w:color w:val="auto"/>
          <w:sz w:val="24"/>
          <w:szCs w:val="24"/>
          <w:highlight w:val="lightGray"/>
          <w:shd w:val="clear" w:color="auto" w:fill="FFFFFF"/>
        </w:rPr>
        <w:t xml:space="preserve"> de diminuição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nas perdas dos vinhos</w:t>
      </w:r>
      <w:r w:rsidR="00D469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em todo o processo de maturação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por </w:t>
      </w:r>
      <w:r w:rsidR="00FE7AFB">
        <w:rPr>
          <w:rFonts w:ascii="Arial" w:hAnsi="Arial" w:cs="Arial"/>
          <w:color w:val="auto"/>
          <w:sz w:val="24"/>
          <w:szCs w:val="24"/>
          <w:shd w:val="clear" w:color="auto" w:fill="FFFFFF"/>
        </w:rPr>
        <w:t>conta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de um armazenamento adequado e controlado.</w:t>
      </w:r>
      <w:r w:rsidR="00FE7AF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6B08CC" w:rsidR="006B08CC" w:rsidP="006B08CC" w:rsidRDefault="006B08CC" w14:paraId="11597A94" w14:textId="1A3E9497">
      <w:pPr>
        <w:ind w:firstLine="69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O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>s nossos clientes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também</w:t>
      </w:r>
      <w:r w:rsidRPr="00E756B9">
        <w:rPr>
          <w:rFonts w:ascii="Arial" w:hAnsi="Arial" w:cs="Arial"/>
          <w:color w:val="auto"/>
          <w:sz w:val="24"/>
          <w:szCs w:val="24"/>
          <w:shd w:val="clear" w:color="auto" w:fill="FFFFFF"/>
        </w:rPr>
        <w:t>, poderão acompanhar os dados dos sensores através da nossa aplicação web, podendo analisar a temperatura e umidade do vinho armazenado.</w:t>
      </w:r>
    </w:p>
    <w:p w:rsidR="002C5DEB" w:rsidP="002C5DEB" w:rsidRDefault="00BD3AE8" w14:paraId="36BC0038" w14:textId="30835E25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No ponto de vista financeiro,</w:t>
      </w:r>
      <w:r w:rsidR="001133A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o controle de temperatura e umidade no processo de maturação do vinho é essencial</w:t>
      </w:r>
      <w:r w:rsidR="001E3C1A">
        <w:rPr>
          <w:rFonts w:ascii="Arial" w:hAnsi="Arial" w:cs="Arial"/>
          <w:color w:val="auto"/>
          <w:sz w:val="24"/>
          <w:szCs w:val="24"/>
          <w:shd w:val="clear" w:color="auto" w:fill="FFFFFF"/>
        </w:rPr>
        <w:t>, pois sem</w:t>
      </w:r>
      <w:r w:rsidR="00AE117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o con</w:t>
      </w:r>
      <w:r w:rsidR="002E003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trole da </w:t>
      </w:r>
      <w:r w:rsidRPr="002D2036" w:rsidR="002E0030">
        <w:rPr>
          <w:rFonts w:ascii="Arial" w:hAnsi="Arial" w:cs="Arial"/>
          <w:color w:val="auto"/>
          <w:sz w:val="24"/>
          <w:szCs w:val="24"/>
          <w:shd w:val="clear" w:color="auto" w:fill="FFFFFF"/>
        </w:rPr>
        <w:t>temperatura</w:t>
      </w:r>
      <w:r w:rsidR="002E003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 </w:t>
      </w:r>
      <w:r w:rsidRPr="002D2036" w:rsidR="002E0030">
        <w:rPr>
          <w:rFonts w:ascii="Arial" w:hAnsi="Arial" w:cs="Arial"/>
          <w:color w:val="auto"/>
          <w:sz w:val="24"/>
          <w:szCs w:val="24"/>
          <w:shd w:val="clear" w:color="auto" w:fill="FFFFFF"/>
        </w:rPr>
        <w:t>umidade</w:t>
      </w:r>
      <w:r w:rsidR="008331B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 temperatura</w:t>
      </w:r>
      <w:r w:rsidR="002D203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8331BF">
        <w:rPr>
          <w:rFonts w:ascii="Arial" w:hAnsi="Arial" w:cs="Arial"/>
          <w:color w:val="auto"/>
          <w:sz w:val="24"/>
          <w:szCs w:val="24"/>
          <w:shd w:val="clear" w:color="auto" w:fill="FFFFFF"/>
        </w:rPr>
        <w:t>ficar</w:t>
      </w:r>
      <w:r w:rsidR="002D2036">
        <w:rPr>
          <w:rFonts w:ascii="Arial" w:hAnsi="Arial" w:cs="Arial"/>
          <w:color w:val="auto"/>
          <w:sz w:val="24"/>
          <w:szCs w:val="24"/>
          <w:shd w:val="clear" w:color="auto" w:fill="FFFFFF"/>
        </w:rPr>
        <w:t>á</w:t>
      </w:r>
      <w:r w:rsidR="002C5DE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fora do seu nível ideal </w:t>
      </w:r>
      <w:r w:rsidR="002D2036">
        <w:rPr>
          <w:rFonts w:ascii="Arial" w:hAnsi="Arial" w:cs="Arial"/>
          <w:color w:val="auto"/>
          <w:sz w:val="24"/>
          <w:szCs w:val="24"/>
          <w:shd w:val="clear" w:color="auto" w:fill="FFFFFF"/>
        </w:rPr>
        <w:t>fazendo com que haja uma alta taxa de oscilação da temperatura,</w:t>
      </w:r>
      <w:r w:rsidR="002C5DE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causando: </w:t>
      </w:r>
    </w:p>
    <w:p w:rsidRPr="00033BA2" w:rsidR="00033BA2" w:rsidP="00033BA2" w:rsidRDefault="002D2036" w14:paraId="63D0DE59" w14:textId="705E9BEA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- 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Alteração na Composição Química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>: Variações de temperatura podem alterar a composição química do vinho</w:t>
      </w:r>
      <w:r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="00C761B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033BA2" w:rsidR="00033BA2" w:rsidP="00033BA2" w:rsidRDefault="002D2036" w14:paraId="526C61AF" w14:textId="6EC799FD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- 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Oxidação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>: A oscilação de temperatura pode levar a um aumento no risco de oxidação, uma vez que temperaturas mais altas aumentam a atividade química dentro da garrafa ou barril.</w:t>
      </w:r>
    </w:p>
    <w:p w:rsidRPr="00033BA2" w:rsidR="00033BA2" w:rsidP="006B08CC" w:rsidRDefault="002D2036" w14:paraId="5F73DD11" w14:textId="067A29FF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- 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Precipitação de Taninos e Outros Compostos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>: Temperaturas mais baixas do que o ideal pode levar à precipitação de taninos e outros compostos, o que pode resultar em um vinho menos estruturado e com menos potencial de envelhecimento.</w:t>
      </w:r>
    </w:p>
    <w:p w:rsidRPr="00033BA2" w:rsidR="00033BA2" w:rsidP="006B08CC" w:rsidRDefault="002D2036" w14:paraId="1860D8D3" w14:textId="7890539E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-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Desenvolvimento de </w:t>
      </w:r>
      <w:r w:rsidRPr="002D2036" w:rsidR="006B08CC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Microrganismos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Nocivos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: Flutuações de temperatura podem favorecer o desenvolvimento de </w:t>
      </w:r>
      <w:r w:rsidRPr="00033BA2" w:rsidR="006B08CC">
        <w:rPr>
          <w:rFonts w:ascii="Arial" w:hAnsi="Arial" w:cs="Arial"/>
          <w:color w:val="auto"/>
          <w:sz w:val="24"/>
          <w:szCs w:val="24"/>
          <w:shd w:val="clear" w:color="auto" w:fill="FFFFFF"/>
        </w:rPr>
        <w:t>microrganismos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indesejáveis, que podem estragar o </w:t>
      </w:r>
      <w:r w:rsidRPr="00033BA2" w:rsidR="006B08CC">
        <w:rPr>
          <w:rFonts w:ascii="Arial" w:hAnsi="Arial" w:cs="Arial"/>
          <w:color w:val="auto"/>
          <w:sz w:val="24"/>
          <w:szCs w:val="24"/>
          <w:shd w:val="clear" w:color="auto" w:fill="FFFFFF"/>
        </w:rPr>
        <w:t>vinho.</w:t>
      </w:r>
    </w:p>
    <w:p w:rsidR="00BD1C14" w:rsidP="00033BA2" w:rsidRDefault="002D2036" w14:paraId="2F63E4FB" w14:textId="53E4DF17">
      <w:pPr>
        <w:ind w:firstLine="698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-</w:t>
      </w:r>
      <w:r w:rsidRPr="002D2036" w:rsidR="00033BA2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Alterações na Pressão da Garrafa</w:t>
      </w:r>
      <w:r w:rsidRPr="00033BA2" w:rsidR="00033BA2">
        <w:rPr>
          <w:rFonts w:ascii="Arial" w:hAnsi="Arial" w:cs="Arial"/>
          <w:color w:val="auto"/>
          <w:sz w:val="24"/>
          <w:szCs w:val="24"/>
          <w:shd w:val="clear" w:color="auto" w:fill="FFFFFF"/>
        </w:rPr>
        <w:t>: Em particular para vinhos espumantes, as variações de temperatura podem causar alterações na pressão interna da garrafa</w:t>
      </w:r>
      <w:r w:rsidR="006B08CC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="00C761B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102D95" w:rsidR="00033BA2" w:rsidP="00D42171" w:rsidRDefault="00C761B7" w14:paraId="5EEF108A" w14:textId="0C52A7D8">
      <w:pPr>
        <w:spacing w:after="0"/>
        <w:ind w:left="0" w:firstLine="71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Dados retirados da</w:t>
      </w:r>
      <w:r w:rsidR="00D42171">
        <w:rPr>
          <w:rFonts w:ascii="Arial" w:hAnsi="Arial" w:cs="Arial"/>
          <w:color w:val="auto"/>
          <w:sz w:val="24"/>
          <w:szCs w:val="24"/>
        </w:rPr>
        <w:t xml:space="preserve"> </w:t>
      </w:r>
      <w:r w:rsidRPr="00C45A7E" w:rsidR="00D4217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OIV</w:t>
      </w:r>
      <w:r w:rsidR="00D4217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="00D42171">
        <w:rPr>
          <w:rFonts w:ascii="Arial" w:hAnsi="Arial" w:cs="Arial"/>
          <w:color w:val="auto"/>
          <w:sz w:val="24"/>
          <w:szCs w:val="24"/>
          <w:shd w:val="clear" w:color="auto" w:fill="FFFFFF"/>
        </w:rPr>
        <w:t>(</w:t>
      </w:r>
      <w:r w:rsidRPr="00C45A7E" w:rsidR="00D42171">
        <w:rPr>
          <w:rFonts w:ascii="Arial" w:hAnsi="Arial" w:cs="Arial"/>
          <w:color w:val="auto"/>
          <w:sz w:val="24"/>
          <w:szCs w:val="24"/>
          <w:shd w:val="clear" w:color="auto" w:fill="FFFFFF"/>
        </w:rPr>
        <w:t>Organização Internacional da Vinha e do Vinho</w:t>
      </w:r>
      <w:r w:rsidR="00BA2D50">
        <w:rPr>
          <w:rFonts w:ascii="Arial" w:hAnsi="Arial" w:cs="Arial"/>
          <w:color w:val="auto"/>
          <w:sz w:val="24"/>
          <w:szCs w:val="24"/>
          <w:shd w:val="clear" w:color="auto" w:fill="FFFFFF"/>
        </w:rPr>
        <w:t>)</w:t>
      </w:r>
      <w:r w:rsidR="00BA2D50">
        <w:rPr>
          <w:rFonts w:ascii="Arial" w:hAnsi="Arial" w:cs="Arial"/>
          <w:color w:val="auto"/>
          <w:sz w:val="24"/>
          <w:szCs w:val="24"/>
        </w:rPr>
        <w:t>;</w:t>
      </w:r>
      <w:r w:rsidR="00C45A7E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Pr="00BD1C14" w:rsidR="00BD1C14">
        <w:rPr>
          <w:rFonts w:ascii="Arial" w:hAnsi="Arial" w:cs="Arial"/>
          <w:color w:val="auto"/>
          <w:sz w:val="24"/>
          <w:szCs w:val="24"/>
          <w:shd w:val="clear" w:color="auto" w:fill="FFFFFF"/>
        </w:rPr>
        <w:t>e da</w:t>
      </w:r>
      <w:r w:rsidR="00BD1C14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Pr="00BD1C14" w:rsidR="00BD1C14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ASEV</w:t>
      </w:r>
      <w:r w:rsidR="00BD1C14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="00A213C4">
        <w:rPr>
          <w:rFonts w:ascii="Arial" w:hAnsi="Arial" w:cs="Arial"/>
          <w:color w:val="auto"/>
          <w:sz w:val="24"/>
          <w:szCs w:val="24"/>
          <w:shd w:val="clear" w:color="auto" w:fill="FFFFFF"/>
        </w:rPr>
        <w:t>(</w:t>
      </w:r>
      <w:r w:rsidRPr="00BD1C14" w:rsidR="00BD1C14">
        <w:rPr>
          <w:rFonts w:ascii="Arial" w:hAnsi="Arial" w:cs="Arial"/>
          <w:color w:val="auto"/>
          <w:sz w:val="24"/>
          <w:szCs w:val="24"/>
          <w:shd w:val="clear" w:color="auto" w:fill="FFFFFF"/>
        </w:rPr>
        <w:t>Sociedade Americana de Enologia e Viticultura</w:t>
      </w:r>
      <w:r w:rsidR="00A213C4">
        <w:rPr>
          <w:rFonts w:ascii="Arial" w:hAnsi="Arial" w:cs="Arial"/>
          <w:color w:val="auto"/>
          <w:sz w:val="24"/>
          <w:szCs w:val="24"/>
          <w:shd w:val="clear" w:color="auto" w:fill="FFFFFF"/>
        </w:rPr>
        <w:t>)</w:t>
      </w:r>
      <w:r w:rsidR="00BD1C14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E756B9" w:rsidR="006B43AE" w:rsidP="000571F1" w:rsidRDefault="00F2518B" w14:paraId="718E3B28" w14:textId="68A967B7">
      <w:pPr>
        <w:ind w:firstLine="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ab/>
      </w:r>
      <w:r w:rsidRPr="00E756B9">
        <w:rPr>
          <w:rFonts w:ascii="Arial" w:hAnsi="Arial" w:cs="Arial"/>
          <w:color w:val="auto"/>
          <w:sz w:val="24"/>
          <w:szCs w:val="24"/>
        </w:rPr>
        <w:t>P</w:t>
      </w:r>
      <w:r w:rsidRPr="00E756B9" w:rsidR="00E1544A">
        <w:rPr>
          <w:rFonts w:ascii="Arial" w:hAnsi="Arial" w:cs="Arial"/>
          <w:color w:val="auto"/>
          <w:sz w:val="24"/>
          <w:szCs w:val="24"/>
        </w:rPr>
        <w:t>o</w:t>
      </w:r>
      <w:r w:rsidRPr="00E756B9">
        <w:rPr>
          <w:rFonts w:ascii="Arial" w:hAnsi="Arial" w:cs="Arial"/>
          <w:color w:val="auto"/>
          <w:sz w:val="24"/>
          <w:szCs w:val="24"/>
        </w:rPr>
        <w:t>demos concluir que há a necessidade da implementação de ferramentas capazes de auxiliar na situação, e</w:t>
      </w:r>
      <w:r w:rsidRPr="00E756B9" w:rsidR="00AA07A6">
        <w:rPr>
          <w:rFonts w:ascii="Arial" w:hAnsi="Arial" w:cs="Arial"/>
          <w:color w:val="auto"/>
          <w:sz w:val="24"/>
          <w:szCs w:val="24"/>
        </w:rPr>
        <w:t xml:space="preserve"> que</w:t>
      </w:r>
      <w:r w:rsidRPr="00E756B9">
        <w:rPr>
          <w:rFonts w:ascii="Arial" w:hAnsi="Arial" w:cs="Arial"/>
          <w:color w:val="auto"/>
          <w:sz w:val="24"/>
          <w:szCs w:val="24"/>
        </w:rPr>
        <w:t xml:space="preserve"> possam reduzir as incidências, gerando benefícios para todos os envolvidos.</w:t>
      </w:r>
    </w:p>
    <w:p w:rsidR="00F2518B" w:rsidP="00F2518B" w:rsidRDefault="00F2518B" w14:paraId="239C1C32" w14:textId="345A985C">
      <w:pPr>
        <w:spacing w:after="79" w:line="259" w:lineRule="auto"/>
        <w:ind w:left="0" w:firstLine="708"/>
        <w:jc w:val="left"/>
        <w:rPr>
          <w:rFonts w:ascii="Arial" w:hAnsi="Arial" w:cs="Arial"/>
          <w:color w:val="auto"/>
        </w:rPr>
      </w:pPr>
    </w:p>
    <w:p w:rsidR="005E1E40" w:rsidP="00F2518B" w:rsidRDefault="005E1E40" w14:paraId="1293E275" w14:textId="4E635E99">
      <w:pPr>
        <w:spacing w:after="79" w:line="259" w:lineRule="auto"/>
        <w:ind w:left="0" w:firstLine="708"/>
        <w:jc w:val="left"/>
        <w:rPr>
          <w:rFonts w:ascii="Arial" w:hAnsi="Arial" w:cs="Arial"/>
          <w:color w:val="auto"/>
        </w:rPr>
      </w:pPr>
    </w:p>
    <w:p w:rsidRPr="006B43AE" w:rsidR="005E1E40" w:rsidP="00F2518B" w:rsidRDefault="005E1E40" w14:paraId="5530E0FB" w14:textId="77777777">
      <w:pPr>
        <w:spacing w:after="79" w:line="259" w:lineRule="auto"/>
        <w:ind w:left="0" w:firstLine="708"/>
        <w:jc w:val="left"/>
        <w:rPr>
          <w:rFonts w:ascii="Arial" w:hAnsi="Arial" w:cs="Arial"/>
          <w:color w:val="auto"/>
        </w:rPr>
      </w:pPr>
    </w:p>
    <w:p w:rsidRPr="006B43AE" w:rsidR="00F2518B" w:rsidP="00F2518B" w:rsidRDefault="00F2518B" w14:paraId="36F28115" w14:textId="77777777">
      <w:pPr>
        <w:pStyle w:val="Ttulo1"/>
        <w:ind w:left="-5"/>
        <w:rPr>
          <w:rFonts w:ascii="Arial" w:hAnsi="Arial" w:cs="Arial"/>
          <w:b w:val="0"/>
          <w:color w:val="auto"/>
          <w:sz w:val="22"/>
        </w:rPr>
      </w:pPr>
      <w:r w:rsidRPr="006B43AE">
        <w:rPr>
          <w:rFonts w:ascii="Arial" w:hAnsi="Arial" w:cs="Arial"/>
          <w:color w:val="auto"/>
        </w:rPr>
        <w:t>Escopo</w:t>
      </w:r>
      <w:r w:rsidRPr="006B43AE">
        <w:rPr>
          <w:rFonts w:ascii="Arial" w:hAnsi="Arial" w:cs="Arial"/>
          <w:b w:val="0"/>
          <w:color w:val="auto"/>
          <w:sz w:val="22"/>
        </w:rPr>
        <w:t xml:space="preserve"> </w:t>
      </w:r>
    </w:p>
    <w:p w:rsidRPr="006B43AE" w:rsidR="00F2518B" w:rsidP="00F2518B" w:rsidRDefault="00F2518B" w14:paraId="104ED115" w14:textId="758B6D0C">
      <w:pPr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Prazo definido: </w:t>
      </w:r>
      <w:r w:rsidRPr="006B43AE" w:rsidR="00AA07A6">
        <w:rPr>
          <w:rFonts w:ascii="Arial" w:hAnsi="Arial" w:cs="Arial"/>
          <w:color w:val="auto"/>
        </w:rPr>
        <w:t>junho/24</w:t>
      </w:r>
    </w:p>
    <w:p w:rsidRPr="006B43AE" w:rsidR="00F2518B" w:rsidP="00F2518B" w:rsidRDefault="00F2518B" w14:paraId="3AB7CCEC" w14:textId="77777777">
      <w:pPr>
        <w:rPr>
          <w:rFonts w:ascii="Arial" w:hAnsi="Arial" w:cs="Arial"/>
          <w:color w:val="auto"/>
        </w:rPr>
      </w:pPr>
    </w:p>
    <w:p w:rsidRPr="006B43AE" w:rsidR="00AA07A6" w:rsidP="00AA07A6" w:rsidRDefault="00AA07A6" w14:paraId="0883FEEB" w14:textId="77777777">
      <w:pPr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b/>
          <w:bCs/>
          <w:color w:val="auto"/>
        </w:rPr>
        <w:t xml:space="preserve">Descrição do projeto: </w:t>
      </w:r>
    </w:p>
    <w:p w:rsidRPr="006B43AE" w:rsidR="00AA07A6" w:rsidP="00AA07A6" w:rsidRDefault="00AA07A6" w14:paraId="4AD736B1" w14:textId="77777777">
      <w:pPr>
        <w:rPr>
          <w:rFonts w:ascii="Arial" w:hAnsi="Arial" w:cs="Arial"/>
          <w:color w:val="auto"/>
        </w:rPr>
      </w:pPr>
    </w:p>
    <w:p w:rsidRPr="006B43AE" w:rsidR="00AA07A6" w:rsidP="00AA07A6" w:rsidRDefault="00AA07A6" w14:paraId="2EB37760" w14:textId="3D59FC6B">
      <w:pPr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>Ao final do processo, oferecemos, então, uma solução IoT para o monitoramento da temperatura e da umidade dos vinhos em processo de maturação armazenados nos barris.</w:t>
      </w:r>
    </w:p>
    <w:p w:rsidRPr="006B43AE" w:rsidR="00DD184B" w:rsidP="00AA07A6" w:rsidRDefault="00DD184B" w14:paraId="1D33C93F" w14:textId="20649062">
      <w:pPr>
        <w:rPr>
          <w:rFonts w:ascii="Arial" w:hAnsi="Arial" w:cs="Arial"/>
          <w:color w:val="auto"/>
        </w:rPr>
      </w:pPr>
    </w:p>
    <w:p w:rsidRPr="006B43AE" w:rsidR="00AA07A6" w:rsidP="00AA07A6" w:rsidRDefault="00DD184B" w14:paraId="5AA627A7" w14:textId="1D2B3242">
      <w:pPr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Para que isso seja atingido de forma eficaz para o cliente, são necessários:  </w:t>
      </w:r>
    </w:p>
    <w:p w:rsidRPr="006B43AE" w:rsidR="00F2518B" w:rsidP="4ACFFD6B" w:rsidRDefault="00F2518B" w14:paraId="258DAB20" w14:textId="22FA5895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6563CAB4" w14:textId="416A04F7">
      <w:pPr>
        <w:spacing w:after="68"/>
        <w:ind w:left="360" w:firstLine="0"/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b/>
          <w:bCs/>
          <w:color w:val="auto"/>
        </w:rPr>
        <w:t xml:space="preserve">Site </w:t>
      </w:r>
      <w:r w:rsidRPr="006B43AE" w:rsidR="00DD184B">
        <w:rPr>
          <w:rFonts w:ascii="Arial" w:hAnsi="Arial" w:cs="Arial"/>
          <w:b/>
          <w:bCs/>
          <w:color w:val="auto"/>
        </w:rPr>
        <w:t>institucional:</w:t>
      </w:r>
    </w:p>
    <w:p w:rsidRPr="006B43AE" w:rsidR="00AA07A6" w:rsidP="00280EA7" w:rsidRDefault="00AA07A6" w14:paraId="406440EB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611B55EE" w14:textId="77777777">
      <w:pPr>
        <w:pStyle w:val="PargrafodaLista"/>
        <w:numPr>
          <w:ilvl w:val="0"/>
          <w:numId w:val="30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Cadastro e Login do acesso empresarial feito pelo usuário administrador da empresa; </w:t>
      </w:r>
    </w:p>
    <w:p w:rsidRPr="006B43AE" w:rsidR="00AA07A6" w:rsidP="00280EA7" w:rsidRDefault="00AA07A6" w14:paraId="70BC6E24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7D7E31" w:rsidP="00280EA7" w:rsidRDefault="00AA07A6" w14:paraId="42EDA22E" w14:textId="77777777">
      <w:pPr>
        <w:pStyle w:val="PargrafodaLista"/>
        <w:numPr>
          <w:ilvl w:val="0"/>
          <w:numId w:val="30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Sobre nós; </w:t>
      </w:r>
    </w:p>
    <w:p w:rsidRPr="006B43AE" w:rsidR="007D7E31" w:rsidP="00280EA7" w:rsidRDefault="007D7E31" w14:paraId="3173A716" w14:textId="77777777">
      <w:pPr>
        <w:pStyle w:val="PargrafodaLista"/>
        <w:ind w:left="710" w:firstLine="0"/>
        <w:rPr>
          <w:rFonts w:ascii="Arial" w:hAnsi="Arial" w:cs="Arial"/>
          <w:color w:val="auto"/>
        </w:rPr>
      </w:pPr>
    </w:p>
    <w:p w:rsidRPr="006B43AE" w:rsidR="007D7E31" w:rsidP="00280EA7" w:rsidRDefault="00AA07A6" w14:paraId="06B89BF5" w14:textId="77777777">
      <w:pPr>
        <w:pStyle w:val="PargrafodaLista"/>
        <w:numPr>
          <w:ilvl w:val="0"/>
          <w:numId w:val="30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Fale conosco; </w:t>
      </w:r>
    </w:p>
    <w:p w:rsidRPr="006B43AE" w:rsidR="007D7E31" w:rsidP="00280EA7" w:rsidRDefault="007D7E31" w14:paraId="7343A878" w14:textId="77777777">
      <w:pPr>
        <w:pStyle w:val="PargrafodaLista"/>
        <w:ind w:left="71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5CA32040" w14:textId="1F1BC09A">
      <w:pPr>
        <w:pStyle w:val="PargrafodaLista"/>
        <w:numPr>
          <w:ilvl w:val="0"/>
          <w:numId w:val="30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Simulador financeiro; </w:t>
      </w:r>
    </w:p>
    <w:p w:rsidRPr="006B43AE" w:rsidR="00AA07A6" w:rsidP="00280EA7" w:rsidRDefault="00AA07A6" w14:paraId="79190EFD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280EA7" w:rsidP="00280EA7" w:rsidRDefault="00AA07A6" w14:paraId="1528CD13" w14:textId="77777777">
      <w:pPr>
        <w:spacing w:after="68"/>
        <w:ind w:left="360" w:firstLine="0"/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b/>
          <w:bCs/>
          <w:color w:val="auto"/>
        </w:rPr>
        <w:t xml:space="preserve">Site </w:t>
      </w:r>
      <w:r w:rsidRPr="006B43AE" w:rsidR="00DD184B">
        <w:rPr>
          <w:rFonts w:ascii="Arial" w:hAnsi="Arial" w:cs="Arial"/>
          <w:b/>
          <w:bCs/>
          <w:color w:val="auto"/>
        </w:rPr>
        <w:t>funcional:</w:t>
      </w:r>
    </w:p>
    <w:p w:rsidRPr="006B43AE" w:rsidR="00280EA7" w:rsidP="00280EA7" w:rsidRDefault="00280EA7" w14:paraId="06608456" w14:textId="339A650A">
      <w:pPr>
        <w:pStyle w:val="PargrafodaLista"/>
        <w:numPr>
          <w:ilvl w:val="0"/>
          <w:numId w:val="29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>Dashboard onde serão mostrados gráficos com os dados registrados pelo sensor (temperatura e umidade);</w:t>
      </w:r>
    </w:p>
    <w:p w:rsidRPr="006B43AE" w:rsidR="00280EA7" w:rsidP="00280EA7" w:rsidRDefault="00280EA7" w14:paraId="58A120E1" w14:textId="77777777">
      <w:pPr>
        <w:pStyle w:val="PargrafodaLista"/>
        <w:spacing w:after="68"/>
        <w:ind w:left="735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7228FA52" w14:textId="01C6890B">
      <w:pPr>
        <w:pStyle w:val="PargrafodaLista"/>
        <w:numPr>
          <w:ilvl w:val="0"/>
          <w:numId w:val="29"/>
        </w:numPr>
        <w:spacing w:after="68"/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color w:val="auto"/>
        </w:rPr>
        <w:t xml:space="preserve">Função de “filtro” para que haja facilidade na identificação dos dados de um setor específico; </w:t>
      </w:r>
    </w:p>
    <w:p w:rsidRPr="006B43AE" w:rsidR="00AA07A6" w:rsidP="00280EA7" w:rsidRDefault="00AA07A6" w14:paraId="29180DE8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1ADA4956" w14:textId="744D9088">
      <w:pPr>
        <w:pStyle w:val="PargrafodaLista"/>
        <w:numPr>
          <w:ilvl w:val="0"/>
          <w:numId w:val="28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Gerenciamento de funcionários onde o cliente poderá cadastrar, excluir e editar as informações dos funcionários; </w:t>
      </w:r>
    </w:p>
    <w:p w:rsidRPr="006B43AE" w:rsidR="00AA07A6" w:rsidP="00280EA7" w:rsidRDefault="00AA07A6" w14:paraId="433C29BB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7619BB54" w14:textId="045102D4">
      <w:pPr>
        <w:pStyle w:val="PargrafodaLista"/>
        <w:numPr>
          <w:ilvl w:val="0"/>
          <w:numId w:val="27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Login com a conta criada no site institucional; </w:t>
      </w:r>
    </w:p>
    <w:p w:rsidRPr="006B43AE" w:rsidR="00AA07A6" w:rsidP="00280EA7" w:rsidRDefault="00AA07A6" w14:paraId="543481E5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7D681C1C" w14:textId="77777777">
      <w:pPr>
        <w:spacing w:after="68"/>
        <w:ind w:left="360" w:firstLine="0"/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b/>
          <w:bCs/>
          <w:color w:val="auto"/>
        </w:rPr>
        <w:t xml:space="preserve">Instalação e configuração dos sensores DHT11 no Arduino Uno (entrada e saída de informações); </w:t>
      </w:r>
    </w:p>
    <w:p w:rsidRPr="006B43AE" w:rsidR="00AA07A6" w:rsidP="00280EA7" w:rsidRDefault="00AA07A6" w14:paraId="1E0B49EC" w14:textId="77777777">
      <w:pPr>
        <w:spacing w:after="68"/>
        <w:ind w:left="0" w:firstLine="0"/>
        <w:rPr>
          <w:rFonts w:ascii="Arial" w:hAnsi="Arial" w:cs="Arial"/>
          <w:color w:val="auto"/>
        </w:rPr>
      </w:pPr>
    </w:p>
    <w:p w:rsidRPr="006B43AE" w:rsidR="00AA07A6" w:rsidP="00280EA7" w:rsidRDefault="00AA07A6" w14:paraId="01FD59D8" w14:textId="7D0BE491">
      <w:pPr>
        <w:spacing w:after="68"/>
        <w:ind w:left="360" w:firstLine="0"/>
        <w:rPr>
          <w:rFonts w:ascii="Arial" w:hAnsi="Arial" w:cs="Arial"/>
          <w:b/>
          <w:bCs/>
          <w:color w:val="auto"/>
        </w:rPr>
      </w:pPr>
      <w:r w:rsidRPr="006B43AE">
        <w:rPr>
          <w:rFonts w:ascii="Arial" w:hAnsi="Arial" w:cs="Arial"/>
          <w:b/>
          <w:bCs/>
          <w:color w:val="auto"/>
        </w:rPr>
        <w:t>Banco de dados em MySQL</w:t>
      </w:r>
      <w:r w:rsidRPr="006B43AE" w:rsidR="00DD184B">
        <w:rPr>
          <w:rFonts w:ascii="Arial" w:hAnsi="Arial" w:cs="Arial"/>
          <w:b/>
          <w:bCs/>
          <w:color w:val="auto"/>
        </w:rPr>
        <w:t>:</w:t>
      </w:r>
    </w:p>
    <w:p w:rsidRPr="006B43AE" w:rsidR="00346068" w:rsidP="00280EA7" w:rsidRDefault="00AA07A6" w14:paraId="559F8975" w14:textId="00C3B799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:rsidRPr="006B43AE" w:rsidR="00346068" w:rsidP="00280EA7" w:rsidRDefault="00C04818" w14:paraId="1CBA81D8" w14:textId="08A5A45F">
      <w:pPr>
        <w:spacing w:after="68"/>
        <w:ind w:left="360" w:firstLine="0"/>
        <w:rPr>
          <w:rFonts w:ascii="Arial" w:hAnsi="Arial" w:cs="Arial"/>
          <w:color w:val="auto"/>
          <w:sz w:val="24"/>
          <w:szCs w:val="24"/>
        </w:rPr>
      </w:pPr>
      <w:r w:rsidRPr="006B43AE">
        <w:rPr>
          <w:rFonts w:ascii="Arial" w:hAnsi="Arial" w:cs="Arial"/>
          <w:b/>
          <w:color w:val="auto"/>
          <w:sz w:val="24"/>
          <w:szCs w:val="24"/>
        </w:rPr>
        <w:t xml:space="preserve">Entregas do Projeto  </w:t>
      </w:r>
    </w:p>
    <w:p w:rsidRPr="006B43AE" w:rsidR="00346068" w:rsidP="00280EA7" w:rsidRDefault="00346068" w14:paraId="0505699D" w14:textId="77777777">
      <w:pPr>
        <w:pStyle w:val="PargrafodaLista"/>
        <w:spacing w:after="68"/>
        <w:ind w:firstLine="0"/>
        <w:rPr>
          <w:rFonts w:ascii="Arial" w:hAnsi="Arial" w:cs="Arial"/>
          <w:color w:val="auto"/>
        </w:rPr>
      </w:pPr>
    </w:p>
    <w:p w:rsidRPr="006B43AE" w:rsidR="00346068" w:rsidP="00280EA7" w:rsidRDefault="00C04818" w14:paraId="5BE82627" w14:textId="77777777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Mapeamento do nível de produção e armazenamento de vinhos (média). Entrega do site (Versão de acompanhamento para usuário). </w:t>
      </w:r>
    </w:p>
    <w:p w:rsidRPr="006B43AE" w:rsidR="00346068" w:rsidP="00280EA7" w:rsidRDefault="00C04818" w14:paraId="454C1B0B" w14:textId="77777777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Treinamento de uso dos equipamentos e site para os funcionários e supervisores. </w:t>
      </w:r>
    </w:p>
    <w:p w:rsidRPr="006B43AE" w:rsidR="00346068" w:rsidP="00280EA7" w:rsidRDefault="00C04818" w14:paraId="50A668CF" w14:textId="77777777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Apresentação de termos e condições de uso dos equipamentos. </w:t>
      </w:r>
    </w:p>
    <w:p w:rsidRPr="006B43AE" w:rsidR="00280EA7" w:rsidP="00280EA7" w:rsidRDefault="00C04818" w14:paraId="603B657D" w14:textId="77777777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>Entrega dos sensores e liberação de acesso ao site.</w:t>
      </w:r>
    </w:p>
    <w:p w:rsidRPr="006B43AE" w:rsidR="00346068" w:rsidP="00280EA7" w:rsidRDefault="00C04818" w14:paraId="38EA3FA9" w14:textId="48542C7C">
      <w:pPr>
        <w:pStyle w:val="PargrafodaLista"/>
        <w:numPr>
          <w:ilvl w:val="0"/>
          <w:numId w:val="24"/>
        </w:numPr>
        <w:spacing w:after="68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>Agendamento de manutenções e/ou reposições de equipamentos (varia em cada plano).</w:t>
      </w:r>
    </w:p>
    <w:p w:rsidRPr="006B43AE" w:rsidR="007D7E31" w:rsidP="00280EA7" w:rsidRDefault="007D7E31" w14:paraId="373ADAE1" w14:textId="77777777">
      <w:pPr>
        <w:pStyle w:val="PargrafodaLista"/>
        <w:spacing w:after="68"/>
        <w:ind w:left="1080" w:firstLine="0"/>
        <w:rPr>
          <w:rFonts w:ascii="Arial" w:hAnsi="Arial" w:cs="Arial"/>
          <w:color w:val="auto"/>
        </w:rPr>
      </w:pPr>
    </w:p>
    <w:p w:rsidRPr="006B43AE" w:rsidR="00C04818" w:rsidP="00280EA7" w:rsidRDefault="00C04818" w14:paraId="4FEA0C1C" w14:textId="66E9F85F">
      <w:pPr>
        <w:spacing w:after="68"/>
        <w:ind w:left="360" w:firstLine="0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b/>
          <w:color w:val="auto"/>
          <w:sz w:val="24"/>
          <w:szCs w:val="24"/>
        </w:rPr>
        <w:t>Exclusões</w:t>
      </w:r>
      <w:r w:rsidRPr="006B43AE">
        <w:rPr>
          <w:rFonts w:ascii="Arial" w:hAnsi="Arial" w:cs="Arial"/>
          <w:color w:val="auto"/>
          <w:sz w:val="24"/>
          <w:szCs w:val="24"/>
        </w:rPr>
        <w:t xml:space="preserve"> </w:t>
      </w:r>
      <w:r w:rsidRPr="006B43AE">
        <w:rPr>
          <w:rFonts w:ascii="Arial" w:hAnsi="Arial" w:cs="Arial"/>
          <w:color w:val="auto"/>
        </w:rPr>
        <w:t xml:space="preserve"> </w:t>
      </w:r>
    </w:p>
    <w:p w:rsidRPr="006B43AE" w:rsidR="00C04818" w:rsidP="00280EA7" w:rsidRDefault="00C04818" w14:paraId="765844BE" w14:textId="3DDD23FB">
      <w:pPr>
        <w:pStyle w:val="PargrafodaLista"/>
        <w:numPr>
          <w:ilvl w:val="0"/>
          <w:numId w:val="31"/>
        </w:numPr>
        <w:spacing w:after="19" w:line="256" w:lineRule="auto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Entregas de equipamentos em quantidades que excedam àquelas oferecidas pelo plano contratado ou os termos acordados. </w:t>
      </w:r>
    </w:p>
    <w:p w:rsidRPr="006B43AE" w:rsidR="00C04818" w:rsidP="00280EA7" w:rsidRDefault="00C04818" w14:paraId="33521374" w14:textId="77777777">
      <w:pPr>
        <w:pStyle w:val="PargrafodaLista"/>
        <w:numPr>
          <w:ilvl w:val="0"/>
          <w:numId w:val="31"/>
        </w:numPr>
        <w:spacing w:after="28" w:line="247" w:lineRule="auto"/>
        <w:jc w:val="left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Realização de manutenções e/ou reposições que diferem do plano contratado ou dos termos acordados. </w:t>
      </w:r>
    </w:p>
    <w:p w:rsidRPr="006B43AE" w:rsidR="00C04818" w:rsidP="00AA07A6" w:rsidRDefault="00C04818" w14:paraId="26F7F3C3" w14:textId="77777777">
      <w:pPr>
        <w:spacing w:after="68"/>
        <w:rPr>
          <w:rFonts w:ascii="Arial" w:hAnsi="Arial" w:cs="Arial"/>
          <w:color w:val="auto"/>
        </w:rPr>
      </w:pPr>
    </w:p>
    <w:p w:rsidRPr="006B43AE" w:rsidR="00F2518B" w:rsidP="00F2518B" w:rsidRDefault="00F2518B" w14:paraId="7EFB09F1" w14:textId="77777777">
      <w:pPr>
        <w:spacing w:after="0" w:line="259" w:lineRule="auto"/>
        <w:ind w:left="0" w:firstLine="0"/>
        <w:jc w:val="left"/>
        <w:rPr>
          <w:rFonts w:ascii="Arial" w:hAnsi="Arial" w:cs="Arial"/>
          <w:color w:val="auto"/>
        </w:rPr>
      </w:pPr>
    </w:p>
    <w:p w:rsidRPr="006B43AE" w:rsidR="00F2518B" w:rsidP="00F2518B" w:rsidRDefault="00F2518B" w14:paraId="7FB94D65" w14:textId="77777777">
      <w:pPr>
        <w:pStyle w:val="Ttulo1"/>
        <w:ind w:left="-5"/>
        <w:rPr>
          <w:rFonts w:ascii="Arial" w:hAnsi="Arial" w:cs="Arial"/>
          <w:color w:val="auto"/>
        </w:rPr>
      </w:pPr>
      <w:r w:rsidRPr="006B43AE">
        <w:rPr>
          <w:rFonts w:ascii="Arial" w:hAnsi="Arial" w:cs="Arial"/>
          <w:color w:val="auto"/>
        </w:rPr>
        <w:t xml:space="preserve">Premissas </w:t>
      </w:r>
    </w:p>
    <w:p w:rsidRPr="00E756B9" w:rsidR="00F2518B" w:rsidP="00F2518B" w:rsidRDefault="00F2518B" w14:paraId="02DB1CCC" w14:textId="77777777">
      <w:pPr>
        <w:numPr>
          <w:ilvl w:val="0"/>
          <w:numId w:val="2"/>
        </w:numPr>
        <w:ind w:right="11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O cliente fornecerá informações detalhadas sobre sua operação, incluindo quantidade de envios mensais, margem de perda dos produtos fabricados, custos com entrega e infraestrutura disponível.</w:t>
      </w:r>
    </w:p>
    <w:p w:rsidRPr="00E756B9" w:rsidR="00F2518B" w:rsidP="00F2518B" w:rsidRDefault="00F2518B" w14:paraId="2AEC7063" w14:textId="77777777">
      <w:pPr>
        <w:numPr>
          <w:ilvl w:val="0"/>
          <w:numId w:val="2"/>
        </w:numPr>
        <w:ind w:right="11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 xml:space="preserve">O cliente deve disponibilizar funcionários para receber treinamento sobre o aplicativo(dashboard). </w:t>
      </w:r>
    </w:p>
    <w:p w:rsidRPr="00E756B9" w:rsidR="00F2518B" w:rsidP="00F2518B" w:rsidRDefault="00F2518B" w14:paraId="4BA05B3C" w14:textId="77777777">
      <w:pPr>
        <w:numPr>
          <w:ilvl w:val="0"/>
          <w:numId w:val="2"/>
        </w:numPr>
        <w:ind w:right="11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 xml:space="preserve">Cada cliente terá processos específicos alinhados pela equipe da </w:t>
      </w:r>
      <w:proofErr w:type="spellStart"/>
      <w:r w:rsidRPr="00E756B9">
        <w:rPr>
          <w:rFonts w:ascii="Arial" w:hAnsi="Arial" w:cs="Arial"/>
          <w:color w:val="auto"/>
          <w:sz w:val="24"/>
          <w:szCs w:val="24"/>
        </w:rPr>
        <w:t>WineCare</w:t>
      </w:r>
      <w:proofErr w:type="spellEnd"/>
      <w:r w:rsidRPr="00E756B9">
        <w:rPr>
          <w:rFonts w:ascii="Arial" w:hAnsi="Arial" w:cs="Arial"/>
          <w:color w:val="auto"/>
          <w:sz w:val="24"/>
          <w:szCs w:val="24"/>
        </w:rPr>
        <w:t xml:space="preserve"> para otimizar a logística de armazenamento de seus vinhos.</w:t>
      </w:r>
    </w:p>
    <w:p w:rsidRPr="00E756B9" w:rsidR="00F2518B" w:rsidP="00F2518B" w:rsidRDefault="00F2518B" w14:paraId="61D8F266" w14:textId="77777777">
      <w:pPr>
        <w:numPr>
          <w:ilvl w:val="0"/>
          <w:numId w:val="2"/>
        </w:numPr>
        <w:ind w:right="110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Sensores de temperatura e umidade serão instalados conforme análise do modelo de negócios de cada cliente.</w:t>
      </w:r>
    </w:p>
    <w:p w:rsidRPr="00E756B9" w:rsidR="00F2518B" w:rsidP="00F2518B" w:rsidRDefault="00F2518B" w14:paraId="5AD81895" w14:textId="77777777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 xml:space="preserve">Conexão com internet via WiFi. </w:t>
      </w:r>
    </w:p>
    <w:p w:rsidRPr="00E756B9" w:rsidR="00F2518B" w:rsidP="00F2518B" w:rsidRDefault="00F2518B" w14:paraId="2F33EAB1" w14:textId="77777777">
      <w:pPr>
        <w:numPr>
          <w:ilvl w:val="0"/>
          <w:numId w:val="2"/>
        </w:numPr>
        <w:spacing w:after="319"/>
        <w:rPr>
          <w:rFonts w:ascii="Arial" w:hAnsi="Arial" w:cs="Arial"/>
          <w:color w:val="auto"/>
          <w:sz w:val="24"/>
          <w:szCs w:val="24"/>
        </w:rPr>
      </w:pPr>
      <w:r w:rsidRPr="00E756B9">
        <w:rPr>
          <w:rFonts w:ascii="Arial" w:hAnsi="Arial" w:cs="Arial"/>
          <w:color w:val="auto"/>
          <w:sz w:val="24"/>
          <w:szCs w:val="24"/>
        </w:rPr>
        <w:t>O administrador terá controle sobre as permissões de uso da aplicação para os demais usuários.</w:t>
      </w:r>
    </w:p>
    <w:p w:rsidRPr="004029B7" w:rsidR="00F2518B" w:rsidP="00F2518B" w:rsidRDefault="00F2518B" w14:paraId="75BF449D" w14:textId="77777777">
      <w:pPr>
        <w:pStyle w:val="Ttulo1"/>
        <w:ind w:left="-5"/>
        <w:rPr>
          <w:rFonts w:ascii="Arial" w:hAnsi="Arial" w:cs="Arial"/>
          <w:color w:val="auto"/>
        </w:rPr>
      </w:pPr>
      <w:r w:rsidRPr="004029B7">
        <w:rPr>
          <w:rFonts w:ascii="Arial" w:hAnsi="Arial" w:cs="Arial"/>
          <w:color w:val="auto"/>
        </w:rPr>
        <w:t xml:space="preserve">Restrições </w:t>
      </w:r>
    </w:p>
    <w:p w:rsidRPr="004029B7" w:rsidR="00F2518B" w:rsidP="00F2518B" w:rsidRDefault="00F2518B" w14:paraId="45B843B4" w14:textId="77777777">
      <w:pPr>
        <w:numPr>
          <w:ilvl w:val="0"/>
          <w:numId w:val="3"/>
        </w:numPr>
        <w:ind w:right="525" w:firstLine="55"/>
        <w:rPr>
          <w:rFonts w:ascii="Arial" w:hAnsi="Arial" w:cs="Arial"/>
          <w:color w:val="auto"/>
          <w:sz w:val="24"/>
          <w:szCs w:val="24"/>
        </w:rPr>
      </w:pPr>
      <w:r w:rsidRPr="004029B7">
        <w:rPr>
          <w:rFonts w:ascii="Arial" w:hAnsi="Arial" w:cs="Arial"/>
          <w:color w:val="auto"/>
          <w:sz w:val="24"/>
          <w:szCs w:val="24"/>
        </w:rPr>
        <w:t xml:space="preserve">Os sensores de prototipagem sem vedação não podem ter contato direto com água e poeira; </w:t>
      </w:r>
    </w:p>
    <w:p w:rsidRPr="004029B7" w:rsidR="00F2518B" w:rsidP="00F2518B" w:rsidRDefault="00F2518B" w14:paraId="490A3638" w14:textId="77777777">
      <w:pPr>
        <w:ind w:left="250" w:right="525" w:firstLine="0"/>
        <w:rPr>
          <w:rFonts w:ascii="Arial" w:hAnsi="Arial" w:cs="Arial"/>
          <w:color w:val="auto"/>
          <w:sz w:val="24"/>
          <w:szCs w:val="24"/>
        </w:rPr>
      </w:pPr>
    </w:p>
    <w:p w:rsidRPr="004029B7" w:rsidR="00F2518B" w:rsidP="00F2518B" w:rsidRDefault="00F2518B" w14:paraId="27CED66A" w14:textId="77777777">
      <w:pPr>
        <w:numPr>
          <w:ilvl w:val="0"/>
          <w:numId w:val="3"/>
        </w:numPr>
        <w:ind w:right="525" w:firstLine="55"/>
        <w:rPr>
          <w:rFonts w:ascii="Arial" w:hAnsi="Arial" w:cs="Arial"/>
          <w:color w:val="auto"/>
          <w:sz w:val="24"/>
          <w:szCs w:val="24"/>
        </w:rPr>
      </w:pPr>
      <w:r w:rsidRPr="004029B7">
        <w:rPr>
          <w:rFonts w:ascii="Arial" w:hAnsi="Arial" w:cs="Arial"/>
          <w:color w:val="auto"/>
          <w:sz w:val="24"/>
          <w:szCs w:val="24"/>
        </w:rPr>
        <w:t>Os sensores de temperatura e umidade serão instalados apenas em locais que possuam infraestrutura adequada para sua operação, como acesso à energia elétrica e conectividade de rede.</w:t>
      </w:r>
    </w:p>
    <w:p w:rsidRPr="004029B7" w:rsidR="00F2518B" w:rsidP="00F2518B" w:rsidRDefault="00F2518B" w14:paraId="450472B4" w14:textId="77777777">
      <w:pPr>
        <w:ind w:left="250" w:right="525" w:firstLine="0"/>
        <w:rPr>
          <w:rFonts w:ascii="Arial" w:hAnsi="Arial" w:cs="Arial"/>
          <w:color w:val="auto"/>
          <w:sz w:val="24"/>
          <w:szCs w:val="24"/>
        </w:rPr>
      </w:pPr>
    </w:p>
    <w:p w:rsidRPr="004029B7" w:rsidR="00F2518B" w:rsidP="00F2518B" w:rsidRDefault="00F2518B" w14:paraId="56B14732" w14:textId="77777777">
      <w:pPr>
        <w:numPr>
          <w:ilvl w:val="0"/>
          <w:numId w:val="3"/>
        </w:numPr>
        <w:ind w:right="525" w:firstLine="55"/>
        <w:rPr>
          <w:rFonts w:ascii="Arial" w:hAnsi="Arial" w:cs="Arial"/>
          <w:color w:val="auto"/>
          <w:sz w:val="24"/>
          <w:szCs w:val="24"/>
        </w:rPr>
      </w:pPr>
      <w:r w:rsidRPr="004029B7">
        <w:rPr>
          <w:rFonts w:ascii="Arial" w:hAnsi="Arial" w:cs="Arial"/>
          <w:color w:val="auto"/>
          <w:sz w:val="24"/>
          <w:szCs w:val="24"/>
        </w:rPr>
        <w:t xml:space="preserve">A </w:t>
      </w:r>
      <w:proofErr w:type="spellStart"/>
      <w:r w:rsidRPr="004029B7">
        <w:rPr>
          <w:rFonts w:ascii="Arial" w:hAnsi="Arial" w:cs="Arial"/>
          <w:color w:val="auto"/>
          <w:sz w:val="24"/>
          <w:szCs w:val="24"/>
        </w:rPr>
        <w:t>WineCare</w:t>
      </w:r>
      <w:proofErr w:type="spellEnd"/>
      <w:r w:rsidRPr="004029B7">
        <w:rPr>
          <w:rFonts w:ascii="Arial" w:hAnsi="Arial" w:cs="Arial"/>
          <w:color w:val="auto"/>
          <w:sz w:val="24"/>
          <w:szCs w:val="24"/>
        </w:rPr>
        <w:t xml:space="preserve"> não será responsável por problemas decorrentes de falhas na infraestrutura de comunicação (por exemplo, falhas de internet) que impeçam o acesso ou o registro dos sensores na aplicação.</w:t>
      </w:r>
    </w:p>
    <w:p w:rsidRPr="00E756B9" w:rsidR="00F2518B" w:rsidP="00F2518B" w:rsidRDefault="00F2518B" w14:paraId="6A0520E7" w14:textId="77777777">
      <w:pPr>
        <w:spacing w:after="20" w:line="259" w:lineRule="auto"/>
        <w:ind w:left="0" w:firstLine="0"/>
        <w:jc w:val="left"/>
        <w:rPr>
          <w:rFonts w:ascii="Arial" w:hAnsi="Arial" w:cs="Arial"/>
          <w:color w:val="auto"/>
          <w:sz w:val="24"/>
          <w:szCs w:val="24"/>
        </w:rPr>
      </w:pPr>
    </w:p>
    <w:p w:rsidRPr="006B43AE" w:rsidR="00F2518B" w:rsidP="00F2518B" w:rsidRDefault="00F2518B" w14:paraId="61CC32A8" w14:textId="77777777">
      <w:pPr>
        <w:spacing w:after="20" w:line="259" w:lineRule="auto"/>
        <w:ind w:left="0" w:firstLine="0"/>
        <w:jc w:val="left"/>
        <w:rPr>
          <w:color w:val="auto"/>
          <w:u w:val="single"/>
        </w:rPr>
      </w:pPr>
      <w:r w:rsidRPr="006B43AE">
        <w:rPr>
          <w:color w:val="auto"/>
        </w:rPr>
        <w:t xml:space="preserve"> </w:t>
      </w:r>
    </w:p>
    <w:p w:rsidRPr="006B43AE" w:rsidR="00F2518B" w:rsidRDefault="00F2518B" w14:paraId="1312F181" w14:textId="77777777">
      <w:pPr>
        <w:rPr>
          <w:color w:val="auto"/>
        </w:rPr>
      </w:pPr>
    </w:p>
    <w:sectPr w:rsidRPr="006B43AE" w:rsidR="00F2518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8C6894"/>
    <w:multiLevelType w:val="hybridMultilevel"/>
    <w:tmpl w:val="94FAD4B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2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13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14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6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9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25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F872524"/>
    <w:multiLevelType w:val="hybridMultilevel"/>
    <w:tmpl w:val="A24E2E3E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21"/>
  </w:num>
  <w:num w:numId="5">
    <w:abstractNumId w:val="13"/>
  </w:num>
  <w:num w:numId="6">
    <w:abstractNumId w:val="18"/>
  </w:num>
  <w:num w:numId="7">
    <w:abstractNumId w:val="7"/>
  </w:num>
  <w:num w:numId="8">
    <w:abstractNumId w:val="18"/>
  </w:num>
  <w:num w:numId="9">
    <w:abstractNumId w:val="26"/>
  </w:num>
  <w:num w:numId="10">
    <w:abstractNumId w:val="28"/>
  </w:num>
  <w:num w:numId="11">
    <w:abstractNumId w:val="22"/>
  </w:num>
  <w:num w:numId="12">
    <w:abstractNumId w:val="1"/>
  </w:num>
  <w:num w:numId="13">
    <w:abstractNumId w:val="27"/>
  </w:num>
  <w:num w:numId="14">
    <w:abstractNumId w:val="14"/>
  </w:num>
  <w:num w:numId="15">
    <w:abstractNumId w:val="8"/>
  </w:num>
  <w:num w:numId="16">
    <w:abstractNumId w:val="24"/>
  </w:num>
  <w:num w:numId="17">
    <w:abstractNumId w:val="12"/>
  </w:num>
  <w:num w:numId="18">
    <w:abstractNumId w:val="5"/>
  </w:num>
  <w:num w:numId="19">
    <w:abstractNumId w:val="25"/>
  </w:num>
  <w:num w:numId="20">
    <w:abstractNumId w:val="6"/>
  </w:num>
  <w:num w:numId="21">
    <w:abstractNumId w:val="16"/>
  </w:num>
  <w:num w:numId="22">
    <w:abstractNumId w:val="23"/>
  </w:num>
  <w:num w:numId="23">
    <w:abstractNumId w:val="3"/>
  </w:num>
  <w:num w:numId="24">
    <w:abstractNumId w:val="29"/>
  </w:num>
  <w:num w:numId="25">
    <w:abstractNumId w:val="2"/>
  </w:num>
  <w:num w:numId="26">
    <w:abstractNumId w:val="17"/>
  </w:num>
  <w:num w:numId="27">
    <w:abstractNumId w:val="10"/>
  </w:num>
  <w:num w:numId="28">
    <w:abstractNumId w:val="4"/>
  </w:num>
  <w:num w:numId="29">
    <w:abstractNumId w:val="9"/>
  </w:num>
  <w:num w:numId="30">
    <w:abstractNumId w:val="0"/>
  </w:num>
  <w:num w:numId="31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8B"/>
    <w:rsid w:val="000002D5"/>
    <w:rsid w:val="00033BA2"/>
    <w:rsid w:val="000571F1"/>
    <w:rsid w:val="000C3B0D"/>
    <w:rsid w:val="00102D95"/>
    <w:rsid w:val="001133A1"/>
    <w:rsid w:val="001C4D22"/>
    <w:rsid w:val="001E3C1A"/>
    <w:rsid w:val="00230484"/>
    <w:rsid w:val="00280EA7"/>
    <w:rsid w:val="002B12F9"/>
    <w:rsid w:val="002C5DEB"/>
    <w:rsid w:val="002D2036"/>
    <w:rsid w:val="002E0030"/>
    <w:rsid w:val="003338DC"/>
    <w:rsid w:val="00344AEE"/>
    <w:rsid w:val="00346068"/>
    <w:rsid w:val="0039767F"/>
    <w:rsid w:val="00401BB7"/>
    <w:rsid w:val="004029B7"/>
    <w:rsid w:val="00461993"/>
    <w:rsid w:val="00564976"/>
    <w:rsid w:val="005B47FE"/>
    <w:rsid w:val="005D4702"/>
    <w:rsid w:val="005E1E40"/>
    <w:rsid w:val="0060654A"/>
    <w:rsid w:val="006A3D90"/>
    <w:rsid w:val="006B08CC"/>
    <w:rsid w:val="006B43AE"/>
    <w:rsid w:val="00700A81"/>
    <w:rsid w:val="007D7E31"/>
    <w:rsid w:val="008331BF"/>
    <w:rsid w:val="00852A42"/>
    <w:rsid w:val="00883E81"/>
    <w:rsid w:val="009A3915"/>
    <w:rsid w:val="009C2DC0"/>
    <w:rsid w:val="009E34B1"/>
    <w:rsid w:val="00A213C4"/>
    <w:rsid w:val="00A56ECD"/>
    <w:rsid w:val="00AA07A6"/>
    <w:rsid w:val="00AE1173"/>
    <w:rsid w:val="00BA2D50"/>
    <w:rsid w:val="00BD1C14"/>
    <w:rsid w:val="00BD3AE8"/>
    <w:rsid w:val="00C04818"/>
    <w:rsid w:val="00C43AAA"/>
    <w:rsid w:val="00C45A7E"/>
    <w:rsid w:val="00C761B7"/>
    <w:rsid w:val="00D276D5"/>
    <w:rsid w:val="00D34585"/>
    <w:rsid w:val="00D42171"/>
    <w:rsid w:val="00D46950"/>
    <w:rsid w:val="00D61457"/>
    <w:rsid w:val="00DC03EA"/>
    <w:rsid w:val="00DD184B"/>
    <w:rsid w:val="00E1544A"/>
    <w:rsid w:val="00E756B9"/>
    <w:rsid w:val="00E840D6"/>
    <w:rsid w:val="00F2518B"/>
    <w:rsid w:val="00F459F5"/>
    <w:rsid w:val="00FE7AFB"/>
    <w:rsid w:val="01732B24"/>
    <w:rsid w:val="03011F4D"/>
    <w:rsid w:val="030EFB85"/>
    <w:rsid w:val="0CA21D70"/>
    <w:rsid w:val="0D2581AE"/>
    <w:rsid w:val="10DD247F"/>
    <w:rsid w:val="112645C1"/>
    <w:rsid w:val="1326F65C"/>
    <w:rsid w:val="13B3FE83"/>
    <w:rsid w:val="1BE5637E"/>
    <w:rsid w:val="1ED8CA48"/>
    <w:rsid w:val="1F1D0440"/>
    <w:rsid w:val="206BC1D3"/>
    <w:rsid w:val="21E5D6E6"/>
    <w:rsid w:val="254EA4E3"/>
    <w:rsid w:val="281F18A0"/>
    <w:rsid w:val="29295108"/>
    <w:rsid w:val="2D4FAAD7"/>
    <w:rsid w:val="2F0F184D"/>
    <w:rsid w:val="30CEF86B"/>
    <w:rsid w:val="31A99301"/>
    <w:rsid w:val="31FB6DB0"/>
    <w:rsid w:val="34716D8E"/>
    <w:rsid w:val="37462775"/>
    <w:rsid w:val="3828814B"/>
    <w:rsid w:val="3A7DC837"/>
    <w:rsid w:val="3BC6CE83"/>
    <w:rsid w:val="3C54712A"/>
    <w:rsid w:val="3CEC45A8"/>
    <w:rsid w:val="3D056E05"/>
    <w:rsid w:val="3F51395A"/>
    <w:rsid w:val="4023E66A"/>
    <w:rsid w:val="402F41A2"/>
    <w:rsid w:val="4096407D"/>
    <w:rsid w:val="418215EA"/>
    <w:rsid w:val="41B43D98"/>
    <w:rsid w:val="47F9A027"/>
    <w:rsid w:val="4836E5D5"/>
    <w:rsid w:val="491870D7"/>
    <w:rsid w:val="4A4CD777"/>
    <w:rsid w:val="4ACFFD6B"/>
    <w:rsid w:val="4B669911"/>
    <w:rsid w:val="4BC99A75"/>
    <w:rsid w:val="4BD8F324"/>
    <w:rsid w:val="4CDC0F21"/>
    <w:rsid w:val="4D026972"/>
    <w:rsid w:val="4EA62759"/>
    <w:rsid w:val="523030D9"/>
    <w:rsid w:val="5289A48C"/>
    <w:rsid w:val="5341B23E"/>
    <w:rsid w:val="5369A378"/>
    <w:rsid w:val="565BC307"/>
    <w:rsid w:val="57959357"/>
    <w:rsid w:val="59E8DA00"/>
    <w:rsid w:val="5B84AA61"/>
    <w:rsid w:val="5B965546"/>
    <w:rsid w:val="5BFB349B"/>
    <w:rsid w:val="5CC9B184"/>
    <w:rsid w:val="5ECB19A0"/>
    <w:rsid w:val="61679FD5"/>
    <w:rsid w:val="6283686E"/>
    <w:rsid w:val="646A56DC"/>
    <w:rsid w:val="68407F3A"/>
    <w:rsid w:val="69A23763"/>
    <w:rsid w:val="6A846BD6"/>
    <w:rsid w:val="6AFBCC86"/>
    <w:rsid w:val="6B6346F9"/>
    <w:rsid w:val="6FAD0983"/>
    <w:rsid w:val="71620241"/>
    <w:rsid w:val="7315FCF9"/>
    <w:rsid w:val="78FD22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6B18AA59-507B-4F49-BE8C-83B396D39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hAnsi="Calibri" w:eastAsia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2F5496"/>
      <w:sz w:val="32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2518B"/>
    <w:rPr>
      <w:rFonts w:ascii="Calibri" w:hAnsi="Calibri" w:eastAsia="Calibri" w:cs="Calibri"/>
      <w:b/>
      <w:color w:val="2F5496"/>
      <w:sz w:val="32"/>
      <w:lang w:eastAsia="pt-BR"/>
    </w:rPr>
  </w:style>
  <w:style w:type="table" w:styleId="Tabelacomgrade1" w:customStyle="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B8FF-3411-4E95-A88C-61A2B73A9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Ubrabudogame Brabu</dc:creator>
  <keywords/>
  <dc:description/>
  <lastModifiedBy>NICOLLAS CARVALHO SANTOS .</lastModifiedBy>
  <revision>53</revision>
  <lastPrinted>2024-03-03T22:29:00.0000000Z</lastPrinted>
  <dcterms:created xsi:type="dcterms:W3CDTF">2024-03-15T02:00:00.0000000Z</dcterms:created>
  <dcterms:modified xsi:type="dcterms:W3CDTF">2024-04-04T00:58:12.9195179Z</dcterms:modified>
</coreProperties>
</file>