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113DB9" w:rsidRDefault="00D96785" w14:paraId="352A0E11" w14:textId="77777777">
      <w:pPr>
        <w:spacing w:before="2000" w:after="200"/>
        <w:jc w:val="center"/>
        <w:rPr>
          <w:b/>
          <w:bCs/>
        </w:rPr>
      </w:pPr>
      <w:r>
        <w:rPr>
          <w:b/>
          <w:bCs/>
        </w:rPr>
        <w:t>FACULDADE SÃO PAULO TECH SCHOOL</w:t>
      </w:r>
    </w:p>
    <w:p w:rsidR="00113DB9" w:rsidRDefault="00113DB9" w14:paraId="296A8156" w14:textId="77777777">
      <w:pPr>
        <w:spacing w:before="2000" w:after="200"/>
        <w:jc w:val="center"/>
        <w:rPr>
          <w:b/>
          <w:bCs/>
        </w:rPr>
      </w:pPr>
    </w:p>
    <w:p w:rsidR="00113DB9" w:rsidRDefault="00D96785" w14:paraId="75F08DF1" w14:textId="77777777">
      <w:pPr>
        <w:spacing w:after="200"/>
        <w:jc w:val="center"/>
      </w:pPr>
      <w:r>
        <w:rPr>
          <w:b/>
          <w:bCs/>
        </w:rPr>
        <w:t>CIÊNCIA DA COMPUTAÇÃO</w:t>
      </w:r>
    </w:p>
    <w:p w:rsidR="00113DB9" w:rsidRDefault="00D96785" w14:paraId="28823E41" w14:textId="77777777">
      <w:pPr>
        <w:spacing w:before="600" w:after="200"/>
        <w:jc w:val="center"/>
      </w:pPr>
      <w:r>
        <w:rPr>
          <w:sz w:val="22"/>
          <w:szCs w:val="22"/>
        </w:rPr>
        <w:t>ENZO BASSETO MARTELOZZO</w:t>
      </w:r>
    </w:p>
    <w:p w:rsidR="00113DB9" w:rsidRDefault="00D96785" w14:paraId="279B0614" w14:textId="77777777">
      <w:pPr>
        <w:spacing w:after="200"/>
        <w:jc w:val="center"/>
      </w:pPr>
      <w:r>
        <w:rPr>
          <w:sz w:val="22"/>
          <w:szCs w:val="22"/>
        </w:rPr>
        <w:t>GUILHERME GONÇALVES BRITTO</w:t>
      </w:r>
    </w:p>
    <w:p w:rsidR="00113DB9" w:rsidRDefault="00D96785" w14:paraId="0144E52B" w14:textId="77777777">
      <w:pPr>
        <w:spacing w:after="200"/>
        <w:jc w:val="center"/>
      </w:pPr>
      <w:r>
        <w:rPr>
          <w:sz w:val="22"/>
          <w:szCs w:val="22"/>
        </w:rPr>
        <w:t>JONATAS PEREIRA TELES</w:t>
      </w:r>
    </w:p>
    <w:p w:rsidR="00113DB9" w:rsidRDefault="00D96785" w14:paraId="4B184311" w14:textId="77777777">
      <w:pPr>
        <w:spacing w:after="200"/>
        <w:jc w:val="center"/>
      </w:pPr>
      <w:r>
        <w:rPr>
          <w:sz w:val="22"/>
          <w:szCs w:val="22"/>
        </w:rPr>
        <w:t>MARCOS PAULO DE CARVALHO RIBEIRO</w:t>
      </w:r>
    </w:p>
    <w:p w:rsidR="00113DB9" w:rsidRDefault="00D96785" w14:paraId="7CD1AF9A" w14:textId="77777777">
      <w:pPr>
        <w:spacing w:after="200"/>
        <w:jc w:val="center"/>
      </w:pPr>
      <w:r>
        <w:rPr>
          <w:sz w:val="22"/>
          <w:szCs w:val="22"/>
        </w:rPr>
        <w:t>MARINA SANTOS PAIXÃO RIBEIRO</w:t>
      </w:r>
    </w:p>
    <w:p w:rsidR="00113DB9" w:rsidRDefault="00D96785" w14:paraId="134A96BE" w14:textId="77777777">
      <w:pPr>
        <w:spacing w:after="200"/>
        <w:jc w:val="center"/>
      </w:pPr>
      <w:r>
        <w:rPr>
          <w:sz w:val="22"/>
          <w:szCs w:val="22"/>
        </w:rPr>
        <w:t>RAFAEL DE CAMPOS NALETO FILHO</w:t>
      </w:r>
    </w:p>
    <w:p w:rsidR="00113DB9" w:rsidRDefault="00D96785" w14:paraId="2F85AACD" w14:textId="77777777">
      <w:pPr>
        <w:spacing w:before="800" w:after="200"/>
        <w:jc w:val="center"/>
      </w:pPr>
      <w:r>
        <w:rPr>
          <w:b/>
          <w:bCs/>
          <w:sz w:val="28"/>
          <w:szCs w:val="28"/>
        </w:rPr>
        <w:t>WINESENSE: SISTEMA DE MONITORAMENTO DE TEMPERATURA NO PROCESSO DE FERMENTAÇÃO DE VINHO</w:t>
      </w:r>
    </w:p>
    <w:p w:rsidR="00113DB9" w:rsidRDefault="00D96785" w14:paraId="35F641A8" w14:textId="77777777">
      <w:pPr>
        <w:spacing w:before="800" w:after="200"/>
        <w:jc w:val="center"/>
      </w:pPr>
      <w:r>
        <w:t>SÃO PAULO</w:t>
      </w:r>
    </w:p>
    <w:p w:rsidR="00113DB9" w:rsidRDefault="00D96785" w14:paraId="434192F0" w14:textId="77777777">
      <w:pPr>
        <w:jc w:val="center"/>
      </w:pPr>
      <w:r>
        <w:t>2026</w:t>
      </w:r>
    </w:p>
    <w:p w:rsidR="00113DB9" w:rsidRDefault="00D96785" w14:paraId="45AED0E9" w14:textId="77777777">
      <w:r>
        <w:br w:type="page"/>
      </w:r>
    </w:p>
    <w:p w:rsidR="00113DB9" w:rsidRDefault="00D96785" w14:paraId="5E915EAC" w14:textId="77777777">
      <w:pPr>
        <w:pStyle w:val="Ttulo1"/>
      </w:pPr>
      <w:r w:rsidRPr="77543ED5">
        <w:rPr>
          <w:lang w:val="en-US"/>
        </w:rPr>
        <w:t>Contexto</w:t>
      </w:r>
    </w:p>
    <w:p w:rsidR="00113DB9" w:rsidRDefault="00D96785" w14:paraId="09E9D922" w14:textId="77777777">
      <w:pPr>
        <w:spacing w:before="120" w:after="120"/>
        <w:jc w:val="both"/>
      </w:pPr>
      <w:r w:rsidRPr="77543ED5">
        <w:rPr>
          <w:lang w:val="en-US"/>
        </w:rPr>
        <w:t>O Brasil é um grande consumidor de vinho, com destaque para tinto e branco. Mas sua produção, armazenamento e transporte exigem condições exatas e precisas para ser conservado da maneira correta. Devido a esse descuido, muitas empresas estão perdendo lucro.</w:t>
      </w:r>
    </w:p>
    <w:p w:rsidR="00113DB9" w:rsidRDefault="00D96785" w14:paraId="6B3BAF5C" w14:textId="77777777">
      <w:pPr>
        <w:spacing w:before="120" w:after="120"/>
        <w:jc w:val="both"/>
      </w:pPr>
      <w:r w:rsidRPr="77543ED5">
        <w:rPr>
          <w:lang w:val="en-US"/>
        </w:rPr>
        <w:t>As altas temperaturas na conservação do vinho acelera a deterioração e envelhecimento, além disso a qualidade cai drasticamente. Assim como temperaturas muito baixas, que afetam o sabor, aroma e textura, além disso, interrompe a maturação. "A maior ameaça ao vinho é a variação de temperatura", afirma Camille Syren, diretora da marca Goguette. Ademais, esse problema é agravado em razão das mudanças climáticas globais, principalmente em produções de uva.</w:t>
      </w:r>
    </w:p>
    <w:p w:rsidR="00113DB9" w:rsidRDefault="00D96785" w14:paraId="6BC35D99" w14:textId="77777777">
      <w:pPr>
        <w:spacing w:before="120" w:after="120"/>
        <w:jc w:val="both"/>
      </w:pPr>
      <w:r w:rsidRPr="77543ED5">
        <w:rPr>
          <w:lang w:val="en-US"/>
        </w:rPr>
        <w:t>O vinho tinto é armazenado nas vinícolas em temperatura constante de 12°C ou 16°C. Já o vinho branco, para armazenar a longo prazo, o ideal é entre 10°C e 13°C, porém para consumo próximo, temperaturas de 7°C a 12°C são recomendadas. Além disso o vinho deve estar em posição deitada para que o vinho esteja em contato com a rolha, local escuro e sem vibrações.</w:t>
      </w:r>
    </w:p>
    <w:p w:rsidR="00113DB9" w:rsidRDefault="00D96785" w14:paraId="40EA961E" w14:textId="77777777">
      <w:pPr>
        <w:spacing w:before="120" w:after="120"/>
        <w:jc w:val="both"/>
      </w:pPr>
      <w:r w:rsidRPr="77543ED5">
        <w:rPr>
          <w:lang w:val="en-US"/>
        </w:rPr>
        <w:t>Além disso, ingerir vinho estragado pode causar problemas digestivos e gastrointestinais, como náuseas, enjoo, dores de estômago, cólicas, diarreia e vômitos; dores de cabeça, queimação nasal/garganta e reações alérgicas.</w:t>
      </w:r>
    </w:p>
    <w:p w:rsidR="00113DB9" w:rsidRDefault="00D96785" w14:paraId="028DC728" w14:textId="77777777">
      <w:pPr>
        <w:pStyle w:val="Ttulo1"/>
      </w:pPr>
      <w:r w:rsidRPr="77543ED5">
        <w:rPr>
          <w:lang w:val="en-US"/>
        </w:rPr>
        <w:t>Problema</w:t>
      </w:r>
    </w:p>
    <w:p w:rsidR="00113DB9" w:rsidRDefault="00D96785" w14:paraId="141DFD3C" w14:textId="77777777">
      <w:pPr>
        <w:spacing w:before="120" w:after="120"/>
        <w:jc w:val="both"/>
      </w:pPr>
      <w:r w:rsidRPr="77543ED5">
        <w:rPr>
          <w:lang w:val="en-US"/>
        </w:rPr>
        <w:t>A OIV (Organização Internacional da Vinha e do Vinho) estimou a produção mundial de vinho em 232 milhões de hectolitros (mhl) no ano de 2025, um aumento de 3% em relação a 2024, mas ainda 7% abaixo da média dos cinco anos anteriores.</w:t>
      </w:r>
    </w:p>
    <w:p w:rsidR="00113DB9" w:rsidRDefault="00D96785" w14:paraId="5D88A703" w14:textId="77777777">
      <w:pPr>
        <w:spacing w:before="120" w:after="120"/>
        <w:jc w:val="both"/>
      </w:pPr>
      <w:r w:rsidRPr="77543ED5">
        <w:rPr>
          <w:lang w:val="en-US"/>
        </w:rPr>
        <w:t>Segundo John Barker, diretor-geral da OIV "Se analisarmos as causas da produção mais baixa dos últimos anos, a maior parte é, na verdade, pelas variações climáticas que observamos em ambos os hemisférios".</w:t>
      </w:r>
    </w:p>
    <w:p w:rsidR="00113DB9" w:rsidRDefault="00D96785" w14:paraId="5E7C021E" w14:textId="77777777">
      <w:pPr>
        <w:spacing w:before="120" w:after="120"/>
        <w:jc w:val="both"/>
      </w:pPr>
      <w:r w:rsidRPr="77543ED5">
        <w:rPr>
          <w:lang w:val="en-US"/>
        </w:rPr>
        <w:t>Na França foi registrada a menor safra desde 1957, e a produção da Espanha caiu para o nível mais baixo em 30 anos, enquanto a Itália recuperou sua posição de maior produtor mundial com aumento de 8% na produção devido à condições climática favoráveis.</w:t>
      </w:r>
    </w:p>
    <w:p w:rsidR="00113DB9" w:rsidRDefault="00D96785" w14:paraId="566A258B" w14:textId="77777777">
      <w:pPr>
        <w:spacing w:before="120" w:after="120"/>
        <w:jc w:val="both"/>
      </w:pPr>
      <w:r w:rsidRPr="77543ED5">
        <w:rPr>
          <w:lang w:val="en-US"/>
        </w:rPr>
        <w:t>Enquanto isso, a produção no Hemisfério Sul se recuperou em 7% depois de cair por três anos consecutivos, liderada pela África do Sul, Austrália, Nova Zelândia e Brasil, compensado as quedas no Chile, mas a produção permaneceu 5% abaixo da média, informou a OIV.</w:t>
      </w:r>
    </w:p>
    <w:p w:rsidR="00113DB9" w:rsidRDefault="00D96785" w14:paraId="412F2DDF" w14:textId="77777777">
      <w:pPr>
        <w:spacing w:before="120" w:after="120"/>
        <w:jc w:val="both"/>
      </w:pPr>
      <w:r w:rsidRPr="77543ED5">
        <w:rPr>
          <w:lang w:val="en-US"/>
        </w:rPr>
        <w:t>Diversos problemas relacionados à taxa e progressão da fermentação podem surgir durante a fermentação do suco de uva: uma taxa de fermentação muito lenta ou muito rápida, uma</w:t>
      </w:r>
      <w:r w:rsidRPr="77543ED5">
        <w:rPr>
          <w:lang w:val="en-US"/>
        </w:rPr>
        <w:t xml:space="preserve"> taxa máxima de fermentação insuficiente e desaceleração da fermentação.</w:t>
      </w:r>
    </w:p>
    <w:p w:rsidR="00113DB9" w:rsidRDefault="00D96785" w14:paraId="49FF9ED3" w14:textId="77777777">
      <w:pPr>
        <w:spacing w:before="120" w:after="120"/>
        <w:jc w:val="both"/>
      </w:pPr>
      <w:r w:rsidRPr="77543ED5">
        <w:rPr>
          <w:lang w:val="en-US"/>
        </w:rPr>
        <w:t>As condições de fermentação, como temperatura, pH, aeração, nível de sólidos e práticas de inoculação podem afetar a taxa de fermentação "normal". O monitoramento criterioso da fermentação pode auxiliar na identificação precoce de problemas. Uma análise adequada da composição do suco e atenção cuidadosa às condições de fermentação pode minimizar os choques às células durante a fermentação (superaquecimento ou subresfriamento) reduzindo a incidência de parada da fermentação.</w:t>
      </w:r>
    </w:p>
    <w:p w:rsidR="00113DB9" w:rsidRDefault="00D96785" w14:paraId="6E7CE42F" w14:textId="77777777">
      <w:pPr>
        <w:spacing w:before="120" w:after="120"/>
        <w:jc w:val="both"/>
      </w:pPr>
      <w:r w:rsidRPr="77543ED5">
        <w:rPr>
          <w:lang w:val="en-US"/>
        </w:rPr>
        <w:t>Atualmente a produção está estimada em 232 milhões de hectolitros o que ainda está 7% abaixo da média de cinco anos atrás. A média de 5 anos atrás era de aproximadamente 249,6 milhões de hectolitros. Isso representa uma perda de 17,6 milhões de hectolitros convertendo para 1,76 bilhões de litros, se levar em conta a média de US$ 4 por litro, isso leva a uma perda estima de US$ 7,04 bilhões por ano, representando uma perda drástica na produção de vinho que afeta diretamente o lucro das empresas desse ramo de</w:t>
      </w:r>
      <w:r w:rsidRPr="77543ED5">
        <w:rPr>
          <w:lang w:val="en-US"/>
        </w:rPr>
        <w:t xml:space="preserve"> produção.</w:t>
      </w:r>
    </w:p>
    <w:p w:rsidR="00113DB9" w:rsidRDefault="00D96785" w14:paraId="484ACF9E" w14:textId="77777777">
      <w:pPr>
        <w:pStyle w:val="Ttulo1"/>
      </w:pPr>
      <w:r w:rsidRPr="77543ED5">
        <w:rPr>
          <w:lang w:val="en-US"/>
        </w:rPr>
        <w:t>Objetivo</w:t>
      </w:r>
    </w:p>
    <w:p w:rsidR="00113DB9" w:rsidRDefault="00D96785" w14:paraId="790BB3A4" w14:textId="77777777">
      <w:pPr>
        <w:spacing w:before="120" w:after="120"/>
        <w:jc w:val="both"/>
      </w:pPr>
      <w:r w:rsidRPr="77543ED5">
        <w:rPr>
          <w:lang w:val="en-US"/>
        </w:rPr>
        <w:t>Este projeto tem como objetivo desenvolver um sistema de monitoramento contínuo do processo de fermentação na produção de vinhos tintos e brancos, por meio da implementação de um sensor capaz de capturar variações de temperatura no ambiente de fermentação.</w:t>
      </w:r>
    </w:p>
    <w:p w:rsidR="00113DB9" w:rsidRDefault="00D96785" w14:paraId="50F79336" w14:textId="77777777">
      <w:pPr>
        <w:spacing w:before="120" w:after="120"/>
        <w:jc w:val="both"/>
      </w:pPr>
      <w:r w:rsidRPr="77543ED5">
        <w:rPr>
          <w:lang w:val="en-US"/>
        </w:rPr>
        <w:t>A fermentação é uma etapa crucial na vinificação, sendo extremamente sensível a mudanças ambientais e climáticas que podem comprometer a qualidade do produto final. Variações inesperadas de temperatura podem causar alterações indesejadas nas características químicas e sensoriais (como sabor, textura e qualidade), resultando em grandes perdas na produção e impactando expressivamente o setor econômico da vitivinicultura, especialmente as vinícolas que produzem suas próprias uvas.</w:t>
      </w:r>
    </w:p>
    <w:p w:rsidR="00113DB9" w:rsidRDefault="00D96785" w14:paraId="44D7698A" w14:textId="77777777">
      <w:pPr>
        <w:spacing w:before="120" w:after="120"/>
        <w:jc w:val="both"/>
      </w:pPr>
      <w:r w:rsidRPr="77543ED5">
        <w:rPr>
          <w:lang w:val="en-US"/>
        </w:rPr>
        <w:t>Assim, o sistema visa armazenar e analisar os dados em tempo real, possibilitando maior controle do processo produtivo, redução de desperdícios, prevenção de falhas e otimização da qualidade do produto final. Com isso, nosso foco principal é contribuir para a redução gradual dos prejuízos financeiros, que atualmente representam bilhões de dólares no mercado global de vinhos, além de promover maior eficiência e sustentabilidade na cadeia produtiva.</w:t>
      </w:r>
    </w:p>
    <w:p w:rsidR="00113DB9" w:rsidRDefault="00D96785" w14:paraId="16F8B4B1" w14:textId="77777777">
      <w:pPr>
        <w:pStyle w:val="Ttulo1"/>
      </w:pPr>
      <w:r w:rsidRPr="77543ED5">
        <w:rPr>
          <w:lang w:val="en-US"/>
        </w:rPr>
        <w:t>Justificativa</w:t>
      </w:r>
    </w:p>
    <w:p w:rsidR="00113DB9" w:rsidRDefault="00D96785" w14:paraId="5E38B0CF" w14:textId="77777777">
      <w:pPr>
        <w:spacing w:before="120" w:after="120"/>
        <w:jc w:val="both"/>
      </w:pPr>
      <w:r w:rsidRPr="77543ED5">
        <w:rPr>
          <w:lang w:val="en-US"/>
        </w:rPr>
        <w:t>É de suma importância o controle de temperatura no processo de fermentação dos vinhos, uma vez que altas ou até mesmo baixas temperaturas podem retardar ou paralisar a atividade desses microrganismos, isso pode resultar no desenvolvimento de sabores desagradáveis, provocando a perda de aromas ideais, além de propiciar a proliferação de microrganismos que produzem compostos indesejáveis, sendo a oxidação e assim, prejudicando todo o processo de produção.</w:t>
      </w:r>
    </w:p>
    <w:p w:rsidR="00113DB9" w:rsidRDefault="00D96785" w14:paraId="3FE3CC1E" w14:textId="77777777">
      <w:pPr>
        <w:spacing w:before="120" w:after="120"/>
        <w:jc w:val="both"/>
      </w:pPr>
      <w:r w:rsidRPr="77543ED5">
        <w:rPr>
          <w:lang w:val="en-US"/>
        </w:rPr>
        <w:t>Portanto, a implementação deste projeto de monitoramento automatizado via sensor é necessária para mitigar a deterioração precoce e garantir a estabilidade térmica durante o processo de fermentação que é uma etapa fundamental, onde pequenas variações térmicas podem interromper a maturação. Nesse cenário, a ausência de monitoramento contínuo representa um risco significativo tanto técnico quanto financeiro para as vinícolas.</w:t>
      </w:r>
    </w:p>
    <w:p w:rsidR="00113DB9" w:rsidRDefault="00D96785" w14:paraId="211A695A" w14:textId="77777777">
      <w:pPr>
        <w:spacing w:before="120" w:after="120"/>
        <w:jc w:val="both"/>
      </w:pPr>
      <w:r w:rsidRPr="77543ED5">
        <w:rPr>
          <w:lang w:val="en-US"/>
        </w:rPr>
        <w:t>O projeto justifica-se pela relevância econômica, sendo perdas globais significativas, decorrentes de impactos climáticos e falhas no controle produtivo, que afetam diretamente o lucro das empresas e vinícolas que têm como base a rentabilidade vinculada à qualidade da fermentação.</w:t>
      </w:r>
    </w:p>
    <w:p w:rsidR="00113DB9" w:rsidRDefault="00D96785" w14:paraId="0D485BFE" w14:textId="77777777">
      <w:pPr>
        <w:spacing w:before="120" w:after="120"/>
        <w:jc w:val="both"/>
      </w:pPr>
      <w:r w:rsidRPr="77543ED5">
        <w:rPr>
          <w:lang w:val="en-US"/>
        </w:rPr>
        <w:t>Dessa forma, a implementação deste sistema de monitoramento não apenas protege o investimento das vinícolas, mas também fortalece sua competitividade ao assegurar a estabilidade térmica, a qualidade sensorial do produto e a sustentabilidade do processo produtivo.</w:t>
      </w:r>
    </w:p>
    <w:p w:rsidR="00113DB9" w:rsidRDefault="00D96785" w14:paraId="2BFDDEE4" w14:textId="77777777">
      <w:pPr>
        <w:pStyle w:val="Ttulo1"/>
      </w:pPr>
      <w:r w:rsidRPr="77543ED5">
        <w:rPr>
          <w:lang w:val="en-US"/>
        </w:rPr>
        <w:t>Escopo</w:t>
      </w:r>
    </w:p>
    <w:p w:rsidR="00113DB9" w:rsidRDefault="00D96785" w14:paraId="455C8C79" w14:textId="77777777">
      <w:pPr>
        <w:pStyle w:val="Ttulo2"/>
      </w:pPr>
      <w:r w:rsidRPr="77543ED5">
        <w:rPr>
          <w:lang w:val="en-US"/>
        </w:rPr>
        <w:t>1. Captura de dados através do IoT/Arduino</w:t>
      </w:r>
    </w:p>
    <w:p w:rsidR="00113DB9" w:rsidP="77543ED5" w:rsidRDefault="00D96785" w14:paraId="0A85C7EA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Leitura periódica de sensores de temperatura</w:t>
      </w:r>
    </w:p>
    <w:p w:rsidR="00113DB9" w:rsidP="77543ED5" w:rsidRDefault="00D96785" w14:paraId="49531A33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Envio dos dados para uma API (API 1)</w:t>
      </w:r>
    </w:p>
    <w:p w:rsidR="00113DB9" w:rsidRDefault="00D96785" w14:paraId="1420E73A" w14:textId="77777777">
      <w:pPr>
        <w:pStyle w:val="Ttulo2"/>
      </w:pPr>
      <w:r w:rsidRPr="77543ED5">
        <w:rPr>
          <w:lang w:val="en-US"/>
        </w:rPr>
        <w:t>2. Persistência em Banco de Dados (MySQL)</w:t>
      </w:r>
    </w:p>
    <w:p w:rsidR="00113DB9" w:rsidP="77543ED5" w:rsidRDefault="00D96785" w14:paraId="4D536799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Gravar registros de telemetria</w:t>
      </w:r>
    </w:p>
    <w:p w:rsidR="00113DB9" w:rsidP="77543ED5" w:rsidRDefault="00D96785" w14:paraId="13BA3605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Scripts de inserção e consulta</w:t>
      </w:r>
    </w:p>
    <w:p w:rsidR="00113DB9" w:rsidRDefault="00D96785" w14:paraId="69B724B2" w14:textId="77777777">
      <w:pPr>
        <w:pStyle w:val="Ttulo2"/>
      </w:pPr>
      <w:r w:rsidRPr="77543ED5">
        <w:rPr>
          <w:lang w:val="en-US"/>
        </w:rPr>
        <w:t>3. Ingestão de dados</w:t>
      </w:r>
    </w:p>
    <w:p w:rsidR="00113DB9" w:rsidP="77543ED5" w:rsidRDefault="00D96785" w14:paraId="3207BA6C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Endpoint para receber os dados do Arduino</w:t>
      </w:r>
    </w:p>
    <w:p w:rsidR="00113DB9" w:rsidP="77543ED5" w:rsidRDefault="00D96785" w14:paraId="6D87A171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Validação básica e gravação no MySQL</w:t>
      </w:r>
    </w:p>
    <w:p w:rsidR="00113DB9" w:rsidRDefault="00D96785" w14:paraId="07494E96" w14:textId="77777777">
      <w:pPr>
        <w:pStyle w:val="Ttulo2"/>
      </w:pPr>
      <w:r w:rsidRPr="77543ED5">
        <w:rPr>
          <w:lang w:val="en-US"/>
        </w:rPr>
        <w:t>4. API 2 - Aplicação Web</w:t>
      </w:r>
    </w:p>
    <w:p w:rsidR="00113DB9" w:rsidP="77543ED5" w:rsidRDefault="00D96785" w14:paraId="22587E93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Cadastro e login do usuário</w:t>
      </w:r>
    </w:p>
    <w:p w:rsidR="00113DB9" w:rsidP="77543ED5" w:rsidRDefault="00D96785" w14:paraId="37FC9C14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Dashboard com gráficos (temperatura ao longo do tempo)</w:t>
      </w:r>
    </w:p>
    <w:p w:rsidR="00113DB9" w:rsidP="77543ED5" w:rsidRDefault="00D96785" w14:paraId="70FC7A76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Filtros de consulta: por período, por tanque/barril, por sensor</w:t>
      </w:r>
    </w:p>
    <w:p w:rsidR="00113DB9" w:rsidP="77543ED5" w:rsidRDefault="00D96785" w14:paraId="20F300D9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Alertas: limites configuráveis, notificações na tela e registro do acontecimento</w:t>
      </w:r>
    </w:p>
    <w:p w:rsidR="00113DB9" w:rsidRDefault="00D96785" w14:paraId="2574419A" w14:textId="77777777">
      <w:pPr>
        <w:pStyle w:val="Ttulo2"/>
      </w:pPr>
      <w:r w:rsidRPr="77543ED5">
        <w:rPr>
          <w:lang w:val="en-US"/>
        </w:rPr>
        <w:t>5. Site institucional</w:t>
      </w:r>
    </w:p>
    <w:p w:rsidR="00113DB9" w:rsidP="77543ED5" w:rsidRDefault="00D96785" w14:paraId="78057055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Página institucional apresentando: proposta do projeto, simulador financeiro, meio para contatar o serviço e área para login</w:t>
      </w:r>
    </w:p>
    <w:p w:rsidR="00113DB9" w:rsidRDefault="00D96785" w14:paraId="03B36059" w14:textId="77777777">
      <w:pPr>
        <w:pStyle w:val="Ttulo1"/>
      </w:pPr>
      <w:r w:rsidRPr="77543ED5">
        <w:rPr>
          <w:lang w:val="en-US"/>
        </w:rPr>
        <w:t>Premissas</w:t>
      </w:r>
    </w:p>
    <w:p w:rsidR="00113DB9" w:rsidRDefault="00D96785" w14:paraId="1383E65D" w14:textId="77777777">
      <w:pPr>
        <w:spacing w:before="120" w:after="120"/>
      </w:pPr>
      <w:r w:rsidRPr="77543ED5">
        <w:rPr>
          <w:lang w:val="en-US"/>
        </w:rPr>
        <w:t>Para a realização desse projeto, as seguintes premissas devem ser consideradas:</w:t>
      </w:r>
    </w:p>
    <w:p w:rsidR="00113DB9" w:rsidRDefault="00113DB9" w14:paraId="462941D2" w14:textId="77777777">
      <w:pPr>
        <w:spacing w:before="120" w:after="120"/>
      </w:pPr>
    </w:p>
    <w:p w:rsidR="00113DB9" w:rsidRDefault="00113DB9" w14:paraId="37CEEC6E" w14:textId="77777777">
      <w:pPr>
        <w:spacing w:before="120" w:after="120"/>
      </w:pPr>
    </w:p>
    <w:p w:rsidR="00113DB9" w:rsidRDefault="00113DB9" w14:paraId="18511B52" w14:textId="77777777">
      <w:pPr>
        <w:spacing w:before="120" w:after="120"/>
      </w:pPr>
    </w:p>
    <w:p w:rsidR="00113DB9" w:rsidRDefault="00113DB9" w14:paraId="7A91C6B8" w14:textId="77777777">
      <w:pPr>
        <w:spacing w:before="120" w:after="120"/>
      </w:pPr>
    </w:p>
    <w:p w:rsidR="00113DB9" w:rsidRDefault="00113DB9" w14:paraId="458167F2" w14:textId="77777777">
      <w:pPr>
        <w:spacing w:before="120" w:after="120"/>
      </w:pPr>
    </w:p>
    <w:p w:rsidR="00113DB9" w:rsidRDefault="00113DB9" w14:paraId="107D865C" w14:textId="77777777">
      <w:pPr>
        <w:spacing w:before="120" w:after="120"/>
      </w:pPr>
    </w:p>
    <w:p w:rsidR="00113DB9" w:rsidRDefault="00113DB9" w14:paraId="3A9829ED" w14:textId="77777777">
      <w:pPr>
        <w:spacing w:before="120" w:after="120"/>
      </w:pPr>
    </w:p>
    <w:p w:rsidR="00113DB9" w:rsidRDefault="00113DB9" w14:paraId="7A8D2CE8" w14:textId="77777777">
      <w:pPr>
        <w:spacing w:before="120" w:after="120"/>
      </w:pPr>
    </w:p>
    <w:p w:rsidR="00113DB9" w:rsidRDefault="00113DB9" w14:paraId="1500A8E2" w14:textId="77777777">
      <w:pPr>
        <w:spacing w:before="120" w:after="120"/>
      </w:pPr>
    </w:p>
    <w:p w:rsidR="00113DB9" w:rsidRDefault="00113DB9" w14:paraId="555BAF75" w14:textId="77777777">
      <w:pPr>
        <w:spacing w:before="120" w:after="120"/>
      </w:pPr>
    </w:p>
    <w:p w:rsidR="00113DB9" w:rsidRDefault="00113DB9" w14:paraId="3966EEAD" w14:textId="77777777">
      <w:pPr>
        <w:spacing w:before="120" w:after="120"/>
      </w:pPr>
    </w:p>
    <w:p w:rsidR="00113DB9" w:rsidRDefault="00113DB9" w14:paraId="3CDF2E27" w14:textId="77777777">
      <w:pPr>
        <w:spacing w:before="120" w:after="120"/>
      </w:pPr>
    </w:p>
    <w:p w:rsidR="00113DB9" w:rsidP="77543ED5" w:rsidRDefault="00D96785" w14:paraId="58FA56B3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Parte-se do pressuposto que exista uma infraestrutura com pelo menos um computador conectado à Internet;</w:t>
      </w:r>
    </w:p>
    <w:p w:rsidR="00113DB9" w:rsidP="77543ED5" w:rsidRDefault="00D96785" w14:paraId="16DCE447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Se toma como verdade que o espaço disponha de uma estrutura dentro dos tanques de fermentação que comporte os sensores.</w:t>
      </w:r>
    </w:p>
    <w:p w:rsidR="00113DB9" w:rsidRDefault="00D96785" w14:paraId="332E23B4" w14:textId="77777777">
      <w:pPr>
        <w:pStyle w:val="Ttulo1"/>
      </w:pPr>
      <w:r w:rsidRPr="77543ED5">
        <w:rPr>
          <w:lang w:val="en-US"/>
        </w:rPr>
        <w:t>Requisitos</w:t>
      </w:r>
    </w:p>
    <w:p w:rsidR="00113DB9" w:rsidRDefault="00D96785" w14:paraId="0C1C74CE" w14:textId="77777777">
      <w:pPr>
        <w:pStyle w:val="Ttulo2"/>
      </w:pPr>
      <w:r w:rsidRPr="77543ED5">
        <w:rPr>
          <w:lang w:val="en-US"/>
        </w:rPr>
        <w:t>Requisitos Funcionais</w:t>
      </w:r>
    </w:p>
    <w:p w:rsidR="00113DB9" w:rsidP="77543ED5" w:rsidRDefault="00D96785" w14:paraId="3AB9B018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 xml:space="preserve">RF01. O sistema deve </w:t>
      </w:r>
      <w:r w:rsidRPr="77543ED5">
        <w:rPr>
          <w:color w:val="000000" w:themeColor="text1"/>
          <w:lang w:val="en-US"/>
        </w:rPr>
        <w:t>permitir o cadastro de usuário com nome, sobrenome, e-mail, telefone e senha.</w:t>
      </w:r>
    </w:p>
    <w:p w:rsidR="00113DB9" w:rsidP="77543ED5" w:rsidRDefault="00D96785" w14:paraId="00A55779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RF02. O sistema deve permitir login e logout de usuários cadastrados.</w:t>
      </w:r>
    </w:p>
    <w:p w:rsidR="00113DB9" w:rsidP="77543ED5" w:rsidRDefault="00D96785" w14:paraId="62196CC2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RF03. O sistema deve permitir o cadastro de empresa com nome, e-mail, telefone, país, estado, cidade, rua e número da rua.</w:t>
      </w:r>
    </w:p>
    <w:p w:rsidR="00113DB9" w:rsidP="77543ED5" w:rsidRDefault="00D96785" w14:paraId="046E4A57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RF04. O sistema deve permitir o cadastro de uvas com nome, temperatura mínima e temperatura máxima.</w:t>
      </w:r>
    </w:p>
    <w:p w:rsidR="00113DB9" w:rsidP="77543ED5" w:rsidRDefault="00D96785" w14:paraId="16268DDA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RF05. O sistema deve permitir o cadastro de vinhos com tipo de uva, tipo de vinho, temperatura mínima e temperatura máxima.</w:t>
      </w:r>
    </w:p>
    <w:p w:rsidR="00113DB9" w:rsidP="77543ED5" w:rsidRDefault="00D96785" w14:paraId="601C980B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RF06. O sistema deve permitir o cadastro de sensores de temperatura vinculados a um tanque.</w:t>
      </w:r>
    </w:p>
    <w:p w:rsidR="00113DB9" w:rsidP="77543ED5" w:rsidRDefault="00D96785" w14:paraId="4401D282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RF07. O sistema deve registrar as leituras de temperatura coletadas pelo sensor.</w:t>
      </w:r>
    </w:p>
    <w:p w:rsidR="00113DB9" w:rsidP="77543ED5" w:rsidRDefault="00D96785" w14:paraId="14F5B061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RF08. O sistema deve exibir um dashboard com as temperaturas registradas em tempo real.</w:t>
      </w:r>
    </w:p>
    <w:p w:rsidR="00113DB9" w:rsidP="77543ED5" w:rsidRDefault="00D96785" w14:paraId="307C22FA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RF09. O sistema deve gerar alertas automáticos quando a temperatura estiver fora da faixa ideal.</w:t>
      </w:r>
    </w:p>
    <w:p w:rsidR="00113DB9" w:rsidP="77543ED5" w:rsidRDefault="00D96785" w14:paraId="25568AF7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RF10. O sistema deve classificar os alertas em dois níveis: atenção e crítico.</w:t>
      </w:r>
    </w:p>
    <w:p w:rsidR="00113DB9" w:rsidP="77543ED5" w:rsidRDefault="00D96785" w14:paraId="041DFDC6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RF11. O sistema deve exibir o histórico de leituras de temperatura registradas.</w:t>
      </w:r>
    </w:p>
    <w:p w:rsidR="00113DB9" w:rsidP="77543ED5" w:rsidRDefault="00D96785" w14:paraId="0D9D58D1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RF12. O sistema deve exibir o status de cada tanque (normal, atenção ou crítico) no dashboard.</w:t>
      </w:r>
    </w:p>
    <w:p w:rsidR="00113DB9" w:rsidRDefault="00D96785" w14:paraId="68651321" w14:textId="77777777">
      <w:pPr>
        <w:pStyle w:val="Ttulo2"/>
      </w:pPr>
      <w:r w:rsidRPr="77543ED5">
        <w:rPr>
          <w:lang w:val="en-US"/>
        </w:rPr>
        <w:t>Requisitos Não Funcionais</w:t>
      </w:r>
    </w:p>
    <w:p w:rsidR="00113DB9" w:rsidP="77543ED5" w:rsidRDefault="00D96785" w14:paraId="089BC497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RNF01. As senhas dos usuários devem ser armazenadas de forma segura no banco de dados.</w:t>
      </w:r>
    </w:p>
    <w:p w:rsidR="00113DB9" w:rsidP="77543ED5" w:rsidRDefault="00D96785" w14:paraId="5AD18209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RNF02. O sistema deve funcionar nos principais navegadores web (Chrome, Firefox, Edge).</w:t>
      </w:r>
    </w:p>
    <w:p w:rsidR="00113DB9" w:rsidP="77543ED5" w:rsidRDefault="00D96785" w14:paraId="3276816A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bookmarkStart w:name="_w3b7803vj99g" w:id="0"/>
      <w:bookmarkEnd w:id="0"/>
      <w:r w:rsidRPr="77543ED5">
        <w:rPr>
          <w:color w:val="000000" w:themeColor="text1"/>
          <w:lang w:val="en-US"/>
        </w:rPr>
        <w:t>RNF03. A interface do sistema deve ser intuitiva e de fácil utilização pelos funcionários da vinícola.</w:t>
      </w:r>
    </w:p>
    <w:p w:rsidR="00113DB9" w:rsidP="77543ED5" w:rsidRDefault="00D96785" w14:paraId="074F99CD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RNF04. O sistema deve estar disponível durante todo o período de fermentação, sem interrupções.</w:t>
      </w:r>
    </w:p>
    <w:p w:rsidR="00113DB9" w:rsidP="77543ED5" w:rsidRDefault="00D96785" w14:paraId="13CBFC3B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RNF05. O sistema deve ser capaz de registrar leituras de temperatura com precisão de até duas casas decimais.</w:t>
      </w:r>
    </w:p>
    <w:p w:rsidR="00113DB9" w:rsidP="77543ED5" w:rsidRDefault="00D96785" w14:paraId="1398241A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RNF06. O sistema deve ser desenvolvido para ambiente web e mobile.</w:t>
      </w:r>
    </w:p>
    <w:p w:rsidR="00113DB9" w:rsidRDefault="00D96785" w14:paraId="4EADA38E" w14:textId="77777777">
      <w:pPr>
        <w:pStyle w:val="Ttulo1"/>
      </w:pPr>
      <w:r w:rsidRPr="77543ED5">
        <w:rPr>
          <w:lang w:val="en-US"/>
        </w:rPr>
        <w:t>Restrições</w:t>
      </w:r>
    </w:p>
    <w:p w:rsidR="00113DB9" w:rsidRDefault="00D96785" w14:paraId="76685B92" w14:textId="77777777">
      <w:pPr>
        <w:spacing w:before="120" w:after="120"/>
      </w:pPr>
      <w:r w:rsidRPr="77543ED5">
        <w:rPr>
          <w:lang w:val="en-US"/>
        </w:rPr>
        <w:t>Para a realização desse projeto, as seguintes restrições devem ser consideradas:</w:t>
      </w:r>
    </w:p>
    <w:p w:rsidR="00113DB9" w:rsidP="77543ED5" w:rsidRDefault="00D96785" w14:paraId="1C8DD9D7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 xml:space="preserve">O projeto </w:t>
      </w:r>
      <w:r w:rsidRPr="77543ED5">
        <w:rPr>
          <w:color w:val="000000" w:themeColor="text1"/>
          <w:lang w:val="en-US"/>
        </w:rPr>
        <w:t>deverá ser entregue dentro do prazo estabelecido pelo calendário acadêmico;</w:t>
      </w:r>
    </w:p>
    <w:p w:rsidR="00113DB9" w:rsidP="77543ED5" w:rsidRDefault="00D96785" w14:paraId="08EAD2DE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O sistema desenvolvido monitorará apenas a temperatura, não contemplando outros fatores como umidade, luminosidade ou vibração;</w:t>
      </w:r>
    </w:p>
    <w:p w:rsidR="00113DB9" w:rsidP="77543ED5" w:rsidRDefault="00D96785" w14:paraId="33A8463F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O projeto se limita ao monitoramento das etapas de fermentação, não abrangendo o transporte ou armazenamento do vinho;</w:t>
      </w:r>
    </w:p>
    <w:p w:rsidR="00113DB9" w:rsidP="77543ED5" w:rsidRDefault="00D96785" w14:paraId="599BB02F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O sistema não realiza o controle automático da temperatura, apenas o monitoramento e emissão de alertas, cabendo ao responsável tomar as medidas corretivas necessárias;</w:t>
      </w:r>
    </w:p>
    <w:p w:rsidR="00113DB9" w:rsidP="77543ED5" w:rsidRDefault="00D96785" w14:paraId="44C2D7FC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O banco de dados adotado será o MySQL, não sendo prevista migração para outro sistema gerenciador;</w:t>
      </w:r>
    </w:p>
    <w:p w:rsidR="00113DB9" w:rsidP="77543ED5" w:rsidRDefault="00D96785" w14:paraId="01E4C162" w14:textId="77777777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77543ED5">
        <w:rPr>
          <w:color w:val="000000" w:themeColor="text1"/>
          <w:lang w:val="en-US"/>
        </w:rPr>
        <w:t>O sensor que será utilizado é o modelo LM35, não sendo prevista compatibilidade com sensores de outros modelos ou fabricantes neste projeto.</w:t>
      </w:r>
    </w:p>
    <w:p w:rsidR="00113DB9" w:rsidRDefault="00113DB9" w14:paraId="3FDB701E" w14:textId="77777777">
      <w:pPr>
        <w:pBdr>
          <w:top w:val="nil"/>
          <w:left w:val="nil"/>
          <w:bottom w:val="nil"/>
          <w:right w:val="nil"/>
          <w:between w:val="nil"/>
        </w:pBdr>
      </w:pPr>
    </w:p>
    <w:p w:rsidR="00113DB9" w:rsidRDefault="00D96785" w14:paraId="60690C7C" w14:textId="77777777">
      <w:pPr>
        <w:pStyle w:val="Ttulo1"/>
      </w:pPr>
      <w:bookmarkStart w:name="_w98msmoqsb6v" w:id="1"/>
      <w:bookmarkEnd w:id="1"/>
      <w:r w:rsidRPr="77543ED5">
        <w:rPr>
          <w:lang w:val="en-US"/>
        </w:rPr>
        <w:t>Metodologia</w:t>
      </w:r>
    </w:p>
    <w:p w:rsidR="00113DB9" w:rsidRDefault="00D96785" w14:paraId="3910DCDF" w14:textId="77777777">
      <w:pPr>
        <w:spacing w:before="240" w:after="240"/>
      </w:pPr>
      <w:r w:rsidRPr="77543ED5">
        <w:rPr>
          <w:lang w:val="en-US"/>
        </w:rPr>
        <w:t xml:space="preserve">Para </w:t>
      </w:r>
      <w:r w:rsidRPr="77543ED5">
        <w:rPr>
          <w:lang w:val="en-US"/>
        </w:rPr>
        <w:t>estruturar o nosso fluxo de trabalho, adotamos a Metodologia Ágil. Essa escolha nos permite manter um ritmo constante de entrega e uma adaptação rápida a eventuais mudanças.</w:t>
      </w:r>
    </w:p>
    <w:p w:rsidR="00113DB9" w:rsidRDefault="00D96785" w14:paraId="56F61919" w14:textId="77777777">
      <w:pPr>
        <w:spacing w:before="240" w:after="240"/>
      </w:pPr>
      <w:r w:rsidRPr="77543ED5">
        <w:rPr>
          <w:lang w:val="en-US"/>
        </w:rPr>
        <w:t>Aqui estão os pilares do nosso funcionamento:</w:t>
      </w:r>
    </w:p>
    <w:p w:rsidR="00113DB9" w:rsidRDefault="00D96785" w14:paraId="3A2DB5DD" w14:textId="77777777">
      <w:pPr>
        <w:numPr>
          <w:ilvl w:val="0"/>
          <w:numId w:val="19"/>
        </w:numPr>
        <w:spacing w:before="240"/>
      </w:pPr>
      <w:r w:rsidRPr="77543ED5">
        <w:rPr>
          <w:lang w:val="en-US"/>
        </w:rPr>
        <w:t>Comunicação</w:t>
      </w:r>
      <w:r w:rsidRPr="77543ED5">
        <w:rPr>
          <w:b/>
          <w:bCs/>
          <w:lang w:val="en-US"/>
        </w:rPr>
        <w:t>:</w:t>
      </w:r>
      <w:r w:rsidRPr="77543ED5">
        <w:rPr>
          <w:lang w:val="en-US"/>
        </w:rPr>
        <w:t xml:space="preserve"> Nossas Dailies ocorrem todas às segundas, quartas e sextas-feiras. É o momento em que alinhamos o progresso, removemos impedimentos e garantimos que todos estejam na mesma página.</w:t>
      </w:r>
    </w:p>
    <w:p w:rsidR="00113DB9" w:rsidRDefault="00D96785" w14:paraId="06A6BAB4" w14:textId="77777777">
      <w:pPr>
        <w:numPr>
          <w:ilvl w:val="0"/>
          <w:numId w:val="19"/>
        </w:numPr>
      </w:pPr>
      <w:r w:rsidRPr="77543ED5">
        <w:rPr>
          <w:b/>
          <w:bCs/>
          <w:lang w:val="en-US"/>
        </w:rPr>
        <w:t>Ciclos de Entrega (SubSprints):</w:t>
      </w:r>
      <w:r w:rsidRPr="77543ED5">
        <w:rPr>
          <w:lang w:val="en-US"/>
        </w:rPr>
        <w:t xml:space="preserve"> Trabalhamos com iterações curtas, garantindo que cada ciclo toquemos as funções dentro do projeto, fazendo com que resulte em um incremento real e funcional do projeto.</w:t>
      </w:r>
    </w:p>
    <w:p w:rsidR="00113DB9" w:rsidRDefault="00D96785" w14:paraId="45552F95" w14:textId="77777777">
      <w:pPr>
        <w:numPr>
          <w:ilvl w:val="0"/>
          <w:numId w:val="19"/>
        </w:numPr>
      </w:pPr>
      <w:r w:rsidRPr="77543ED5">
        <w:rPr>
          <w:b/>
          <w:bCs/>
          <w:lang w:val="en-US"/>
        </w:rPr>
        <w:t>Transparência e Visibilidade:</w:t>
      </w:r>
      <w:r w:rsidRPr="77543ED5">
        <w:rPr>
          <w:lang w:val="en-US"/>
        </w:rPr>
        <w:t xml:space="preserve"> Utilizamos a plataforma de gestão de projetos ‘Trello’ para manter o status do projeto claro para todos, permitindo uma gestão visual eficiente das tarefas. </w:t>
      </w:r>
    </w:p>
    <w:p w:rsidR="00113DB9" w:rsidRDefault="00D96785" w14:paraId="700F36B3" w14:textId="77777777">
      <w:pPr>
        <w:numPr>
          <w:ilvl w:val="0"/>
          <w:numId w:val="19"/>
        </w:numPr>
        <w:spacing w:after="240"/>
      </w:pPr>
      <w:r w:rsidRPr="77543ED5">
        <w:rPr>
          <w:b/>
          <w:bCs/>
          <w:lang w:val="en-US"/>
        </w:rPr>
        <w:t>Melhoria Contínua:</w:t>
      </w:r>
      <w:r w:rsidRPr="77543ED5">
        <w:rPr>
          <w:lang w:val="en-US"/>
        </w:rPr>
        <w:t xml:space="preserve"> Além da execução, valorizamos os momentos de retrospectiva para ajustar processos, refinar nossa comunicação e aumentar a produtividade do grupo.</w:t>
      </w:r>
    </w:p>
    <w:p w:rsidR="00113DB9" w:rsidRDefault="00D96785" w14:paraId="12B26D7D" w14:textId="77777777">
      <w:pPr>
        <w:spacing w:before="240" w:after="240"/>
      </w:pPr>
      <w:r w:rsidRPr="77543ED5">
        <w:rPr>
          <w:lang w:val="en-US"/>
        </w:rPr>
        <w:t xml:space="preserve">Essa abordagem garante que o grupo não apenas </w:t>
      </w:r>
      <w:r w:rsidRPr="77543ED5">
        <w:rPr>
          <w:lang w:val="en-US"/>
        </w:rPr>
        <w:t>entregue o que foi pedido, mas o faça com qualidade, organização e foco absoluto no valor final.</w:t>
      </w:r>
    </w:p>
    <w:p w:rsidR="00113DB9" w:rsidRDefault="00113DB9" w14:paraId="621EFCA5" w14:textId="77777777"/>
    <w:p w:rsidR="00113DB9" w:rsidRDefault="00113DB9" w14:paraId="59CF3489" w14:textId="77777777">
      <w:pPr>
        <w:pBdr>
          <w:top w:val="nil"/>
          <w:left w:val="nil"/>
          <w:bottom w:val="nil"/>
          <w:right w:val="nil"/>
          <w:between w:val="nil"/>
        </w:pBdr>
      </w:pPr>
    </w:p>
    <w:p w:rsidR="00113DB9" w:rsidRDefault="00D96785" w14:paraId="7D1F4980" w14:textId="77777777">
      <w:pPr>
        <w:pStyle w:val="Ttulo1"/>
      </w:pPr>
      <w:bookmarkStart w:name="_7m8tdztjzm83" w:id="2"/>
      <w:bookmarkEnd w:id="2"/>
      <w:r w:rsidRPr="77543ED5">
        <w:rPr>
          <w:lang w:val="en-US"/>
        </w:rPr>
        <w:t>Diagrama de Visão de Negócio</w:t>
      </w:r>
    </w:p>
    <w:p w:rsidR="00113DB9" w:rsidRDefault="00D96785" w14:paraId="3453BC9F" w14:textId="77777777">
      <w:r>
        <w:rPr>
          <w:noProof/>
        </w:rPr>
        <w:drawing>
          <wp:inline distT="114300" distB="114300" distL="114300" distR="114300" wp14:anchorId="2530D46B" wp14:editId="5D51CBBD">
            <wp:extent cx="5502600" cy="3098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02600" cy="309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13DB9" w:rsidRDefault="00113DB9" w14:paraId="0B77E2D3" w14:textId="77777777"/>
    <w:p w:rsidR="00113DB9" w:rsidRDefault="00113DB9" w14:paraId="114581EF" w14:textId="77777777"/>
    <w:p w:rsidR="00113DB9" w:rsidRDefault="00113DB9" w14:paraId="32967A07" w14:textId="77777777"/>
    <w:p w:rsidR="00113DB9" w:rsidRDefault="00113DB9" w14:paraId="51D42DF7" w14:textId="77777777"/>
    <w:p w:rsidR="00113DB9" w:rsidRDefault="00D96785" w14:paraId="53F44B40" w14:textId="77777777">
      <w:pPr>
        <w:pStyle w:val="Ttulo1"/>
      </w:pPr>
      <w:bookmarkStart w:name="_mxsa1bcjaxmg" w:id="3"/>
      <w:bookmarkEnd w:id="3"/>
      <w:r w:rsidRPr="77543ED5">
        <w:rPr>
          <w:lang w:val="en-US"/>
        </w:rPr>
        <w:t>Diagrama de Requisitos - Backlog</w:t>
      </w:r>
    </w:p>
    <w:p w:rsidR="00113DB9" w:rsidRDefault="00D96785" w14:paraId="5DF7AD04" w14:textId="77777777">
      <w:r>
        <w:rPr>
          <w:noProof/>
        </w:rPr>
        <w:drawing>
          <wp:inline distT="114300" distB="114300" distL="114300" distR="114300" wp14:anchorId="2601EB5A" wp14:editId="32AE9F6E">
            <wp:extent cx="5502600" cy="3606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02600" cy="360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13DB9" w:rsidRDefault="00113DB9" w14:paraId="01B55955" w14:textId="77777777">
      <w:pPr>
        <w:pBdr>
          <w:top w:val="nil"/>
          <w:left w:val="nil"/>
          <w:bottom w:val="nil"/>
          <w:right w:val="nil"/>
          <w:between w:val="nil"/>
        </w:pBdr>
      </w:pPr>
    </w:p>
    <w:p w:rsidR="005F2280" w:rsidRDefault="005F2280" w14:paraId="6C0F7421" w14:textId="77777777">
      <w:pPr>
        <w:pBdr>
          <w:top w:val="nil"/>
          <w:left w:val="nil"/>
          <w:bottom w:val="nil"/>
          <w:right w:val="nil"/>
          <w:between w:val="nil"/>
        </w:pBdr>
      </w:pPr>
    </w:p>
    <w:p w:rsidR="005F2280" w:rsidP="005F2280" w:rsidRDefault="005F2280" w14:paraId="3D533968" w14:textId="5598434F">
      <w:pPr>
        <w:pStyle w:val="Ttulo1"/>
      </w:pPr>
      <w:r w:rsidRPr="77543ED5">
        <w:rPr>
          <w:lang w:val="en-US"/>
        </w:rPr>
        <w:t>Diagrama de Solução Técnica</w:t>
      </w:r>
    </w:p>
    <w:p w:rsidRPr="005F2280" w:rsidR="005F2280" w:rsidP="005F2280" w:rsidRDefault="005F2280" w14:paraId="39793C94" w14:textId="1060A79A">
      <w:r>
        <w:rPr>
          <w:noProof/>
        </w:rPr>
        <w:drawing>
          <wp:inline distT="0" distB="0" distL="0" distR="0" wp14:anchorId="670A8719" wp14:editId="2DB7553E">
            <wp:extent cx="5502910" cy="3094990"/>
            <wp:effectExtent l="0" t="0" r="2540" b="0"/>
            <wp:docPr id="14016616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661645" name="Imagem 140166164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2280" w:rsidP="77543ED5" w:rsidRDefault="005F2280" w14:paraId="67C9A1DB" w14:textId="77777777">
      <w:pPr>
        <w:pBdr>
          <w:top w:val="nil"/>
          <w:left w:val="nil"/>
          <w:bottom w:val="nil"/>
          <w:right w:val="nil"/>
          <w:between w:val="nil"/>
        </w:pBdr>
      </w:pPr>
    </w:p>
    <w:p w:rsidR="77543ED5" w:rsidP="77543ED5" w:rsidRDefault="77543ED5" w14:paraId="40B7BB6C" w14:textId="284A01FE">
      <w:pPr>
        <w:pBdr>
          <w:top w:val="nil"/>
          <w:left w:val="nil"/>
          <w:bottom w:val="nil"/>
          <w:right w:val="nil"/>
          <w:between w:val="nil"/>
        </w:pBdr>
      </w:pPr>
    </w:p>
    <w:p w:rsidR="77543ED5" w:rsidP="77543ED5" w:rsidRDefault="77543ED5" w14:paraId="1CD76995" w14:textId="0ECB80D1">
      <w:pPr>
        <w:pBdr>
          <w:top w:val="nil"/>
          <w:left w:val="nil"/>
          <w:bottom w:val="nil"/>
          <w:right w:val="nil"/>
          <w:between w:val="nil"/>
        </w:pBdr>
      </w:pPr>
    </w:p>
    <w:p w:rsidR="77543ED5" w:rsidP="77543ED5" w:rsidRDefault="77543ED5" w14:paraId="40B53CCF" w14:textId="6ECCE418">
      <w:pPr>
        <w:pBdr>
          <w:top w:val="nil"/>
          <w:left w:val="nil"/>
          <w:bottom w:val="nil"/>
          <w:right w:val="nil"/>
          <w:between w:val="nil"/>
        </w:pBdr>
      </w:pPr>
    </w:p>
    <w:sectPr w:rsidR="77543ED5">
      <w:pgSz w:w="11906" w:h="16838" w:orient="portrait"/>
      <w:pgMar w:top="1440" w:right="1440" w:bottom="1440" w:left="18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w:fontKey="{F8FBE502-3F5A-41CF-8D0A-4BC62BE2CC76}" r:id="rId1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w:fontKey="{ED5EAB6D-328C-4615-923E-3CF1871AD9F2}" r:id="rId2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E684B469-60F0-42A1-9906-6A65512B2474}" r:id="rId3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7B374717-5109-4873-9FEF-5482BDBB1718}" r:id="rId4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CD045"/>
    <w:multiLevelType w:val="hybridMultilevel"/>
    <w:tmpl w:val="FFFFFFFF"/>
    <w:lvl w:ilvl="0" w:tplc="2FB6CFA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E40FA5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7EE002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97A61A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C70E34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CB0792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3CE2C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2A06E9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432AF2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28C835B"/>
    <w:multiLevelType w:val="hybridMultilevel"/>
    <w:tmpl w:val="FFFFFFFF"/>
    <w:lvl w:ilvl="0" w:tplc="6AB6250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E82670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A94B1B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93A313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100791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762E82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E16464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A7AB81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0081EE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860BE54"/>
    <w:multiLevelType w:val="hybridMultilevel"/>
    <w:tmpl w:val="FFFFFFFF"/>
    <w:lvl w:ilvl="0" w:tplc="B51EEDD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F285E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EEC464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EFE7ED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45487B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C20CB4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D24FF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D0E719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E80BDF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CDC10AD"/>
    <w:multiLevelType w:val="hybridMultilevel"/>
    <w:tmpl w:val="FFFFFFFF"/>
    <w:lvl w:ilvl="0" w:tplc="14AED9D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CD6108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CC830C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A4433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7065E0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3829C7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1806DF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3760B8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A6A461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EC15028"/>
    <w:multiLevelType w:val="hybridMultilevel"/>
    <w:tmpl w:val="FFFFFFFF"/>
    <w:lvl w:ilvl="0" w:tplc="0058A47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BC65A3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A947AF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9924F8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93EA52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D0845F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8436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CC4D7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092A0C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238CC040"/>
    <w:multiLevelType w:val="hybridMultilevel"/>
    <w:tmpl w:val="FFFFFFFF"/>
    <w:lvl w:ilvl="0" w:tplc="FFDC497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AC0CBF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30AB28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97E67F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B5E6EC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708852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3327D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F9EFFB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B06983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253E765F"/>
    <w:multiLevelType w:val="multilevel"/>
    <w:tmpl w:val="D9485E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0990E1E"/>
    <w:multiLevelType w:val="hybridMultilevel"/>
    <w:tmpl w:val="FFFFFFFF"/>
    <w:lvl w:ilvl="0" w:tplc="128E515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D42AD7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DB0D4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042CF0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8AA07C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2A2458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19A453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62E125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00A829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38F33728"/>
    <w:multiLevelType w:val="hybridMultilevel"/>
    <w:tmpl w:val="FFFFFFFF"/>
    <w:lvl w:ilvl="0" w:tplc="6218B0B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A2988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054ABF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9EEDF5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C7A4CA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2A8DD8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5C6B7D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6461CD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E2C1C4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F2944D8"/>
    <w:multiLevelType w:val="multilevel"/>
    <w:tmpl w:val="D82CD162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0" w15:restartNumberingAfterBreak="0">
    <w:nsid w:val="418E6E05"/>
    <w:multiLevelType w:val="hybridMultilevel"/>
    <w:tmpl w:val="FFFFFFFF"/>
    <w:lvl w:ilvl="0" w:tplc="DF86CC2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CD6530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B822A4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2B0547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C255F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D8C56B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CBEFA4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99A278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7C2B84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453ABE58"/>
    <w:multiLevelType w:val="hybridMultilevel"/>
    <w:tmpl w:val="FFFFFFFF"/>
    <w:lvl w:ilvl="0" w:tplc="0DF4C1E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834B37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C5E2E4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7D2EDC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E3CA62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27E9E1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BEEBFD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22A147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1CEE53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4752AE82"/>
    <w:multiLevelType w:val="hybridMultilevel"/>
    <w:tmpl w:val="FFFFFFFF"/>
    <w:lvl w:ilvl="0" w:tplc="784A4FC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C520E2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1DCFDC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24E622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C12E28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164C22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BB8BB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DF8621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E1E8FD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494C4B6F"/>
    <w:multiLevelType w:val="hybridMultilevel"/>
    <w:tmpl w:val="FFFFFFFF"/>
    <w:lvl w:ilvl="0" w:tplc="91F608E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0A0189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74E078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4446C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65A439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4BA161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498CD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54AC65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0107FA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4E919F6D"/>
    <w:multiLevelType w:val="hybridMultilevel"/>
    <w:tmpl w:val="FFFFFFFF"/>
    <w:lvl w:ilvl="0" w:tplc="1B90D7F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572274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0A4E23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D4AFC0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69A0AD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988116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ED0A05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C1EE4E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EFCB9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540D684C"/>
    <w:multiLevelType w:val="hybridMultilevel"/>
    <w:tmpl w:val="FFFFFFFF"/>
    <w:lvl w:ilvl="0" w:tplc="6578399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982388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0DC8F2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A5E5B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A70A0F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5B27EF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84C5A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3C4E6E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D20252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69CEB004"/>
    <w:multiLevelType w:val="hybridMultilevel"/>
    <w:tmpl w:val="FFFFFFFF"/>
    <w:lvl w:ilvl="0" w:tplc="DB8C2B7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56D37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B9AA14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1367B8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1F6635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2E8C29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45AB93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BE6B3E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CF8071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7B4D1CDD"/>
    <w:multiLevelType w:val="hybridMultilevel"/>
    <w:tmpl w:val="FFFFFFFF"/>
    <w:lvl w:ilvl="0" w:tplc="898A197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A7A7CD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B26248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10C5E3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A3C958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7EA063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F08831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EB2396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D58D10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7D8C6DBC"/>
    <w:multiLevelType w:val="hybridMultilevel"/>
    <w:tmpl w:val="FFFFFFFF"/>
    <w:lvl w:ilvl="0" w:tplc="97FC3D0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B0A3B6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4CA918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EFEF3F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C04450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C4466C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872CB4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FA8E19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B586E8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603461546">
    <w:abstractNumId w:val="3"/>
  </w:num>
  <w:num w:numId="2" w16cid:durableId="1233850896">
    <w:abstractNumId w:val="0"/>
  </w:num>
  <w:num w:numId="3" w16cid:durableId="928151555">
    <w:abstractNumId w:val="13"/>
  </w:num>
  <w:num w:numId="4" w16cid:durableId="942685183">
    <w:abstractNumId w:val="14"/>
  </w:num>
  <w:num w:numId="5" w16cid:durableId="1273393952">
    <w:abstractNumId w:val="12"/>
  </w:num>
  <w:num w:numId="6" w16cid:durableId="1621690094">
    <w:abstractNumId w:val="7"/>
  </w:num>
  <w:num w:numId="7" w16cid:durableId="864245654">
    <w:abstractNumId w:val="8"/>
  </w:num>
  <w:num w:numId="8" w16cid:durableId="1967855503">
    <w:abstractNumId w:val="5"/>
  </w:num>
  <w:num w:numId="9" w16cid:durableId="947548404">
    <w:abstractNumId w:val="17"/>
  </w:num>
  <w:num w:numId="10" w16cid:durableId="2067800924">
    <w:abstractNumId w:val="10"/>
  </w:num>
  <w:num w:numId="11" w16cid:durableId="1593584685">
    <w:abstractNumId w:val="16"/>
  </w:num>
  <w:num w:numId="12" w16cid:durableId="1243249795">
    <w:abstractNumId w:val="15"/>
  </w:num>
  <w:num w:numId="13" w16cid:durableId="1238586634">
    <w:abstractNumId w:val="18"/>
  </w:num>
  <w:num w:numId="14" w16cid:durableId="1104572484">
    <w:abstractNumId w:val="4"/>
  </w:num>
  <w:num w:numId="15" w16cid:durableId="1482186249">
    <w:abstractNumId w:val="2"/>
  </w:num>
  <w:num w:numId="16" w16cid:durableId="166795825">
    <w:abstractNumId w:val="11"/>
  </w:num>
  <w:num w:numId="17" w16cid:durableId="349796220">
    <w:abstractNumId w:val="1"/>
  </w:num>
  <w:num w:numId="18" w16cid:durableId="1616717269">
    <w:abstractNumId w:val="9"/>
  </w:num>
  <w:num w:numId="19" w16cid:durableId="19690483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proofState w:spelling="clean" w:grammar="dirty"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3DB9"/>
    <w:rsid w:val="00113DB9"/>
    <w:rsid w:val="00336585"/>
    <w:rsid w:val="005F2280"/>
    <w:rsid w:val="00AC39CF"/>
    <w:rsid w:val="00C81D2B"/>
    <w:rsid w:val="00D96785"/>
    <w:rsid w:val="00DB642C"/>
    <w:rsid w:val="023B903B"/>
    <w:rsid w:val="0AA369F9"/>
    <w:rsid w:val="0B4C5D8D"/>
    <w:rsid w:val="0F5F2D53"/>
    <w:rsid w:val="19E6A1CA"/>
    <w:rsid w:val="3004FA0E"/>
    <w:rsid w:val="385E80BD"/>
    <w:rsid w:val="38697C0E"/>
    <w:rsid w:val="3BBA495E"/>
    <w:rsid w:val="3CC331FA"/>
    <w:rsid w:val="3EA291A2"/>
    <w:rsid w:val="490B57C3"/>
    <w:rsid w:val="4A923EB5"/>
    <w:rsid w:val="4BEC1D29"/>
    <w:rsid w:val="4E4783A9"/>
    <w:rsid w:val="51AF3325"/>
    <w:rsid w:val="56FD9625"/>
    <w:rsid w:val="57EB73CA"/>
    <w:rsid w:val="635B94A6"/>
    <w:rsid w:val="689F6678"/>
    <w:rsid w:val="68CDDA8E"/>
    <w:rsid w:val="6C1F976B"/>
    <w:rsid w:val="7255055D"/>
    <w:rsid w:val="72D04D03"/>
    <w:rsid w:val="754F9E59"/>
    <w:rsid w:val="75B0E511"/>
    <w:rsid w:val="75D94F3C"/>
    <w:rsid w:val="77543ED5"/>
    <w:rsid w:val="77F2D123"/>
    <w:rsid w:val="79CD86CF"/>
    <w:rsid w:val="7C8C3F97"/>
    <w:rsid w:val="7F18E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4E346E"/>
  <w15:docId w15:val="{33431A2D-7192-4D3B-816D-AD72EFB95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4"/>
        <w:szCs w:val="24"/>
        <w:lang w:val="en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20" w:after="16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40" w:after="120"/>
      <w:outlineLvl w:val="1"/>
    </w:pPr>
    <w:rPr>
      <w:b/>
      <w:bCs/>
      <w:color w:val="2E5090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77543ED5"/>
    <w:pPr>
      <w:ind w:left="720"/>
      <w:contextualSpacing/>
    </w:pPr>
  </w:style>
  <w:style w:type="character" w:styleId="Hyperlink">
    <w:name w:val="Hyperlink"/>
    <w:uiPriority w:val="99"/>
    <w:unhideWhenUsed/>
    <w:rsid w:val="77543ED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image" Target="media/image3.png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1.png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GUILHERME GONÇALVES BRITTO</lastModifiedBy>
  <revision>4</revision>
  <dcterms:created xsi:type="dcterms:W3CDTF">2026-05-18T14:36:00.0000000Z</dcterms:created>
  <dcterms:modified xsi:type="dcterms:W3CDTF">2026-05-18T14:36:47.9025434Z</dcterms:modified>
</coreProperties>
</file>