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73925" w14:textId="6B7F3A16" w:rsidR="003F2AFB" w:rsidRPr="003F2AFB" w:rsidRDefault="003F2AFB" w:rsidP="003F2AFB">
      <w:pPr>
        <w:pStyle w:val="a3"/>
        <w:rPr>
          <w:rFonts w:ascii="宋体" w:eastAsia="宋体" w:hAnsi="宋体"/>
          <w:b/>
          <w:bCs/>
          <w:sz w:val="32"/>
          <w:szCs w:val="32"/>
        </w:rPr>
      </w:pPr>
      <w:r w:rsidRPr="003F2AFB">
        <w:rPr>
          <w:rFonts w:ascii="宋体" w:eastAsia="宋体" w:hAnsi="宋体" w:hint="eastAsia"/>
          <w:b/>
          <w:bCs/>
          <w:sz w:val="32"/>
          <w:szCs w:val="32"/>
        </w:rPr>
        <w:t>Enhancing UX Evaluation Through Collaboration with Conversational AI Assistants: Effects of Proactive Dialogue and Timing</w:t>
      </w:r>
    </w:p>
    <w:p w14:paraId="74805430" w14:textId="42BCA8DF" w:rsidR="00AC3F2B" w:rsidRPr="003F2AFB" w:rsidRDefault="00BB6088" w:rsidP="003F2AFB">
      <w:pPr>
        <w:pStyle w:val="a3"/>
        <w:rPr>
          <w:rFonts w:ascii="楷体" w:eastAsia="楷体" w:hAnsi="楷体"/>
          <w:b/>
          <w:bCs/>
          <w:sz w:val="32"/>
          <w:szCs w:val="32"/>
        </w:rPr>
      </w:pPr>
      <w:r w:rsidRPr="003F2AFB">
        <w:rPr>
          <w:rFonts w:ascii="楷体" w:eastAsia="楷体" w:hAnsi="楷体" w:hint="eastAsia"/>
          <w:b/>
          <w:bCs/>
          <w:sz w:val="32"/>
          <w:szCs w:val="32"/>
        </w:rPr>
        <w:t>读书报告</w:t>
      </w:r>
    </w:p>
    <w:p w14:paraId="40CAC7DF" w14:textId="1E278C2C" w:rsidR="00AC3F2B" w:rsidRPr="003F2AFB" w:rsidRDefault="00BB6088" w:rsidP="00A74421">
      <w:pPr>
        <w:spacing w:line="360" w:lineRule="auto"/>
        <w:rPr>
          <w:rFonts w:ascii="宋体" w:eastAsia="宋体" w:hAnsi="宋体"/>
          <w:b/>
          <w:bCs/>
          <w:sz w:val="28"/>
          <w:szCs w:val="28"/>
        </w:rPr>
      </w:pPr>
      <w:r w:rsidRPr="003F2AFB">
        <w:rPr>
          <w:rFonts w:ascii="宋体" w:eastAsia="宋体" w:hAnsi="宋体" w:hint="eastAsia"/>
          <w:b/>
          <w:bCs/>
          <w:sz w:val="28"/>
          <w:szCs w:val="28"/>
        </w:rPr>
        <w:t>1.引言</w:t>
      </w:r>
    </w:p>
    <w:p w14:paraId="63D9427A" w14:textId="1C890B44" w:rsidR="00BB6088" w:rsidRPr="003F2AFB" w:rsidRDefault="00BB6088" w:rsidP="00A74421">
      <w:pPr>
        <w:spacing w:line="360" w:lineRule="auto"/>
        <w:rPr>
          <w:rFonts w:ascii="宋体" w:eastAsia="宋体" w:hAnsi="宋体"/>
          <w:b/>
          <w:bCs/>
          <w:sz w:val="24"/>
          <w:szCs w:val="24"/>
        </w:rPr>
      </w:pPr>
      <w:r w:rsidRPr="003F2AFB">
        <w:rPr>
          <w:rFonts w:ascii="宋体" w:eastAsia="宋体" w:hAnsi="宋体" w:hint="eastAsia"/>
          <w:b/>
          <w:bCs/>
          <w:sz w:val="24"/>
          <w:szCs w:val="24"/>
        </w:rPr>
        <w:t>1.1.研究背景</w:t>
      </w:r>
    </w:p>
    <w:p w14:paraId="09E28035" w14:textId="69F1E677" w:rsidR="00AC3F2B" w:rsidRDefault="00AC3F2B" w:rsidP="00A74421">
      <w:pPr>
        <w:spacing w:line="360" w:lineRule="auto"/>
        <w:ind w:firstLine="420"/>
        <w:rPr>
          <w:rFonts w:ascii="宋体" w:eastAsia="宋体" w:hAnsi="宋体"/>
        </w:rPr>
      </w:pPr>
      <w:r w:rsidRPr="003F2AFB">
        <w:rPr>
          <w:rFonts w:ascii="宋体" w:eastAsia="宋体" w:hAnsi="宋体" w:hint="eastAsia"/>
        </w:rPr>
        <w:t>随着数字化产品的普及，用户体验（UX）的重要性日益凸显。可用性测试作为提升UX的关键方法，通过分析用户在交互系统中的行为来识别潜在问题。然而，分析可用性测试视频是一项复杂且资源密集的任务，需要评估者同时观察用户行为和音频信号，并迅速识别多个任务中的可用性问题。在工业环境中，时间和资源的限制可能导致关键信息的遗漏或误解。尽管多人协作分析可以提高分析的可靠性和完整性，但协作成本较高，这在一定程度上阻碍了UX评估者采用这一方法。鉴于AI技术的快速发展，研究者开始探索如何利用AI驱动的分析为UX评估者提供补充视角，特别是通过自然语言接口实现的人机协作分析成为研究热点。</w:t>
      </w:r>
    </w:p>
    <w:p w14:paraId="14A0B0C3" w14:textId="77777777" w:rsidR="003F2AFB" w:rsidRPr="003F2AFB" w:rsidRDefault="003F2AFB" w:rsidP="00A74421">
      <w:pPr>
        <w:spacing w:line="360" w:lineRule="auto"/>
        <w:rPr>
          <w:rFonts w:ascii="宋体" w:eastAsia="宋体" w:hAnsi="宋体"/>
        </w:rPr>
      </w:pPr>
    </w:p>
    <w:p w14:paraId="58432484" w14:textId="27D29FFC" w:rsidR="00BB6088" w:rsidRPr="003F2AFB" w:rsidRDefault="00BB6088" w:rsidP="00A74421">
      <w:pPr>
        <w:spacing w:line="360" w:lineRule="auto"/>
        <w:rPr>
          <w:rFonts w:ascii="宋体" w:eastAsia="宋体" w:hAnsi="宋体"/>
          <w:b/>
          <w:bCs/>
          <w:sz w:val="24"/>
          <w:szCs w:val="24"/>
        </w:rPr>
      </w:pPr>
      <w:r w:rsidRPr="003F2AFB">
        <w:rPr>
          <w:rFonts w:ascii="宋体" w:eastAsia="宋体" w:hAnsi="宋体" w:hint="eastAsia"/>
          <w:b/>
          <w:bCs/>
          <w:sz w:val="24"/>
          <w:szCs w:val="24"/>
        </w:rPr>
        <w:t>1.2.研究目的和重要性</w:t>
      </w:r>
    </w:p>
    <w:p w14:paraId="515D2B06" w14:textId="77777777" w:rsidR="00AC3F2B" w:rsidRPr="003F2AFB" w:rsidRDefault="00AC3F2B" w:rsidP="00A74421">
      <w:pPr>
        <w:spacing w:line="360" w:lineRule="auto"/>
        <w:ind w:firstLine="420"/>
        <w:rPr>
          <w:rFonts w:ascii="宋体" w:eastAsia="宋体" w:hAnsi="宋体"/>
        </w:rPr>
      </w:pPr>
      <w:r w:rsidRPr="003F2AFB">
        <w:rPr>
          <w:rFonts w:ascii="宋体" w:eastAsia="宋体" w:hAnsi="宋体" w:hint="eastAsia"/>
        </w:rPr>
        <w:t>本研究聚焦于主动式对话AI助手在UX评估中的应用，探讨其自动建议在不同时间节点（问题发生前、同步、问题发生后）对UX评估者分析行为的影响。研究此问题的重要性在于，理解最佳建议时机将指导未来工具的设计和功能，从而增强AI辅助的UX评估决策。</w:t>
      </w:r>
    </w:p>
    <w:p w14:paraId="7E4860BD" w14:textId="77777777" w:rsidR="00AC3F2B" w:rsidRPr="003F2AFB" w:rsidRDefault="00AC3F2B" w:rsidP="00A74421">
      <w:pPr>
        <w:spacing w:line="360" w:lineRule="auto"/>
        <w:rPr>
          <w:rFonts w:ascii="宋体" w:eastAsia="宋体" w:hAnsi="宋体"/>
        </w:rPr>
      </w:pPr>
    </w:p>
    <w:p w14:paraId="39B43184" w14:textId="03CC28F6" w:rsidR="00AC3F2B" w:rsidRPr="003F2AFB" w:rsidRDefault="00BB6088" w:rsidP="00A74421">
      <w:pPr>
        <w:spacing w:line="360" w:lineRule="auto"/>
        <w:rPr>
          <w:rFonts w:ascii="宋体" w:eastAsia="宋体" w:hAnsi="宋体"/>
          <w:b/>
          <w:bCs/>
          <w:sz w:val="28"/>
          <w:szCs w:val="28"/>
        </w:rPr>
      </w:pPr>
      <w:r w:rsidRPr="003F2AFB">
        <w:rPr>
          <w:rFonts w:ascii="宋体" w:eastAsia="宋体" w:hAnsi="宋体" w:hint="eastAsia"/>
          <w:b/>
          <w:bCs/>
          <w:sz w:val="28"/>
          <w:szCs w:val="28"/>
        </w:rPr>
        <w:t>2.</w:t>
      </w:r>
      <w:r w:rsidR="00AC3F2B" w:rsidRPr="003F2AFB">
        <w:rPr>
          <w:rFonts w:ascii="宋体" w:eastAsia="宋体" w:hAnsi="宋体" w:hint="eastAsia"/>
          <w:b/>
          <w:bCs/>
          <w:sz w:val="28"/>
          <w:szCs w:val="28"/>
        </w:rPr>
        <w:t>相关研究</w:t>
      </w:r>
    </w:p>
    <w:p w14:paraId="50DC5C5C" w14:textId="2069C38A" w:rsidR="00AC3F2B" w:rsidRPr="003F2AFB" w:rsidRDefault="00BB6088" w:rsidP="00A74421">
      <w:pPr>
        <w:spacing w:line="360" w:lineRule="auto"/>
        <w:rPr>
          <w:rFonts w:ascii="宋体" w:eastAsia="宋体" w:hAnsi="宋体"/>
          <w:b/>
          <w:bCs/>
          <w:sz w:val="24"/>
          <w:szCs w:val="24"/>
        </w:rPr>
      </w:pPr>
      <w:r w:rsidRPr="003F2AFB">
        <w:rPr>
          <w:rFonts w:ascii="宋体" w:eastAsia="宋体" w:hAnsi="宋体" w:hint="eastAsia"/>
          <w:b/>
          <w:bCs/>
          <w:sz w:val="24"/>
          <w:szCs w:val="24"/>
        </w:rPr>
        <w:t>2.1.</w:t>
      </w:r>
      <w:r w:rsidR="00AC3F2B" w:rsidRPr="003F2AFB">
        <w:rPr>
          <w:rFonts w:ascii="宋体" w:eastAsia="宋体" w:hAnsi="宋体" w:hint="eastAsia"/>
          <w:b/>
          <w:bCs/>
          <w:sz w:val="24"/>
          <w:szCs w:val="24"/>
        </w:rPr>
        <w:t>使用AI检测可用性问题的研究</w:t>
      </w:r>
    </w:p>
    <w:p w14:paraId="236C3906" w14:textId="147F56BC" w:rsidR="0060197F" w:rsidRPr="003F2AFB" w:rsidRDefault="00BB6088" w:rsidP="00A74421">
      <w:pPr>
        <w:spacing w:line="360" w:lineRule="auto"/>
        <w:rPr>
          <w:rFonts w:ascii="宋体" w:eastAsia="宋体" w:hAnsi="宋体"/>
          <w:b/>
          <w:bCs/>
        </w:rPr>
      </w:pPr>
      <w:r w:rsidRPr="003F2AFB">
        <w:rPr>
          <w:rFonts w:ascii="宋体" w:eastAsia="宋体" w:hAnsi="宋体" w:hint="eastAsia"/>
          <w:b/>
          <w:bCs/>
        </w:rPr>
        <w:t>2.1.1.</w:t>
      </w:r>
      <w:r w:rsidR="00AC3F2B" w:rsidRPr="003F2AFB">
        <w:rPr>
          <w:rFonts w:ascii="宋体" w:eastAsia="宋体" w:hAnsi="宋体" w:hint="eastAsia"/>
          <w:b/>
          <w:bCs/>
        </w:rPr>
        <w:t>自动化方法：</w:t>
      </w:r>
    </w:p>
    <w:p w14:paraId="1E0F87B0" w14:textId="3CC7476A" w:rsidR="0078363E" w:rsidRPr="003F2AFB" w:rsidRDefault="003F2AFB" w:rsidP="00A74421">
      <w:pPr>
        <w:spacing w:line="360" w:lineRule="auto"/>
        <w:ind w:firstLine="420"/>
        <w:rPr>
          <w:rFonts w:ascii="宋体" w:eastAsia="宋体" w:hAnsi="宋体"/>
        </w:rPr>
      </w:pPr>
      <w:r>
        <w:rPr>
          <w:rFonts w:ascii="宋体" w:eastAsia="宋体" w:hAnsi="宋体" w:hint="eastAsia"/>
        </w:rPr>
        <w:t>自动化方法</w:t>
      </w:r>
      <w:r w:rsidR="00AC3F2B" w:rsidRPr="003F2AFB">
        <w:rPr>
          <w:rFonts w:ascii="宋体" w:eastAsia="宋体" w:hAnsi="宋体" w:hint="eastAsia"/>
        </w:rPr>
        <w:t>包括机器学习、模式识别、音频和视频分析以及自然语言处理。这些方法在一定程度上减轻了人工分析的负担</w:t>
      </w:r>
      <w:r w:rsidR="0078363E" w:rsidRPr="003F2AFB">
        <w:rPr>
          <w:rFonts w:ascii="宋体" w:eastAsia="宋体" w:hAnsi="宋体"/>
        </w:rPr>
        <w:t>.</w:t>
      </w:r>
    </w:p>
    <w:p w14:paraId="30D0133C" w14:textId="2E26B58C" w:rsidR="00AC3F2B" w:rsidRDefault="00AC3F2B" w:rsidP="00A74421">
      <w:pPr>
        <w:spacing w:line="360" w:lineRule="auto"/>
        <w:ind w:firstLine="420"/>
        <w:rPr>
          <w:rFonts w:ascii="宋体" w:eastAsia="宋体" w:hAnsi="宋体"/>
        </w:rPr>
      </w:pPr>
      <w:r w:rsidRPr="003F2AFB">
        <w:rPr>
          <w:rFonts w:ascii="宋体" w:eastAsia="宋体" w:hAnsi="宋体" w:hint="eastAsia"/>
        </w:rPr>
        <w:t>但自动化方法的局限性在于难以完全替代人类评估者的直觉和上下文理解能力。</w:t>
      </w:r>
      <w:r w:rsidR="0060197F" w:rsidRPr="003F2AFB">
        <w:rPr>
          <w:rFonts w:ascii="宋体" w:eastAsia="宋体" w:hAnsi="宋体" w:hint="eastAsia"/>
        </w:rPr>
        <w:t>ChatGPT在识别可用性问题方面的有效性仍存在认识不足。我们利用 ChatGPT 生成可用性</w:t>
      </w:r>
      <w:r w:rsidR="0060197F" w:rsidRPr="003F2AFB">
        <w:rPr>
          <w:rFonts w:ascii="宋体" w:eastAsia="宋体" w:hAnsi="宋体" w:hint="eastAsia"/>
        </w:rPr>
        <w:lastRenderedPageBreak/>
        <w:t>问题建议的策略需要对其输出的质量进行评估。</w:t>
      </w:r>
    </w:p>
    <w:p w14:paraId="5A80B28A" w14:textId="77777777" w:rsidR="003F2AFB" w:rsidRPr="003F2AFB" w:rsidRDefault="003F2AFB" w:rsidP="00A74421">
      <w:pPr>
        <w:spacing w:line="360" w:lineRule="auto"/>
        <w:rPr>
          <w:rFonts w:ascii="宋体" w:eastAsia="宋体" w:hAnsi="宋体"/>
        </w:rPr>
      </w:pPr>
    </w:p>
    <w:p w14:paraId="31A39A0A" w14:textId="742F165A" w:rsidR="0060197F" w:rsidRPr="003F2AFB" w:rsidRDefault="00BB6088" w:rsidP="00A74421">
      <w:pPr>
        <w:spacing w:line="360" w:lineRule="auto"/>
        <w:rPr>
          <w:rFonts w:ascii="宋体" w:eastAsia="宋体" w:hAnsi="宋体"/>
          <w:b/>
          <w:bCs/>
        </w:rPr>
      </w:pPr>
      <w:r w:rsidRPr="003F2AFB">
        <w:rPr>
          <w:rFonts w:ascii="宋体" w:eastAsia="宋体" w:hAnsi="宋体" w:hint="eastAsia"/>
          <w:b/>
          <w:bCs/>
        </w:rPr>
        <w:t>2.1.2.</w:t>
      </w:r>
      <w:r w:rsidR="00AC3F2B" w:rsidRPr="003F2AFB">
        <w:rPr>
          <w:rFonts w:ascii="宋体" w:eastAsia="宋体" w:hAnsi="宋体" w:hint="eastAsia"/>
          <w:b/>
          <w:bCs/>
        </w:rPr>
        <w:t>人机协作方法：</w:t>
      </w:r>
    </w:p>
    <w:p w14:paraId="13B3E3DE" w14:textId="77777777" w:rsidR="0078363E" w:rsidRPr="003F2AFB" w:rsidRDefault="00AC3F2B" w:rsidP="00A74421">
      <w:pPr>
        <w:spacing w:line="360" w:lineRule="auto"/>
        <w:ind w:firstLine="420"/>
        <w:rPr>
          <w:rFonts w:ascii="宋体" w:eastAsia="宋体" w:hAnsi="宋体"/>
        </w:rPr>
      </w:pPr>
      <w:r w:rsidRPr="003F2AFB">
        <w:rPr>
          <w:rFonts w:ascii="宋体" w:eastAsia="宋体" w:hAnsi="宋体" w:hint="eastAsia"/>
        </w:rPr>
        <w:t>AI通过算法循环</w:t>
      </w:r>
      <w:r w:rsidR="0060197F" w:rsidRPr="003F2AFB">
        <w:rPr>
          <w:rFonts w:ascii="宋体" w:eastAsia="宋体" w:hAnsi="宋体" w:hint="eastAsia"/>
        </w:rPr>
        <w:t>（“algorithm-in-the-loop”）</w:t>
      </w:r>
      <w:r w:rsidRPr="003F2AFB">
        <w:rPr>
          <w:rFonts w:ascii="宋体" w:eastAsia="宋体" w:hAnsi="宋体" w:hint="eastAsia"/>
        </w:rPr>
        <w:t>过程向人类提供信息，支持而非取代人类决策。</w:t>
      </w:r>
    </w:p>
    <w:p w14:paraId="397EA828" w14:textId="54D53DE2" w:rsidR="00AC3F2B" w:rsidRPr="003F2AFB" w:rsidRDefault="00AC3F2B" w:rsidP="00A74421">
      <w:pPr>
        <w:spacing w:line="360" w:lineRule="auto"/>
        <w:ind w:firstLine="420"/>
        <w:rPr>
          <w:rFonts w:ascii="宋体" w:eastAsia="宋体" w:hAnsi="宋体"/>
        </w:rPr>
      </w:pPr>
      <w:r w:rsidRPr="003F2AFB">
        <w:rPr>
          <w:rFonts w:ascii="宋体" w:eastAsia="宋体" w:hAnsi="宋体" w:hint="eastAsia"/>
        </w:rPr>
        <w:t>然而，现有的UX评估工具主要提供非交互式可视化，限制了评估者提问和寻求解释的能力。</w:t>
      </w:r>
    </w:p>
    <w:p w14:paraId="0AAF0ADE" w14:textId="77777777" w:rsidR="0060197F" w:rsidRPr="003F2AFB" w:rsidRDefault="0060197F" w:rsidP="00A74421">
      <w:pPr>
        <w:spacing w:line="360" w:lineRule="auto"/>
        <w:rPr>
          <w:rFonts w:ascii="宋体" w:eastAsia="宋体" w:hAnsi="宋体"/>
        </w:rPr>
      </w:pPr>
    </w:p>
    <w:p w14:paraId="4B05EBAF" w14:textId="1FDC955A" w:rsidR="00AC3F2B" w:rsidRPr="003F2AFB" w:rsidRDefault="00BB6088" w:rsidP="00A74421">
      <w:pPr>
        <w:spacing w:line="360" w:lineRule="auto"/>
        <w:rPr>
          <w:rFonts w:ascii="宋体" w:eastAsia="宋体" w:hAnsi="宋体"/>
          <w:b/>
          <w:bCs/>
          <w:sz w:val="24"/>
          <w:szCs w:val="24"/>
        </w:rPr>
      </w:pPr>
      <w:r w:rsidRPr="003F2AFB">
        <w:rPr>
          <w:rFonts w:ascii="宋体" w:eastAsia="宋体" w:hAnsi="宋体" w:hint="eastAsia"/>
          <w:b/>
          <w:bCs/>
          <w:sz w:val="24"/>
          <w:szCs w:val="24"/>
        </w:rPr>
        <w:t>2.2.</w:t>
      </w:r>
      <w:r w:rsidR="00AC3F2B" w:rsidRPr="003F2AFB">
        <w:rPr>
          <w:rFonts w:ascii="宋体" w:eastAsia="宋体" w:hAnsi="宋体" w:hint="eastAsia"/>
          <w:b/>
          <w:bCs/>
          <w:sz w:val="24"/>
          <w:szCs w:val="24"/>
        </w:rPr>
        <w:t>主动式对话的研究</w:t>
      </w:r>
    </w:p>
    <w:p w14:paraId="3D2F7AA8" w14:textId="5CB31798" w:rsidR="00AC3F2B" w:rsidRPr="003F2AFB" w:rsidRDefault="00AC3F2B" w:rsidP="00A74421">
      <w:pPr>
        <w:spacing w:line="360" w:lineRule="auto"/>
        <w:ind w:firstLine="420"/>
        <w:rPr>
          <w:rFonts w:ascii="宋体" w:eastAsia="宋体" w:hAnsi="宋体"/>
        </w:rPr>
      </w:pPr>
      <w:r w:rsidRPr="003F2AFB">
        <w:rPr>
          <w:rFonts w:ascii="宋体" w:eastAsia="宋体" w:hAnsi="宋体" w:hint="eastAsia"/>
        </w:rPr>
        <w:t>主动式对话可以提醒用户注意可能遗漏的信息，并提供建议以辅助决策。在多个领域（如教育、健康管理和决策支持）中，主动式对话已被证明能提高用户满意度和信任度。</w:t>
      </w:r>
    </w:p>
    <w:p w14:paraId="61814FF4" w14:textId="321597ED" w:rsidR="00AC3F2B" w:rsidRPr="003F2AFB" w:rsidRDefault="0060197F" w:rsidP="00A74421">
      <w:pPr>
        <w:spacing w:line="360" w:lineRule="auto"/>
        <w:rPr>
          <w:rFonts w:ascii="宋体" w:eastAsia="宋体" w:hAnsi="宋体"/>
        </w:rPr>
      </w:pPr>
      <w:r w:rsidRPr="003F2AFB">
        <w:rPr>
          <w:rFonts w:ascii="宋体" w:eastAsia="宋体" w:hAnsi="宋体" w:hint="eastAsia"/>
        </w:rPr>
        <w:t>但是，</w:t>
      </w:r>
      <w:r w:rsidR="00AC3F2B" w:rsidRPr="003F2AFB">
        <w:rPr>
          <w:rFonts w:ascii="宋体" w:eastAsia="宋体" w:hAnsi="宋体" w:hint="eastAsia"/>
        </w:rPr>
        <w:t>不恰当的主动交互可能导致用户分心或产生不信任感。因此，需要谨慎设计交互时机和内容</w:t>
      </w:r>
      <w:r w:rsidRPr="003F2AFB">
        <w:rPr>
          <w:rFonts w:ascii="宋体" w:eastAsia="宋体" w:hAnsi="宋体" w:hint="eastAsia"/>
        </w:rPr>
        <w:t>，</w:t>
      </w:r>
      <w:r w:rsidR="00402979" w:rsidRPr="003F2AFB">
        <w:rPr>
          <w:rFonts w:ascii="宋体" w:eastAsia="宋体" w:hAnsi="宋体" w:hint="eastAsia"/>
        </w:rPr>
        <w:t>确保消息时机合适且内容合理。</w:t>
      </w:r>
    </w:p>
    <w:p w14:paraId="6BDB0CA3" w14:textId="77777777" w:rsidR="0060197F" w:rsidRPr="003F2AFB" w:rsidRDefault="0060197F" w:rsidP="00A74421">
      <w:pPr>
        <w:spacing w:line="360" w:lineRule="auto"/>
        <w:rPr>
          <w:rFonts w:ascii="宋体" w:eastAsia="宋体" w:hAnsi="宋体"/>
        </w:rPr>
      </w:pPr>
    </w:p>
    <w:p w14:paraId="09C08CA0" w14:textId="155C2A37" w:rsidR="00662FC2" w:rsidRPr="003F2AFB" w:rsidRDefault="00BB6088" w:rsidP="00A74421">
      <w:pPr>
        <w:spacing w:line="360" w:lineRule="auto"/>
        <w:rPr>
          <w:rFonts w:ascii="宋体" w:eastAsia="宋体" w:hAnsi="宋体"/>
          <w:b/>
          <w:bCs/>
          <w:sz w:val="28"/>
          <w:szCs w:val="28"/>
        </w:rPr>
      </w:pPr>
      <w:r w:rsidRPr="003F2AFB">
        <w:rPr>
          <w:rFonts w:ascii="宋体" w:eastAsia="宋体" w:hAnsi="宋体" w:hint="eastAsia"/>
          <w:b/>
          <w:bCs/>
          <w:sz w:val="28"/>
          <w:szCs w:val="28"/>
        </w:rPr>
        <w:t>3.</w:t>
      </w:r>
      <w:r w:rsidR="00662FC2" w:rsidRPr="003F2AFB">
        <w:rPr>
          <w:rFonts w:ascii="宋体" w:eastAsia="宋体" w:hAnsi="宋体" w:hint="eastAsia"/>
          <w:b/>
          <w:bCs/>
          <w:sz w:val="28"/>
          <w:szCs w:val="28"/>
        </w:rPr>
        <w:t>研究方法</w:t>
      </w:r>
    </w:p>
    <w:p w14:paraId="33A9561B" w14:textId="77777777" w:rsidR="00662FC2" w:rsidRPr="003F2AFB" w:rsidRDefault="00662FC2" w:rsidP="00A74421">
      <w:pPr>
        <w:spacing w:line="360" w:lineRule="auto"/>
        <w:ind w:firstLine="420"/>
        <w:rPr>
          <w:rFonts w:ascii="宋体" w:eastAsia="宋体" w:hAnsi="宋体"/>
        </w:rPr>
      </w:pPr>
      <w:r w:rsidRPr="003F2AFB">
        <w:rPr>
          <w:rFonts w:ascii="宋体" w:eastAsia="宋体" w:hAnsi="宋体" w:hint="eastAsia"/>
        </w:rPr>
        <w:t>常用的研究方法中，本文用了，实验法、调查法和文献调研法，这里主要对前两者的适用性和局限性讨论，实验法中有AI自动生成问题建议方法和Wizard of Oz方法：</w:t>
      </w:r>
    </w:p>
    <w:p w14:paraId="02591797" w14:textId="77777777" w:rsidR="00662FC2" w:rsidRPr="003F2AFB" w:rsidRDefault="00662FC2" w:rsidP="00A74421">
      <w:pPr>
        <w:spacing w:line="360" w:lineRule="auto"/>
        <w:ind w:firstLine="420"/>
        <w:rPr>
          <w:rFonts w:ascii="宋体" w:eastAsia="宋体" w:hAnsi="宋体"/>
        </w:rPr>
      </w:pPr>
      <w:r w:rsidRPr="003F2AFB">
        <w:rPr>
          <w:rFonts w:ascii="宋体" w:eastAsia="宋体" w:hAnsi="宋体" w:hint="eastAsia"/>
        </w:rPr>
        <w:t>前者适用于需要快速生成大量问题建议的场景，如用户体验（UX）研究中的可用性问题识别。能够处理自然语言文本，分析转录内容，为研究人员提供潜在的问题点。但是GPT只能访问用户的口头内容，无法获取视频中的视觉信息，可能导致建议不够准确或完整。而且对复杂或语境依赖的问题可能识别困难，需要人工校对和编辑。</w:t>
      </w:r>
    </w:p>
    <w:p w14:paraId="2EEA9DCD" w14:textId="77777777" w:rsidR="00662FC2" w:rsidRPr="003F2AFB" w:rsidRDefault="00662FC2" w:rsidP="00A74421">
      <w:pPr>
        <w:spacing w:line="360" w:lineRule="auto"/>
        <w:ind w:firstLine="420"/>
        <w:rPr>
          <w:rFonts w:ascii="宋体" w:eastAsia="宋体" w:hAnsi="宋体"/>
        </w:rPr>
      </w:pPr>
      <w:r w:rsidRPr="003F2AFB">
        <w:rPr>
          <w:rFonts w:ascii="宋体" w:eastAsia="宋体" w:hAnsi="宋体" w:hint="eastAsia"/>
        </w:rPr>
        <w:t>后者适用于需要处理参与者即兴问题的研究，如用户体验研究中的实时交互。能够确保响应的一致性，专注于调查特定变量（如自动建议的时机）的影响。但是引入了人为干预因素，可能影响研究的自然性。并且对主持人的要求较高，需要预设脚本和分类参与者可能提出的问题。而且实验偶然性大（因为实验的基数，或者说人太少了）。</w:t>
      </w:r>
    </w:p>
    <w:p w14:paraId="07398651" w14:textId="440B840D" w:rsidR="00662FC2" w:rsidRPr="003F2AFB" w:rsidRDefault="00662FC2" w:rsidP="00A74421">
      <w:pPr>
        <w:spacing w:line="360" w:lineRule="auto"/>
        <w:ind w:firstLine="420"/>
        <w:rPr>
          <w:rFonts w:ascii="宋体" w:eastAsia="宋体" w:hAnsi="宋体"/>
        </w:rPr>
      </w:pPr>
      <w:r w:rsidRPr="003F2AFB">
        <w:rPr>
          <w:rFonts w:ascii="宋体" w:eastAsia="宋体" w:hAnsi="宋体" w:hint="eastAsia"/>
        </w:rPr>
        <w:t>实验设计上三个方法的流程都很严谨，收集了大量数据。所有的指标都有定量的计算而且是基于前人的理论改进，考虑到前人忽略的变量，针对性强。但是参与者样本量相对较小（24名参与者），可能影响结果的普适性。而且他自己也说由于在时间、资源和精力方面存在相关成本，评估人员对协作实践的采用有限。因此，未来的努力应致力于在效率</w:t>
      </w:r>
      <w:r w:rsidRPr="003F2AFB">
        <w:rPr>
          <w:rFonts w:ascii="宋体" w:eastAsia="宋体" w:hAnsi="宋体" w:hint="eastAsia"/>
        </w:rPr>
        <w:lastRenderedPageBreak/>
        <w:t>和稳健性之间取得平衡。</w:t>
      </w:r>
    </w:p>
    <w:p w14:paraId="3F8A752E" w14:textId="77777777" w:rsidR="00662FC2" w:rsidRPr="003F2AFB" w:rsidRDefault="00662FC2" w:rsidP="00A74421">
      <w:pPr>
        <w:spacing w:line="360" w:lineRule="auto"/>
        <w:rPr>
          <w:rFonts w:ascii="宋体" w:eastAsia="宋体" w:hAnsi="宋体"/>
        </w:rPr>
      </w:pPr>
    </w:p>
    <w:p w14:paraId="4448B089" w14:textId="55BE09EF" w:rsidR="00662FC2" w:rsidRPr="003F2AFB" w:rsidRDefault="00BB6088" w:rsidP="00A74421">
      <w:pPr>
        <w:spacing w:line="360" w:lineRule="auto"/>
        <w:rPr>
          <w:rFonts w:ascii="宋体" w:eastAsia="宋体" w:hAnsi="宋体"/>
          <w:b/>
          <w:bCs/>
          <w:sz w:val="28"/>
          <w:szCs w:val="28"/>
        </w:rPr>
      </w:pPr>
      <w:r w:rsidRPr="003F2AFB">
        <w:rPr>
          <w:rFonts w:ascii="宋体" w:eastAsia="宋体" w:hAnsi="宋体" w:hint="eastAsia"/>
          <w:b/>
          <w:bCs/>
          <w:sz w:val="28"/>
          <w:szCs w:val="28"/>
        </w:rPr>
        <w:t>4.</w:t>
      </w:r>
      <w:r w:rsidR="002B3F87" w:rsidRPr="003F2AFB">
        <w:rPr>
          <w:rFonts w:ascii="宋体" w:eastAsia="宋体" w:hAnsi="宋体" w:hint="eastAsia"/>
          <w:b/>
          <w:bCs/>
          <w:sz w:val="28"/>
          <w:szCs w:val="28"/>
        </w:rPr>
        <w:t>实验结果</w:t>
      </w:r>
    </w:p>
    <w:p w14:paraId="56E5687A" w14:textId="7851796D" w:rsidR="002B3F87" w:rsidRPr="003F2AFB" w:rsidRDefault="00BB6088" w:rsidP="00A74421">
      <w:pPr>
        <w:spacing w:line="360" w:lineRule="auto"/>
        <w:rPr>
          <w:rFonts w:ascii="宋体" w:eastAsia="宋体" w:hAnsi="宋体"/>
          <w:b/>
          <w:bCs/>
          <w:sz w:val="24"/>
          <w:szCs w:val="24"/>
        </w:rPr>
      </w:pPr>
      <w:r w:rsidRPr="003F2AFB">
        <w:rPr>
          <w:rFonts w:ascii="宋体" w:eastAsia="宋体" w:hAnsi="宋体" w:hint="eastAsia"/>
          <w:b/>
          <w:bCs/>
          <w:sz w:val="24"/>
          <w:szCs w:val="24"/>
        </w:rPr>
        <w:t>4.1</w:t>
      </w:r>
      <w:r w:rsidR="002B3F87" w:rsidRPr="003F2AFB">
        <w:rPr>
          <w:rFonts w:ascii="宋体" w:eastAsia="宋体" w:hAnsi="宋体" w:hint="eastAsia"/>
          <w:b/>
          <w:bCs/>
          <w:sz w:val="24"/>
          <w:szCs w:val="24"/>
        </w:rPr>
        <w:t>.</w:t>
      </w:r>
      <w:r w:rsidR="00AC3F2B" w:rsidRPr="003F2AFB">
        <w:rPr>
          <w:rFonts w:ascii="宋体" w:eastAsia="宋体" w:hAnsi="宋体" w:hint="eastAsia"/>
          <w:b/>
          <w:bCs/>
          <w:sz w:val="24"/>
          <w:szCs w:val="24"/>
        </w:rPr>
        <w:t>已有的实验结果和发现</w:t>
      </w:r>
    </w:p>
    <w:p w14:paraId="49A5BDF9" w14:textId="3A0B19B1" w:rsidR="00AC3F2B" w:rsidRPr="003F2AFB" w:rsidRDefault="00AC3F2B" w:rsidP="00A74421">
      <w:pPr>
        <w:spacing w:line="360" w:lineRule="auto"/>
        <w:ind w:firstLine="420"/>
        <w:rPr>
          <w:rFonts w:ascii="宋体" w:eastAsia="宋体" w:hAnsi="宋体"/>
        </w:rPr>
      </w:pPr>
      <w:r w:rsidRPr="003F2AFB">
        <w:rPr>
          <w:rFonts w:ascii="宋体" w:eastAsia="宋体" w:hAnsi="宋体" w:hint="eastAsia"/>
        </w:rPr>
        <w:t>研究发现，建议出现的时间对评估者识别的问题数量没有显著影响，但问题发生后的建议显著提高了信任度和效率。大多数评估者偏好问题发生后的建议，因为这有助于验证他们的分析。</w:t>
      </w:r>
    </w:p>
    <w:p w14:paraId="7675E7D3" w14:textId="3FF65DDE" w:rsidR="00AC3F2B" w:rsidRPr="003F2AFB" w:rsidRDefault="002B3F87" w:rsidP="00A74421">
      <w:pPr>
        <w:spacing w:line="360" w:lineRule="auto"/>
        <w:ind w:firstLine="420"/>
        <w:rPr>
          <w:rFonts w:ascii="宋体" w:eastAsia="宋体" w:hAnsi="宋体"/>
        </w:rPr>
      </w:pPr>
      <w:r w:rsidRPr="003F2AFB">
        <w:rPr>
          <w:rFonts w:ascii="宋体" w:eastAsia="宋体" w:hAnsi="宋体" w:hint="eastAsia"/>
        </w:rPr>
        <w:t>另外，</w:t>
      </w:r>
      <w:r w:rsidR="00AC3F2B" w:rsidRPr="003F2AFB">
        <w:rPr>
          <w:rFonts w:ascii="宋体" w:eastAsia="宋体" w:hAnsi="宋体" w:hint="eastAsia"/>
        </w:rPr>
        <w:t>评估者普遍认同ChatGPT生成的建议，但认为这些建议不够全面。对于高一致性的建议，评估者倾向于直接确认；对于低一致性的建议，评估者会寻求澄清或忽略。</w:t>
      </w:r>
    </w:p>
    <w:p w14:paraId="244B78D9" w14:textId="47257A55" w:rsidR="00AC3F2B" w:rsidRDefault="00AC3F2B" w:rsidP="00A74421">
      <w:pPr>
        <w:spacing w:line="360" w:lineRule="auto"/>
        <w:ind w:firstLine="420"/>
        <w:rPr>
          <w:rFonts w:ascii="宋体" w:eastAsia="宋体" w:hAnsi="宋体"/>
        </w:rPr>
      </w:pPr>
      <w:r w:rsidRPr="003F2AFB">
        <w:rPr>
          <w:rFonts w:ascii="宋体" w:eastAsia="宋体" w:hAnsi="宋体" w:hint="eastAsia"/>
        </w:rPr>
        <w:t>尽管ChatGPT能够识别一些可用性问题，但它错过了评估者识别的大部分问题（58.8%）。这主要是由于ChatGPT仅依赖于用户口述的文本信息，缺乏视频中的视觉和交互信息。</w:t>
      </w:r>
    </w:p>
    <w:p w14:paraId="0A1B5391" w14:textId="77777777" w:rsidR="003F2AFB" w:rsidRPr="003F2AFB" w:rsidRDefault="003F2AFB" w:rsidP="00A74421">
      <w:pPr>
        <w:spacing w:line="360" w:lineRule="auto"/>
        <w:ind w:firstLine="420"/>
        <w:rPr>
          <w:rFonts w:ascii="宋体" w:eastAsia="宋体" w:hAnsi="宋体"/>
        </w:rPr>
      </w:pPr>
    </w:p>
    <w:p w14:paraId="7E67E595" w14:textId="0DDE2FE7" w:rsidR="00AC3F2B" w:rsidRPr="003F2AFB" w:rsidRDefault="00BB6088" w:rsidP="00A74421">
      <w:pPr>
        <w:spacing w:line="360" w:lineRule="auto"/>
        <w:rPr>
          <w:rFonts w:ascii="宋体" w:eastAsia="宋体" w:hAnsi="宋体"/>
          <w:b/>
          <w:bCs/>
        </w:rPr>
      </w:pPr>
      <w:r w:rsidRPr="003F2AFB">
        <w:rPr>
          <w:rFonts w:ascii="宋体" w:eastAsia="宋体" w:hAnsi="宋体" w:hint="eastAsia"/>
          <w:b/>
          <w:bCs/>
          <w:sz w:val="24"/>
          <w:szCs w:val="24"/>
        </w:rPr>
        <w:t>4.2.</w:t>
      </w:r>
      <w:r w:rsidR="00AC3F2B" w:rsidRPr="003F2AFB">
        <w:rPr>
          <w:rFonts w:ascii="宋体" w:eastAsia="宋体" w:hAnsi="宋体" w:hint="eastAsia"/>
          <w:b/>
          <w:bCs/>
          <w:sz w:val="24"/>
          <w:szCs w:val="24"/>
        </w:rPr>
        <w:t>影响</w:t>
      </w:r>
      <w:r w:rsidR="009D702A" w:rsidRPr="003F2AFB">
        <w:rPr>
          <w:rFonts w:ascii="宋体" w:eastAsia="宋体" w:hAnsi="宋体" w:hint="eastAsia"/>
          <w:b/>
          <w:bCs/>
          <w:sz w:val="24"/>
          <w:szCs w:val="24"/>
        </w:rPr>
        <w:t>以及</w:t>
      </w:r>
      <w:r w:rsidR="002B3F87" w:rsidRPr="003F2AFB">
        <w:rPr>
          <w:rFonts w:ascii="宋体" w:eastAsia="宋体" w:hAnsi="宋体" w:hint="eastAsia"/>
          <w:b/>
          <w:bCs/>
          <w:sz w:val="24"/>
          <w:szCs w:val="24"/>
        </w:rPr>
        <w:t>讨论</w:t>
      </w:r>
      <w:r w:rsidR="008C6790" w:rsidRPr="003F2AFB">
        <w:rPr>
          <w:rFonts w:ascii="宋体" w:eastAsia="宋体" w:hAnsi="宋体" w:hint="eastAsia"/>
          <w:b/>
          <w:bCs/>
        </w:rPr>
        <w:tab/>
      </w:r>
    </w:p>
    <w:p w14:paraId="76BDBE8B" w14:textId="0744093D" w:rsidR="00AC3F2B" w:rsidRPr="003F2AFB" w:rsidRDefault="00AC3F2B" w:rsidP="00A74421">
      <w:pPr>
        <w:spacing w:line="360" w:lineRule="auto"/>
        <w:ind w:firstLine="420"/>
        <w:rPr>
          <w:rFonts w:ascii="宋体" w:eastAsia="宋体" w:hAnsi="宋体"/>
        </w:rPr>
      </w:pPr>
      <w:r w:rsidRPr="003F2AFB">
        <w:rPr>
          <w:rFonts w:ascii="宋体" w:eastAsia="宋体" w:hAnsi="宋体" w:hint="eastAsia"/>
        </w:rPr>
        <w:t>本研究结果强调了人机协作在UX评估中的重要性，特别是在利用AI辅助提高评估效率和可靠性方面。同时，研究结果也指出了当前AI工具（如ChatGPT）在UX评估中的局限性，提示未来研究需要关注如何结合多模态数据（如视频和音频）来提高AI的分析能力。</w:t>
      </w:r>
    </w:p>
    <w:p w14:paraId="6843C8A3" w14:textId="032CB38D" w:rsidR="00AC3F2B" w:rsidRPr="003F2AFB" w:rsidRDefault="002B3F87" w:rsidP="00A74421">
      <w:pPr>
        <w:spacing w:line="360" w:lineRule="auto"/>
        <w:ind w:firstLine="420"/>
        <w:rPr>
          <w:rFonts w:ascii="宋体" w:eastAsia="宋体" w:hAnsi="宋体"/>
        </w:rPr>
      </w:pPr>
      <w:r w:rsidRPr="003F2AFB">
        <w:rPr>
          <w:rFonts w:ascii="宋体" w:eastAsia="宋体" w:hAnsi="宋体" w:hint="eastAsia"/>
        </w:rPr>
        <w:t>研究者</w:t>
      </w:r>
      <w:r w:rsidR="00AC3F2B" w:rsidRPr="003F2AFB">
        <w:rPr>
          <w:rFonts w:ascii="宋体" w:eastAsia="宋体" w:hAnsi="宋体" w:hint="eastAsia"/>
        </w:rPr>
        <w:t>通过实证研究验证了主动式对话AI助手在UX评估中的潜力，特别是在建议时机对评估者行为的影响方面提供了有价值的见解。然而，研究也揭示了当前AI工具的局限性，特别是它们在处理复杂UX评估任务时的不足。未来研究应进一步探索如何结合多模态数据来增强AI的分析能力，并开发更加智能化和用户友好的人机协作工具。</w:t>
      </w:r>
    </w:p>
    <w:p w14:paraId="0B751605" w14:textId="77777777" w:rsidR="00AC3F2B" w:rsidRPr="003F2AFB" w:rsidRDefault="00AC3F2B" w:rsidP="00A74421">
      <w:pPr>
        <w:spacing w:line="360" w:lineRule="auto"/>
        <w:rPr>
          <w:rFonts w:ascii="宋体" w:eastAsia="宋体" w:hAnsi="宋体"/>
        </w:rPr>
      </w:pPr>
    </w:p>
    <w:p w14:paraId="25DA7A83" w14:textId="09D7DE93" w:rsidR="00AC3F2B" w:rsidRPr="003F2AFB" w:rsidRDefault="009D702A" w:rsidP="00A74421">
      <w:pPr>
        <w:spacing w:line="360" w:lineRule="auto"/>
        <w:rPr>
          <w:rFonts w:ascii="宋体" w:eastAsia="宋体" w:hAnsi="宋体"/>
          <w:b/>
          <w:bCs/>
          <w:sz w:val="24"/>
          <w:szCs w:val="24"/>
        </w:rPr>
      </w:pPr>
      <w:r w:rsidRPr="003F2AFB">
        <w:rPr>
          <w:rFonts w:ascii="宋体" w:eastAsia="宋体" w:hAnsi="宋体" w:hint="eastAsia"/>
          <w:b/>
          <w:bCs/>
          <w:sz w:val="24"/>
          <w:szCs w:val="24"/>
        </w:rPr>
        <w:t>4.3.</w:t>
      </w:r>
      <w:r w:rsidR="00AC3F2B" w:rsidRPr="003F2AFB">
        <w:rPr>
          <w:rFonts w:ascii="宋体" w:eastAsia="宋体" w:hAnsi="宋体" w:hint="eastAsia"/>
          <w:b/>
          <w:bCs/>
          <w:sz w:val="24"/>
          <w:szCs w:val="24"/>
        </w:rPr>
        <w:t>未来可能的发展方向和挑战</w:t>
      </w:r>
    </w:p>
    <w:p w14:paraId="5A0D866F" w14:textId="6A9D0038" w:rsidR="009D702A" w:rsidRPr="003F2AFB" w:rsidRDefault="009D702A" w:rsidP="00A74421">
      <w:pPr>
        <w:spacing w:line="360" w:lineRule="auto"/>
        <w:rPr>
          <w:rFonts w:ascii="宋体" w:eastAsia="宋体" w:hAnsi="宋体"/>
        </w:rPr>
      </w:pPr>
      <w:r w:rsidRPr="003F2AFB">
        <w:rPr>
          <w:rFonts w:ascii="宋体" w:eastAsia="宋体" w:hAnsi="宋体" w:hint="eastAsia"/>
        </w:rPr>
        <w:t>根据</w:t>
      </w:r>
      <w:r w:rsidR="00F448F3" w:rsidRPr="003F2AFB">
        <w:rPr>
          <w:rFonts w:ascii="宋体" w:eastAsia="宋体" w:hAnsi="宋体" w:hint="eastAsia"/>
        </w:rPr>
        <w:t>这篇</w:t>
      </w:r>
      <w:r w:rsidRPr="003F2AFB">
        <w:rPr>
          <w:rFonts w:ascii="宋体" w:eastAsia="宋体" w:hAnsi="宋体" w:hint="eastAsia"/>
        </w:rPr>
        <w:t>研究</w:t>
      </w:r>
      <w:r w:rsidR="00F448F3" w:rsidRPr="003F2AFB">
        <w:rPr>
          <w:rFonts w:ascii="宋体" w:eastAsia="宋体" w:hAnsi="宋体" w:hint="eastAsia"/>
        </w:rPr>
        <w:t>，</w:t>
      </w:r>
      <w:r w:rsidRPr="003F2AFB">
        <w:rPr>
          <w:rFonts w:ascii="宋体" w:eastAsia="宋体" w:hAnsi="宋体" w:hint="eastAsia"/>
        </w:rPr>
        <w:t>未来可以在以下方面进行研究：</w:t>
      </w:r>
    </w:p>
    <w:p w14:paraId="499AAC03" w14:textId="27F3E8F6" w:rsidR="00AC3F2B" w:rsidRPr="003F2AFB" w:rsidRDefault="009D702A" w:rsidP="00A74421">
      <w:pPr>
        <w:spacing w:line="360" w:lineRule="auto"/>
        <w:rPr>
          <w:rFonts w:ascii="宋体" w:eastAsia="宋体" w:hAnsi="宋体"/>
        </w:rPr>
      </w:pPr>
      <w:r w:rsidRPr="003F2AFB">
        <w:rPr>
          <w:rFonts w:ascii="宋体" w:eastAsia="宋体" w:hAnsi="宋体" w:hint="eastAsia"/>
        </w:rPr>
        <w:t>（1）</w:t>
      </w:r>
      <w:r w:rsidR="00AC3F2B" w:rsidRPr="003F2AFB">
        <w:rPr>
          <w:rFonts w:ascii="宋体" w:eastAsia="宋体" w:hAnsi="宋体" w:hint="eastAsia"/>
        </w:rPr>
        <w:t>多模态数据分析：结合视频、音频和文本数据，利用深度学习技术提高AI对UX问题的识别能力。</w:t>
      </w:r>
    </w:p>
    <w:p w14:paraId="4DC5C050" w14:textId="533CEAD3" w:rsidR="00AC3F2B" w:rsidRPr="003F2AFB" w:rsidRDefault="009D702A" w:rsidP="00A74421">
      <w:pPr>
        <w:spacing w:line="360" w:lineRule="auto"/>
        <w:rPr>
          <w:rFonts w:ascii="宋体" w:eastAsia="宋体" w:hAnsi="宋体"/>
        </w:rPr>
      </w:pPr>
      <w:r w:rsidRPr="003F2AFB">
        <w:rPr>
          <w:rFonts w:ascii="宋体" w:eastAsia="宋体" w:hAnsi="宋体" w:hint="eastAsia"/>
        </w:rPr>
        <w:t>（2）更</w:t>
      </w:r>
      <w:r w:rsidR="00AC3F2B" w:rsidRPr="003F2AFB">
        <w:rPr>
          <w:rFonts w:ascii="宋体" w:eastAsia="宋体" w:hAnsi="宋体" w:hint="eastAsia"/>
        </w:rPr>
        <w:t>个性化</w:t>
      </w:r>
      <w:r w:rsidRPr="003F2AFB">
        <w:rPr>
          <w:rFonts w:ascii="宋体" w:eastAsia="宋体" w:hAnsi="宋体" w:hint="eastAsia"/>
        </w:rPr>
        <w:t>的</w:t>
      </w:r>
      <w:r w:rsidR="00AC3F2B" w:rsidRPr="003F2AFB">
        <w:rPr>
          <w:rFonts w:ascii="宋体" w:eastAsia="宋体" w:hAnsi="宋体" w:hint="eastAsia"/>
        </w:rPr>
        <w:t>建议：根据评估者的经验和偏好，提供个性化的建议时机和内容，以提高协作效率。</w:t>
      </w:r>
    </w:p>
    <w:p w14:paraId="5F30369D" w14:textId="6CABADE2" w:rsidR="009D702A" w:rsidRPr="003F2AFB" w:rsidRDefault="009D702A" w:rsidP="00A74421">
      <w:pPr>
        <w:spacing w:line="360" w:lineRule="auto"/>
        <w:rPr>
          <w:rFonts w:ascii="宋体" w:eastAsia="宋体" w:hAnsi="宋体"/>
        </w:rPr>
      </w:pPr>
      <w:r w:rsidRPr="003F2AFB">
        <w:rPr>
          <w:rFonts w:ascii="宋体" w:eastAsia="宋体" w:hAnsi="宋体" w:hint="eastAsia"/>
        </w:rPr>
        <w:t>（3）考虑可扩展设计：适应更长的可用性测试视频</w:t>
      </w:r>
    </w:p>
    <w:p w14:paraId="51D239FB" w14:textId="31CB35A5" w:rsidR="00AC3F2B" w:rsidRPr="003F2AFB" w:rsidRDefault="009D702A" w:rsidP="00A74421">
      <w:pPr>
        <w:spacing w:line="360" w:lineRule="auto"/>
        <w:rPr>
          <w:rFonts w:ascii="宋体" w:eastAsia="宋体" w:hAnsi="宋体"/>
        </w:rPr>
      </w:pPr>
      <w:r w:rsidRPr="003F2AFB">
        <w:rPr>
          <w:rFonts w:ascii="宋体" w:eastAsia="宋体" w:hAnsi="宋体" w:hint="eastAsia"/>
        </w:rPr>
        <w:lastRenderedPageBreak/>
        <w:t>（4）从效率和稳健性中取得平衡</w:t>
      </w:r>
      <w:r w:rsidR="00AC3F2B" w:rsidRPr="003F2AFB">
        <w:rPr>
          <w:rFonts w:ascii="宋体" w:eastAsia="宋体" w:hAnsi="宋体" w:hint="eastAsia"/>
        </w:rPr>
        <w:t>：为AI建议提供详细的解释，帮助评估者理解建议背后的原因，从而增强信任度。提供对评估者的培训，帮助他们更好地理解和利用AI建议，并收集反馈以不断优化工具。</w:t>
      </w:r>
    </w:p>
    <w:p w14:paraId="4C9CB587" w14:textId="77777777" w:rsidR="00D36A12" w:rsidRPr="003F2AFB" w:rsidRDefault="00D36A12" w:rsidP="00A74421">
      <w:pPr>
        <w:spacing w:line="360" w:lineRule="auto"/>
        <w:rPr>
          <w:rFonts w:ascii="宋体" w:eastAsia="宋体" w:hAnsi="宋体"/>
        </w:rPr>
      </w:pPr>
    </w:p>
    <w:p w14:paraId="46260A9F" w14:textId="335B90CC" w:rsidR="00D36A12" w:rsidRPr="003F2AFB" w:rsidRDefault="009D702A" w:rsidP="00A74421">
      <w:pPr>
        <w:spacing w:line="360" w:lineRule="auto"/>
        <w:rPr>
          <w:rFonts w:ascii="宋体" w:eastAsia="宋体" w:hAnsi="宋体"/>
          <w:b/>
          <w:bCs/>
          <w:sz w:val="28"/>
          <w:szCs w:val="28"/>
        </w:rPr>
      </w:pPr>
      <w:r w:rsidRPr="003F2AFB">
        <w:rPr>
          <w:rFonts w:ascii="宋体" w:eastAsia="宋体" w:hAnsi="宋体" w:hint="eastAsia"/>
          <w:b/>
          <w:bCs/>
          <w:sz w:val="28"/>
          <w:szCs w:val="28"/>
        </w:rPr>
        <w:t>5.</w:t>
      </w:r>
      <w:r w:rsidR="00D36A12" w:rsidRPr="003F2AFB">
        <w:rPr>
          <w:rFonts w:ascii="宋体" w:eastAsia="宋体" w:hAnsi="宋体" w:hint="eastAsia"/>
          <w:b/>
          <w:bCs/>
          <w:sz w:val="28"/>
          <w:szCs w:val="28"/>
        </w:rPr>
        <w:t>感悟</w:t>
      </w:r>
    </w:p>
    <w:p w14:paraId="6C55CBF4" w14:textId="77777777" w:rsidR="00F448F3" w:rsidRPr="003F2AFB" w:rsidRDefault="00231FE7" w:rsidP="00A74421">
      <w:pPr>
        <w:spacing w:line="360" w:lineRule="auto"/>
        <w:ind w:firstLine="420"/>
        <w:rPr>
          <w:rFonts w:ascii="宋体" w:eastAsia="宋体" w:hAnsi="宋体"/>
        </w:rPr>
      </w:pPr>
      <w:r w:rsidRPr="003F2AFB">
        <w:rPr>
          <w:rFonts w:ascii="宋体" w:eastAsia="宋体" w:hAnsi="宋体" w:hint="eastAsia"/>
        </w:rPr>
        <w:t>除了ai本身技术的问题的优良，其回答问题的时机居然也对建议的可信度有如此大的影响，这篇研究并没有为提升ai的性能直接出力，但是却从人机交互的视角给出了优化ai的一条思路。另外，这个研究的复杂度，全面程度超出了我的预料，他涵括了心理学，统计学，计算机科学等诸多学科，在前人的研究上做出诸多改进，对调查数据的详尽分析，计算</w:t>
      </w:r>
      <w:r w:rsidR="00F448F3" w:rsidRPr="003F2AFB">
        <w:rPr>
          <w:rFonts w:ascii="宋体" w:eastAsia="宋体" w:hAnsi="宋体" w:hint="eastAsia"/>
        </w:rPr>
        <w:t>让人信服。</w:t>
      </w:r>
    </w:p>
    <w:p w14:paraId="319F18E1" w14:textId="579B8706" w:rsidR="009D702A" w:rsidRPr="003F2AFB" w:rsidRDefault="00F448F3" w:rsidP="00A74421">
      <w:pPr>
        <w:spacing w:line="360" w:lineRule="auto"/>
        <w:ind w:firstLine="420"/>
        <w:rPr>
          <w:rFonts w:ascii="宋体" w:eastAsia="宋体" w:hAnsi="宋体"/>
        </w:rPr>
      </w:pPr>
      <w:r w:rsidRPr="003F2AFB">
        <w:rPr>
          <w:rFonts w:ascii="宋体" w:eastAsia="宋体" w:hAnsi="宋体" w:hint="eastAsia"/>
        </w:rPr>
        <w:t>在ai快速发展的当下，其涉及的诸多领域也在经历快速的更新，涉及的研究越来越多，人机交互是ai和人之间很重要的一环，因此ai的人机交互研究也在蓬勃发展。相信将来人工智能和人之间的</w:t>
      </w:r>
      <w:proofErr w:type="gramStart"/>
      <w:r w:rsidRPr="003F2AFB">
        <w:rPr>
          <w:rFonts w:ascii="宋体" w:eastAsia="宋体" w:hAnsi="宋体" w:hint="eastAsia"/>
        </w:rPr>
        <w:t>交互将</w:t>
      </w:r>
      <w:proofErr w:type="gramEnd"/>
      <w:r w:rsidRPr="003F2AFB">
        <w:rPr>
          <w:rFonts w:ascii="宋体" w:eastAsia="宋体" w:hAnsi="宋体" w:hint="eastAsia"/>
        </w:rPr>
        <w:t>能达到人和人之间交互的水平，甚至超过。</w:t>
      </w:r>
    </w:p>
    <w:sectPr w:rsidR="009D702A" w:rsidRPr="003F2A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C572B4" w14:textId="77777777" w:rsidR="003E2AA2" w:rsidRDefault="003E2AA2" w:rsidP="00705354">
      <w:r>
        <w:separator/>
      </w:r>
    </w:p>
  </w:endnote>
  <w:endnote w:type="continuationSeparator" w:id="0">
    <w:p w14:paraId="472E9722" w14:textId="77777777" w:rsidR="003E2AA2" w:rsidRDefault="003E2AA2" w:rsidP="00705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535AAE" w14:textId="77777777" w:rsidR="003E2AA2" w:rsidRDefault="003E2AA2" w:rsidP="00705354">
      <w:r>
        <w:separator/>
      </w:r>
    </w:p>
  </w:footnote>
  <w:footnote w:type="continuationSeparator" w:id="0">
    <w:p w14:paraId="727B24EF" w14:textId="77777777" w:rsidR="003E2AA2" w:rsidRDefault="003E2AA2" w:rsidP="007053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4FB"/>
    <w:rsid w:val="000A2281"/>
    <w:rsid w:val="000E5A84"/>
    <w:rsid w:val="001A7AF0"/>
    <w:rsid w:val="001C66EE"/>
    <w:rsid w:val="00231FE7"/>
    <w:rsid w:val="00292C4C"/>
    <w:rsid w:val="002B3F87"/>
    <w:rsid w:val="003217DC"/>
    <w:rsid w:val="00371869"/>
    <w:rsid w:val="003D6881"/>
    <w:rsid w:val="003E2AA2"/>
    <w:rsid w:val="003E4CF6"/>
    <w:rsid w:val="003F2AFB"/>
    <w:rsid w:val="00402979"/>
    <w:rsid w:val="00424B61"/>
    <w:rsid w:val="004A0556"/>
    <w:rsid w:val="0060197F"/>
    <w:rsid w:val="00605AF8"/>
    <w:rsid w:val="0065317A"/>
    <w:rsid w:val="00662FC2"/>
    <w:rsid w:val="00705354"/>
    <w:rsid w:val="00714BE4"/>
    <w:rsid w:val="00742E5E"/>
    <w:rsid w:val="0078363E"/>
    <w:rsid w:val="008C6790"/>
    <w:rsid w:val="009D702A"/>
    <w:rsid w:val="00A42A8A"/>
    <w:rsid w:val="00A74421"/>
    <w:rsid w:val="00AC3F2B"/>
    <w:rsid w:val="00AF06DA"/>
    <w:rsid w:val="00B56126"/>
    <w:rsid w:val="00BB6088"/>
    <w:rsid w:val="00C017AF"/>
    <w:rsid w:val="00C12ABE"/>
    <w:rsid w:val="00D36A12"/>
    <w:rsid w:val="00E24E4C"/>
    <w:rsid w:val="00E354FB"/>
    <w:rsid w:val="00E41B32"/>
    <w:rsid w:val="00E92563"/>
    <w:rsid w:val="00EB1FCE"/>
    <w:rsid w:val="00F34599"/>
    <w:rsid w:val="00F448F3"/>
    <w:rsid w:val="00FB2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CE12A"/>
  <w15:chartTrackingRefBased/>
  <w15:docId w15:val="{488D6772-199A-4BEF-9CF8-7C5A215AC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354F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354F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354F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354F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354F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354F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354F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354F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354F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54F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354F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354F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354FB"/>
    <w:rPr>
      <w:rFonts w:cstheme="majorBidi"/>
      <w:color w:val="0F4761" w:themeColor="accent1" w:themeShade="BF"/>
      <w:sz w:val="28"/>
      <w:szCs w:val="28"/>
    </w:rPr>
  </w:style>
  <w:style w:type="character" w:customStyle="1" w:styleId="50">
    <w:name w:val="标题 5 字符"/>
    <w:basedOn w:val="a0"/>
    <w:link w:val="5"/>
    <w:uiPriority w:val="9"/>
    <w:semiHidden/>
    <w:rsid w:val="00E354FB"/>
    <w:rPr>
      <w:rFonts w:cstheme="majorBidi"/>
      <w:color w:val="0F4761" w:themeColor="accent1" w:themeShade="BF"/>
      <w:sz w:val="24"/>
      <w:szCs w:val="24"/>
    </w:rPr>
  </w:style>
  <w:style w:type="character" w:customStyle="1" w:styleId="60">
    <w:name w:val="标题 6 字符"/>
    <w:basedOn w:val="a0"/>
    <w:link w:val="6"/>
    <w:uiPriority w:val="9"/>
    <w:semiHidden/>
    <w:rsid w:val="00E354FB"/>
    <w:rPr>
      <w:rFonts w:cstheme="majorBidi"/>
      <w:b/>
      <w:bCs/>
      <w:color w:val="0F4761" w:themeColor="accent1" w:themeShade="BF"/>
    </w:rPr>
  </w:style>
  <w:style w:type="character" w:customStyle="1" w:styleId="70">
    <w:name w:val="标题 7 字符"/>
    <w:basedOn w:val="a0"/>
    <w:link w:val="7"/>
    <w:uiPriority w:val="9"/>
    <w:semiHidden/>
    <w:rsid w:val="00E354FB"/>
    <w:rPr>
      <w:rFonts w:cstheme="majorBidi"/>
      <w:b/>
      <w:bCs/>
      <w:color w:val="595959" w:themeColor="text1" w:themeTint="A6"/>
    </w:rPr>
  </w:style>
  <w:style w:type="character" w:customStyle="1" w:styleId="80">
    <w:name w:val="标题 8 字符"/>
    <w:basedOn w:val="a0"/>
    <w:link w:val="8"/>
    <w:uiPriority w:val="9"/>
    <w:semiHidden/>
    <w:rsid w:val="00E354FB"/>
    <w:rPr>
      <w:rFonts w:cstheme="majorBidi"/>
      <w:color w:val="595959" w:themeColor="text1" w:themeTint="A6"/>
    </w:rPr>
  </w:style>
  <w:style w:type="character" w:customStyle="1" w:styleId="90">
    <w:name w:val="标题 9 字符"/>
    <w:basedOn w:val="a0"/>
    <w:link w:val="9"/>
    <w:uiPriority w:val="9"/>
    <w:semiHidden/>
    <w:rsid w:val="00E354FB"/>
    <w:rPr>
      <w:rFonts w:eastAsiaTheme="majorEastAsia" w:cstheme="majorBidi"/>
      <w:color w:val="595959" w:themeColor="text1" w:themeTint="A6"/>
    </w:rPr>
  </w:style>
  <w:style w:type="paragraph" w:styleId="a3">
    <w:name w:val="Title"/>
    <w:basedOn w:val="a"/>
    <w:next w:val="a"/>
    <w:link w:val="a4"/>
    <w:uiPriority w:val="10"/>
    <w:qFormat/>
    <w:rsid w:val="00E354F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354F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354F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354F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354FB"/>
    <w:pPr>
      <w:spacing w:before="160" w:after="160"/>
      <w:jc w:val="center"/>
    </w:pPr>
    <w:rPr>
      <w:i/>
      <w:iCs/>
      <w:color w:val="404040" w:themeColor="text1" w:themeTint="BF"/>
    </w:rPr>
  </w:style>
  <w:style w:type="character" w:customStyle="1" w:styleId="a8">
    <w:name w:val="引用 字符"/>
    <w:basedOn w:val="a0"/>
    <w:link w:val="a7"/>
    <w:uiPriority w:val="29"/>
    <w:rsid w:val="00E354FB"/>
    <w:rPr>
      <w:i/>
      <w:iCs/>
      <w:color w:val="404040" w:themeColor="text1" w:themeTint="BF"/>
    </w:rPr>
  </w:style>
  <w:style w:type="paragraph" w:styleId="a9">
    <w:name w:val="List Paragraph"/>
    <w:basedOn w:val="a"/>
    <w:uiPriority w:val="34"/>
    <w:qFormat/>
    <w:rsid w:val="00E354FB"/>
    <w:pPr>
      <w:ind w:left="720"/>
      <w:contextualSpacing/>
    </w:pPr>
  </w:style>
  <w:style w:type="character" w:styleId="aa">
    <w:name w:val="Intense Emphasis"/>
    <w:basedOn w:val="a0"/>
    <w:uiPriority w:val="21"/>
    <w:qFormat/>
    <w:rsid w:val="00E354FB"/>
    <w:rPr>
      <w:i/>
      <w:iCs/>
      <w:color w:val="0F4761" w:themeColor="accent1" w:themeShade="BF"/>
    </w:rPr>
  </w:style>
  <w:style w:type="paragraph" w:styleId="ab">
    <w:name w:val="Intense Quote"/>
    <w:basedOn w:val="a"/>
    <w:next w:val="a"/>
    <w:link w:val="ac"/>
    <w:uiPriority w:val="30"/>
    <w:qFormat/>
    <w:rsid w:val="00E354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354FB"/>
    <w:rPr>
      <w:i/>
      <w:iCs/>
      <w:color w:val="0F4761" w:themeColor="accent1" w:themeShade="BF"/>
    </w:rPr>
  </w:style>
  <w:style w:type="character" w:styleId="ad">
    <w:name w:val="Intense Reference"/>
    <w:basedOn w:val="a0"/>
    <w:uiPriority w:val="32"/>
    <w:qFormat/>
    <w:rsid w:val="00E354FB"/>
    <w:rPr>
      <w:b/>
      <w:bCs/>
      <w:smallCaps/>
      <w:color w:val="0F4761" w:themeColor="accent1" w:themeShade="BF"/>
      <w:spacing w:val="5"/>
    </w:rPr>
  </w:style>
  <w:style w:type="paragraph" w:styleId="ae">
    <w:name w:val="header"/>
    <w:basedOn w:val="a"/>
    <w:link w:val="af"/>
    <w:uiPriority w:val="99"/>
    <w:unhideWhenUsed/>
    <w:rsid w:val="00705354"/>
    <w:pPr>
      <w:tabs>
        <w:tab w:val="center" w:pos="4153"/>
        <w:tab w:val="right" w:pos="8306"/>
      </w:tabs>
      <w:snapToGrid w:val="0"/>
      <w:jc w:val="center"/>
    </w:pPr>
    <w:rPr>
      <w:sz w:val="18"/>
      <w:szCs w:val="18"/>
    </w:rPr>
  </w:style>
  <w:style w:type="character" w:customStyle="1" w:styleId="af">
    <w:name w:val="页眉 字符"/>
    <w:basedOn w:val="a0"/>
    <w:link w:val="ae"/>
    <w:uiPriority w:val="99"/>
    <w:rsid w:val="00705354"/>
    <w:rPr>
      <w:sz w:val="18"/>
      <w:szCs w:val="18"/>
    </w:rPr>
  </w:style>
  <w:style w:type="paragraph" w:styleId="af0">
    <w:name w:val="footer"/>
    <w:basedOn w:val="a"/>
    <w:link w:val="af1"/>
    <w:uiPriority w:val="99"/>
    <w:unhideWhenUsed/>
    <w:rsid w:val="00705354"/>
    <w:pPr>
      <w:tabs>
        <w:tab w:val="center" w:pos="4153"/>
        <w:tab w:val="right" w:pos="8306"/>
      </w:tabs>
      <w:snapToGrid w:val="0"/>
      <w:jc w:val="left"/>
    </w:pPr>
    <w:rPr>
      <w:sz w:val="18"/>
      <w:szCs w:val="18"/>
    </w:rPr>
  </w:style>
  <w:style w:type="character" w:customStyle="1" w:styleId="af1">
    <w:name w:val="页脚 字符"/>
    <w:basedOn w:val="a0"/>
    <w:link w:val="af0"/>
    <w:uiPriority w:val="99"/>
    <w:rsid w:val="007053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144496">
      <w:bodyDiv w:val="1"/>
      <w:marLeft w:val="0"/>
      <w:marRight w:val="0"/>
      <w:marTop w:val="0"/>
      <w:marBottom w:val="0"/>
      <w:divBdr>
        <w:top w:val="none" w:sz="0" w:space="0" w:color="auto"/>
        <w:left w:val="none" w:sz="0" w:space="0" w:color="auto"/>
        <w:bottom w:val="none" w:sz="0" w:space="0" w:color="auto"/>
        <w:right w:val="none" w:sz="0" w:space="0" w:color="auto"/>
      </w:divBdr>
    </w:div>
    <w:div w:id="1322346971">
      <w:bodyDiv w:val="1"/>
      <w:marLeft w:val="0"/>
      <w:marRight w:val="0"/>
      <w:marTop w:val="0"/>
      <w:marBottom w:val="0"/>
      <w:divBdr>
        <w:top w:val="none" w:sz="0" w:space="0" w:color="auto"/>
        <w:left w:val="none" w:sz="0" w:space="0" w:color="auto"/>
        <w:bottom w:val="none" w:sz="0" w:space="0" w:color="auto"/>
        <w:right w:val="none" w:sz="0" w:space="0" w:color="auto"/>
      </w:divBdr>
    </w:div>
    <w:div w:id="136270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1034</Words>
  <Characters>1635</Characters>
  <Application>Microsoft Office Word</Application>
  <DocSecurity>0</DocSecurity>
  <Lines>109</Lines>
  <Paragraphs>102</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昊天 李</dc:creator>
  <cp:keywords/>
  <dc:description/>
  <cp:lastModifiedBy>WR Wing_</cp:lastModifiedBy>
  <cp:revision>2</cp:revision>
  <dcterms:created xsi:type="dcterms:W3CDTF">2025-03-19T13:42:00Z</dcterms:created>
  <dcterms:modified xsi:type="dcterms:W3CDTF">2025-03-19T13:42:00Z</dcterms:modified>
</cp:coreProperties>
</file>