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484766189"/>
        <w:docPartObj>
          <w:docPartGallery w:val="Cover Pages"/>
          <w:docPartUnique/>
        </w:docPartObj>
      </w:sdtPr>
      <w:sdtContent>
        <w:p w14:paraId="11829445" w14:textId="5DD78644" w:rsidR="001E5360" w:rsidRDefault="00CB09ED">
          <w:r>
            <w:rPr>
              <w:noProof/>
            </w:rPr>
            <mc:AlternateContent>
              <mc:Choice Requires="wps">
                <w:drawing>
                  <wp:anchor distT="0" distB="0" distL="114300" distR="114300" simplePos="0" relativeHeight="251659264" behindDoc="0" locked="0" layoutInCell="1" allowOverlap="1" wp14:anchorId="2DFAE6D9" wp14:editId="7ADBD06B">
                    <wp:simplePos x="0" y="0"/>
                    <wp:positionH relativeFrom="margin">
                      <wp:posOffset>-436880</wp:posOffset>
                    </wp:positionH>
                    <wp:positionV relativeFrom="margin">
                      <wp:posOffset>-472440</wp:posOffset>
                    </wp:positionV>
                    <wp:extent cx="7111365" cy="3873500"/>
                    <wp:effectExtent l="0" t="0" r="0" b="0"/>
                    <wp:wrapSquare wrapText="bothSides"/>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1365" cy="38735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738C598" w14:textId="5254D6F6" w:rsidR="001E5360" w:rsidRDefault="00000000" w:rsidP="00C47537">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BF6240">
                                      <w:rPr>
                                        <w:caps/>
                                        <w:color w:val="C00000" w:themeColor="accent1"/>
                                        <w:sz w:val="64"/>
                                        <w:szCs w:val="64"/>
                                      </w:rPr>
                                      <w:t>0</w:t>
                                    </w:r>
                                    <w:r w:rsidR="00C7518E">
                                      <w:rPr>
                                        <w:caps/>
                                        <w:color w:val="C00000" w:themeColor="accent1"/>
                                        <w:sz w:val="64"/>
                                        <w:szCs w:val="64"/>
                                      </w:rPr>
                                      <w:t>1</w:t>
                                    </w:r>
                                    <w:r w:rsidR="00BF6240">
                                      <w:rPr>
                                        <w:caps/>
                                        <w:color w:val="C00000" w:themeColor="accent1"/>
                                        <w:sz w:val="64"/>
                                        <w:szCs w:val="64"/>
                                      </w:rPr>
                                      <w:t>.</w:t>
                                    </w:r>
                                    <w:r w:rsidR="00C7518E">
                                      <w:rPr>
                                        <w:caps/>
                                        <w:color w:val="C00000" w:themeColor="accent1"/>
                                        <w:sz w:val="64"/>
                                        <w:szCs w:val="64"/>
                                      </w:rPr>
                                      <w:t>02</w:t>
                                    </w:r>
                                    <w:r w:rsidR="00BF6240">
                                      <w:rPr>
                                        <w:caps/>
                                        <w:color w:val="C00000" w:themeColor="accent1"/>
                                        <w:sz w:val="64"/>
                                        <w:szCs w:val="64"/>
                                      </w:rPr>
                                      <w:t xml:space="preserve"> </w:t>
                                    </w:r>
                                    <w:r w:rsidR="00BF6240">
                                      <w:rPr>
                                        <w:caps/>
                                        <w:color w:val="C00000" w:themeColor="accent1"/>
                                        <w:sz w:val="64"/>
                                        <w:szCs w:val="64"/>
                                      </w:rPr>
                                      <w:br/>
                                    </w:r>
                                    <w:r w:rsidR="00C7518E">
                                      <w:rPr>
                                        <w:caps/>
                                        <w:color w:val="C00000" w:themeColor="accent1"/>
                                        <w:sz w:val="64"/>
                                        <w:szCs w:val="64"/>
                                      </w:rPr>
                                      <w:t>PARTS DEFINITION</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8013607" w14:textId="1D5F1CFB" w:rsidR="001E5360" w:rsidRPr="0019283C" w:rsidRDefault="001E5360" w:rsidP="00C47537">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xmlns:pic="http://schemas.openxmlformats.org/drawingml/2006/picture" xmlns:a="http://schemas.openxmlformats.org/drawingml/2006/main">
                <w:pict>
                  <v:shapetype id="_x0000_t202" coordsize="21600,21600" o:spt="202" path="m,l,21600r21600,l21600,xe" w14:anchorId="2DFAE6D9">
                    <v:stroke joinstyle="miter"/>
                    <v:path gradientshapeok="t" o:connecttype="rect"/>
                  </v:shapetype>
                  <v:shape id="Text Box 4" style="position:absolute;margin-left:-34.4pt;margin-top:-37.2pt;width:559.95pt;height:305pt;z-index:251659264;visibility:visible;mso-wrap-style:square;mso-width-percent:941;mso-height-percent:363;mso-wrap-distance-left:9pt;mso-wrap-distance-top:0;mso-wrap-distance-right:9pt;mso-wrap-distance-bottom:0;mso-position-horizontal:absolute;mso-position-horizontal-relative:margin;mso-position-vertical:absolute;mso-position-vertical-relative:margin;mso-width-percent:941;mso-height-percent:363;mso-width-relative:page;mso-height-relative:page;v-text-anchor:bottom"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">
                    <v:textbox inset="126pt,0,54pt,0">
                      <w:txbxContent>
                        <w:p w:rsidR="001E5360" w:rsidP="00C47537" w:rsidRDefault="00000000" w14:paraId="4738C598" w14:textId="5254D6F6">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BF6240">
                                <w:rPr>
                                  <w:caps/>
                                  <w:color w:val="C00000" w:themeColor="accent1"/>
                                  <w:sz w:val="64"/>
                                  <w:szCs w:val="64"/>
                                </w:rPr>
                                <w:t>0</w:t>
                              </w:r>
                              <w:r w:rsidR="00C7518E">
                                <w:rPr>
                                  <w:caps/>
                                  <w:color w:val="C00000" w:themeColor="accent1"/>
                                  <w:sz w:val="64"/>
                                  <w:szCs w:val="64"/>
                                </w:rPr>
                                <w:t>1</w:t>
                              </w:r>
                              <w:r w:rsidR="00BF6240">
                                <w:rPr>
                                  <w:caps/>
                                  <w:color w:val="C00000" w:themeColor="accent1"/>
                                  <w:sz w:val="64"/>
                                  <w:szCs w:val="64"/>
                                </w:rPr>
                                <w:t>.</w:t>
                              </w:r>
                              <w:r w:rsidR="00C7518E">
                                <w:rPr>
                                  <w:caps/>
                                  <w:color w:val="C00000" w:themeColor="accent1"/>
                                  <w:sz w:val="64"/>
                                  <w:szCs w:val="64"/>
                                </w:rPr>
                                <w:t>02</w:t>
                              </w:r>
                              <w:r w:rsidR="00BF6240">
                                <w:rPr>
                                  <w:caps/>
                                  <w:color w:val="C00000" w:themeColor="accent1"/>
                                  <w:sz w:val="64"/>
                                  <w:szCs w:val="64"/>
                                </w:rPr>
                                <w:t xml:space="preserve"> </w:t>
                              </w:r>
                              <w:r w:rsidR="00BF6240">
                                <w:rPr>
                                  <w:caps/>
                                  <w:color w:val="C00000" w:themeColor="accent1"/>
                                  <w:sz w:val="64"/>
                                  <w:szCs w:val="64"/>
                                </w:rPr>
                                <w:br/>
                              </w:r>
                              <w:r w:rsidR="00C7518E">
                                <w:rPr>
                                  <w:caps/>
                                  <w:color w:val="C00000" w:themeColor="accent1"/>
                                  <w:sz w:val="64"/>
                                  <w:szCs w:val="64"/>
                                </w:rPr>
                                <w:t>PARTS DEFINITION</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rsidRPr="0019283C" w:rsidR="001E5360" w:rsidP="00C47537" w:rsidRDefault="001E5360" w14:paraId="68013607" w14:textId="1D5F1CFB">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v:textbox>
                    <w10:wrap type="square" anchorx="margin" anchory="margin"/>
                  </v:shape>
                </w:pict>
              </mc:Fallback>
            </mc:AlternateContent>
          </w:r>
        </w:p>
        <w:p w14:paraId="50578B4E" w14:textId="7904EFF1" w:rsidR="001E5360" w:rsidRDefault="00CB09ED">
          <w:r>
            <w:rPr>
              <w:noProof/>
            </w:rPr>
            <mc:AlternateContent>
              <mc:Choice Requires="wps">
                <w:drawing>
                  <wp:anchor distT="0" distB="0" distL="114300" distR="114300" simplePos="0" relativeHeight="251661312" behindDoc="0" locked="0" layoutInCell="1" allowOverlap="1" wp14:anchorId="57D63B76" wp14:editId="07B2FF9D">
                    <wp:simplePos x="0" y="0"/>
                    <wp:positionH relativeFrom="margin">
                      <wp:posOffset>-546735</wp:posOffset>
                    </wp:positionH>
                    <wp:positionV relativeFrom="page">
                      <wp:posOffset>6560820</wp:posOffset>
                    </wp:positionV>
                    <wp:extent cx="7175500" cy="992505"/>
                    <wp:effectExtent l="0" t="0" r="0" b="0"/>
                    <wp:wrapSquare wrapText="bothSides"/>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75500" cy="99250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3B5F0A" w14:textId="24D37BAF" w:rsidR="001E5360" w:rsidRPr="001E5360" w:rsidRDefault="001E5360" w:rsidP="00C47537">
                                <w:pPr>
                                  <w:pStyle w:val="NoSpacing"/>
                                  <w:jc w:val="right"/>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Content>
                                  <w:p w14:paraId="38B9B3F0" w14:textId="03AA9835" w:rsidR="001E5360" w:rsidRDefault="001E5360" w:rsidP="00C47537">
                                    <w:pPr>
                                      <w:pStyle w:val="NoSpacing"/>
                                      <w:jc w:val="right"/>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t>It is updated throughout the Project Definition Phase and used as the baseline for the Final Acceptance prior to Go-Live</w:t>
                                    </w:r>
                                    <w:r>
                                      <w:rPr>
                                        <w:color w:val="595959" w:themeColor="text1" w:themeTint="A6"/>
                                      </w:rPr>
                                      <w:br/>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10000</wp14:pctHeight>
                    </wp14:sizeRelV>
                  </wp:anchor>
                </w:drawing>
              </mc:Choice>
              <mc:Fallback xmlns:pic="http://schemas.openxmlformats.org/drawingml/2006/picture" xmlns:a="http://schemas.openxmlformats.org/drawingml/2006/main">
                <w:pict>
                  <v:shape id="Text Box 3" style="position:absolute;margin-left:-43.05pt;margin-top:516.6pt;width:565pt;height:78.15pt;z-index:251661312;visibility:visible;mso-wrap-style:square;mso-width-percent:0;mso-height-percent:100;mso-wrap-distance-left:9pt;mso-wrap-distance-top:0;mso-wrap-distance-right:9pt;mso-wrap-distance-bottom:0;mso-position-horizontal:absolute;mso-position-horizontal-relative:margin;mso-position-vertical:absolute;mso-position-vertical-relative:page;mso-width-percent:0;mso-height-percent:100;mso-width-relative:page;mso-height-relative:page;v-text-anchor:top" o:spid="_x0000_s1027"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" w14:anchorId="57D63B76">
                    <v:textbox style="mso-fit-shape-to-text:t" inset="126pt,0,54pt,0">
                      <w:txbxContent>
                        <w:p w:rsidRPr="001E5360" w:rsidR="001E5360" w:rsidP="00C47537" w:rsidRDefault="001E5360" w14:paraId="183B5F0A" w14:textId="24D37BAF">
                          <w:pPr>
                            <w:pStyle w:val="NoSpacing"/>
                            <w:jc w:val="right"/>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Content>
                            <w:p w:rsidR="001E5360" w:rsidP="00C47537" w:rsidRDefault="001E5360" w14:paraId="38B9B3F0" w14:textId="03AA9835">
                              <w:pPr>
                                <w:pStyle w:val="NoSpacing"/>
                                <w:jc w:val="right"/>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t>It is updated throughout the Project Definition Phase and used as the baseline for the Final Acceptance prior to Go-Live</w:t>
                              </w:r>
                              <w:r>
                                <w:rPr>
                                  <w:color w:val="595959" w:themeColor="text1" w:themeTint="A6"/>
                                </w:rPr>
                                <w:br/>
                              </w:r>
                            </w:p>
                          </w:sdtContent>
                        </w:sdt>
                      </w:txbxContent>
                    </v:textbox>
                    <w10:wrap type="square" anchorx="margin" anchory="page"/>
                  </v:shape>
                </w:pict>
              </mc:Fallback>
            </mc:AlternateContent>
          </w:r>
          <w:r>
            <w:rPr>
              <w:noProof/>
            </w:rPr>
            <mc:AlternateContent>
              <mc:Choice Requires="wps">
                <w:drawing>
                  <wp:anchor distT="45720" distB="45720" distL="114300" distR="114300" simplePos="0" relativeHeight="251664384" behindDoc="0" locked="0" layoutInCell="1" allowOverlap="1" wp14:anchorId="11D12760" wp14:editId="135CB8EC">
                    <wp:simplePos x="0" y="0"/>
                    <wp:positionH relativeFrom="column">
                      <wp:posOffset>1165225</wp:posOffset>
                    </wp:positionH>
                    <wp:positionV relativeFrom="paragraph">
                      <wp:posOffset>3438525</wp:posOffset>
                    </wp:positionV>
                    <wp:extent cx="4898390" cy="884555"/>
                    <wp:effectExtent l="0" t="0" r="0" b="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98390" cy="884555"/>
                            </a:xfrm>
                            <a:prstGeom prst="rect">
                              <a:avLst/>
                            </a:prstGeom>
                            <a:solidFill>
                              <a:srgbClr val="FFFFFF"/>
                            </a:solidFill>
                            <a:ln w="9525">
                              <a:noFill/>
                              <a:miter lim="800000"/>
                              <a:headEnd/>
                              <a:tailEnd/>
                            </a:ln>
                          </wps:spPr>
                          <wps:txbx>
                            <w:txbxContent>
                              <w:p w14:paraId="25B03F64" w14:textId="7C867E22" w:rsidR="0019283C" w:rsidRPr="0019283C" w:rsidRDefault="0019283C" w:rsidP="0019283C">
                                <w:pPr>
                                  <w:pStyle w:val="NoSpacing"/>
                                  <w:jc w:val="right"/>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66"/>
                                  <w:gridCol w:w="2468"/>
                                  <w:gridCol w:w="2468"/>
                                </w:tblGrid>
                                <w:tr w:rsidR="0019283C" w:rsidRPr="0019283C" w14:paraId="1A3CB24C" w14:textId="77777777" w:rsidTr="00044549">
                                  <w:tc>
                                    <w:tcPr>
                                      <w:tcW w:w="2466" w:type="dxa"/>
                                    </w:tcPr>
                                    <w:p w14:paraId="743D412B" w14:textId="4A808367" w:rsidR="0019283C" w:rsidRPr="0019283C" w:rsidRDefault="0019283C" w:rsidP="0019283C">
                                      <w:pPr>
                                        <w:jc w:val="center"/>
                                        <w:rPr>
                                          <w:color w:val="595959" w:themeColor="text1" w:themeTint="A6"/>
                                        </w:rPr>
                                      </w:pPr>
                                      <w:r>
                                        <w:rPr>
                                          <w:color w:val="595959" w:themeColor="text1" w:themeTint="A6"/>
                                        </w:rPr>
                                        <w:t>Author, Name</w:t>
                                      </w:r>
                                    </w:p>
                                  </w:tc>
                                  <w:tc>
                                    <w:tcPr>
                                      <w:tcW w:w="2468" w:type="dxa"/>
                                    </w:tcPr>
                                    <w:p w14:paraId="6CFA01EF" w14:textId="2E87C2BC" w:rsidR="0019283C" w:rsidRPr="0019283C" w:rsidRDefault="0019283C" w:rsidP="0019283C">
                                      <w:pPr>
                                        <w:jc w:val="center"/>
                                        <w:rPr>
                                          <w:color w:val="595959" w:themeColor="text1" w:themeTint="A6"/>
                                        </w:rPr>
                                      </w:pPr>
                                      <w:r>
                                        <w:rPr>
                                          <w:color w:val="595959" w:themeColor="text1" w:themeTint="A6"/>
                                        </w:rPr>
                                        <w:t>Date</w:t>
                                      </w:r>
                                    </w:p>
                                  </w:tc>
                                  <w:tc>
                                    <w:tcPr>
                                      <w:tcW w:w="2468" w:type="dxa"/>
                                    </w:tcPr>
                                    <w:p w14:paraId="4E291CA5" w14:textId="50732D9C" w:rsidR="0019283C" w:rsidRPr="0019283C" w:rsidRDefault="0019283C" w:rsidP="0019283C">
                                      <w:pPr>
                                        <w:jc w:val="center"/>
                                        <w:rPr>
                                          <w:color w:val="595959" w:themeColor="text1" w:themeTint="A6"/>
                                        </w:rPr>
                                      </w:pPr>
                                      <w:r>
                                        <w:rPr>
                                          <w:color w:val="595959" w:themeColor="text1" w:themeTint="A6"/>
                                        </w:rPr>
                                        <w:t>Notes</w:t>
                                      </w:r>
                                    </w:p>
                                  </w:tc>
                                </w:tr>
                                <w:tr w:rsidR="0019283C" w:rsidRPr="0019283C" w14:paraId="70FEEA8F" w14:textId="77777777" w:rsidTr="00044549">
                                  <w:tc>
                                    <w:tcPr>
                                      <w:tcW w:w="2466" w:type="dxa"/>
                                    </w:tcPr>
                                    <w:p w14:paraId="2590C49C" w14:textId="09102523" w:rsidR="0019283C" w:rsidRPr="0019283C" w:rsidRDefault="009C2CCA">
                                      <w:pPr>
                                        <w:rPr>
                                          <w:color w:val="595959" w:themeColor="text1" w:themeTint="A6"/>
                                        </w:rPr>
                                      </w:pPr>
                                      <w:r>
                                        <w:rPr>
                                          <w:color w:val="595959" w:themeColor="text1" w:themeTint="A6"/>
                                        </w:rPr>
                                        <w:t>Boris Kazarow</w:t>
                                      </w:r>
                                    </w:p>
                                  </w:tc>
                                  <w:tc>
                                    <w:tcPr>
                                      <w:tcW w:w="2468" w:type="dxa"/>
                                    </w:tcPr>
                                    <w:p w14:paraId="3DD35496" w14:textId="770EF9C6" w:rsidR="0019283C" w:rsidRPr="0019283C" w:rsidRDefault="009C2CCA">
                                      <w:pPr>
                                        <w:rPr>
                                          <w:color w:val="595959" w:themeColor="text1" w:themeTint="A6"/>
                                        </w:rPr>
                                      </w:pPr>
                                      <w:r>
                                        <w:rPr>
                                          <w:color w:val="595959" w:themeColor="text1" w:themeTint="A6"/>
                                        </w:rPr>
                                        <w:t>01.06.2024</w:t>
                                      </w:r>
                                    </w:p>
                                  </w:tc>
                                  <w:tc>
                                    <w:tcPr>
                                      <w:tcW w:w="2468" w:type="dxa"/>
                                    </w:tcPr>
                                    <w:p w14:paraId="6F60D602" w14:textId="4B748D25" w:rsidR="0019283C" w:rsidRPr="0019283C" w:rsidRDefault="009C2CCA">
                                      <w:pPr>
                                        <w:rPr>
                                          <w:color w:val="595959" w:themeColor="text1" w:themeTint="A6"/>
                                        </w:rPr>
                                      </w:pPr>
                                      <w:r>
                                        <w:rPr>
                                          <w:color w:val="595959" w:themeColor="text1" w:themeTint="A6"/>
                                        </w:rPr>
                                        <w:t xml:space="preserve">First </w:t>
                                      </w:r>
                                      <w:r w:rsidR="00044549">
                                        <w:rPr>
                                          <w:color w:val="595959" w:themeColor="text1" w:themeTint="A6"/>
                                        </w:rPr>
                                        <w:t>Version</w:t>
                                      </w:r>
                                    </w:p>
                                  </w:tc>
                                </w:tr>
                                <w:tr w:rsidR="00044549" w:rsidRPr="0019283C" w14:paraId="298D4361" w14:textId="77777777" w:rsidTr="00044549">
                                  <w:tc>
                                    <w:tcPr>
                                      <w:tcW w:w="2466" w:type="dxa"/>
                                    </w:tcPr>
                                    <w:p w14:paraId="3683CAEA" w14:textId="54781888" w:rsidR="00044549" w:rsidRDefault="00044549" w:rsidP="00044549">
                                      <w:pPr>
                                        <w:rPr>
                                          <w:color w:val="595959" w:themeColor="text1" w:themeTint="A6"/>
                                        </w:rPr>
                                      </w:pPr>
                                      <w:r>
                                        <w:rPr>
                                          <w:color w:val="595959" w:themeColor="text1" w:themeTint="A6"/>
                                        </w:rPr>
                                        <w:t>Boris Kazarow</w:t>
                                      </w:r>
                                    </w:p>
                                  </w:tc>
                                  <w:tc>
                                    <w:tcPr>
                                      <w:tcW w:w="2468" w:type="dxa"/>
                                    </w:tcPr>
                                    <w:p w14:paraId="790C4EDE" w14:textId="76663411" w:rsidR="00044549" w:rsidRDefault="00044549" w:rsidP="00044549">
                                      <w:pPr>
                                        <w:rPr>
                                          <w:color w:val="595959" w:themeColor="text1" w:themeTint="A6"/>
                                        </w:rPr>
                                      </w:pPr>
                                      <w:r>
                                        <w:rPr>
                                          <w:color w:val="595959" w:themeColor="text1" w:themeTint="A6"/>
                                        </w:rPr>
                                        <w:t>17.12.2024</w:t>
                                      </w:r>
                                    </w:p>
                                  </w:tc>
                                  <w:tc>
                                    <w:tcPr>
                                      <w:tcW w:w="2468" w:type="dxa"/>
                                    </w:tcPr>
                                    <w:p w14:paraId="683A8F03" w14:textId="68E42913" w:rsidR="00044549" w:rsidRDefault="00044549" w:rsidP="00044549">
                                      <w:pPr>
                                        <w:rPr>
                                          <w:color w:val="595959" w:themeColor="text1" w:themeTint="A6"/>
                                        </w:rPr>
                                      </w:pPr>
                                      <w:r>
                                        <w:rPr>
                                          <w:color w:val="595959" w:themeColor="text1" w:themeTint="A6"/>
                                        </w:rPr>
                                        <w:t>Second Version</w:t>
                                      </w:r>
                                    </w:p>
                                  </w:tc>
                                </w:tr>
                              </w:tbl>
                              <w:p w14:paraId="0D757160" w14:textId="77777777" w:rsidR="0019283C" w:rsidRPr="0019283C" w:rsidRDefault="0019283C">
                                <w:pPr>
                                  <w:rPr>
                                    <w:color w:val="595959" w:themeColor="text1" w:themeTint="A6"/>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1D12760" id="_x0000_t202" coordsize="21600,21600" o:spt="202" path="m,l,21600r21600,l21600,xe">
                    <v:stroke joinstyle="miter"/>
                    <v:path gradientshapeok="t" o:connecttype="rect"/>
                  </v:shapetype>
                  <v:shape id="Text Box 2" o:spid="_x0000_s1028" type="#_x0000_t202" style="position:absolute;margin-left:91.75pt;margin-top:270.75pt;width:385.7pt;height:69.65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" stroked="f">
                    <v:textbox style="mso-fit-shape-to-text:t">
                      <w:txbxContent>
                        <w:p w14:paraId="25B03F64" w14:textId="7C867E22" w:rsidR="0019283C" w:rsidRPr="0019283C" w:rsidRDefault="0019283C" w:rsidP="0019283C">
                          <w:pPr>
                            <w:pStyle w:val="NoSpacing"/>
                            <w:jc w:val="right"/>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66"/>
                            <w:gridCol w:w="2468"/>
                            <w:gridCol w:w="2468"/>
                          </w:tblGrid>
                          <w:tr w:rsidR="0019283C" w:rsidRPr="0019283C" w14:paraId="1A3CB24C" w14:textId="77777777" w:rsidTr="00044549">
                            <w:tc>
                              <w:tcPr>
                                <w:tcW w:w="2466" w:type="dxa"/>
                              </w:tcPr>
                              <w:p w14:paraId="743D412B" w14:textId="4A808367" w:rsidR="0019283C" w:rsidRPr="0019283C" w:rsidRDefault="0019283C" w:rsidP="0019283C">
                                <w:pPr>
                                  <w:jc w:val="center"/>
                                  <w:rPr>
                                    <w:color w:val="595959" w:themeColor="text1" w:themeTint="A6"/>
                                  </w:rPr>
                                </w:pPr>
                                <w:r>
                                  <w:rPr>
                                    <w:color w:val="595959" w:themeColor="text1" w:themeTint="A6"/>
                                  </w:rPr>
                                  <w:t>Author, Name</w:t>
                                </w:r>
                              </w:p>
                            </w:tc>
                            <w:tc>
                              <w:tcPr>
                                <w:tcW w:w="2468" w:type="dxa"/>
                              </w:tcPr>
                              <w:p w14:paraId="6CFA01EF" w14:textId="2E87C2BC" w:rsidR="0019283C" w:rsidRPr="0019283C" w:rsidRDefault="0019283C" w:rsidP="0019283C">
                                <w:pPr>
                                  <w:jc w:val="center"/>
                                  <w:rPr>
                                    <w:color w:val="595959" w:themeColor="text1" w:themeTint="A6"/>
                                  </w:rPr>
                                </w:pPr>
                                <w:r>
                                  <w:rPr>
                                    <w:color w:val="595959" w:themeColor="text1" w:themeTint="A6"/>
                                  </w:rPr>
                                  <w:t>Date</w:t>
                                </w:r>
                              </w:p>
                            </w:tc>
                            <w:tc>
                              <w:tcPr>
                                <w:tcW w:w="2468" w:type="dxa"/>
                              </w:tcPr>
                              <w:p w14:paraId="4E291CA5" w14:textId="50732D9C" w:rsidR="0019283C" w:rsidRPr="0019283C" w:rsidRDefault="0019283C" w:rsidP="0019283C">
                                <w:pPr>
                                  <w:jc w:val="center"/>
                                  <w:rPr>
                                    <w:color w:val="595959" w:themeColor="text1" w:themeTint="A6"/>
                                  </w:rPr>
                                </w:pPr>
                                <w:r>
                                  <w:rPr>
                                    <w:color w:val="595959" w:themeColor="text1" w:themeTint="A6"/>
                                  </w:rPr>
                                  <w:t>Notes</w:t>
                                </w:r>
                              </w:p>
                            </w:tc>
                          </w:tr>
                          <w:tr w:rsidR="0019283C" w:rsidRPr="0019283C" w14:paraId="70FEEA8F" w14:textId="77777777" w:rsidTr="00044549">
                            <w:tc>
                              <w:tcPr>
                                <w:tcW w:w="2466" w:type="dxa"/>
                              </w:tcPr>
                              <w:p w14:paraId="2590C49C" w14:textId="09102523" w:rsidR="0019283C" w:rsidRPr="0019283C" w:rsidRDefault="009C2CCA">
                                <w:pPr>
                                  <w:rPr>
                                    <w:color w:val="595959" w:themeColor="text1" w:themeTint="A6"/>
                                  </w:rPr>
                                </w:pPr>
                                <w:r>
                                  <w:rPr>
                                    <w:color w:val="595959" w:themeColor="text1" w:themeTint="A6"/>
                                  </w:rPr>
                                  <w:t>Boris Kazarow</w:t>
                                </w:r>
                              </w:p>
                            </w:tc>
                            <w:tc>
                              <w:tcPr>
                                <w:tcW w:w="2468" w:type="dxa"/>
                              </w:tcPr>
                              <w:p w14:paraId="3DD35496" w14:textId="770EF9C6" w:rsidR="0019283C" w:rsidRPr="0019283C" w:rsidRDefault="009C2CCA">
                                <w:pPr>
                                  <w:rPr>
                                    <w:color w:val="595959" w:themeColor="text1" w:themeTint="A6"/>
                                  </w:rPr>
                                </w:pPr>
                                <w:r>
                                  <w:rPr>
                                    <w:color w:val="595959" w:themeColor="text1" w:themeTint="A6"/>
                                  </w:rPr>
                                  <w:t>01.06.2024</w:t>
                                </w:r>
                              </w:p>
                            </w:tc>
                            <w:tc>
                              <w:tcPr>
                                <w:tcW w:w="2468" w:type="dxa"/>
                              </w:tcPr>
                              <w:p w14:paraId="6F60D602" w14:textId="4B748D25" w:rsidR="0019283C" w:rsidRPr="0019283C" w:rsidRDefault="009C2CCA">
                                <w:pPr>
                                  <w:rPr>
                                    <w:color w:val="595959" w:themeColor="text1" w:themeTint="A6"/>
                                  </w:rPr>
                                </w:pPr>
                                <w:r>
                                  <w:rPr>
                                    <w:color w:val="595959" w:themeColor="text1" w:themeTint="A6"/>
                                  </w:rPr>
                                  <w:t xml:space="preserve">First </w:t>
                                </w:r>
                                <w:r w:rsidR="00044549">
                                  <w:rPr>
                                    <w:color w:val="595959" w:themeColor="text1" w:themeTint="A6"/>
                                  </w:rPr>
                                  <w:t>Version</w:t>
                                </w:r>
                              </w:p>
                            </w:tc>
                          </w:tr>
                          <w:tr w:rsidR="00044549" w:rsidRPr="0019283C" w14:paraId="298D4361" w14:textId="77777777" w:rsidTr="00044549">
                            <w:tc>
                              <w:tcPr>
                                <w:tcW w:w="2466" w:type="dxa"/>
                              </w:tcPr>
                              <w:p w14:paraId="3683CAEA" w14:textId="54781888" w:rsidR="00044549" w:rsidRDefault="00044549" w:rsidP="00044549">
                                <w:pPr>
                                  <w:rPr>
                                    <w:color w:val="595959" w:themeColor="text1" w:themeTint="A6"/>
                                  </w:rPr>
                                </w:pPr>
                                <w:r>
                                  <w:rPr>
                                    <w:color w:val="595959" w:themeColor="text1" w:themeTint="A6"/>
                                  </w:rPr>
                                  <w:t>Boris Kazarow</w:t>
                                </w:r>
                              </w:p>
                            </w:tc>
                            <w:tc>
                              <w:tcPr>
                                <w:tcW w:w="2468" w:type="dxa"/>
                              </w:tcPr>
                              <w:p w14:paraId="790C4EDE" w14:textId="76663411" w:rsidR="00044549" w:rsidRDefault="00044549" w:rsidP="00044549">
                                <w:pPr>
                                  <w:rPr>
                                    <w:color w:val="595959" w:themeColor="text1" w:themeTint="A6"/>
                                  </w:rPr>
                                </w:pPr>
                                <w:r>
                                  <w:rPr>
                                    <w:color w:val="595959" w:themeColor="text1" w:themeTint="A6"/>
                                  </w:rPr>
                                  <w:t>17.12.2024</w:t>
                                </w:r>
                              </w:p>
                            </w:tc>
                            <w:tc>
                              <w:tcPr>
                                <w:tcW w:w="2468" w:type="dxa"/>
                              </w:tcPr>
                              <w:p w14:paraId="683A8F03" w14:textId="68E42913" w:rsidR="00044549" w:rsidRDefault="00044549" w:rsidP="00044549">
                                <w:pPr>
                                  <w:rPr>
                                    <w:color w:val="595959" w:themeColor="text1" w:themeTint="A6"/>
                                  </w:rPr>
                                </w:pPr>
                                <w:r>
                                  <w:rPr>
                                    <w:color w:val="595959" w:themeColor="text1" w:themeTint="A6"/>
                                  </w:rPr>
                                  <w:t>Second Version</w:t>
                                </w:r>
                              </w:p>
                            </w:tc>
                          </w:tr>
                        </w:tbl>
                        <w:p w14:paraId="0D757160" w14:textId="77777777" w:rsidR="0019283C" w:rsidRPr="0019283C" w:rsidRDefault="0019283C">
                          <w:pPr>
                            <w:rPr>
                              <w:color w:val="595959" w:themeColor="text1" w:themeTint="A6"/>
                            </w:rPr>
                          </w:pPr>
                        </w:p>
                      </w:txbxContent>
                    </v:textbox>
                    <w10:wrap type="square"/>
                  </v:shape>
                </w:pict>
              </mc:Fallback>
            </mc:AlternateContent>
          </w:r>
          <w:r w:rsidR="001E5360">
            <w:br w:type="page"/>
          </w:r>
        </w:p>
      </w:sdtContent>
    </w:sdt>
    <w:p w14:paraId="10D3AE37" w14:textId="77777777" w:rsidR="00EC2942" w:rsidRPr="00EC2942" w:rsidRDefault="00EC2942" w:rsidP="00EC2942">
      <w:pPr>
        <w:rPr>
          <w:rFonts w:ascii="Arial" w:hAnsi="Arial" w:cs="Arial"/>
        </w:rPr>
      </w:pPr>
    </w:p>
    <w:p w14:paraId="5C893A61" w14:textId="5DDC9B89" w:rsidR="00C47537" w:rsidRPr="0019283C" w:rsidRDefault="00C47537">
      <w:pPr>
        <w:pStyle w:val="TOCHeading"/>
        <w:rPr>
          <w:rFonts w:asciiTheme="minorHAnsi" w:hAnsiTheme="minorHAnsi" w:cstheme="minorHAnsi"/>
          <w:sz w:val="22"/>
          <w:szCs w:val="22"/>
        </w:rPr>
      </w:pPr>
    </w:p>
    <w:sdt>
      <w:sdtPr>
        <w:rPr>
          <w:rFonts w:asciiTheme="minorHAnsi" w:eastAsiaTheme="minorEastAsia" w:hAnsiTheme="minorHAnsi" w:cstheme="minorBidi"/>
          <w:color w:val="auto"/>
          <w:sz w:val="20"/>
          <w:szCs w:val="20"/>
        </w:rPr>
        <w:id w:val="-238016409"/>
        <w:docPartObj>
          <w:docPartGallery w:val="Table of Contents"/>
          <w:docPartUnique/>
        </w:docPartObj>
      </w:sdtPr>
      <w:sdtEndPr>
        <w:rPr>
          <w:b/>
          <w:bCs/>
        </w:rPr>
      </w:sdtEndPr>
      <w:sdtContent>
        <w:p w14:paraId="3063448B" w14:textId="24CD7406" w:rsidR="00FE2679" w:rsidRDefault="00FE2679">
          <w:pPr>
            <w:pStyle w:val="TOCHeading"/>
          </w:pPr>
          <w:r>
            <w:t>Table of Contents</w:t>
          </w:r>
        </w:p>
        <w:p w14:paraId="14FCB0AF" w14:textId="458EDA7A" w:rsidR="001F779F" w:rsidRPr="00C20447" w:rsidRDefault="00FE2679">
          <w:pPr>
            <w:pStyle w:val="TOC1"/>
            <w:rPr>
              <w:rFonts w:eastAsiaTheme="minorEastAsia" w:cstheme="minorBidi"/>
              <w:noProof/>
              <w:kern w:val="2"/>
              <w:szCs w:val="22"/>
            </w:rPr>
          </w:pPr>
          <w:r>
            <w:fldChar w:fldCharType="begin"/>
          </w:r>
          <w:r>
            <w:instrText xml:space="preserve"> TOC \o "1-3" \h \z \u </w:instrText>
          </w:r>
          <w:r>
            <w:fldChar w:fldCharType="separate"/>
          </w:r>
          <w:hyperlink w:anchor="_Toc164350939" w:history="1">
            <w:r w:rsidR="001F779F" w:rsidRPr="000F7095">
              <w:rPr>
                <w:rStyle w:val="Hyperlink"/>
                <w:rFonts w:cstheme="minorHAnsi"/>
                <w:noProof/>
              </w:rPr>
              <w:t>1.</w:t>
            </w:r>
            <w:r w:rsidR="001F779F" w:rsidRPr="00C20447">
              <w:rPr>
                <w:rFonts w:eastAsiaTheme="minorEastAsia" w:cstheme="minorBidi"/>
                <w:noProof/>
                <w:kern w:val="2"/>
                <w:szCs w:val="22"/>
              </w:rPr>
              <w:tab/>
            </w:r>
            <w:r w:rsidR="001F779F" w:rsidRPr="000F7095">
              <w:rPr>
                <w:rStyle w:val="Hyperlink"/>
                <w:rFonts w:cstheme="minorHAnsi"/>
                <w:noProof/>
              </w:rPr>
              <w:t>Process Overview &amp; Objectives</w:t>
            </w:r>
            <w:r w:rsidR="001F779F">
              <w:rPr>
                <w:noProof/>
                <w:webHidden/>
              </w:rPr>
              <w:tab/>
            </w:r>
            <w:r w:rsidR="001F779F">
              <w:rPr>
                <w:noProof/>
                <w:webHidden/>
              </w:rPr>
              <w:fldChar w:fldCharType="begin"/>
            </w:r>
            <w:r w:rsidR="001F779F">
              <w:rPr>
                <w:noProof/>
                <w:webHidden/>
              </w:rPr>
              <w:instrText xml:space="preserve"> PAGEREF _Toc164350939 \h </w:instrText>
            </w:r>
            <w:r w:rsidR="001F779F">
              <w:rPr>
                <w:noProof/>
                <w:webHidden/>
              </w:rPr>
            </w:r>
            <w:r w:rsidR="001F779F">
              <w:rPr>
                <w:noProof/>
                <w:webHidden/>
              </w:rPr>
              <w:fldChar w:fldCharType="separate"/>
            </w:r>
            <w:r w:rsidR="00D46504">
              <w:rPr>
                <w:noProof/>
                <w:webHidden/>
              </w:rPr>
              <w:t>3</w:t>
            </w:r>
            <w:r w:rsidR="001F779F">
              <w:rPr>
                <w:noProof/>
                <w:webHidden/>
              </w:rPr>
              <w:fldChar w:fldCharType="end"/>
            </w:r>
          </w:hyperlink>
        </w:p>
        <w:p w14:paraId="3D12DEC6" w14:textId="5B3890F4" w:rsidR="001F779F" w:rsidRPr="00C20447" w:rsidRDefault="00000000">
          <w:pPr>
            <w:pStyle w:val="TOC1"/>
            <w:rPr>
              <w:rFonts w:eastAsiaTheme="minorEastAsia" w:cstheme="minorBidi"/>
              <w:noProof/>
              <w:kern w:val="2"/>
              <w:szCs w:val="22"/>
            </w:rPr>
          </w:pPr>
          <w:hyperlink w:anchor="_Toc164350940" w:history="1">
            <w:r w:rsidR="001F779F" w:rsidRPr="000F7095">
              <w:rPr>
                <w:rStyle w:val="Hyperlink"/>
                <w:rFonts w:cstheme="minorHAnsi"/>
                <w:noProof/>
              </w:rPr>
              <w:t>2.</w:t>
            </w:r>
            <w:r w:rsidR="001F779F" w:rsidRPr="00C20447">
              <w:rPr>
                <w:rFonts w:eastAsiaTheme="minorEastAsia" w:cstheme="minorBidi"/>
                <w:noProof/>
                <w:kern w:val="2"/>
                <w:szCs w:val="22"/>
              </w:rPr>
              <w:tab/>
            </w:r>
            <w:r w:rsidR="001F779F" w:rsidRPr="000F7095">
              <w:rPr>
                <w:rStyle w:val="Hyperlink"/>
                <w:rFonts w:cstheme="minorHAnsi"/>
                <w:noProof/>
              </w:rPr>
              <w:t>Regulatory References</w:t>
            </w:r>
            <w:r w:rsidR="001F779F">
              <w:rPr>
                <w:noProof/>
                <w:webHidden/>
              </w:rPr>
              <w:tab/>
            </w:r>
            <w:r w:rsidR="001F779F">
              <w:rPr>
                <w:noProof/>
                <w:webHidden/>
              </w:rPr>
              <w:fldChar w:fldCharType="begin"/>
            </w:r>
            <w:r w:rsidR="001F779F">
              <w:rPr>
                <w:noProof/>
                <w:webHidden/>
              </w:rPr>
              <w:instrText xml:space="preserve"> PAGEREF _Toc164350940 \h </w:instrText>
            </w:r>
            <w:r w:rsidR="001F779F">
              <w:rPr>
                <w:noProof/>
                <w:webHidden/>
              </w:rPr>
            </w:r>
            <w:r w:rsidR="001F779F">
              <w:rPr>
                <w:noProof/>
                <w:webHidden/>
              </w:rPr>
              <w:fldChar w:fldCharType="separate"/>
            </w:r>
            <w:r w:rsidR="00D46504">
              <w:rPr>
                <w:noProof/>
                <w:webHidden/>
              </w:rPr>
              <w:t>3</w:t>
            </w:r>
            <w:r w:rsidR="001F779F">
              <w:rPr>
                <w:noProof/>
                <w:webHidden/>
              </w:rPr>
              <w:fldChar w:fldCharType="end"/>
            </w:r>
          </w:hyperlink>
        </w:p>
        <w:p w14:paraId="17F92A6C" w14:textId="098ED465" w:rsidR="001F779F" w:rsidRPr="00C20447" w:rsidRDefault="00000000">
          <w:pPr>
            <w:pStyle w:val="TOC1"/>
            <w:rPr>
              <w:rFonts w:eastAsiaTheme="minorEastAsia" w:cstheme="minorBidi"/>
              <w:noProof/>
              <w:kern w:val="2"/>
              <w:szCs w:val="22"/>
            </w:rPr>
          </w:pPr>
          <w:hyperlink w:anchor="_Toc164350941" w:history="1">
            <w:r w:rsidR="001F779F" w:rsidRPr="000F7095">
              <w:rPr>
                <w:rStyle w:val="Hyperlink"/>
                <w:rFonts w:cstheme="minorHAnsi"/>
                <w:noProof/>
              </w:rPr>
              <w:t>3.</w:t>
            </w:r>
            <w:r w:rsidR="001F779F" w:rsidRPr="00C20447">
              <w:rPr>
                <w:rFonts w:eastAsiaTheme="minorEastAsia" w:cstheme="minorBidi"/>
                <w:noProof/>
                <w:kern w:val="2"/>
                <w:szCs w:val="22"/>
              </w:rPr>
              <w:tab/>
            </w:r>
            <w:r w:rsidR="001F779F" w:rsidRPr="000F7095">
              <w:rPr>
                <w:rStyle w:val="Hyperlink"/>
                <w:rFonts w:cstheme="minorHAnsi"/>
                <w:noProof/>
              </w:rPr>
              <w:t>Definitions &amp; Glossary</w:t>
            </w:r>
            <w:r w:rsidR="001F779F">
              <w:rPr>
                <w:noProof/>
                <w:webHidden/>
              </w:rPr>
              <w:tab/>
            </w:r>
            <w:r w:rsidR="001F779F">
              <w:rPr>
                <w:noProof/>
                <w:webHidden/>
              </w:rPr>
              <w:fldChar w:fldCharType="begin"/>
            </w:r>
            <w:r w:rsidR="001F779F">
              <w:rPr>
                <w:noProof/>
                <w:webHidden/>
              </w:rPr>
              <w:instrText xml:space="preserve"> PAGEREF _Toc164350941 \h </w:instrText>
            </w:r>
            <w:r w:rsidR="001F779F">
              <w:rPr>
                <w:noProof/>
                <w:webHidden/>
              </w:rPr>
            </w:r>
            <w:r w:rsidR="001F779F">
              <w:rPr>
                <w:noProof/>
                <w:webHidden/>
              </w:rPr>
              <w:fldChar w:fldCharType="separate"/>
            </w:r>
            <w:r w:rsidR="00D46504">
              <w:rPr>
                <w:noProof/>
                <w:webHidden/>
              </w:rPr>
              <w:t>5</w:t>
            </w:r>
            <w:r w:rsidR="001F779F">
              <w:rPr>
                <w:noProof/>
                <w:webHidden/>
              </w:rPr>
              <w:fldChar w:fldCharType="end"/>
            </w:r>
          </w:hyperlink>
        </w:p>
        <w:p w14:paraId="4CDD3891" w14:textId="79FEFFBA" w:rsidR="001F779F" w:rsidRPr="00C20447" w:rsidRDefault="00000000">
          <w:pPr>
            <w:pStyle w:val="TOC1"/>
            <w:rPr>
              <w:rFonts w:eastAsiaTheme="minorEastAsia" w:cstheme="minorBidi"/>
              <w:noProof/>
              <w:kern w:val="2"/>
              <w:szCs w:val="22"/>
            </w:rPr>
          </w:pPr>
          <w:hyperlink w:anchor="_Toc164350942" w:history="1">
            <w:r w:rsidR="001F779F" w:rsidRPr="000F7095">
              <w:rPr>
                <w:rStyle w:val="Hyperlink"/>
                <w:rFonts w:cstheme="minorHAnsi"/>
                <w:noProof/>
              </w:rPr>
              <w:t>4.</w:t>
            </w:r>
            <w:r w:rsidR="001F779F" w:rsidRPr="00C20447">
              <w:rPr>
                <w:rFonts w:eastAsiaTheme="minorEastAsia" w:cstheme="minorBidi"/>
                <w:noProof/>
                <w:kern w:val="2"/>
                <w:szCs w:val="22"/>
              </w:rPr>
              <w:tab/>
            </w:r>
            <w:r w:rsidR="001F779F" w:rsidRPr="000F7095">
              <w:rPr>
                <w:rStyle w:val="Hyperlink"/>
                <w:rFonts w:cstheme="minorHAnsi"/>
                <w:noProof/>
              </w:rPr>
              <w:t>Process Tasks</w:t>
            </w:r>
            <w:r w:rsidR="001F779F">
              <w:rPr>
                <w:noProof/>
                <w:webHidden/>
              </w:rPr>
              <w:tab/>
            </w:r>
            <w:r w:rsidR="001F779F">
              <w:rPr>
                <w:noProof/>
                <w:webHidden/>
              </w:rPr>
              <w:fldChar w:fldCharType="begin"/>
            </w:r>
            <w:r w:rsidR="001F779F">
              <w:rPr>
                <w:noProof/>
                <w:webHidden/>
              </w:rPr>
              <w:instrText xml:space="preserve"> PAGEREF _Toc164350942 \h </w:instrText>
            </w:r>
            <w:r w:rsidR="001F779F">
              <w:rPr>
                <w:noProof/>
                <w:webHidden/>
              </w:rPr>
            </w:r>
            <w:r w:rsidR="001F779F">
              <w:rPr>
                <w:noProof/>
                <w:webHidden/>
              </w:rPr>
              <w:fldChar w:fldCharType="separate"/>
            </w:r>
            <w:r w:rsidR="00D46504">
              <w:rPr>
                <w:noProof/>
                <w:webHidden/>
              </w:rPr>
              <w:t>5</w:t>
            </w:r>
            <w:r w:rsidR="001F779F">
              <w:rPr>
                <w:noProof/>
                <w:webHidden/>
              </w:rPr>
              <w:fldChar w:fldCharType="end"/>
            </w:r>
          </w:hyperlink>
        </w:p>
        <w:p w14:paraId="5DCFE984" w14:textId="73EE1A6F" w:rsidR="001F779F" w:rsidRPr="00C20447" w:rsidRDefault="00000000">
          <w:pPr>
            <w:pStyle w:val="TOC1"/>
            <w:rPr>
              <w:rFonts w:eastAsiaTheme="minorEastAsia" w:cstheme="minorBidi"/>
              <w:noProof/>
              <w:kern w:val="2"/>
              <w:szCs w:val="22"/>
            </w:rPr>
          </w:pPr>
          <w:hyperlink w:anchor="_Toc164350943" w:history="1">
            <w:r w:rsidR="001F779F" w:rsidRPr="000F7095">
              <w:rPr>
                <w:rStyle w:val="Hyperlink"/>
                <w:rFonts w:cstheme="minorHAnsi"/>
                <w:noProof/>
              </w:rPr>
              <w:t>5.</w:t>
            </w:r>
            <w:r w:rsidR="001F779F" w:rsidRPr="00C20447">
              <w:rPr>
                <w:rFonts w:eastAsiaTheme="minorEastAsia" w:cstheme="minorBidi"/>
                <w:noProof/>
                <w:kern w:val="2"/>
                <w:szCs w:val="22"/>
              </w:rPr>
              <w:tab/>
            </w:r>
            <w:r w:rsidR="001F779F" w:rsidRPr="000F7095">
              <w:rPr>
                <w:rStyle w:val="Hyperlink"/>
                <w:rFonts w:cstheme="minorHAnsi"/>
                <w:noProof/>
              </w:rPr>
              <w:t>Process Dependencies</w:t>
            </w:r>
            <w:r w:rsidR="001F779F">
              <w:rPr>
                <w:noProof/>
                <w:webHidden/>
              </w:rPr>
              <w:tab/>
            </w:r>
            <w:r w:rsidR="001F779F">
              <w:rPr>
                <w:noProof/>
                <w:webHidden/>
              </w:rPr>
              <w:fldChar w:fldCharType="begin"/>
            </w:r>
            <w:r w:rsidR="001F779F">
              <w:rPr>
                <w:noProof/>
                <w:webHidden/>
              </w:rPr>
              <w:instrText xml:space="preserve"> PAGEREF _Toc164350943 \h </w:instrText>
            </w:r>
            <w:r w:rsidR="001F779F">
              <w:rPr>
                <w:noProof/>
                <w:webHidden/>
              </w:rPr>
            </w:r>
            <w:r w:rsidR="001F779F">
              <w:rPr>
                <w:noProof/>
                <w:webHidden/>
              </w:rPr>
              <w:fldChar w:fldCharType="separate"/>
            </w:r>
            <w:r w:rsidR="00D46504">
              <w:rPr>
                <w:noProof/>
                <w:webHidden/>
              </w:rPr>
              <w:t>6</w:t>
            </w:r>
            <w:r w:rsidR="001F779F">
              <w:rPr>
                <w:noProof/>
                <w:webHidden/>
              </w:rPr>
              <w:fldChar w:fldCharType="end"/>
            </w:r>
          </w:hyperlink>
        </w:p>
        <w:p w14:paraId="0C3E5ACD" w14:textId="57D4C347" w:rsidR="001F779F" w:rsidRPr="00C20447" w:rsidRDefault="00000000">
          <w:pPr>
            <w:pStyle w:val="TOC1"/>
            <w:rPr>
              <w:rFonts w:eastAsiaTheme="minorEastAsia" w:cstheme="minorBidi"/>
              <w:noProof/>
              <w:kern w:val="2"/>
              <w:szCs w:val="22"/>
            </w:rPr>
          </w:pPr>
          <w:hyperlink w:anchor="_Toc164350944" w:history="1">
            <w:r w:rsidR="001F779F" w:rsidRPr="000F7095">
              <w:rPr>
                <w:rStyle w:val="Hyperlink"/>
                <w:rFonts w:cstheme="minorHAnsi"/>
                <w:noProof/>
              </w:rPr>
              <w:t>6.</w:t>
            </w:r>
            <w:r w:rsidR="001F779F" w:rsidRPr="00C20447">
              <w:rPr>
                <w:rFonts w:eastAsiaTheme="minorEastAsia" w:cstheme="minorBidi"/>
                <w:noProof/>
                <w:kern w:val="2"/>
                <w:szCs w:val="22"/>
              </w:rPr>
              <w:tab/>
            </w:r>
            <w:r w:rsidR="001F779F" w:rsidRPr="000F7095">
              <w:rPr>
                <w:rStyle w:val="Hyperlink"/>
                <w:rFonts w:cstheme="minorHAnsi"/>
                <w:noProof/>
              </w:rPr>
              <w:t>Process Flow</w:t>
            </w:r>
            <w:r w:rsidR="001F779F">
              <w:rPr>
                <w:noProof/>
                <w:webHidden/>
              </w:rPr>
              <w:tab/>
            </w:r>
            <w:r w:rsidR="001F779F">
              <w:rPr>
                <w:noProof/>
                <w:webHidden/>
              </w:rPr>
              <w:fldChar w:fldCharType="begin"/>
            </w:r>
            <w:r w:rsidR="001F779F">
              <w:rPr>
                <w:noProof/>
                <w:webHidden/>
              </w:rPr>
              <w:instrText xml:space="preserve"> PAGEREF _Toc164350944 \h </w:instrText>
            </w:r>
            <w:r w:rsidR="001F779F">
              <w:rPr>
                <w:noProof/>
                <w:webHidden/>
              </w:rPr>
            </w:r>
            <w:r w:rsidR="001F779F">
              <w:rPr>
                <w:noProof/>
                <w:webHidden/>
              </w:rPr>
              <w:fldChar w:fldCharType="separate"/>
            </w:r>
            <w:r w:rsidR="00D46504">
              <w:rPr>
                <w:noProof/>
                <w:webHidden/>
              </w:rPr>
              <w:t>7</w:t>
            </w:r>
            <w:r w:rsidR="001F779F">
              <w:rPr>
                <w:noProof/>
                <w:webHidden/>
              </w:rPr>
              <w:fldChar w:fldCharType="end"/>
            </w:r>
          </w:hyperlink>
        </w:p>
        <w:p w14:paraId="4F2E28E3" w14:textId="6EDDD817" w:rsidR="001F779F" w:rsidRPr="00C20447" w:rsidRDefault="00000000">
          <w:pPr>
            <w:pStyle w:val="TOC1"/>
            <w:rPr>
              <w:rFonts w:eastAsiaTheme="minorEastAsia" w:cstheme="minorBidi"/>
              <w:noProof/>
              <w:kern w:val="2"/>
              <w:szCs w:val="22"/>
            </w:rPr>
          </w:pPr>
          <w:hyperlink w:anchor="_Toc164350945" w:history="1">
            <w:r w:rsidR="001F779F" w:rsidRPr="000F7095">
              <w:rPr>
                <w:rStyle w:val="Hyperlink"/>
                <w:rFonts w:cstheme="minorHAnsi"/>
                <w:noProof/>
              </w:rPr>
              <w:t>7.</w:t>
            </w:r>
            <w:r w:rsidR="001F779F" w:rsidRPr="00C20447">
              <w:rPr>
                <w:rFonts w:eastAsiaTheme="minorEastAsia" w:cstheme="minorBidi"/>
                <w:noProof/>
                <w:kern w:val="2"/>
                <w:szCs w:val="22"/>
              </w:rPr>
              <w:tab/>
            </w:r>
            <w:r w:rsidR="001F779F" w:rsidRPr="000F7095">
              <w:rPr>
                <w:rStyle w:val="Hyperlink"/>
                <w:rFonts w:cstheme="minorHAnsi"/>
                <w:noProof/>
              </w:rPr>
              <w:t>Process Design Questions</w:t>
            </w:r>
            <w:r w:rsidR="001F779F">
              <w:rPr>
                <w:noProof/>
                <w:webHidden/>
              </w:rPr>
              <w:tab/>
            </w:r>
            <w:r w:rsidR="001F779F">
              <w:rPr>
                <w:noProof/>
                <w:webHidden/>
              </w:rPr>
              <w:fldChar w:fldCharType="begin"/>
            </w:r>
            <w:r w:rsidR="001F779F">
              <w:rPr>
                <w:noProof/>
                <w:webHidden/>
              </w:rPr>
              <w:instrText xml:space="preserve"> PAGEREF _Toc164350945 \h </w:instrText>
            </w:r>
            <w:r w:rsidR="001F779F">
              <w:rPr>
                <w:noProof/>
                <w:webHidden/>
              </w:rPr>
            </w:r>
            <w:r w:rsidR="001F779F">
              <w:rPr>
                <w:noProof/>
                <w:webHidden/>
              </w:rPr>
              <w:fldChar w:fldCharType="separate"/>
            </w:r>
            <w:r w:rsidR="00D46504">
              <w:rPr>
                <w:noProof/>
                <w:webHidden/>
              </w:rPr>
              <w:t>8</w:t>
            </w:r>
            <w:r w:rsidR="001F779F">
              <w:rPr>
                <w:noProof/>
                <w:webHidden/>
              </w:rPr>
              <w:fldChar w:fldCharType="end"/>
            </w:r>
          </w:hyperlink>
        </w:p>
        <w:p w14:paraId="38E37212" w14:textId="1BA09741" w:rsidR="001F779F" w:rsidRPr="00C20447" w:rsidRDefault="00000000">
          <w:pPr>
            <w:pStyle w:val="TOC1"/>
            <w:rPr>
              <w:rFonts w:eastAsiaTheme="minorEastAsia" w:cstheme="minorBidi"/>
              <w:noProof/>
              <w:kern w:val="2"/>
              <w:szCs w:val="22"/>
            </w:rPr>
          </w:pPr>
          <w:hyperlink w:anchor="_Toc164350946" w:history="1">
            <w:r w:rsidR="001F779F" w:rsidRPr="000F7095">
              <w:rPr>
                <w:rStyle w:val="Hyperlink"/>
                <w:rFonts w:cstheme="minorHAnsi"/>
                <w:noProof/>
              </w:rPr>
              <w:t>8.</w:t>
            </w:r>
            <w:r w:rsidR="001F779F" w:rsidRPr="00C20447">
              <w:rPr>
                <w:rFonts w:eastAsiaTheme="minorEastAsia" w:cstheme="minorBidi"/>
                <w:noProof/>
                <w:kern w:val="2"/>
                <w:szCs w:val="22"/>
              </w:rPr>
              <w:tab/>
            </w:r>
            <w:r w:rsidR="001F779F" w:rsidRPr="000F7095">
              <w:rPr>
                <w:rStyle w:val="Hyperlink"/>
                <w:rFonts w:cstheme="minorHAnsi"/>
                <w:noProof/>
              </w:rPr>
              <w:t>Data (Source) Mapping</w:t>
            </w:r>
            <w:r w:rsidR="001F779F">
              <w:rPr>
                <w:noProof/>
                <w:webHidden/>
              </w:rPr>
              <w:tab/>
            </w:r>
            <w:r w:rsidR="001F779F">
              <w:rPr>
                <w:noProof/>
                <w:webHidden/>
              </w:rPr>
              <w:fldChar w:fldCharType="begin"/>
            </w:r>
            <w:r w:rsidR="001F779F">
              <w:rPr>
                <w:noProof/>
                <w:webHidden/>
              </w:rPr>
              <w:instrText xml:space="preserve"> PAGEREF _Toc164350946 \h </w:instrText>
            </w:r>
            <w:r w:rsidR="001F779F">
              <w:rPr>
                <w:noProof/>
                <w:webHidden/>
              </w:rPr>
            </w:r>
            <w:r w:rsidR="001F779F">
              <w:rPr>
                <w:noProof/>
                <w:webHidden/>
              </w:rPr>
              <w:fldChar w:fldCharType="separate"/>
            </w:r>
            <w:r w:rsidR="00D46504">
              <w:rPr>
                <w:noProof/>
                <w:webHidden/>
              </w:rPr>
              <w:t>10</w:t>
            </w:r>
            <w:r w:rsidR="001F779F">
              <w:rPr>
                <w:noProof/>
                <w:webHidden/>
              </w:rPr>
              <w:fldChar w:fldCharType="end"/>
            </w:r>
          </w:hyperlink>
        </w:p>
        <w:p w14:paraId="089BDBB5" w14:textId="43199F63" w:rsidR="001F779F" w:rsidRPr="00C20447" w:rsidRDefault="00000000">
          <w:pPr>
            <w:pStyle w:val="TOC1"/>
            <w:rPr>
              <w:rFonts w:eastAsiaTheme="minorEastAsia" w:cstheme="minorBidi"/>
              <w:noProof/>
              <w:kern w:val="2"/>
              <w:szCs w:val="22"/>
            </w:rPr>
          </w:pPr>
          <w:hyperlink w:anchor="_Toc164350947" w:history="1">
            <w:r w:rsidR="001F779F" w:rsidRPr="000F7095">
              <w:rPr>
                <w:rStyle w:val="Hyperlink"/>
                <w:rFonts w:cstheme="minorHAnsi"/>
                <w:noProof/>
              </w:rPr>
              <w:t>9.</w:t>
            </w:r>
            <w:r w:rsidR="001F779F" w:rsidRPr="00C20447">
              <w:rPr>
                <w:rFonts w:eastAsiaTheme="minorEastAsia" w:cstheme="minorBidi"/>
                <w:noProof/>
                <w:kern w:val="2"/>
                <w:szCs w:val="22"/>
              </w:rPr>
              <w:tab/>
            </w:r>
            <w:r w:rsidR="001F779F" w:rsidRPr="000F7095">
              <w:rPr>
                <w:rStyle w:val="Hyperlink"/>
                <w:rFonts w:cstheme="minorHAnsi"/>
                <w:noProof/>
              </w:rPr>
              <w:t>Other Software Used</w:t>
            </w:r>
            <w:r w:rsidR="001F779F">
              <w:rPr>
                <w:noProof/>
                <w:webHidden/>
              </w:rPr>
              <w:tab/>
            </w:r>
            <w:r w:rsidR="001F779F">
              <w:rPr>
                <w:noProof/>
                <w:webHidden/>
              </w:rPr>
              <w:fldChar w:fldCharType="begin"/>
            </w:r>
            <w:r w:rsidR="001F779F">
              <w:rPr>
                <w:noProof/>
                <w:webHidden/>
              </w:rPr>
              <w:instrText xml:space="preserve"> PAGEREF _Toc164350947 \h </w:instrText>
            </w:r>
            <w:r w:rsidR="001F779F">
              <w:rPr>
                <w:noProof/>
                <w:webHidden/>
              </w:rPr>
            </w:r>
            <w:r w:rsidR="001F779F">
              <w:rPr>
                <w:noProof/>
                <w:webHidden/>
              </w:rPr>
              <w:fldChar w:fldCharType="separate"/>
            </w:r>
            <w:r w:rsidR="00D46504">
              <w:rPr>
                <w:noProof/>
                <w:webHidden/>
              </w:rPr>
              <w:t>10</w:t>
            </w:r>
            <w:r w:rsidR="001F779F">
              <w:rPr>
                <w:noProof/>
                <w:webHidden/>
              </w:rPr>
              <w:fldChar w:fldCharType="end"/>
            </w:r>
          </w:hyperlink>
        </w:p>
        <w:p w14:paraId="5E4866F3" w14:textId="27253422" w:rsidR="001F779F" w:rsidRPr="00C20447" w:rsidRDefault="00000000">
          <w:pPr>
            <w:pStyle w:val="TOC1"/>
            <w:rPr>
              <w:rFonts w:eastAsiaTheme="minorEastAsia" w:cstheme="minorBidi"/>
              <w:noProof/>
              <w:kern w:val="2"/>
              <w:szCs w:val="22"/>
            </w:rPr>
          </w:pPr>
          <w:hyperlink w:anchor="_Toc164350948" w:history="1">
            <w:r w:rsidR="001F779F" w:rsidRPr="000F7095">
              <w:rPr>
                <w:rStyle w:val="Hyperlink"/>
                <w:rFonts w:cstheme="minorHAnsi"/>
                <w:noProof/>
              </w:rPr>
              <w:t>10.</w:t>
            </w:r>
            <w:r w:rsidR="001F779F" w:rsidRPr="00C20447">
              <w:rPr>
                <w:rFonts w:eastAsiaTheme="minorEastAsia" w:cstheme="minorBidi"/>
                <w:noProof/>
                <w:kern w:val="2"/>
                <w:szCs w:val="22"/>
              </w:rPr>
              <w:tab/>
            </w:r>
            <w:r w:rsidR="001F779F" w:rsidRPr="000F7095">
              <w:rPr>
                <w:rStyle w:val="Hyperlink"/>
                <w:rFonts w:cstheme="minorHAnsi"/>
                <w:noProof/>
              </w:rPr>
              <w:t>AMOS Configuration</w:t>
            </w:r>
            <w:r w:rsidR="001F779F">
              <w:rPr>
                <w:noProof/>
                <w:webHidden/>
              </w:rPr>
              <w:tab/>
            </w:r>
            <w:r w:rsidR="001F779F">
              <w:rPr>
                <w:noProof/>
                <w:webHidden/>
              </w:rPr>
              <w:fldChar w:fldCharType="begin"/>
            </w:r>
            <w:r w:rsidR="001F779F">
              <w:rPr>
                <w:noProof/>
                <w:webHidden/>
              </w:rPr>
              <w:instrText xml:space="preserve"> PAGEREF _Toc164350948 \h </w:instrText>
            </w:r>
            <w:r w:rsidR="001F779F">
              <w:rPr>
                <w:noProof/>
                <w:webHidden/>
              </w:rPr>
            </w:r>
            <w:r w:rsidR="001F779F">
              <w:rPr>
                <w:noProof/>
                <w:webHidden/>
              </w:rPr>
              <w:fldChar w:fldCharType="separate"/>
            </w:r>
            <w:r w:rsidR="00D46504">
              <w:rPr>
                <w:noProof/>
                <w:webHidden/>
              </w:rPr>
              <w:t>11</w:t>
            </w:r>
            <w:r w:rsidR="001F779F">
              <w:rPr>
                <w:noProof/>
                <w:webHidden/>
              </w:rPr>
              <w:fldChar w:fldCharType="end"/>
            </w:r>
          </w:hyperlink>
        </w:p>
        <w:p w14:paraId="1AA25AF6" w14:textId="0DD630DD" w:rsidR="001F779F" w:rsidRPr="00C20447" w:rsidRDefault="00000000">
          <w:pPr>
            <w:pStyle w:val="TOC1"/>
            <w:rPr>
              <w:rFonts w:eastAsiaTheme="minorEastAsia" w:cstheme="minorBidi"/>
              <w:noProof/>
              <w:kern w:val="2"/>
              <w:szCs w:val="22"/>
            </w:rPr>
          </w:pPr>
          <w:hyperlink w:anchor="_Toc164350949" w:history="1">
            <w:r w:rsidR="001F779F" w:rsidRPr="000F7095">
              <w:rPr>
                <w:rStyle w:val="Hyperlink"/>
                <w:rFonts w:cstheme="minorHAnsi"/>
                <w:noProof/>
              </w:rPr>
              <w:t>a.</w:t>
            </w:r>
            <w:r w:rsidR="001F779F" w:rsidRPr="00C20447">
              <w:rPr>
                <w:rFonts w:eastAsiaTheme="minorEastAsia" w:cstheme="minorBidi"/>
                <w:noProof/>
                <w:kern w:val="2"/>
                <w:szCs w:val="22"/>
              </w:rPr>
              <w:tab/>
            </w:r>
            <w:r w:rsidR="001F779F" w:rsidRPr="000F7095">
              <w:rPr>
                <w:rStyle w:val="Hyperlink"/>
                <w:rFonts w:cstheme="minorHAnsi"/>
                <w:noProof/>
              </w:rPr>
              <w:t>Basic Data</w:t>
            </w:r>
            <w:r w:rsidR="001F779F">
              <w:rPr>
                <w:noProof/>
                <w:webHidden/>
              </w:rPr>
              <w:tab/>
            </w:r>
            <w:r w:rsidR="001F779F">
              <w:rPr>
                <w:noProof/>
                <w:webHidden/>
              </w:rPr>
              <w:fldChar w:fldCharType="begin"/>
            </w:r>
            <w:r w:rsidR="001F779F">
              <w:rPr>
                <w:noProof/>
                <w:webHidden/>
              </w:rPr>
              <w:instrText xml:space="preserve"> PAGEREF _Toc164350949 \h </w:instrText>
            </w:r>
            <w:r w:rsidR="001F779F">
              <w:rPr>
                <w:noProof/>
                <w:webHidden/>
              </w:rPr>
            </w:r>
            <w:r w:rsidR="001F779F">
              <w:rPr>
                <w:noProof/>
                <w:webHidden/>
              </w:rPr>
              <w:fldChar w:fldCharType="separate"/>
            </w:r>
            <w:r w:rsidR="00D46504">
              <w:rPr>
                <w:noProof/>
                <w:webHidden/>
              </w:rPr>
              <w:t>11</w:t>
            </w:r>
            <w:r w:rsidR="001F779F">
              <w:rPr>
                <w:noProof/>
                <w:webHidden/>
              </w:rPr>
              <w:fldChar w:fldCharType="end"/>
            </w:r>
          </w:hyperlink>
        </w:p>
        <w:p w14:paraId="61884B4F" w14:textId="241AC315" w:rsidR="001F779F" w:rsidRPr="00C20447" w:rsidRDefault="00000000">
          <w:pPr>
            <w:pStyle w:val="TOC1"/>
            <w:rPr>
              <w:rFonts w:eastAsiaTheme="minorEastAsia" w:cstheme="minorBidi"/>
              <w:noProof/>
              <w:kern w:val="2"/>
              <w:szCs w:val="22"/>
            </w:rPr>
          </w:pPr>
          <w:hyperlink w:anchor="_Toc164350950" w:history="1">
            <w:r w:rsidR="001F779F" w:rsidRPr="000F7095">
              <w:rPr>
                <w:rStyle w:val="Hyperlink"/>
                <w:rFonts w:cstheme="minorHAnsi"/>
                <w:noProof/>
              </w:rPr>
              <w:t>b.</w:t>
            </w:r>
            <w:r w:rsidR="001F779F" w:rsidRPr="00C20447">
              <w:rPr>
                <w:rFonts w:eastAsiaTheme="minorEastAsia" w:cstheme="minorBidi"/>
                <w:noProof/>
                <w:kern w:val="2"/>
                <w:szCs w:val="22"/>
              </w:rPr>
              <w:tab/>
            </w:r>
            <w:r w:rsidR="001F779F" w:rsidRPr="000F7095">
              <w:rPr>
                <w:rStyle w:val="Hyperlink"/>
                <w:rFonts w:cstheme="minorHAnsi"/>
                <w:noProof/>
              </w:rPr>
              <w:t>Parameters</w:t>
            </w:r>
            <w:r w:rsidR="001F779F">
              <w:rPr>
                <w:noProof/>
                <w:webHidden/>
              </w:rPr>
              <w:tab/>
            </w:r>
            <w:r w:rsidR="001F779F">
              <w:rPr>
                <w:noProof/>
                <w:webHidden/>
              </w:rPr>
              <w:fldChar w:fldCharType="begin"/>
            </w:r>
            <w:r w:rsidR="001F779F">
              <w:rPr>
                <w:noProof/>
                <w:webHidden/>
              </w:rPr>
              <w:instrText xml:space="preserve"> PAGEREF _Toc164350950 \h </w:instrText>
            </w:r>
            <w:r w:rsidR="001F779F">
              <w:rPr>
                <w:noProof/>
                <w:webHidden/>
              </w:rPr>
            </w:r>
            <w:r w:rsidR="001F779F">
              <w:rPr>
                <w:noProof/>
                <w:webHidden/>
              </w:rPr>
              <w:fldChar w:fldCharType="separate"/>
            </w:r>
            <w:r w:rsidR="00D46504">
              <w:rPr>
                <w:noProof/>
                <w:webHidden/>
              </w:rPr>
              <w:t>11</w:t>
            </w:r>
            <w:r w:rsidR="001F779F">
              <w:rPr>
                <w:noProof/>
                <w:webHidden/>
              </w:rPr>
              <w:fldChar w:fldCharType="end"/>
            </w:r>
          </w:hyperlink>
        </w:p>
        <w:p w14:paraId="44BDFB87" w14:textId="4DAFF673" w:rsidR="001F779F" w:rsidRPr="00C20447" w:rsidRDefault="00000000">
          <w:pPr>
            <w:pStyle w:val="TOC1"/>
            <w:rPr>
              <w:rFonts w:eastAsiaTheme="minorEastAsia" w:cstheme="minorBidi"/>
              <w:noProof/>
              <w:kern w:val="2"/>
              <w:szCs w:val="22"/>
            </w:rPr>
          </w:pPr>
          <w:hyperlink w:anchor="_Toc164350951" w:history="1">
            <w:r w:rsidR="001F779F" w:rsidRPr="000F7095">
              <w:rPr>
                <w:rStyle w:val="Hyperlink"/>
                <w:rFonts w:cstheme="minorHAnsi"/>
                <w:noProof/>
              </w:rPr>
              <w:t>c.</w:t>
            </w:r>
            <w:r w:rsidR="001F779F" w:rsidRPr="00C20447">
              <w:rPr>
                <w:rFonts w:eastAsiaTheme="minorEastAsia" w:cstheme="minorBidi"/>
                <w:noProof/>
                <w:kern w:val="2"/>
                <w:szCs w:val="22"/>
              </w:rPr>
              <w:tab/>
            </w:r>
            <w:r w:rsidR="001F779F" w:rsidRPr="000F7095">
              <w:rPr>
                <w:rStyle w:val="Hyperlink"/>
                <w:rFonts w:cstheme="minorHAnsi"/>
                <w:noProof/>
              </w:rPr>
              <w:t>Workflows</w:t>
            </w:r>
            <w:r w:rsidR="001F779F">
              <w:rPr>
                <w:noProof/>
                <w:webHidden/>
              </w:rPr>
              <w:tab/>
            </w:r>
            <w:r w:rsidR="001F779F">
              <w:rPr>
                <w:noProof/>
                <w:webHidden/>
              </w:rPr>
              <w:fldChar w:fldCharType="begin"/>
            </w:r>
            <w:r w:rsidR="001F779F">
              <w:rPr>
                <w:noProof/>
                <w:webHidden/>
              </w:rPr>
              <w:instrText xml:space="preserve"> PAGEREF _Toc164350951 \h </w:instrText>
            </w:r>
            <w:r w:rsidR="001F779F">
              <w:rPr>
                <w:noProof/>
                <w:webHidden/>
              </w:rPr>
            </w:r>
            <w:r w:rsidR="001F779F">
              <w:rPr>
                <w:noProof/>
                <w:webHidden/>
              </w:rPr>
              <w:fldChar w:fldCharType="separate"/>
            </w:r>
            <w:r w:rsidR="00D46504">
              <w:rPr>
                <w:noProof/>
                <w:webHidden/>
              </w:rPr>
              <w:t>12</w:t>
            </w:r>
            <w:r w:rsidR="001F779F">
              <w:rPr>
                <w:noProof/>
                <w:webHidden/>
              </w:rPr>
              <w:fldChar w:fldCharType="end"/>
            </w:r>
          </w:hyperlink>
        </w:p>
        <w:p w14:paraId="47673E1D" w14:textId="75F53366" w:rsidR="001F779F" w:rsidRPr="00C20447" w:rsidRDefault="00000000">
          <w:pPr>
            <w:pStyle w:val="TOC1"/>
            <w:rPr>
              <w:rFonts w:eastAsiaTheme="minorEastAsia" w:cstheme="minorBidi"/>
              <w:noProof/>
              <w:kern w:val="2"/>
              <w:szCs w:val="22"/>
            </w:rPr>
          </w:pPr>
          <w:hyperlink w:anchor="_Toc164350952" w:history="1">
            <w:r w:rsidR="001F779F" w:rsidRPr="000F7095">
              <w:rPr>
                <w:rStyle w:val="Hyperlink"/>
                <w:rFonts w:cstheme="minorHAnsi"/>
                <w:noProof/>
              </w:rPr>
              <w:t>d.</w:t>
            </w:r>
            <w:r w:rsidR="001F779F" w:rsidRPr="00C20447">
              <w:rPr>
                <w:rFonts w:eastAsiaTheme="minorEastAsia" w:cstheme="minorBidi"/>
                <w:noProof/>
                <w:kern w:val="2"/>
                <w:szCs w:val="22"/>
              </w:rPr>
              <w:tab/>
            </w:r>
            <w:r w:rsidR="001F779F" w:rsidRPr="000F7095">
              <w:rPr>
                <w:rStyle w:val="Hyperlink"/>
                <w:rFonts w:cstheme="minorHAnsi"/>
                <w:noProof/>
              </w:rPr>
              <w:t>Scheduled Tasks</w:t>
            </w:r>
            <w:r w:rsidR="001F779F">
              <w:rPr>
                <w:noProof/>
                <w:webHidden/>
              </w:rPr>
              <w:tab/>
            </w:r>
            <w:r w:rsidR="001F779F">
              <w:rPr>
                <w:noProof/>
                <w:webHidden/>
              </w:rPr>
              <w:fldChar w:fldCharType="begin"/>
            </w:r>
            <w:r w:rsidR="001F779F">
              <w:rPr>
                <w:noProof/>
                <w:webHidden/>
              </w:rPr>
              <w:instrText xml:space="preserve"> PAGEREF _Toc164350952 \h </w:instrText>
            </w:r>
            <w:r w:rsidR="001F779F">
              <w:rPr>
                <w:noProof/>
                <w:webHidden/>
              </w:rPr>
            </w:r>
            <w:r w:rsidR="001F779F">
              <w:rPr>
                <w:noProof/>
                <w:webHidden/>
              </w:rPr>
              <w:fldChar w:fldCharType="separate"/>
            </w:r>
            <w:r w:rsidR="00D46504">
              <w:rPr>
                <w:noProof/>
                <w:webHidden/>
              </w:rPr>
              <w:t>13</w:t>
            </w:r>
            <w:r w:rsidR="001F779F">
              <w:rPr>
                <w:noProof/>
                <w:webHidden/>
              </w:rPr>
              <w:fldChar w:fldCharType="end"/>
            </w:r>
          </w:hyperlink>
        </w:p>
        <w:p w14:paraId="5EC6B0BB" w14:textId="5090195C" w:rsidR="001F779F" w:rsidRPr="00C20447" w:rsidRDefault="00000000">
          <w:pPr>
            <w:pStyle w:val="TOC1"/>
            <w:rPr>
              <w:rFonts w:eastAsiaTheme="minorEastAsia" w:cstheme="minorBidi"/>
              <w:noProof/>
              <w:kern w:val="2"/>
              <w:szCs w:val="22"/>
            </w:rPr>
          </w:pPr>
          <w:hyperlink w:anchor="_Toc164350953" w:history="1">
            <w:r w:rsidR="001F779F" w:rsidRPr="000F7095">
              <w:rPr>
                <w:rStyle w:val="Hyperlink"/>
                <w:rFonts w:cstheme="minorHAnsi"/>
                <w:noProof/>
              </w:rPr>
              <w:t>e.</w:t>
            </w:r>
            <w:r w:rsidR="001F779F" w:rsidRPr="00C20447">
              <w:rPr>
                <w:rFonts w:eastAsiaTheme="minorEastAsia" w:cstheme="minorBidi"/>
                <w:noProof/>
                <w:kern w:val="2"/>
                <w:szCs w:val="22"/>
              </w:rPr>
              <w:tab/>
            </w:r>
            <w:r w:rsidR="001F779F" w:rsidRPr="000F7095">
              <w:rPr>
                <w:rStyle w:val="Hyperlink"/>
                <w:rFonts w:cstheme="minorHAnsi"/>
                <w:noProof/>
              </w:rPr>
              <w:t>API’s &amp; Interfaces</w:t>
            </w:r>
            <w:r w:rsidR="001F779F">
              <w:rPr>
                <w:noProof/>
                <w:webHidden/>
              </w:rPr>
              <w:tab/>
            </w:r>
            <w:r w:rsidR="001F779F">
              <w:rPr>
                <w:noProof/>
                <w:webHidden/>
              </w:rPr>
              <w:fldChar w:fldCharType="begin"/>
            </w:r>
            <w:r w:rsidR="001F779F">
              <w:rPr>
                <w:noProof/>
                <w:webHidden/>
              </w:rPr>
              <w:instrText xml:space="preserve"> PAGEREF _Toc164350953 \h </w:instrText>
            </w:r>
            <w:r w:rsidR="001F779F">
              <w:rPr>
                <w:noProof/>
                <w:webHidden/>
              </w:rPr>
            </w:r>
            <w:r w:rsidR="001F779F">
              <w:rPr>
                <w:noProof/>
                <w:webHidden/>
              </w:rPr>
              <w:fldChar w:fldCharType="separate"/>
            </w:r>
            <w:r w:rsidR="00D46504">
              <w:rPr>
                <w:noProof/>
                <w:webHidden/>
              </w:rPr>
              <w:t>13</w:t>
            </w:r>
            <w:r w:rsidR="001F779F">
              <w:rPr>
                <w:noProof/>
                <w:webHidden/>
              </w:rPr>
              <w:fldChar w:fldCharType="end"/>
            </w:r>
          </w:hyperlink>
        </w:p>
        <w:p w14:paraId="0776D9BE" w14:textId="1B781234" w:rsidR="001F779F" w:rsidRPr="00C20447" w:rsidRDefault="00000000">
          <w:pPr>
            <w:pStyle w:val="TOC1"/>
            <w:rPr>
              <w:rFonts w:eastAsiaTheme="minorEastAsia" w:cstheme="minorBidi"/>
              <w:noProof/>
              <w:kern w:val="2"/>
              <w:szCs w:val="22"/>
            </w:rPr>
          </w:pPr>
          <w:hyperlink w:anchor="_Toc164350954" w:history="1">
            <w:r w:rsidR="001F779F" w:rsidRPr="000F7095">
              <w:rPr>
                <w:rStyle w:val="Hyperlink"/>
                <w:rFonts w:cstheme="minorHAnsi"/>
                <w:noProof/>
              </w:rPr>
              <w:t>11.</w:t>
            </w:r>
            <w:r w:rsidR="001F779F" w:rsidRPr="00C20447">
              <w:rPr>
                <w:rFonts w:eastAsiaTheme="minorEastAsia" w:cstheme="minorBidi"/>
                <w:noProof/>
                <w:kern w:val="2"/>
                <w:szCs w:val="22"/>
              </w:rPr>
              <w:tab/>
            </w:r>
            <w:r w:rsidR="001F779F" w:rsidRPr="000F7095">
              <w:rPr>
                <w:rStyle w:val="Hyperlink"/>
                <w:rFonts w:cstheme="minorHAnsi"/>
                <w:noProof/>
              </w:rPr>
              <w:t>UAT Guidance</w:t>
            </w:r>
            <w:r w:rsidR="001F779F">
              <w:rPr>
                <w:noProof/>
                <w:webHidden/>
              </w:rPr>
              <w:tab/>
            </w:r>
            <w:r w:rsidR="001F779F">
              <w:rPr>
                <w:noProof/>
                <w:webHidden/>
              </w:rPr>
              <w:fldChar w:fldCharType="begin"/>
            </w:r>
            <w:r w:rsidR="001F779F">
              <w:rPr>
                <w:noProof/>
                <w:webHidden/>
              </w:rPr>
              <w:instrText xml:space="preserve"> PAGEREF _Toc164350954 \h </w:instrText>
            </w:r>
            <w:r w:rsidR="001F779F">
              <w:rPr>
                <w:noProof/>
                <w:webHidden/>
              </w:rPr>
            </w:r>
            <w:r w:rsidR="001F779F">
              <w:rPr>
                <w:noProof/>
                <w:webHidden/>
              </w:rPr>
              <w:fldChar w:fldCharType="separate"/>
            </w:r>
            <w:r w:rsidR="00D46504">
              <w:rPr>
                <w:noProof/>
                <w:webHidden/>
              </w:rPr>
              <w:t>14</w:t>
            </w:r>
            <w:r w:rsidR="001F779F">
              <w:rPr>
                <w:noProof/>
                <w:webHidden/>
              </w:rPr>
              <w:fldChar w:fldCharType="end"/>
            </w:r>
          </w:hyperlink>
        </w:p>
        <w:p w14:paraId="758BFF66" w14:textId="6226E4D3" w:rsidR="001F779F" w:rsidRPr="00C20447" w:rsidRDefault="00000000">
          <w:pPr>
            <w:pStyle w:val="TOC1"/>
            <w:rPr>
              <w:rFonts w:eastAsiaTheme="minorEastAsia" w:cstheme="minorBidi"/>
              <w:noProof/>
              <w:kern w:val="2"/>
              <w:szCs w:val="22"/>
            </w:rPr>
          </w:pPr>
          <w:hyperlink w:anchor="_Toc164350955" w:history="1">
            <w:r w:rsidR="001F779F" w:rsidRPr="000F7095">
              <w:rPr>
                <w:rStyle w:val="Hyperlink"/>
                <w:rFonts w:cstheme="minorHAnsi"/>
                <w:noProof/>
              </w:rPr>
              <w:t>12.</w:t>
            </w:r>
            <w:r w:rsidR="001F779F" w:rsidRPr="00C20447">
              <w:rPr>
                <w:rFonts w:eastAsiaTheme="minorEastAsia" w:cstheme="minorBidi"/>
                <w:noProof/>
                <w:kern w:val="2"/>
                <w:szCs w:val="22"/>
              </w:rPr>
              <w:tab/>
            </w:r>
            <w:r w:rsidR="001F779F" w:rsidRPr="000F7095">
              <w:rPr>
                <w:rStyle w:val="Hyperlink"/>
                <w:rFonts w:cstheme="minorHAnsi"/>
                <w:noProof/>
              </w:rPr>
              <w:t>Annex – Additional Info</w:t>
            </w:r>
            <w:r w:rsidR="001F779F">
              <w:rPr>
                <w:noProof/>
                <w:webHidden/>
              </w:rPr>
              <w:tab/>
            </w:r>
            <w:r w:rsidR="001F779F">
              <w:rPr>
                <w:noProof/>
                <w:webHidden/>
              </w:rPr>
              <w:fldChar w:fldCharType="begin"/>
            </w:r>
            <w:r w:rsidR="001F779F">
              <w:rPr>
                <w:noProof/>
                <w:webHidden/>
              </w:rPr>
              <w:instrText xml:space="preserve"> PAGEREF _Toc164350955 \h </w:instrText>
            </w:r>
            <w:r w:rsidR="001F779F">
              <w:rPr>
                <w:noProof/>
                <w:webHidden/>
              </w:rPr>
            </w:r>
            <w:r w:rsidR="001F779F">
              <w:rPr>
                <w:noProof/>
                <w:webHidden/>
              </w:rPr>
              <w:fldChar w:fldCharType="separate"/>
            </w:r>
            <w:r w:rsidR="00D46504">
              <w:rPr>
                <w:noProof/>
                <w:webHidden/>
              </w:rPr>
              <w:t>14</w:t>
            </w:r>
            <w:r w:rsidR="001F779F">
              <w:rPr>
                <w:noProof/>
                <w:webHidden/>
              </w:rPr>
              <w:fldChar w:fldCharType="end"/>
            </w:r>
          </w:hyperlink>
        </w:p>
        <w:p w14:paraId="6B4948A2" w14:textId="16D1E0CC" w:rsidR="00FE2679" w:rsidRDefault="00FE2679">
          <w:r>
            <w:rPr>
              <w:b/>
              <w:bCs/>
            </w:rPr>
            <w:fldChar w:fldCharType="end"/>
          </w:r>
        </w:p>
      </w:sdtContent>
    </w:sdt>
    <w:p w14:paraId="419FE17C" w14:textId="77777777" w:rsidR="00EC2942" w:rsidRPr="0019283C" w:rsidRDefault="00EC2942" w:rsidP="00EC2942">
      <w:pPr>
        <w:spacing w:line="240" w:lineRule="exact"/>
        <w:rPr>
          <w:rFonts w:cstheme="minorHAnsi"/>
          <w:sz w:val="22"/>
          <w:szCs w:val="22"/>
        </w:rPr>
      </w:pPr>
      <w:r w:rsidRPr="0019283C">
        <w:rPr>
          <w:rFonts w:cstheme="minorHAnsi"/>
          <w:sz w:val="22"/>
          <w:szCs w:val="22"/>
        </w:rPr>
        <w:br w:type="page"/>
      </w:r>
    </w:p>
    <w:p w14:paraId="0EB7D375" w14:textId="761A2AB0" w:rsidR="00EC2942" w:rsidRPr="0019283C" w:rsidRDefault="00EC2942" w:rsidP="0019283C">
      <w:pPr>
        <w:pStyle w:val="Heading1"/>
        <w:numPr>
          <w:ilvl w:val="0"/>
          <w:numId w:val="4"/>
        </w:numPr>
        <w:rPr>
          <w:rFonts w:asciiTheme="minorHAnsi" w:hAnsiTheme="minorHAnsi" w:cstheme="minorHAnsi"/>
          <w:sz w:val="22"/>
          <w:szCs w:val="22"/>
        </w:rPr>
      </w:pPr>
      <w:bookmarkStart w:id="0" w:name="_Toc159516448"/>
      <w:bookmarkStart w:id="1" w:name="_Toc164350939"/>
      <w:r w:rsidRPr="0019283C">
        <w:rPr>
          <w:rFonts w:asciiTheme="minorHAnsi" w:hAnsiTheme="minorHAnsi" w:cstheme="minorHAnsi"/>
          <w:sz w:val="22"/>
          <w:szCs w:val="22"/>
        </w:rPr>
        <w:lastRenderedPageBreak/>
        <w:t xml:space="preserve">Process </w:t>
      </w:r>
      <w:r w:rsidR="0019283C" w:rsidRPr="0019283C">
        <w:rPr>
          <w:rFonts w:asciiTheme="minorHAnsi" w:hAnsiTheme="minorHAnsi" w:cstheme="minorHAnsi"/>
          <w:sz w:val="22"/>
          <w:szCs w:val="22"/>
        </w:rPr>
        <w:t>Overview</w:t>
      </w:r>
      <w:r w:rsidRPr="0019283C">
        <w:rPr>
          <w:rFonts w:asciiTheme="minorHAnsi" w:hAnsiTheme="minorHAnsi" w:cstheme="minorHAnsi"/>
          <w:sz w:val="22"/>
          <w:szCs w:val="22"/>
        </w:rPr>
        <w:t xml:space="preserve"> &amp; Objectives</w:t>
      </w:r>
      <w:bookmarkEnd w:id="0"/>
      <w:bookmarkEnd w:id="1"/>
    </w:p>
    <w:p w14:paraId="3D37F9AF" w14:textId="77777777" w:rsidR="00EC2942" w:rsidRPr="0019283C" w:rsidRDefault="00EC2942" w:rsidP="00EC2942">
      <w:pPr>
        <w:rPr>
          <w:rFonts w:cstheme="minorHAnsi"/>
          <w:sz w:val="22"/>
          <w:szCs w:val="22"/>
        </w:rPr>
      </w:pPr>
    </w:p>
    <w:p w14:paraId="0D5F0A50" w14:textId="77777777" w:rsidR="00C7518E" w:rsidRDefault="0070132B" w:rsidP="00EC2942">
      <w:pPr>
        <w:rPr>
          <w:rFonts w:cstheme="minorHAnsi"/>
          <w:sz w:val="22"/>
          <w:szCs w:val="22"/>
        </w:rPr>
      </w:pPr>
      <w:r w:rsidRPr="0070132B">
        <w:rPr>
          <w:rFonts w:cstheme="minorHAnsi"/>
          <w:sz w:val="22"/>
          <w:szCs w:val="22"/>
          <w:u w:val="single"/>
        </w:rPr>
        <w:t>Process General Description:</w:t>
      </w:r>
      <w:r>
        <w:rPr>
          <w:rFonts w:cstheme="minorHAnsi"/>
          <w:sz w:val="22"/>
          <w:szCs w:val="22"/>
        </w:rPr>
        <w:t xml:space="preserve">  </w:t>
      </w:r>
    </w:p>
    <w:p w14:paraId="5C23EB17" w14:textId="4359A142" w:rsidR="00C7518E" w:rsidRPr="00BD4241" w:rsidRDefault="00C528A6" w:rsidP="00BD4241">
      <w:pPr>
        <w:rPr>
          <w:rFonts w:cstheme="minorHAnsi"/>
          <w:sz w:val="22"/>
          <w:szCs w:val="22"/>
        </w:rPr>
      </w:pPr>
      <w:r w:rsidRPr="00BD4241">
        <w:rPr>
          <w:rFonts w:cstheme="minorHAnsi"/>
          <w:sz w:val="22"/>
          <w:szCs w:val="22"/>
        </w:rPr>
        <w:t xml:space="preserve">This Process is to define </w:t>
      </w:r>
      <w:r w:rsidR="00C7518E" w:rsidRPr="00BD4241">
        <w:rPr>
          <w:rFonts w:cstheme="minorHAnsi"/>
          <w:sz w:val="22"/>
          <w:szCs w:val="22"/>
        </w:rPr>
        <w:t>Part Numbers according to approved data (e.g. OEM documentation).  Define part alternates</w:t>
      </w:r>
      <w:r w:rsidRPr="00BD4241">
        <w:rPr>
          <w:rFonts w:cstheme="minorHAnsi"/>
          <w:sz w:val="22"/>
          <w:szCs w:val="22"/>
        </w:rPr>
        <w:t>/interchangeabilities</w:t>
      </w:r>
      <w:r w:rsidR="00C7518E" w:rsidRPr="00BD4241">
        <w:rPr>
          <w:rFonts w:cstheme="minorHAnsi"/>
          <w:sz w:val="22"/>
          <w:szCs w:val="22"/>
        </w:rPr>
        <w:t xml:space="preserve"> as per approved documentation, requirements which are applicable to the respective part number and define all required information </w:t>
      </w:r>
      <w:proofErr w:type="gramStart"/>
      <w:r w:rsidR="00C7518E" w:rsidRPr="00BD4241">
        <w:rPr>
          <w:rFonts w:cstheme="minorHAnsi"/>
          <w:sz w:val="22"/>
          <w:szCs w:val="22"/>
        </w:rPr>
        <w:t>in order to</w:t>
      </w:r>
      <w:proofErr w:type="gramEnd"/>
      <w:r w:rsidR="00C7518E" w:rsidRPr="00BD4241">
        <w:rPr>
          <w:rFonts w:cstheme="minorHAnsi"/>
          <w:sz w:val="22"/>
          <w:szCs w:val="22"/>
        </w:rPr>
        <w:t xml:space="preserve"> process the part internally and externally in Repair, Supply Chain &amp; </w:t>
      </w:r>
      <w:r w:rsidR="00BD4241">
        <w:rPr>
          <w:rFonts w:cstheme="minorHAnsi"/>
          <w:sz w:val="22"/>
          <w:szCs w:val="22"/>
        </w:rPr>
        <w:t>Logistics</w:t>
      </w:r>
      <w:r w:rsidR="00C7518E" w:rsidRPr="00BD4241">
        <w:rPr>
          <w:rFonts w:cstheme="minorHAnsi"/>
          <w:sz w:val="22"/>
          <w:szCs w:val="22"/>
        </w:rPr>
        <w:t xml:space="preserve"> context.</w:t>
      </w:r>
      <w:r w:rsidR="009C2CCA" w:rsidRPr="00BD4241">
        <w:rPr>
          <w:rFonts w:cstheme="minorHAnsi"/>
          <w:sz w:val="22"/>
          <w:szCs w:val="22"/>
        </w:rPr>
        <w:t xml:space="preserve"> </w:t>
      </w:r>
      <w:r w:rsidRPr="00BD4241">
        <w:rPr>
          <w:rFonts w:cstheme="minorHAnsi"/>
          <w:sz w:val="22"/>
          <w:szCs w:val="22"/>
        </w:rPr>
        <w:t xml:space="preserve">Define codes that allow identifying Parts Reliability relevant data. </w:t>
      </w:r>
    </w:p>
    <w:p w14:paraId="71CCAFF0" w14:textId="484880E6" w:rsidR="00EC2942" w:rsidRDefault="0070132B" w:rsidP="00EC2942">
      <w:pPr>
        <w:rPr>
          <w:rFonts w:cstheme="minorHAnsi"/>
          <w:i/>
          <w:iCs/>
          <w:color w:val="0000FF"/>
          <w:sz w:val="22"/>
          <w:szCs w:val="22"/>
        </w:rPr>
      </w:pPr>
      <w:r w:rsidRPr="0070132B">
        <w:rPr>
          <w:rFonts w:cstheme="minorHAnsi"/>
          <w:sz w:val="22"/>
          <w:szCs w:val="22"/>
          <w:u w:val="single"/>
        </w:rPr>
        <w:t>Main Process Objective (Outputs &amp; Outcomes</w:t>
      </w:r>
      <w:proofErr w:type="gramStart"/>
      <w:r w:rsidRPr="0070132B">
        <w:rPr>
          <w:rFonts w:cstheme="minorHAnsi"/>
          <w:sz w:val="22"/>
          <w:szCs w:val="22"/>
          <w:u w:val="single"/>
        </w:rPr>
        <w:t>) :</w:t>
      </w:r>
      <w:proofErr w:type="gramEnd"/>
      <w:r>
        <w:rPr>
          <w:rFonts w:cstheme="minorHAnsi"/>
          <w:sz w:val="22"/>
          <w:szCs w:val="22"/>
        </w:rPr>
        <w:t xml:space="preserve">  </w:t>
      </w:r>
    </w:p>
    <w:p w14:paraId="2B037F0D" w14:textId="7FCF5652" w:rsidR="008F0D93" w:rsidRDefault="00F124C8" w:rsidP="008F0D93">
      <w:pPr>
        <w:pStyle w:val="ListParagraph"/>
        <w:numPr>
          <w:ilvl w:val="0"/>
          <w:numId w:val="9"/>
        </w:numPr>
        <w:rPr>
          <w:rFonts w:cstheme="minorHAnsi"/>
          <w:sz w:val="22"/>
          <w:szCs w:val="22"/>
        </w:rPr>
      </w:pPr>
      <w:r>
        <w:rPr>
          <w:rFonts w:cstheme="minorHAnsi"/>
          <w:sz w:val="22"/>
          <w:szCs w:val="22"/>
        </w:rPr>
        <w:t>Created or updated Part Number “Master data”</w:t>
      </w:r>
    </w:p>
    <w:p w14:paraId="478CEEF5" w14:textId="4DC0CF8F" w:rsidR="008F0D93" w:rsidRDefault="008F0D93" w:rsidP="008F0D93">
      <w:pPr>
        <w:pStyle w:val="ListParagraph"/>
        <w:numPr>
          <w:ilvl w:val="0"/>
          <w:numId w:val="9"/>
        </w:numPr>
        <w:rPr>
          <w:rFonts w:cstheme="minorHAnsi"/>
          <w:sz w:val="22"/>
          <w:szCs w:val="22"/>
        </w:rPr>
      </w:pPr>
      <w:r>
        <w:rPr>
          <w:rFonts w:cstheme="minorHAnsi"/>
          <w:sz w:val="22"/>
          <w:szCs w:val="22"/>
        </w:rPr>
        <w:t>Created or updated Part Requirement</w:t>
      </w:r>
    </w:p>
    <w:p w14:paraId="6646E78F" w14:textId="1B1570D3" w:rsidR="008F0D93" w:rsidRDefault="008F0D93" w:rsidP="008F0D93">
      <w:pPr>
        <w:pStyle w:val="ListParagraph"/>
        <w:numPr>
          <w:ilvl w:val="0"/>
          <w:numId w:val="9"/>
        </w:numPr>
        <w:rPr>
          <w:rFonts w:cstheme="minorHAnsi"/>
          <w:sz w:val="22"/>
          <w:szCs w:val="22"/>
        </w:rPr>
      </w:pPr>
      <w:r>
        <w:rPr>
          <w:rFonts w:cstheme="minorHAnsi"/>
          <w:sz w:val="22"/>
          <w:szCs w:val="22"/>
        </w:rPr>
        <w:t>Created or updated Part Logistics Data</w:t>
      </w:r>
    </w:p>
    <w:p w14:paraId="1AF3DB52" w14:textId="5B2548AA" w:rsidR="00EC2942" w:rsidRPr="00BD4241" w:rsidRDefault="008F0D93" w:rsidP="00EC2942">
      <w:pPr>
        <w:pStyle w:val="ListParagraph"/>
        <w:numPr>
          <w:ilvl w:val="0"/>
          <w:numId w:val="9"/>
        </w:numPr>
        <w:rPr>
          <w:rFonts w:cstheme="minorHAnsi"/>
          <w:sz w:val="22"/>
          <w:szCs w:val="22"/>
        </w:rPr>
      </w:pPr>
      <w:r>
        <w:rPr>
          <w:rFonts w:cstheme="minorHAnsi"/>
          <w:sz w:val="22"/>
          <w:szCs w:val="22"/>
        </w:rPr>
        <w:t>Created or updated Part Stores Data</w:t>
      </w:r>
    </w:p>
    <w:p w14:paraId="1831A6CB" w14:textId="77777777" w:rsidR="00EC2942" w:rsidRPr="0019283C" w:rsidRDefault="00EC2942" w:rsidP="00EC2942">
      <w:pPr>
        <w:rPr>
          <w:rFonts w:cstheme="minorHAnsi"/>
          <w:sz w:val="22"/>
          <w:szCs w:val="22"/>
        </w:rPr>
      </w:pPr>
      <w:bookmarkStart w:id="2" w:name="_Toc159516449"/>
    </w:p>
    <w:p w14:paraId="43D87098" w14:textId="77777777" w:rsidR="00EC2942" w:rsidRPr="0019283C" w:rsidRDefault="00EC2942" w:rsidP="0019283C">
      <w:pPr>
        <w:pStyle w:val="Heading1"/>
        <w:numPr>
          <w:ilvl w:val="0"/>
          <w:numId w:val="4"/>
        </w:numPr>
        <w:rPr>
          <w:rFonts w:asciiTheme="minorHAnsi" w:hAnsiTheme="minorHAnsi" w:cstheme="minorHAnsi"/>
          <w:sz w:val="22"/>
          <w:szCs w:val="22"/>
        </w:rPr>
      </w:pPr>
      <w:bookmarkStart w:id="3" w:name="_Toc164350940"/>
      <w:r w:rsidRPr="0019283C">
        <w:rPr>
          <w:rFonts w:asciiTheme="minorHAnsi" w:hAnsiTheme="minorHAnsi" w:cstheme="minorHAnsi"/>
          <w:sz w:val="22"/>
          <w:szCs w:val="22"/>
        </w:rPr>
        <w:t>Regulatory References</w:t>
      </w:r>
      <w:bookmarkEnd w:id="3"/>
    </w:p>
    <w:p w14:paraId="61644F8F" w14:textId="77777777" w:rsidR="00EC2942" w:rsidRPr="0019283C" w:rsidRDefault="00EC2942" w:rsidP="00EC2942">
      <w:pPr>
        <w:rPr>
          <w:rFonts w:cstheme="minorHAnsi"/>
          <w:sz w:val="22"/>
          <w:szCs w:val="22"/>
        </w:rPr>
      </w:pPr>
    </w:p>
    <w:p w14:paraId="26ED5EB3" w14:textId="5B43B3E4" w:rsidR="00493EFA" w:rsidRDefault="00493EFA" w:rsidP="00493EFA">
      <w:pPr>
        <w:rPr>
          <w:rFonts w:cstheme="minorHAnsi"/>
          <w:sz w:val="22"/>
          <w:szCs w:val="22"/>
        </w:rPr>
      </w:pPr>
      <w:r>
        <w:rPr>
          <w:rFonts w:cstheme="minorHAnsi"/>
          <w:sz w:val="22"/>
          <w:szCs w:val="22"/>
        </w:rPr>
        <w:t>EASA</w:t>
      </w:r>
      <w:r w:rsidR="00BD4241">
        <w:rPr>
          <w:rFonts w:cstheme="minorHAnsi"/>
          <w:sz w:val="22"/>
          <w:szCs w:val="22"/>
        </w:rPr>
        <w:t>:</w:t>
      </w:r>
    </w:p>
    <w:p w14:paraId="00BB5CF5" w14:textId="72F7C92B" w:rsidR="00493EFA" w:rsidRPr="00493EFA" w:rsidRDefault="00493EFA" w:rsidP="00493EFA">
      <w:pPr>
        <w:rPr>
          <w:rFonts w:cstheme="minorHAnsi"/>
          <w:sz w:val="22"/>
          <w:szCs w:val="22"/>
        </w:rPr>
      </w:pPr>
      <w:r w:rsidRPr="00493EFA">
        <w:rPr>
          <w:rFonts w:cstheme="minorHAnsi"/>
          <w:sz w:val="22"/>
          <w:szCs w:val="22"/>
        </w:rPr>
        <w:t>Regulation (EU) No 1321/2014 - Continuing Airworthiness</w:t>
      </w:r>
    </w:p>
    <w:p w14:paraId="2EE9D1E9" w14:textId="77777777" w:rsidR="00493EFA" w:rsidRPr="00493EFA" w:rsidRDefault="00493EFA" w:rsidP="00493EFA">
      <w:pPr>
        <w:rPr>
          <w:rFonts w:cstheme="minorHAnsi"/>
          <w:sz w:val="22"/>
          <w:szCs w:val="22"/>
        </w:rPr>
      </w:pPr>
    </w:p>
    <w:p w14:paraId="5B26A63F" w14:textId="77777777" w:rsidR="00493EFA" w:rsidRPr="00104A16" w:rsidRDefault="00493EFA" w:rsidP="00104A16">
      <w:pPr>
        <w:pStyle w:val="ListParagraph"/>
        <w:numPr>
          <w:ilvl w:val="0"/>
          <w:numId w:val="12"/>
        </w:numPr>
        <w:rPr>
          <w:rFonts w:cstheme="minorHAnsi"/>
          <w:sz w:val="22"/>
          <w:szCs w:val="22"/>
        </w:rPr>
      </w:pPr>
      <w:r w:rsidRPr="00104A16">
        <w:rPr>
          <w:rFonts w:cstheme="minorHAnsi"/>
          <w:sz w:val="22"/>
          <w:szCs w:val="22"/>
        </w:rPr>
        <w:t>Part M - Continuing Airworthiness Requirements</w:t>
      </w:r>
    </w:p>
    <w:p w14:paraId="74C4929E" w14:textId="77777777" w:rsidR="00493EFA" w:rsidRPr="00104A16" w:rsidRDefault="00493EFA" w:rsidP="00104A16">
      <w:pPr>
        <w:pStyle w:val="ListParagraph"/>
        <w:numPr>
          <w:ilvl w:val="0"/>
          <w:numId w:val="14"/>
        </w:numPr>
        <w:rPr>
          <w:rFonts w:cstheme="minorHAnsi"/>
          <w:sz w:val="22"/>
          <w:szCs w:val="22"/>
        </w:rPr>
      </w:pPr>
      <w:r w:rsidRPr="00104A16">
        <w:rPr>
          <w:rFonts w:cstheme="minorHAnsi"/>
          <w:sz w:val="22"/>
          <w:szCs w:val="22"/>
        </w:rPr>
        <w:t>M.A.305 Aircraft continuing airworthiness record system: This section requires owners and operators to keep records of all maintenance performed, including the status of life-limited parts (LLPs) and compliance with component maintenance requirements.</w:t>
      </w:r>
    </w:p>
    <w:p w14:paraId="3439A3BF" w14:textId="77777777" w:rsidR="00493EFA" w:rsidRPr="00104A16" w:rsidRDefault="00493EFA" w:rsidP="00104A16">
      <w:pPr>
        <w:pStyle w:val="ListParagraph"/>
        <w:numPr>
          <w:ilvl w:val="0"/>
          <w:numId w:val="14"/>
        </w:numPr>
        <w:rPr>
          <w:rFonts w:cstheme="minorHAnsi"/>
          <w:sz w:val="22"/>
          <w:szCs w:val="22"/>
        </w:rPr>
      </w:pPr>
      <w:r w:rsidRPr="00104A16">
        <w:rPr>
          <w:rFonts w:cstheme="minorHAnsi"/>
          <w:sz w:val="22"/>
          <w:szCs w:val="22"/>
        </w:rPr>
        <w:t>M.A.306 Aircraft technical log system: This section mandates that operators maintain a technical log system that includes details of life-limited parts and other maintenance actions.</w:t>
      </w:r>
    </w:p>
    <w:p w14:paraId="224BA30A" w14:textId="77777777" w:rsidR="00493EFA" w:rsidRPr="00493EFA" w:rsidRDefault="00493EFA" w:rsidP="00104A16">
      <w:pPr>
        <w:pStyle w:val="ListParagraph"/>
        <w:numPr>
          <w:ilvl w:val="0"/>
          <w:numId w:val="12"/>
        </w:numPr>
        <w:rPr>
          <w:rFonts w:cstheme="minorHAnsi"/>
          <w:sz w:val="22"/>
          <w:szCs w:val="22"/>
        </w:rPr>
      </w:pPr>
      <w:r w:rsidRPr="00493EFA">
        <w:rPr>
          <w:rFonts w:cstheme="minorHAnsi"/>
          <w:sz w:val="22"/>
          <w:szCs w:val="22"/>
        </w:rPr>
        <w:t>Part 145 - Maintenance Organisations</w:t>
      </w:r>
    </w:p>
    <w:p w14:paraId="4ABA8981" w14:textId="77777777" w:rsidR="00493EFA" w:rsidRPr="00493EFA" w:rsidRDefault="00493EFA" w:rsidP="00104A16">
      <w:pPr>
        <w:pStyle w:val="ListParagraph"/>
        <w:numPr>
          <w:ilvl w:val="0"/>
          <w:numId w:val="14"/>
        </w:numPr>
        <w:rPr>
          <w:rFonts w:cstheme="minorHAnsi"/>
          <w:sz w:val="22"/>
          <w:szCs w:val="22"/>
        </w:rPr>
      </w:pPr>
      <w:r w:rsidRPr="00493EFA">
        <w:rPr>
          <w:rFonts w:cstheme="minorHAnsi"/>
          <w:sz w:val="22"/>
          <w:szCs w:val="22"/>
        </w:rPr>
        <w:t>145.A.42 Acceptance of components: This section ensures that maintenance organizations only accept components that comply with life-limited parts tracking and other airworthiness requirements.</w:t>
      </w:r>
    </w:p>
    <w:p w14:paraId="7139EFA7" w14:textId="77777777" w:rsidR="00493EFA" w:rsidRPr="00493EFA" w:rsidRDefault="00493EFA" w:rsidP="00104A16">
      <w:pPr>
        <w:pStyle w:val="ListParagraph"/>
        <w:numPr>
          <w:ilvl w:val="0"/>
          <w:numId w:val="14"/>
        </w:numPr>
        <w:rPr>
          <w:rFonts w:cstheme="minorHAnsi"/>
          <w:sz w:val="22"/>
          <w:szCs w:val="22"/>
        </w:rPr>
      </w:pPr>
      <w:r w:rsidRPr="00493EFA">
        <w:rPr>
          <w:rFonts w:cstheme="minorHAnsi"/>
          <w:sz w:val="22"/>
          <w:szCs w:val="22"/>
        </w:rPr>
        <w:t>145.A.50 Certification of maintenance: This section requires maintenance organizations to certify that all maintenance, including compliance with life-limited parts and component maintenance requirements, has been properly performed.</w:t>
      </w:r>
    </w:p>
    <w:p w14:paraId="56ABD90C" w14:textId="77777777" w:rsidR="00493EFA" w:rsidRPr="00493EFA" w:rsidRDefault="00493EFA" w:rsidP="00104A16">
      <w:pPr>
        <w:pStyle w:val="ListParagraph"/>
        <w:numPr>
          <w:ilvl w:val="0"/>
          <w:numId w:val="14"/>
        </w:numPr>
        <w:rPr>
          <w:rFonts w:cstheme="minorHAnsi"/>
          <w:sz w:val="22"/>
          <w:szCs w:val="22"/>
        </w:rPr>
      </w:pPr>
      <w:r w:rsidRPr="00493EFA">
        <w:rPr>
          <w:rFonts w:cstheme="minorHAnsi"/>
          <w:sz w:val="22"/>
          <w:szCs w:val="22"/>
        </w:rPr>
        <w:t>145.A.55 Maintenance records: This section mandates that maintenance organizations keep detailed records of all work performed, including life-limited parts and compliance with maintenance requirements.</w:t>
      </w:r>
    </w:p>
    <w:p w14:paraId="19B2731C" w14:textId="77777777" w:rsidR="00493EFA" w:rsidRPr="00493EFA" w:rsidRDefault="00493EFA" w:rsidP="00493EFA">
      <w:pPr>
        <w:rPr>
          <w:rFonts w:cstheme="minorHAnsi"/>
          <w:sz w:val="22"/>
          <w:szCs w:val="22"/>
        </w:rPr>
      </w:pPr>
      <w:r w:rsidRPr="00493EFA">
        <w:rPr>
          <w:rFonts w:cstheme="minorHAnsi"/>
          <w:sz w:val="22"/>
          <w:szCs w:val="22"/>
        </w:rPr>
        <w:t>Regulation (EU) No 965/2012 - Air Operations</w:t>
      </w:r>
    </w:p>
    <w:p w14:paraId="6DF6B32A" w14:textId="77777777" w:rsidR="00493EFA" w:rsidRPr="00493EFA" w:rsidRDefault="00493EFA" w:rsidP="00493EFA">
      <w:pPr>
        <w:rPr>
          <w:rFonts w:cstheme="minorHAnsi"/>
          <w:sz w:val="22"/>
          <w:szCs w:val="22"/>
        </w:rPr>
      </w:pPr>
    </w:p>
    <w:p w14:paraId="2C4442BA" w14:textId="77777777" w:rsidR="00493EFA" w:rsidRPr="00493EFA" w:rsidRDefault="00493EFA" w:rsidP="00104A16">
      <w:pPr>
        <w:pStyle w:val="ListParagraph"/>
        <w:numPr>
          <w:ilvl w:val="0"/>
          <w:numId w:val="12"/>
        </w:numPr>
        <w:rPr>
          <w:rFonts w:cstheme="minorHAnsi"/>
          <w:sz w:val="22"/>
          <w:szCs w:val="22"/>
        </w:rPr>
      </w:pPr>
      <w:r w:rsidRPr="00493EFA">
        <w:rPr>
          <w:rFonts w:cstheme="minorHAnsi"/>
          <w:sz w:val="22"/>
          <w:szCs w:val="22"/>
        </w:rPr>
        <w:t>CAT.GEN.MPA.170 Carriage of dangerous goods: This section outlines the responsibilities of operators regarding the classification, documentation, and handling of dangerous goods.</w:t>
      </w:r>
    </w:p>
    <w:p w14:paraId="0520FED8" w14:textId="51C0A5C6" w:rsidR="00EC2942" w:rsidRDefault="00493EFA" w:rsidP="00104A16">
      <w:pPr>
        <w:pStyle w:val="ListParagraph"/>
        <w:numPr>
          <w:ilvl w:val="0"/>
          <w:numId w:val="12"/>
        </w:numPr>
        <w:rPr>
          <w:rFonts w:cstheme="minorHAnsi"/>
          <w:sz w:val="22"/>
          <w:szCs w:val="22"/>
        </w:rPr>
      </w:pPr>
      <w:r w:rsidRPr="00493EFA">
        <w:rPr>
          <w:rFonts w:cstheme="minorHAnsi"/>
          <w:sz w:val="22"/>
          <w:szCs w:val="22"/>
        </w:rPr>
        <w:t>SPA.DG.100 Dangerous goods training programs: This section requires operators to establish and maintain training programs for the handling and transport of dangerous goods.</w:t>
      </w:r>
    </w:p>
    <w:p w14:paraId="4CDDA737" w14:textId="77777777" w:rsidR="00493EFA" w:rsidRDefault="00493EFA" w:rsidP="00493EFA">
      <w:pPr>
        <w:rPr>
          <w:rFonts w:cstheme="minorHAnsi"/>
          <w:sz w:val="22"/>
          <w:szCs w:val="22"/>
        </w:rPr>
      </w:pPr>
    </w:p>
    <w:p w14:paraId="1B42F683" w14:textId="002101ED" w:rsidR="00493EFA" w:rsidRDefault="00493EFA" w:rsidP="00493EFA">
      <w:pPr>
        <w:rPr>
          <w:rFonts w:cstheme="minorHAnsi"/>
          <w:sz w:val="22"/>
          <w:szCs w:val="22"/>
        </w:rPr>
      </w:pPr>
      <w:r>
        <w:rPr>
          <w:rFonts w:cstheme="minorHAnsi"/>
          <w:sz w:val="22"/>
          <w:szCs w:val="22"/>
        </w:rPr>
        <w:lastRenderedPageBreak/>
        <w:t>FAA</w:t>
      </w:r>
      <w:r w:rsidR="00BD4241">
        <w:rPr>
          <w:rFonts w:cstheme="minorHAnsi"/>
          <w:sz w:val="22"/>
          <w:szCs w:val="22"/>
        </w:rPr>
        <w:t>:</w:t>
      </w:r>
    </w:p>
    <w:p w14:paraId="2A1C21E9" w14:textId="0C0447CB" w:rsidR="00493EFA" w:rsidRPr="00493EFA" w:rsidRDefault="00493EFA" w:rsidP="00104A16">
      <w:pPr>
        <w:pStyle w:val="ListParagraph"/>
        <w:numPr>
          <w:ilvl w:val="0"/>
          <w:numId w:val="12"/>
        </w:numPr>
        <w:rPr>
          <w:rFonts w:cstheme="minorHAnsi"/>
          <w:sz w:val="22"/>
          <w:szCs w:val="22"/>
        </w:rPr>
      </w:pPr>
      <w:r w:rsidRPr="00493EFA">
        <w:rPr>
          <w:rFonts w:cstheme="minorHAnsi"/>
          <w:sz w:val="22"/>
          <w:szCs w:val="22"/>
        </w:rPr>
        <w:t>14 CFR Part 121 - Operating Requirements: Domestic, Flag, and Supplemental Operations</w:t>
      </w:r>
    </w:p>
    <w:p w14:paraId="144DB4D3" w14:textId="77777777" w:rsidR="00493EFA" w:rsidRPr="00493EFA" w:rsidRDefault="00493EFA" w:rsidP="00493EFA">
      <w:pPr>
        <w:rPr>
          <w:rFonts w:cstheme="minorHAnsi"/>
          <w:sz w:val="22"/>
          <w:szCs w:val="22"/>
        </w:rPr>
      </w:pPr>
    </w:p>
    <w:p w14:paraId="041EB994" w14:textId="77777777" w:rsidR="00493EFA" w:rsidRPr="00493EFA" w:rsidRDefault="00493EFA" w:rsidP="00104A16">
      <w:pPr>
        <w:pStyle w:val="ListParagraph"/>
        <w:numPr>
          <w:ilvl w:val="0"/>
          <w:numId w:val="14"/>
        </w:numPr>
        <w:rPr>
          <w:rFonts w:cstheme="minorHAnsi"/>
          <w:sz w:val="22"/>
          <w:szCs w:val="22"/>
        </w:rPr>
      </w:pPr>
      <w:r w:rsidRPr="00493EFA">
        <w:rPr>
          <w:rFonts w:cstheme="minorHAnsi"/>
          <w:sz w:val="22"/>
          <w:szCs w:val="22"/>
        </w:rPr>
        <w:t>§ 121.1101 Maintenance, preventive maintenance, and alterations programs: This section requires operators to have a maintenance program that includes tracking life-limited parts (LLPs) and ensuring compliance with component maintenance requirements.</w:t>
      </w:r>
    </w:p>
    <w:p w14:paraId="29C21BB6" w14:textId="77777777" w:rsidR="00493EFA" w:rsidRPr="00493EFA" w:rsidRDefault="00493EFA" w:rsidP="00104A16">
      <w:pPr>
        <w:pStyle w:val="ListParagraph"/>
        <w:numPr>
          <w:ilvl w:val="0"/>
          <w:numId w:val="14"/>
        </w:numPr>
        <w:rPr>
          <w:rFonts w:cstheme="minorHAnsi"/>
          <w:sz w:val="22"/>
          <w:szCs w:val="22"/>
        </w:rPr>
      </w:pPr>
      <w:r w:rsidRPr="00493EFA">
        <w:rPr>
          <w:rFonts w:cstheme="minorHAnsi"/>
          <w:sz w:val="22"/>
          <w:szCs w:val="22"/>
        </w:rPr>
        <w:t>§ 121.380 Maintenance recording requirements: This section mandates operators to keep accurate and complete records of all maintenance performed, including the tracking of life-limited parts and component maintenance requirements.</w:t>
      </w:r>
    </w:p>
    <w:p w14:paraId="29F9FB93" w14:textId="51D22C0F" w:rsidR="00493EFA" w:rsidRPr="00104A16" w:rsidRDefault="00493EFA" w:rsidP="00104A16">
      <w:pPr>
        <w:pStyle w:val="ListParagraph"/>
        <w:numPr>
          <w:ilvl w:val="0"/>
          <w:numId w:val="12"/>
        </w:numPr>
        <w:rPr>
          <w:rFonts w:cstheme="minorHAnsi"/>
          <w:sz w:val="22"/>
          <w:szCs w:val="22"/>
        </w:rPr>
      </w:pPr>
      <w:r w:rsidRPr="00493EFA">
        <w:rPr>
          <w:rFonts w:cstheme="minorHAnsi"/>
          <w:sz w:val="22"/>
          <w:szCs w:val="22"/>
        </w:rPr>
        <w:t xml:space="preserve">14 CFR Part 135 - Operating Requirements: Commuter and On Demand Operations and Rules Governing Persons </w:t>
      </w:r>
      <w:proofErr w:type="gramStart"/>
      <w:r w:rsidRPr="00493EFA">
        <w:rPr>
          <w:rFonts w:cstheme="minorHAnsi"/>
          <w:sz w:val="22"/>
          <w:szCs w:val="22"/>
        </w:rPr>
        <w:t>On</w:t>
      </w:r>
      <w:proofErr w:type="gramEnd"/>
      <w:r w:rsidRPr="00493EFA">
        <w:rPr>
          <w:rFonts w:cstheme="minorHAnsi"/>
          <w:sz w:val="22"/>
          <w:szCs w:val="22"/>
        </w:rPr>
        <w:t xml:space="preserve"> Board Such Aircraft</w:t>
      </w:r>
    </w:p>
    <w:p w14:paraId="7634F99C" w14:textId="77777777" w:rsidR="00493EFA" w:rsidRDefault="00493EFA" w:rsidP="00104A16">
      <w:pPr>
        <w:pStyle w:val="ListParagraph"/>
        <w:numPr>
          <w:ilvl w:val="0"/>
          <w:numId w:val="14"/>
        </w:numPr>
        <w:rPr>
          <w:rFonts w:cstheme="minorHAnsi"/>
          <w:sz w:val="22"/>
          <w:szCs w:val="22"/>
        </w:rPr>
      </w:pPr>
      <w:r w:rsidRPr="00493EFA">
        <w:rPr>
          <w:rFonts w:cstheme="minorHAnsi"/>
          <w:sz w:val="22"/>
          <w:szCs w:val="22"/>
        </w:rPr>
        <w:t xml:space="preserve">§ 135.439 Maintenance recording requirements: </w:t>
      </w:r>
      <w:proofErr w:type="gramStart"/>
      <w:r w:rsidRPr="00493EFA">
        <w:rPr>
          <w:rFonts w:cstheme="minorHAnsi"/>
          <w:sz w:val="22"/>
          <w:szCs w:val="22"/>
        </w:rPr>
        <w:t>Similar to</w:t>
      </w:r>
      <w:proofErr w:type="gramEnd"/>
      <w:r w:rsidRPr="00493EFA">
        <w:rPr>
          <w:rFonts w:cstheme="minorHAnsi"/>
          <w:sz w:val="22"/>
          <w:szCs w:val="22"/>
        </w:rPr>
        <w:t xml:space="preserve"> Part 121, this section requires operators to maintain accurate records of maintenance performed, including life-limited parts and component maintenance requirements.</w:t>
      </w:r>
    </w:p>
    <w:p w14:paraId="6B8535A3" w14:textId="77777777" w:rsidR="00104A16" w:rsidRPr="00493EFA" w:rsidRDefault="00104A16" w:rsidP="00104A16">
      <w:pPr>
        <w:pStyle w:val="ListParagraph"/>
        <w:ind w:left="1080"/>
        <w:rPr>
          <w:rFonts w:cstheme="minorHAnsi"/>
          <w:sz w:val="22"/>
          <w:szCs w:val="22"/>
        </w:rPr>
      </w:pPr>
    </w:p>
    <w:p w14:paraId="6958D340" w14:textId="77777777" w:rsidR="00493EFA" w:rsidRPr="00493EFA" w:rsidRDefault="00493EFA" w:rsidP="00104A16">
      <w:pPr>
        <w:pStyle w:val="ListParagraph"/>
        <w:numPr>
          <w:ilvl w:val="0"/>
          <w:numId w:val="12"/>
        </w:numPr>
        <w:rPr>
          <w:rFonts w:cstheme="minorHAnsi"/>
          <w:sz w:val="22"/>
          <w:szCs w:val="22"/>
        </w:rPr>
      </w:pPr>
      <w:r w:rsidRPr="00493EFA">
        <w:rPr>
          <w:rFonts w:cstheme="minorHAnsi"/>
          <w:sz w:val="22"/>
          <w:szCs w:val="22"/>
        </w:rPr>
        <w:t>14 CFR Part 91 - General Operating and Flight Rules</w:t>
      </w:r>
    </w:p>
    <w:p w14:paraId="0FAD2894" w14:textId="77777777" w:rsidR="00493EFA" w:rsidRPr="00493EFA" w:rsidRDefault="00493EFA" w:rsidP="00493EFA">
      <w:pPr>
        <w:rPr>
          <w:rFonts w:cstheme="minorHAnsi"/>
          <w:sz w:val="22"/>
          <w:szCs w:val="22"/>
        </w:rPr>
      </w:pPr>
    </w:p>
    <w:p w14:paraId="00FA5F94" w14:textId="77777777" w:rsidR="00493EFA" w:rsidRPr="00493EFA" w:rsidRDefault="00493EFA" w:rsidP="00104A16">
      <w:pPr>
        <w:pStyle w:val="ListParagraph"/>
        <w:numPr>
          <w:ilvl w:val="0"/>
          <w:numId w:val="14"/>
        </w:numPr>
        <w:rPr>
          <w:rFonts w:cstheme="minorHAnsi"/>
          <w:sz w:val="22"/>
          <w:szCs w:val="22"/>
        </w:rPr>
      </w:pPr>
      <w:r w:rsidRPr="00493EFA">
        <w:rPr>
          <w:rFonts w:cstheme="minorHAnsi"/>
          <w:sz w:val="22"/>
          <w:szCs w:val="22"/>
        </w:rPr>
        <w:t xml:space="preserve">§ 91.417 Maintenance records: This section requires the owner or operator to keep records of all maintenance, preventive maintenance, and alterations, including the </w:t>
      </w:r>
      <w:proofErr w:type="gramStart"/>
      <w:r w:rsidRPr="00493EFA">
        <w:rPr>
          <w:rFonts w:cstheme="minorHAnsi"/>
          <w:sz w:val="22"/>
          <w:szCs w:val="22"/>
        </w:rPr>
        <w:t>current status</w:t>
      </w:r>
      <w:proofErr w:type="gramEnd"/>
      <w:r w:rsidRPr="00493EFA">
        <w:rPr>
          <w:rFonts w:cstheme="minorHAnsi"/>
          <w:sz w:val="22"/>
          <w:szCs w:val="22"/>
        </w:rPr>
        <w:t xml:space="preserve"> of life-limited parts and compliance with maintenance requirements.</w:t>
      </w:r>
    </w:p>
    <w:p w14:paraId="203171E1" w14:textId="77777777" w:rsidR="00493EFA" w:rsidRPr="00493EFA" w:rsidRDefault="00493EFA" w:rsidP="00104A16">
      <w:pPr>
        <w:pStyle w:val="ListParagraph"/>
        <w:numPr>
          <w:ilvl w:val="0"/>
          <w:numId w:val="12"/>
        </w:numPr>
        <w:rPr>
          <w:rFonts w:cstheme="minorHAnsi"/>
          <w:sz w:val="22"/>
          <w:szCs w:val="22"/>
        </w:rPr>
      </w:pPr>
      <w:r w:rsidRPr="00493EFA">
        <w:rPr>
          <w:rFonts w:cstheme="minorHAnsi"/>
          <w:sz w:val="22"/>
          <w:szCs w:val="22"/>
        </w:rPr>
        <w:t>14 CFR Part 43 - Maintenance, Preventive Maintenance, Rebuilding, and Alteration</w:t>
      </w:r>
    </w:p>
    <w:p w14:paraId="23EA98A9" w14:textId="77777777" w:rsidR="00493EFA" w:rsidRPr="00493EFA" w:rsidRDefault="00493EFA" w:rsidP="00493EFA">
      <w:pPr>
        <w:rPr>
          <w:rFonts w:cstheme="minorHAnsi"/>
          <w:sz w:val="22"/>
          <w:szCs w:val="22"/>
        </w:rPr>
      </w:pPr>
    </w:p>
    <w:p w14:paraId="79EF5B27" w14:textId="77777777" w:rsidR="00493EFA" w:rsidRPr="00493EFA" w:rsidRDefault="00493EFA" w:rsidP="00104A16">
      <w:pPr>
        <w:pStyle w:val="ListParagraph"/>
        <w:numPr>
          <w:ilvl w:val="0"/>
          <w:numId w:val="14"/>
        </w:numPr>
        <w:rPr>
          <w:rFonts w:cstheme="minorHAnsi"/>
          <w:sz w:val="22"/>
          <w:szCs w:val="22"/>
        </w:rPr>
      </w:pPr>
      <w:r w:rsidRPr="00493EFA">
        <w:rPr>
          <w:rFonts w:cstheme="minorHAnsi"/>
          <w:sz w:val="22"/>
          <w:szCs w:val="22"/>
        </w:rPr>
        <w:t>§ 43.10 Disposition of life-limited aircraft parts: This section specifically addresses the tracking and control of life-limited parts, ensuring they are maintained and disposed of according to regulations.</w:t>
      </w:r>
    </w:p>
    <w:p w14:paraId="6E88E1DC" w14:textId="77777777" w:rsidR="00493EFA" w:rsidRPr="00493EFA" w:rsidRDefault="00493EFA" w:rsidP="00104A16">
      <w:pPr>
        <w:pStyle w:val="ListParagraph"/>
        <w:numPr>
          <w:ilvl w:val="0"/>
          <w:numId w:val="12"/>
        </w:numPr>
        <w:rPr>
          <w:rFonts w:cstheme="minorHAnsi"/>
          <w:sz w:val="22"/>
          <w:szCs w:val="22"/>
        </w:rPr>
      </w:pPr>
      <w:r w:rsidRPr="00493EFA">
        <w:rPr>
          <w:rFonts w:cstheme="minorHAnsi"/>
          <w:sz w:val="22"/>
          <w:szCs w:val="22"/>
        </w:rPr>
        <w:t>14 CFR Part 145 - Repair Stations</w:t>
      </w:r>
    </w:p>
    <w:p w14:paraId="144DB2BB" w14:textId="77777777" w:rsidR="00493EFA" w:rsidRPr="00493EFA" w:rsidRDefault="00493EFA" w:rsidP="00493EFA">
      <w:pPr>
        <w:rPr>
          <w:rFonts w:cstheme="minorHAnsi"/>
          <w:sz w:val="22"/>
          <w:szCs w:val="22"/>
        </w:rPr>
      </w:pPr>
    </w:p>
    <w:p w14:paraId="03CE6284" w14:textId="77777777" w:rsidR="00493EFA" w:rsidRPr="00493EFA" w:rsidRDefault="00493EFA" w:rsidP="00104A16">
      <w:pPr>
        <w:pStyle w:val="ListParagraph"/>
        <w:numPr>
          <w:ilvl w:val="0"/>
          <w:numId w:val="14"/>
        </w:numPr>
        <w:rPr>
          <w:rFonts w:cstheme="minorHAnsi"/>
          <w:sz w:val="22"/>
          <w:szCs w:val="22"/>
        </w:rPr>
      </w:pPr>
      <w:r w:rsidRPr="00493EFA">
        <w:rPr>
          <w:rFonts w:cstheme="minorHAnsi"/>
          <w:sz w:val="22"/>
          <w:szCs w:val="22"/>
        </w:rPr>
        <w:t>§ 145.219 Recordkeeping: This section mandates repair stations to keep detailed records of all maintenance performed, including life-limited parts and compliance with maintenance requirements.</w:t>
      </w:r>
    </w:p>
    <w:p w14:paraId="3F4F28A1" w14:textId="54B74E05" w:rsidR="00493EFA" w:rsidRPr="00BD4241" w:rsidRDefault="00493EFA" w:rsidP="00BD4241">
      <w:pPr>
        <w:rPr>
          <w:rFonts w:cstheme="minorHAnsi"/>
          <w:sz w:val="22"/>
          <w:szCs w:val="22"/>
        </w:rPr>
      </w:pPr>
      <w:r w:rsidRPr="00BD4241">
        <w:rPr>
          <w:rFonts w:cstheme="minorHAnsi"/>
          <w:sz w:val="22"/>
          <w:szCs w:val="22"/>
        </w:rPr>
        <w:t>For the classification of components, particularly dangerous goods, operators must comply with regulations under:</w:t>
      </w:r>
    </w:p>
    <w:p w14:paraId="5AD67237" w14:textId="77777777" w:rsidR="00493EFA" w:rsidRPr="00493EFA" w:rsidRDefault="00493EFA" w:rsidP="00104A16">
      <w:pPr>
        <w:pStyle w:val="ListParagraph"/>
        <w:numPr>
          <w:ilvl w:val="0"/>
          <w:numId w:val="12"/>
        </w:numPr>
        <w:rPr>
          <w:rFonts w:cstheme="minorHAnsi"/>
          <w:sz w:val="22"/>
          <w:szCs w:val="22"/>
        </w:rPr>
      </w:pPr>
      <w:r w:rsidRPr="00493EFA">
        <w:rPr>
          <w:rFonts w:cstheme="minorHAnsi"/>
          <w:sz w:val="22"/>
          <w:szCs w:val="22"/>
        </w:rPr>
        <w:t>49 CFR Part 175 - Carriage by Aircraft</w:t>
      </w:r>
    </w:p>
    <w:p w14:paraId="4E3687B1" w14:textId="6FE89DFD" w:rsidR="00493EFA" w:rsidRDefault="00493EFA" w:rsidP="00BD4241">
      <w:pPr>
        <w:pStyle w:val="ListParagraph"/>
        <w:numPr>
          <w:ilvl w:val="0"/>
          <w:numId w:val="14"/>
        </w:numPr>
        <w:rPr>
          <w:rFonts w:cstheme="minorHAnsi"/>
          <w:sz w:val="22"/>
          <w:szCs w:val="22"/>
        </w:rPr>
      </w:pPr>
      <w:r w:rsidRPr="00493EFA">
        <w:rPr>
          <w:rFonts w:cstheme="minorHAnsi"/>
          <w:sz w:val="22"/>
          <w:szCs w:val="22"/>
        </w:rPr>
        <w:t>§ 175.3 General requirements: This section outlines the responsibilities of operators regarding the carriage of dangerous goods, ensuring that such items are properly classified, documented, and handled according to regulations.</w:t>
      </w:r>
    </w:p>
    <w:p w14:paraId="00918B9C" w14:textId="77777777" w:rsidR="00074177" w:rsidRDefault="00074177" w:rsidP="00493EFA">
      <w:pPr>
        <w:rPr>
          <w:rFonts w:cstheme="minorHAnsi"/>
          <w:sz w:val="22"/>
          <w:szCs w:val="22"/>
        </w:rPr>
      </w:pPr>
    </w:p>
    <w:p w14:paraId="57259875" w14:textId="77777777" w:rsidR="00BD4241" w:rsidRDefault="00BD4241" w:rsidP="00493EFA">
      <w:pPr>
        <w:rPr>
          <w:rFonts w:cstheme="minorHAnsi"/>
          <w:sz w:val="22"/>
          <w:szCs w:val="22"/>
        </w:rPr>
      </w:pPr>
    </w:p>
    <w:p w14:paraId="0F8B3B34" w14:textId="77777777" w:rsidR="00BD4241" w:rsidRDefault="00BD4241" w:rsidP="00493EFA">
      <w:pPr>
        <w:rPr>
          <w:rFonts w:cstheme="minorHAnsi"/>
          <w:sz w:val="22"/>
          <w:szCs w:val="22"/>
        </w:rPr>
      </w:pPr>
    </w:p>
    <w:p w14:paraId="7233BDBC" w14:textId="77777777" w:rsidR="00BD4241" w:rsidRPr="0019283C" w:rsidRDefault="00BD4241" w:rsidP="00493EFA">
      <w:pPr>
        <w:rPr>
          <w:rFonts w:cstheme="minorHAnsi"/>
          <w:sz w:val="22"/>
          <w:szCs w:val="22"/>
        </w:rPr>
      </w:pPr>
    </w:p>
    <w:p w14:paraId="5DDD44D6" w14:textId="3B7BD161" w:rsidR="00EC2942" w:rsidRPr="0019283C" w:rsidRDefault="00EC2942" w:rsidP="0019283C">
      <w:pPr>
        <w:pStyle w:val="Heading1"/>
        <w:numPr>
          <w:ilvl w:val="0"/>
          <w:numId w:val="4"/>
        </w:numPr>
        <w:rPr>
          <w:rFonts w:asciiTheme="minorHAnsi" w:hAnsiTheme="minorHAnsi" w:cstheme="minorHAnsi"/>
          <w:sz w:val="22"/>
          <w:szCs w:val="22"/>
        </w:rPr>
      </w:pPr>
      <w:bookmarkStart w:id="4" w:name="_Toc164350941"/>
      <w:r w:rsidRPr="0019283C">
        <w:rPr>
          <w:rFonts w:asciiTheme="minorHAnsi" w:hAnsiTheme="minorHAnsi" w:cstheme="minorHAnsi"/>
          <w:sz w:val="22"/>
          <w:szCs w:val="22"/>
        </w:rPr>
        <w:lastRenderedPageBreak/>
        <w:t xml:space="preserve">Definitions </w:t>
      </w:r>
      <w:r w:rsidR="0070132B">
        <w:rPr>
          <w:rFonts w:asciiTheme="minorHAnsi" w:hAnsiTheme="minorHAnsi" w:cstheme="minorHAnsi"/>
          <w:sz w:val="22"/>
          <w:szCs w:val="22"/>
        </w:rPr>
        <w:t xml:space="preserve">&amp; </w:t>
      </w:r>
      <w:r w:rsidRPr="0019283C">
        <w:rPr>
          <w:rFonts w:asciiTheme="minorHAnsi" w:hAnsiTheme="minorHAnsi" w:cstheme="minorHAnsi"/>
          <w:sz w:val="22"/>
          <w:szCs w:val="22"/>
        </w:rPr>
        <w:t>Glossary</w:t>
      </w:r>
      <w:bookmarkEnd w:id="4"/>
    </w:p>
    <w:p w14:paraId="0CA6B191" w14:textId="77777777" w:rsidR="00EC2942" w:rsidRPr="0019283C" w:rsidRDefault="00EC2942" w:rsidP="00EC2942">
      <w:pPr>
        <w:rPr>
          <w:rFonts w:cstheme="minorHAnsi"/>
          <w:sz w:val="22"/>
          <w:szCs w:val="22"/>
        </w:rPr>
      </w:pPr>
    </w:p>
    <w:tbl>
      <w:tblPr>
        <w:tblStyle w:val="TableAMOS"/>
        <w:tblW w:w="9776" w:type="dxa"/>
        <w:tblLook w:val="04A0" w:firstRow="1" w:lastRow="0" w:firstColumn="1" w:lastColumn="0" w:noHBand="0" w:noVBand="1"/>
      </w:tblPr>
      <w:tblGrid>
        <w:gridCol w:w="1980"/>
        <w:gridCol w:w="7796"/>
      </w:tblGrid>
      <w:tr w:rsidR="00EC2942" w:rsidRPr="0019283C" w14:paraId="0B3A4163" w14:textId="77777777" w:rsidTr="006153F4">
        <w:trPr>
          <w:cnfStyle w:val="100000000000" w:firstRow="1" w:lastRow="0" w:firstColumn="0" w:lastColumn="0" w:oddVBand="0" w:evenVBand="0" w:oddHBand="0" w:evenHBand="0" w:firstRowFirstColumn="0" w:firstRowLastColumn="0" w:lastRowFirstColumn="0" w:lastRowLastColumn="0"/>
          <w:tblHeader/>
        </w:trPr>
        <w:tc>
          <w:tcPr>
            <w:tcW w:w="1980" w:type="dxa"/>
          </w:tcPr>
          <w:p w14:paraId="5D74F23F" w14:textId="2A6228E8" w:rsidR="00EC2942" w:rsidRPr="0070132B" w:rsidRDefault="0070132B" w:rsidP="006153F4">
            <w:pPr>
              <w:rPr>
                <w:rFonts w:cstheme="minorHAnsi"/>
                <w:sz w:val="22"/>
                <w:szCs w:val="22"/>
              </w:rPr>
            </w:pPr>
            <w:r>
              <w:rPr>
                <w:rFonts w:cstheme="minorHAnsi"/>
                <w:sz w:val="22"/>
                <w:szCs w:val="22"/>
              </w:rPr>
              <w:t>Key-Words</w:t>
            </w:r>
          </w:p>
        </w:tc>
        <w:tc>
          <w:tcPr>
            <w:tcW w:w="7796" w:type="dxa"/>
          </w:tcPr>
          <w:p w14:paraId="6A7E52C5" w14:textId="6313CBD3" w:rsidR="00EC2942" w:rsidRPr="0070132B" w:rsidRDefault="0070132B" w:rsidP="006153F4">
            <w:pPr>
              <w:rPr>
                <w:rFonts w:cstheme="minorHAnsi"/>
                <w:sz w:val="22"/>
                <w:szCs w:val="22"/>
              </w:rPr>
            </w:pPr>
            <w:r>
              <w:rPr>
                <w:rFonts w:cstheme="minorHAnsi"/>
                <w:sz w:val="22"/>
                <w:szCs w:val="22"/>
              </w:rPr>
              <w:t>Explanation</w:t>
            </w:r>
          </w:p>
        </w:tc>
      </w:tr>
      <w:tr w:rsidR="00074177" w:rsidRPr="0019283C" w14:paraId="4AD1267C" w14:textId="77777777" w:rsidTr="006153F4">
        <w:trPr>
          <w:cnfStyle w:val="000000100000" w:firstRow="0" w:lastRow="0" w:firstColumn="0" w:lastColumn="0" w:oddVBand="0" w:evenVBand="0" w:oddHBand="1" w:evenHBand="0" w:firstRowFirstColumn="0" w:firstRowLastColumn="0" w:lastRowFirstColumn="0" w:lastRowLastColumn="0"/>
        </w:trPr>
        <w:tc>
          <w:tcPr>
            <w:tcW w:w="1980" w:type="dxa"/>
          </w:tcPr>
          <w:p w14:paraId="57E5F580" w14:textId="294E8D36" w:rsidR="00074177" w:rsidRDefault="00074177" w:rsidP="00074177">
            <w:pPr>
              <w:rPr>
                <w:rFonts w:cstheme="minorHAnsi"/>
                <w:sz w:val="22"/>
                <w:szCs w:val="22"/>
              </w:rPr>
            </w:pPr>
            <w:r w:rsidRPr="00493EFA">
              <w:rPr>
                <w:rFonts w:cstheme="minorHAnsi"/>
                <w:sz w:val="22"/>
                <w:szCs w:val="22"/>
              </w:rPr>
              <w:t>FA-Type</w:t>
            </w:r>
          </w:p>
        </w:tc>
        <w:tc>
          <w:tcPr>
            <w:tcW w:w="7796" w:type="dxa"/>
          </w:tcPr>
          <w:p w14:paraId="458C1819" w14:textId="77777777" w:rsidR="00074177" w:rsidRPr="00493EFA" w:rsidRDefault="00074177" w:rsidP="00074177">
            <w:pPr>
              <w:rPr>
                <w:rFonts w:cstheme="minorHAnsi"/>
                <w:sz w:val="22"/>
                <w:szCs w:val="22"/>
              </w:rPr>
            </w:pPr>
            <w:r w:rsidRPr="00493EFA">
              <w:rPr>
                <w:rFonts w:cstheme="minorHAnsi"/>
                <w:sz w:val="22"/>
                <w:szCs w:val="22"/>
              </w:rPr>
              <w:t xml:space="preserve">Financial Accounting-Type: Value used in Part Administration to define the financial-grouping this </w:t>
            </w:r>
            <w:proofErr w:type="spellStart"/>
            <w:r w:rsidRPr="00493EFA">
              <w:rPr>
                <w:rFonts w:cstheme="minorHAnsi"/>
                <w:sz w:val="22"/>
                <w:szCs w:val="22"/>
              </w:rPr>
              <w:t>Partnumber</w:t>
            </w:r>
            <w:proofErr w:type="spellEnd"/>
            <w:r w:rsidRPr="00493EFA">
              <w:rPr>
                <w:rFonts w:cstheme="minorHAnsi"/>
                <w:sz w:val="22"/>
                <w:szCs w:val="22"/>
              </w:rPr>
              <w:t>.</w:t>
            </w:r>
          </w:p>
          <w:p w14:paraId="2A855BDD" w14:textId="77777777" w:rsidR="00074177" w:rsidRPr="00493EFA" w:rsidRDefault="00074177" w:rsidP="00074177">
            <w:pPr>
              <w:rPr>
                <w:rFonts w:cstheme="minorHAnsi"/>
                <w:sz w:val="22"/>
                <w:szCs w:val="22"/>
              </w:rPr>
            </w:pPr>
            <w:r w:rsidRPr="00493EFA">
              <w:rPr>
                <w:rFonts w:cstheme="minorHAnsi"/>
                <w:sz w:val="22"/>
                <w:szCs w:val="22"/>
              </w:rPr>
              <w:t>The FA-Type field is driven by the defined entries in the program Basic Data Administration (APN: 18) Table Aircraft Type.</w:t>
            </w:r>
          </w:p>
          <w:p w14:paraId="2C0805BE" w14:textId="5921EC86" w:rsidR="00074177" w:rsidRPr="00493EFA" w:rsidRDefault="00074177" w:rsidP="00074177">
            <w:pPr>
              <w:rPr>
                <w:rFonts w:cstheme="minorHAnsi"/>
                <w:sz w:val="22"/>
                <w:szCs w:val="22"/>
              </w:rPr>
            </w:pPr>
            <w:r w:rsidRPr="00493EFA">
              <w:rPr>
                <w:rFonts w:cstheme="minorHAnsi"/>
                <w:sz w:val="22"/>
                <w:szCs w:val="22"/>
              </w:rPr>
              <w:t>The FA-Type can then be used in the applications Chart of Account (APN: 1664) and Financial Transaction Definition (APN: 1658) as a G/L “Condition</w:t>
            </w:r>
            <w:proofErr w:type="gramStart"/>
            <w:r w:rsidRPr="00493EFA">
              <w:rPr>
                <w:rFonts w:cstheme="minorHAnsi"/>
                <w:sz w:val="22"/>
                <w:szCs w:val="22"/>
              </w:rPr>
              <w:t>”, and</w:t>
            </w:r>
            <w:proofErr w:type="gramEnd"/>
            <w:r w:rsidRPr="00493EFA">
              <w:rPr>
                <w:rFonts w:cstheme="minorHAnsi"/>
                <w:sz w:val="22"/>
                <w:szCs w:val="22"/>
              </w:rPr>
              <w:t xml:space="preserve"> can be used as a search filter in the program Financial Reports (APN: 1355).</w:t>
            </w:r>
          </w:p>
        </w:tc>
      </w:tr>
      <w:tr w:rsidR="00074177" w:rsidRPr="0019283C" w14:paraId="1EC58B85" w14:textId="77777777" w:rsidTr="006153F4">
        <w:trPr>
          <w:cnfStyle w:val="000000010000" w:firstRow="0" w:lastRow="0" w:firstColumn="0" w:lastColumn="0" w:oddVBand="0" w:evenVBand="0" w:oddHBand="0" w:evenHBand="1" w:firstRowFirstColumn="0" w:firstRowLastColumn="0" w:lastRowFirstColumn="0" w:lastRowLastColumn="0"/>
        </w:trPr>
        <w:tc>
          <w:tcPr>
            <w:tcW w:w="1980" w:type="dxa"/>
          </w:tcPr>
          <w:p w14:paraId="54EB2311" w14:textId="37FB7009" w:rsidR="00074177" w:rsidRPr="0019283C" w:rsidRDefault="00074177" w:rsidP="00074177">
            <w:pPr>
              <w:rPr>
                <w:rFonts w:cstheme="minorHAnsi"/>
                <w:sz w:val="22"/>
                <w:szCs w:val="22"/>
              </w:rPr>
            </w:pPr>
            <w:proofErr w:type="spellStart"/>
            <w:r>
              <w:rPr>
                <w:rFonts w:cstheme="minorHAnsi"/>
                <w:sz w:val="22"/>
                <w:szCs w:val="22"/>
              </w:rPr>
              <w:t>Rotable</w:t>
            </w:r>
            <w:proofErr w:type="spellEnd"/>
          </w:p>
        </w:tc>
        <w:tc>
          <w:tcPr>
            <w:tcW w:w="7796" w:type="dxa"/>
          </w:tcPr>
          <w:p w14:paraId="5BAD348A" w14:textId="47DE4788" w:rsidR="00074177" w:rsidRPr="0019283C" w:rsidRDefault="00074177" w:rsidP="00074177">
            <w:pPr>
              <w:rPr>
                <w:rFonts w:cstheme="minorHAnsi"/>
                <w:sz w:val="22"/>
                <w:szCs w:val="22"/>
              </w:rPr>
            </w:pPr>
            <w:r w:rsidRPr="00493EFA">
              <w:rPr>
                <w:rFonts w:cstheme="minorHAnsi"/>
                <w:sz w:val="22"/>
                <w:szCs w:val="22"/>
              </w:rPr>
              <w:t xml:space="preserve">A </w:t>
            </w:r>
            <w:proofErr w:type="spellStart"/>
            <w:r w:rsidRPr="00493EFA">
              <w:rPr>
                <w:rFonts w:cstheme="minorHAnsi"/>
                <w:sz w:val="22"/>
                <w:szCs w:val="22"/>
              </w:rPr>
              <w:t>rotable</w:t>
            </w:r>
            <w:proofErr w:type="spellEnd"/>
            <w:r w:rsidRPr="00493EFA">
              <w:rPr>
                <w:rFonts w:cstheme="minorHAnsi"/>
                <w:sz w:val="22"/>
                <w:szCs w:val="22"/>
              </w:rPr>
              <w:t xml:space="preserve"> is a component or assembly in an aircraft, vehicle, or machinery that can be repeatedly removed, </w:t>
            </w:r>
            <w:proofErr w:type="gramStart"/>
            <w:r w:rsidRPr="00493EFA">
              <w:rPr>
                <w:rFonts w:cstheme="minorHAnsi"/>
                <w:sz w:val="22"/>
                <w:szCs w:val="22"/>
              </w:rPr>
              <w:t>repaired</w:t>
            </w:r>
            <w:proofErr w:type="gramEnd"/>
            <w:r w:rsidRPr="00493EFA">
              <w:rPr>
                <w:rFonts w:cstheme="minorHAnsi"/>
                <w:sz w:val="22"/>
                <w:szCs w:val="22"/>
              </w:rPr>
              <w:t xml:space="preserve"> or overhauled, and then reinstalled for further use. </w:t>
            </w:r>
            <w:proofErr w:type="spellStart"/>
            <w:r w:rsidRPr="00493EFA">
              <w:rPr>
                <w:rFonts w:cstheme="minorHAnsi"/>
                <w:sz w:val="22"/>
                <w:szCs w:val="22"/>
              </w:rPr>
              <w:t>Rotables</w:t>
            </w:r>
            <w:proofErr w:type="spellEnd"/>
            <w:r w:rsidRPr="00493EFA">
              <w:rPr>
                <w:rFonts w:cstheme="minorHAnsi"/>
                <w:sz w:val="22"/>
                <w:szCs w:val="22"/>
              </w:rPr>
              <w:t xml:space="preserve"> are essential parts of the maintenance and supply chain processes in industries like aviation, where components are subject to wear and require regular maintenance to ensure safety and functionality.</w:t>
            </w:r>
            <w:r>
              <w:rPr>
                <w:rFonts w:cstheme="minorHAnsi"/>
                <w:sz w:val="22"/>
                <w:szCs w:val="22"/>
              </w:rPr>
              <w:t xml:space="preserve">   </w:t>
            </w:r>
          </w:p>
        </w:tc>
      </w:tr>
      <w:tr w:rsidR="00074177" w:rsidRPr="0019283C" w14:paraId="571C84F2" w14:textId="77777777" w:rsidTr="006153F4">
        <w:trPr>
          <w:cnfStyle w:val="000000100000" w:firstRow="0" w:lastRow="0" w:firstColumn="0" w:lastColumn="0" w:oddVBand="0" w:evenVBand="0" w:oddHBand="1" w:evenHBand="0" w:firstRowFirstColumn="0" w:firstRowLastColumn="0" w:lastRowFirstColumn="0" w:lastRowLastColumn="0"/>
        </w:trPr>
        <w:tc>
          <w:tcPr>
            <w:tcW w:w="1980" w:type="dxa"/>
          </w:tcPr>
          <w:p w14:paraId="7615D390" w14:textId="3103DA71" w:rsidR="00074177" w:rsidRPr="0019283C" w:rsidRDefault="00074177" w:rsidP="00074177">
            <w:pPr>
              <w:rPr>
                <w:rFonts w:cstheme="minorHAnsi"/>
                <w:sz w:val="22"/>
                <w:szCs w:val="22"/>
              </w:rPr>
            </w:pPr>
            <w:r>
              <w:rPr>
                <w:rFonts w:cstheme="minorHAnsi"/>
                <w:sz w:val="22"/>
                <w:szCs w:val="22"/>
              </w:rPr>
              <w:t>Consumable</w:t>
            </w:r>
          </w:p>
        </w:tc>
        <w:tc>
          <w:tcPr>
            <w:tcW w:w="7796" w:type="dxa"/>
          </w:tcPr>
          <w:p w14:paraId="3E622B1B" w14:textId="0AD42D77" w:rsidR="00074177" w:rsidRPr="0019283C" w:rsidRDefault="00074177" w:rsidP="00074177">
            <w:pPr>
              <w:rPr>
                <w:rFonts w:cstheme="minorHAnsi"/>
                <w:sz w:val="22"/>
                <w:szCs w:val="22"/>
              </w:rPr>
            </w:pPr>
            <w:r>
              <w:rPr>
                <w:rFonts w:cstheme="minorHAnsi"/>
                <w:sz w:val="22"/>
                <w:szCs w:val="22"/>
              </w:rPr>
              <w:t>A</w:t>
            </w:r>
            <w:r w:rsidRPr="00493EFA">
              <w:rPr>
                <w:rFonts w:cstheme="minorHAnsi"/>
                <w:sz w:val="22"/>
                <w:szCs w:val="22"/>
              </w:rPr>
              <w:t xml:space="preserve"> consumable refers to a component, material, or part that is used up or depleted during the operation of an aircraft and must be replaced regularly because it cannot be reused. </w:t>
            </w:r>
          </w:p>
        </w:tc>
      </w:tr>
      <w:tr w:rsidR="00074177" w:rsidRPr="0019283C" w14:paraId="7B60C3BA" w14:textId="77777777" w:rsidTr="006153F4">
        <w:trPr>
          <w:cnfStyle w:val="000000010000" w:firstRow="0" w:lastRow="0" w:firstColumn="0" w:lastColumn="0" w:oddVBand="0" w:evenVBand="0" w:oddHBand="0" w:evenHBand="1" w:firstRowFirstColumn="0" w:firstRowLastColumn="0" w:lastRowFirstColumn="0" w:lastRowLastColumn="0"/>
        </w:trPr>
        <w:tc>
          <w:tcPr>
            <w:tcW w:w="1980" w:type="dxa"/>
          </w:tcPr>
          <w:p w14:paraId="7C252575" w14:textId="6AE49897" w:rsidR="00074177" w:rsidRPr="0019283C" w:rsidRDefault="00074177" w:rsidP="00074177">
            <w:pPr>
              <w:rPr>
                <w:rFonts w:cstheme="minorHAnsi"/>
                <w:sz w:val="22"/>
                <w:szCs w:val="22"/>
              </w:rPr>
            </w:pPr>
            <w:r>
              <w:rPr>
                <w:rFonts w:cstheme="minorHAnsi"/>
                <w:sz w:val="22"/>
                <w:szCs w:val="22"/>
              </w:rPr>
              <w:t>Expendable</w:t>
            </w:r>
          </w:p>
        </w:tc>
        <w:tc>
          <w:tcPr>
            <w:tcW w:w="7796" w:type="dxa"/>
          </w:tcPr>
          <w:p w14:paraId="381AE8C6" w14:textId="08E0F0FF" w:rsidR="00074177" w:rsidRPr="0019283C" w:rsidRDefault="00074177" w:rsidP="00074177">
            <w:pPr>
              <w:rPr>
                <w:rFonts w:cstheme="minorHAnsi"/>
                <w:sz w:val="22"/>
                <w:szCs w:val="22"/>
              </w:rPr>
            </w:pPr>
            <w:r>
              <w:rPr>
                <w:rFonts w:cstheme="minorHAnsi"/>
                <w:sz w:val="22"/>
                <w:szCs w:val="22"/>
              </w:rPr>
              <w:t>E</w:t>
            </w:r>
            <w:r w:rsidRPr="00074177">
              <w:rPr>
                <w:rFonts w:cstheme="minorHAnsi"/>
                <w:sz w:val="22"/>
                <w:szCs w:val="22"/>
              </w:rPr>
              <w:t xml:space="preserve">xpendables refer to items or equipment that are consumed or used up during the normal operation of an aircraft and cannot be reused or recovered. Unlike consumables, which are regularly replaced but not necessarily expended in the same sense, expendables are typically consumed in a single use or mission and are not intended for reuse. </w:t>
            </w:r>
          </w:p>
        </w:tc>
      </w:tr>
      <w:tr w:rsidR="00074177" w:rsidRPr="0019283C" w14:paraId="2C3FC8F5" w14:textId="77777777" w:rsidTr="006153F4">
        <w:trPr>
          <w:cnfStyle w:val="000000100000" w:firstRow="0" w:lastRow="0" w:firstColumn="0" w:lastColumn="0" w:oddVBand="0" w:evenVBand="0" w:oddHBand="1" w:evenHBand="0" w:firstRowFirstColumn="0" w:firstRowLastColumn="0" w:lastRowFirstColumn="0" w:lastRowLastColumn="0"/>
        </w:trPr>
        <w:tc>
          <w:tcPr>
            <w:tcW w:w="1980" w:type="dxa"/>
          </w:tcPr>
          <w:p w14:paraId="25EE2906" w14:textId="1EDB9DDF" w:rsidR="00074177" w:rsidRDefault="00074177" w:rsidP="00074177">
            <w:pPr>
              <w:rPr>
                <w:rFonts w:cstheme="minorHAnsi"/>
                <w:sz w:val="22"/>
                <w:szCs w:val="22"/>
              </w:rPr>
            </w:pPr>
            <w:r>
              <w:rPr>
                <w:rFonts w:cstheme="minorHAnsi"/>
                <w:sz w:val="22"/>
                <w:szCs w:val="22"/>
              </w:rPr>
              <w:t>Consumable Repairable</w:t>
            </w:r>
          </w:p>
        </w:tc>
        <w:tc>
          <w:tcPr>
            <w:tcW w:w="7796" w:type="dxa"/>
          </w:tcPr>
          <w:p w14:paraId="3CA8A146" w14:textId="2A26CA63" w:rsidR="00074177" w:rsidRPr="0019283C" w:rsidRDefault="00074177" w:rsidP="00074177">
            <w:pPr>
              <w:rPr>
                <w:rFonts w:cstheme="minorHAnsi"/>
                <w:sz w:val="22"/>
                <w:szCs w:val="22"/>
              </w:rPr>
            </w:pPr>
            <w:r w:rsidRPr="00074177">
              <w:rPr>
                <w:rFonts w:cstheme="minorHAnsi"/>
                <w:sz w:val="22"/>
                <w:szCs w:val="22"/>
              </w:rPr>
              <w:t xml:space="preserve">A consumable refers to a component, material, or part that is used up or depleted during the operation of an aircraft </w:t>
            </w:r>
            <w:r>
              <w:rPr>
                <w:rFonts w:cstheme="minorHAnsi"/>
                <w:sz w:val="22"/>
                <w:szCs w:val="22"/>
              </w:rPr>
              <w:t xml:space="preserve">but can be repaired, e.g. various ground support or safety </w:t>
            </w:r>
            <w:proofErr w:type="spellStart"/>
            <w:r>
              <w:rPr>
                <w:rFonts w:cstheme="minorHAnsi"/>
                <w:sz w:val="22"/>
                <w:szCs w:val="22"/>
              </w:rPr>
              <w:t>equipments</w:t>
            </w:r>
            <w:proofErr w:type="spellEnd"/>
          </w:p>
        </w:tc>
      </w:tr>
      <w:tr w:rsidR="00074177" w:rsidRPr="0019283C" w14:paraId="5F234928" w14:textId="77777777" w:rsidTr="006153F4">
        <w:trPr>
          <w:cnfStyle w:val="000000010000" w:firstRow="0" w:lastRow="0" w:firstColumn="0" w:lastColumn="0" w:oddVBand="0" w:evenVBand="0" w:oddHBand="0" w:evenHBand="1" w:firstRowFirstColumn="0" w:firstRowLastColumn="0" w:lastRowFirstColumn="0" w:lastRowLastColumn="0"/>
        </w:trPr>
        <w:tc>
          <w:tcPr>
            <w:tcW w:w="1980" w:type="dxa"/>
          </w:tcPr>
          <w:p w14:paraId="580A6F6A" w14:textId="453C08C1" w:rsidR="00074177" w:rsidRDefault="00C528A6" w:rsidP="00074177">
            <w:pPr>
              <w:rPr>
                <w:rFonts w:cstheme="minorHAnsi"/>
                <w:sz w:val="22"/>
                <w:szCs w:val="22"/>
              </w:rPr>
            </w:pPr>
            <w:r>
              <w:rPr>
                <w:rFonts w:cstheme="minorHAnsi"/>
                <w:sz w:val="22"/>
                <w:szCs w:val="22"/>
              </w:rPr>
              <w:t>DGR</w:t>
            </w:r>
          </w:p>
        </w:tc>
        <w:tc>
          <w:tcPr>
            <w:tcW w:w="7796" w:type="dxa"/>
          </w:tcPr>
          <w:p w14:paraId="236119B0" w14:textId="3F104392" w:rsidR="00074177" w:rsidRPr="0019283C" w:rsidRDefault="00C528A6" w:rsidP="00074177">
            <w:pPr>
              <w:rPr>
                <w:rFonts w:cstheme="minorHAnsi"/>
                <w:sz w:val="22"/>
                <w:szCs w:val="22"/>
              </w:rPr>
            </w:pPr>
            <w:r>
              <w:rPr>
                <w:rFonts w:cstheme="minorHAnsi"/>
                <w:sz w:val="22"/>
                <w:szCs w:val="22"/>
              </w:rPr>
              <w:t>Dangerous Goods</w:t>
            </w:r>
          </w:p>
        </w:tc>
      </w:tr>
      <w:tr w:rsidR="00C528A6" w:rsidRPr="0019283C" w14:paraId="2F7D1060" w14:textId="77777777" w:rsidTr="006153F4">
        <w:trPr>
          <w:cnfStyle w:val="000000100000" w:firstRow="0" w:lastRow="0" w:firstColumn="0" w:lastColumn="0" w:oddVBand="0" w:evenVBand="0" w:oddHBand="1" w:evenHBand="0" w:firstRowFirstColumn="0" w:firstRowLastColumn="0" w:lastRowFirstColumn="0" w:lastRowLastColumn="0"/>
        </w:trPr>
        <w:tc>
          <w:tcPr>
            <w:tcW w:w="1980" w:type="dxa"/>
          </w:tcPr>
          <w:p w14:paraId="51C3BBCE" w14:textId="34AF3775" w:rsidR="00C528A6" w:rsidRDefault="00C528A6" w:rsidP="00074177">
            <w:pPr>
              <w:rPr>
                <w:rFonts w:cstheme="minorHAnsi"/>
                <w:sz w:val="22"/>
                <w:szCs w:val="22"/>
              </w:rPr>
            </w:pPr>
            <w:r>
              <w:rPr>
                <w:rFonts w:cstheme="minorHAnsi"/>
                <w:sz w:val="22"/>
                <w:szCs w:val="22"/>
              </w:rPr>
              <w:t>IPC</w:t>
            </w:r>
          </w:p>
        </w:tc>
        <w:tc>
          <w:tcPr>
            <w:tcW w:w="7796" w:type="dxa"/>
          </w:tcPr>
          <w:p w14:paraId="5D08A3B4" w14:textId="0049F6FD" w:rsidR="00C528A6" w:rsidRDefault="00C528A6" w:rsidP="00074177">
            <w:pPr>
              <w:rPr>
                <w:rFonts w:cstheme="minorHAnsi"/>
                <w:sz w:val="22"/>
                <w:szCs w:val="22"/>
              </w:rPr>
            </w:pPr>
            <w:r>
              <w:rPr>
                <w:rFonts w:cstheme="minorHAnsi"/>
                <w:sz w:val="22"/>
                <w:szCs w:val="22"/>
              </w:rPr>
              <w:t>Illustrated Part Catalogue</w:t>
            </w:r>
          </w:p>
        </w:tc>
      </w:tr>
      <w:tr w:rsidR="00C528A6" w:rsidRPr="0019283C" w14:paraId="15FAD9DC" w14:textId="77777777" w:rsidTr="006153F4">
        <w:trPr>
          <w:cnfStyle w:val="000000010000" w:firstRow="0" w:lastRow="0" w:firstColumn="0" w:lastColumn="0" w:oddVBand="0" w:evenVBand="0" w:oddHBand="0" w:evenHBand="1" w:firstRowFirstColumn="0" w:firstRowLastColumn="0" w:lastRowFirstColumn="0" w:lastRowLastColumn="0"/>
        </w:trPr>
        <w:tc>
          <w:tcPr>
            <w:tcW w:w="1980" w:type="dxa"/>
          </w:tcPr>
          <w:p w14:paraId="2BF1D4E1" w14:textId="2694447A" w:rsidR="00C528A6" w:rsidRDefault="00C528A6" w:rsidP="00074177">
            <w:pPr>
              <w:rPr>
                <w:rFonts w:cstheme="minorHAnsi"/>
                <w:sz w:val="22"/>
                <w:szCs w:val="22"/>
              </w:rPr>
            </w:pPr>
            <w:r>
              <w:rPr>
                <w:rFonts w:cstheme="minorHAnsi"/>
                <w:sz w:val="22"/>
                <w:szCs w:val="22"/>
              </w:rPr>
              <w:t>IPL</w:t>
            </w:r>
          </w:p>
        </w:tc>
        <w:tc>
          <w:tcPr>
            <w:tcW w:w="7796" w:type="dxa"/>
          </w:tcPr>
          <w:p w14:paraId="7780744E" w14:textId="3129F7F0" w:rsidR="00C528A6" w:rsidRDefault="00C528A6" w:rsidP="00C528A6">
            <w:pPr>
              <w:rPr>
                <w:rFonts w:cstheme="minorHAnsi"/>
                <w:sz w:val="22"/>
                <w:szCs w:val="22"/>
              </w:rPr>
            </w:pPr>
            <w:r w:rsidRPr="00C528A6">
              <w:rPr>
                <w:rFonts w:cstheme="minorHAnsi"/>
                <w:sz w:val="22"/>
                <w:szCs w:val="22"/>
              </w:rPr>
              <w:t>Illustrated Parts List</w:t>
            </w:r>
          </w:p>
        </w:tc>
      </w:tr>
    </w:tbl>
    <w:p w14:paraId="6814D254" w14:textId="77777777" w:rsidR="00EC2942" w:rsidRPr="0019283C" w:rsidRDefault="00EC2942" w:rsidP="00EC2942">
      <w:pPr>
        <w:rPr>
          <w:rFonts w:cstheme="minorHAnsi"/>
          <w:sz w:val="22"/>
          <w:szCs w:val="22"/>
        </w:rPr>
      </w:pPr>
    </w:p>
    <w:bookmarkEnd w:id="2"/>
    <w:p w14:paraId="0251E498" w14:textId="77777777" w:rsidR="00EC2942" w:rsidRPr="0019283C" w:rsidRDefault="00EC2942" w:rsidP="00EC2942">
      <w:pPr>
        <w:spacing w:line="240" w:lineRule="exact"/>
        <w:rPr>
          <w:rFonts w:cstheme="minorHAnsi"/>
          <w:sz w:val="22"/>
          <w:szCs w:val="22"/>
        </w:rPr>
      </w:pPr>
    </w:p>
    <w:p w14:paraId="1ABB4077" w14:textId="77777777" w:rsidR="00EC2942" w:rsidRPr="0019283C" w:rsidRDefault="00EC2942" w:rsidP="0019283C">
      <w:pPr>
        <w:pStyle w:val="Heading1"/>
        <w:numPr>
          <w:ilvl w:val="0"/>
          <w:numId w:val="4"/>
        </w:numPr>
        <w:rPr>
          <w:rFonts w:asciiTheme="minorHAnsi" w:hAnsiTheme="minorHAnsi" w:cstheme="minorHAnsi"/>
          <w:sz w:val="22"/>
          <w:szCs w:val="22"/>
        </w:rPr>
      </w:pPr>
      <w:bookmarkStart w:id="5" w:name="_Toc159516456"/>
      <w:bookmarkStart w:id="6" w:name="_Toc164350942"/>
      <w:r w:rsidRPr="0019283C">
        <w:rPr>
          <w:rFonts w:asciiTheme="minorHAnsi" w:hAnsiTheme="minorHAnsi" w:cstheme="minorHAnsi"/>
          <w:sz w:val="22"/>
          <w:szCs w:val="22"/>
        </w:rPr>
        <w:t xml:space="preserve">Process </w:t>
      </w:r>
      <w:bookmarkEnd w:id="5"/>
      <w:r w:rsidRPr="0019283C">
        <w:rPr>
          <w:rFonts w:asciiTheme="minorHAnsi" w:hAnsiTheme="minorHAnsi" w:cstheme="minorHAnsi"/>
          <w:sz w:val="22"/>
          <w:szCs w:val="22"/>
        </w:rPr>
        <w:t>Tasks</w:t>
      </w:r>
      <w:bookmarkEnd w:id="6"/>
    </w:p>
    <w:p w14:paraId="1CA4C3E9" w14:textId="77777777" w:rsidR="00EC2942" w:rsidRPr="0019283C" w:rsidRDefault="00EC2942" w:rsidP="00EC2942">
      <w:pPr>
        <w:rPr>
          <w:rFonts w:cstheme="minorHAnsi"/>
          <w:sz w:val="22"/>
          <w:szCs w:val="22"/>
        </w:rPr>
      </w:pPr>
    </w:p>
    <w:p w14:paraId="77FC73B2" w14:textId="3511BAD9" w:rsidR="00EC2942" w:rsidRPr="0070132B" w:rsidRDefault="00EC2942" w:rsidP="00EC2942">
      <w:pPr>
        <w:jc w:val="both"/>
        <w:rPr>
          <w:rFonts w:cstheme="minorHAnsi"/>
          <w:sz w:val="22"/>
          <w:szCs w:val="22"/>
        </w:rPr>
      </w:pPr>
      <w:r w:rsidRPr="0019283C">
        <w:rPr>
          <w:rFonts w:cstheme="minorHAnsi"/>
          <w:sz w:val="22"/>
          <w:szCs w:val="22"/>
        </w:rPr>
        <w:t xml:space="preserve">Business </w:t>
      </w:r>
      <w:r w:rsidR="0070132B">
        <w:rPr>
          <w:rFonts w:cstheme="minorHAnsi"/>
          <w:sz w:val="22"/>
          <w:szCs w:val="22"/>
        </w:rPr>
        <w:t xml:space="preserve">Process Task / Actions / </w:t>
      </w:r>
      <w:proofErr w:type="gramStart"/>
      <w:r w:rsidR="0070132B">
        <w:rPr>
          <w:rFonts w:cstheme="minorHAnsi"/>
          <w:sz w:val="22"/>
          <w:szCs w:val="22"/>
        </w:rPr>
        <w:t>Activities :</w:t>
      </w:r>
      <w:proofErr w:type="gramEnd"/>
      <w:r w:rsidR="0070132B">
        <w:rPr>
          <w:rFonts w:cstheme="minorHAnsi"/>
          <w:sz w:val="22"/>
          <w:szCs w:val="22"/>
        </w:rPr>
        <w:t xml:space="preserve"> </w:t>
      </w:r>
    </w:p>
    <w:p w14:paraId="075B3F08" w14:textId="6094812A" w:rsidR="0070132B" w:rsidRPr="00C528A6" w:rsidRDefault="00C528A6" w:rsidP="00C528A6">
      <w:pPr>
        <w:pStyle w:val="ListParagraph"/>
        <w:numPr>
          <w:ilvl w:val="0"/>
          <w:numId w:val="10"/>
        </w:numPr>
        <w:jc w:val="both"/>
        <w:rPr>
          <w:rFonts w:cstheme="minorHAnsi"/>
          <w:sz w:val="22"/>
          <w:szCs w:val="22"/>
        </w:rPr>
      </w:pPr>
      <w:r w:rsidRPr="00C528A6">
        <w:rPr>
          <w:rFonts w:cstheme="minorHAnsi"/>
          <w:sz w:val="22"/>
          <w:szCs w:val="22"/>
        </w:rPr>
        <w:t>Create Part Definition</w:t>
      </w:r>
      <w:r>
        <w:rPr>
          <w:rFonts w:cstheme="minorHAnsi"/>
          <w:sz w:val="22"/>
          <w:szCs w:val="22"/>
        </w:rPr>
        <w:t xml:space="preserve"> </w:t>
      </w:r>
    </w:p>
    <w:p w14:paraId="0CC1A8E4" w14:textId="0AD3BB3C" w:rsidR="00C528A6" w:rsidRPr="00C528A6" w:rsidRDefault="00C528A6" w:rsidP="00C528A6">
      <w:pPr>
        <w:pStyle w:val="ListParagraph"/>
        <w:numPr>
          <w:ilvl w:val="0"/>
          <w:numId w:val="10"/>
        </w:numPr>
        <w:jc w:val="both"/>
        <w:rPr>
          <w:rFonts w:cstheme="minorHAnsi"/>
          <w:sz w:val="22"/>
          <w:szCs w:val="22"/>
        </w:rPr>
      </w:pPr>
      <w:r w:rsidRPr="00C528A6">
        <w:rPr>
          <w:rFonts w:cstheme="minorHAnsi"/>
          <w:sz w:val="22"/>
          <w:szCs w:val="22"/>
        </w:rPr>
        <w:t>Create Software Part definition (software)</w:t>
      </w:r>
    </w:p>
    <w:p w14:paraId="2314D60E" w14:textId="09EF98D8" w:rsidR="0070132B" w:rsidRPr="00C528A6" w:rsidRDefault="00C528A6" w:rsidP="00C528A6">
      <w:pPr>
        <w:pStyle w:val="ListParagraph"/>
        <w:numPr>
          <w:ilvl w:val="0"/>
          <w:numId w:val="10"/>
        </w:numPr>
        <w:jc w:val="both"/>
        <w:rPr>
          <w:rFonts w:cstheme="minorHAnsi"/>
          <w:sz w:val="22"/>
          <w:szCs w:val="22"/>
        </w:rPr>
      </w:pPr>
      <w:r w:rsidRPr="00C528A6">
        <w:rPr>
          <w:rFonts w:cstheme="minorHAnsi"/>
          <w:sz w:val="22"/>
          <w:szCs w:val="22"/>
        </w:rPr>
        <w:t>Create Part Requirement</w:t>
      </w:r>
    </w:p>
    <w:p w14:paraId="4110F5BF" w14:textId="0C60C7B1" w:rsidR="00C528A6" w:rsidRPr="00C528A6" w:rsidRDefault="00C528A6" w:rsidP="00C528A6">
      <w:pPr>
        <w:pStyle w:val="ListParagraph"/>
        <w:numPr>
          <w:ilvl w:val="0"/>
          <w:numId w:val="10"/>
        </w:numPr>
        <w:jc w:val="both"/>
        <w:rPr>
          <w:rFonts w:cstheme="minorHAnsi"/>
          <w:sz w:val="22"/>
          <w:szCs w:val="22"/>
        </w:rPr>
      </w:pPr>
      <w:r w:rsidRPr="00C528A6">
        <w:rPr>
          <w:rFonts w:cstheme="minorHAnsi"/>
          <w:sz w:val="22"/>
          <w:szCs w:val="22"/>
        </w:rPr>
        <w:t>Update Supply Chain Data</w:t>
      </w:r>
    </w:p>
    <w:p w14:paraId="6CF02D2C" w14:textId="5344392B" w:rsidR="00C528A6" w:rsidRPr="00C528A6" w:rsidRDefault="00C528A6" w:rsidP="00C528A6">
      <w:pPr>
        <w:pStyle w:val="ListParagraph"/>
        <w:numPr>
          <w:ilvl w:val="0"/>
          <w:numId w:val="10"/>
        </w:numPr>
        <w:jc w:val="both"/>
        <w:rPr>
          <w:rFonts w:cstheme="minorHAnsi"/>
          <w:sz w:val="22"/>
          <w:szCs w:val="22"/>
        </w:rPr>
      </w:pPr>
      <w:r w:rsidRPr="00C528A6">
        <w:rPr>
          <w:rFonts w:cstheme="minorHAnsi"/>
          <w:sz w:val="22"/>
          <w:szCs w:val="22"/>
        </w:rPr>
        <w:t xml:space="preserve">Update Store </w:t>
      </w:r>
      <w:proofErr w:type="gramStart"/>
      <w:r w:rsidRPr="00C528A6">
        <w:rPr>
          <w:rFonts w:cstheme="minorHAnsi"/>
          <w:sz w:val="22"/>
          <w:szCs w:val="22"/>
        </w:rPr>
        <w:t>data</w:t>
      </w:r>
      <w:proofErr w:type="gramEnd"/>
    </w:p>
    <w:p w14:paraId="2781A93A" w14:textId="77777777" w:rsidR="00EC2942" w:rsidRDefault="00EC2942" w:rsidP="2B94019B">
      <w:pPr>
        <w:rPr>
          <w:sz w:val="22"/>
          <w:szCs w:val="22"/>
        </w:rPr>
      </w:pPr>
    </w:p>
    <w:p w14:paraId="5C0B736C" w14:textId="688191A8" w:rsidR="2B94019B" w:rsidRDefault="2B94019B" w:rsidP="2B94019B">
      <w:pPr>
        <w:rPr>
          <w:sz w:val="22"/>
          <w:szCs w:val="22"/>
        </w:rPr>
      </w:pPr>
    </w:p>
    <w:p w14:paraId="0E30E632" w14:textId="08226922" w:rsidR="2B94019B" w:rsidRDefault="2B94019B" w:rsidP="2B94019B">
      <w:pPr>
        <w:rPr>
          <w:sz w:val="22"/>
          <w:szCs w:val="22"/>
        </w:rPr>
      </w:pPr>
    </w:p>
    <w:p w14:paraId="7FDA85AA" w14:textId="77777777" w:rsidR="00C528A6" w:rsidRPr="0019283C" w:rsidRDefault="00C528A6" w:rsidP="00EC2942">
      <w:pPr>
        <w:rPr>
          <w:rFonts w:cstheme="minorHAnsi"/>
          <w:sz w:val="22"/>
          <w:szCs w:val="22"/>
        </w:rPr>
      </w:pPr>
    </w:p>
    <w:p w14:paraId="3445D3E3" w14:textId="355957C0" w:rsidR="00EC2942" w:rsidRPr="0019283C" w:rsidRDefault="00EC2942" w:rsidP="0019283C">
      <w:pPr>
        <w:pStyle w:val="Heading1"/>
        <w:numPr>
          <w:ilvl w:val="0"/>
          <w:numId w:val="4"/>
        </w:numPr>
        <w:rPr>
          <w:rFonts w:asciiTheme="minorHAnsi" w:hAnsiTheme="minorHAnsi" w:cstheme="minorHAnsi"/>
          <w:sz w:val="22"/>
          <w:szCs w:val="22"/>
        </w:rPr>
      </w:pPr>
      <w:bookmarkStart w:id="7" w:name="_Toc164350943"/>
      <w:r w:rsidRPr="0019283C">
        <w:rPr>
          <w:rFonts w:asciiTheme="minorHAnsi" w:hAnsiTheme="minorHAnsi" w:cstheme="minorHAnsi"/>
          <w:sz w:val="22"/>
          <w:szCs w:val="22"/>
        </w:rPr>
        <w:t xml:space="preserve">Process </w:t>
      </w:r>
      <w:r w:rsidR="0070132B" w:rsidRPr="0019283C">
        <w:rPr>
          <w:rFonts w:asciiTheme="minorHAnsi" w:hAnsiTheme="minorHAnsi" w:cstheme="minorHAnsi"/>
          <w:sz w:val="22"/>
          <w:szCs w:val="22"/>
        </w:rPr>
        <w:t>Dependencies</w:t>
      </w:r>
      <w:bookmarkEnd w:id="7"/>
    </w:p>
    <w:p w14:paraId="75DE7FAE" w14:textId="77777777" w:rsidR="00EC2942" w:rsidRPr="0019283C" w:rsidRDefault="00EC2942" w:rsidP="00EC2942">
      <w:pPr>
        <w:rPr>
          <w:rFonts w:cstheme="minorHAnsi"/>
          <w:sz w:val="22"/>
          <w:szCs w:val="22"/>
        </w:rPr>
      </w:pPr>
    </w:p>
    <w:tbl>
      <w:tblPr>
        <w:tblStyle w:val="TableGrid"/>
        <w:tblW w:w="0" w:type="auto"/>
        <w:tblLook w:val="04A0" w:firstRow="1" w:lastRow="0" w:firstColumn="1" w:lastColumn="0" w:noHBand="0" w:noVBand="1"/>
      </w:tblPr>
      <w:tblGrid>
        <w:gridCol w:w="3224"/>
        <w:gridCol w:w="3225"/>
        <w:gridCol w:w="3225"/>
      </w:tblGrid>
      <w:tr w:rsidR="003678C3" w:rsidRPr="00470DF6" w14:paraId="013E8104" w14:textId="77777777" w:rsidTr="0027288E">
        <w:tc>
          <w:tcPr>
            <w:tcW w:w="3224" w:type="dxa"/>
          </w:tcPr>
          <w:p w14:paraId="0397C734" w14:textId="77777777" w:rsidR="003678C3" w:rsidRPr="004E1BEF" w:rsidRDefault="003678C3" w:rsidP="0027288E">
            <w:pPr>
              <w:jc w:val="center"/>
              <w:rPr>
                <w:rFonts w:cstheme="minorHAnsi"/>
                <w:sz w:val="22"/>
                <w:szCs w:val="22"/>
              </w:rPr>
            </w:pPr>
            <w:r w:rsidRPr="004E1BEF">
              <w:rPr>
                <w:rFonts w:cstheme="minorHAnsi"/>
                <w:sz w:val="22"/>
                <w:szCs w:val="22"/>
              </w:rPr>
              <w:t>INPUT</w:t>
            </w:r>
          </w:p>
        </w:tc>
        <w:tc>
          <w:tcPr>
            <w:tcW w:w="3225" w:type="dxa"/>
          </w:tcPr>
          <w:p w14:paraId="70C1B80E" w14:textId="77777777" w:rsidR="003678C3" w:rsidRPr="004E1BEF" w:rsidRDefault="003678C3" w:rsidP="0027288E">
            <w:pPr>
              <w:jc w:val="center"/>
              <w:rPr>
                <w:rFonts w:cstheme="minorHAnsi"/>
                <w:sz w:val="22"/>
                <w:szCs w:val="22"/>
              </w:rPr>
            </w:pPr>
            <w:r w:rsidRPr="004E1BEF">
              <w:rPr>
                <w:rFonts w:cstheme="minorHAnsi"/>
                <w:sz w:val="22"/>
                <w:szCs w:val="22"/>
              </w:rPr>
              <w:t>CONCURRENT</w:t>
            </w:r>
          </w:p>
        </w:tc>
        <w:tc>
          <w:tcPr>
            <w:tcW w:w="3225" w:type="dxa"/>
          </w:tcPr>
          <w:p w14:paraId="52BEEAB2" w14:textId="77777777" w:rsidR="003678C3" w:rsidRPr="004E1BEF" w:rsidRDefault="003678C3" w:rsidP="0027288E">
            <w:pPr>
              <w:jc w:val="center"/>
              <w:rPr>
                <w:rFonts w:cstheme="minorHAnsi"/>
                <w:sz w:val="22"/>
                <w:szCs w:val="22"/>
              </w:rPr>
            </w:pPr>
            <w:r w:rsidRPr="004E1BEF">
              <w:rPr>
                <w:rFonts w:cstheme="minorHAnsi"/>
                <w:sz w:val="22"/>
                <w:szCs w:val="22"/>
              </w:rPr>
              <w:t>OUTPUT</w:t>
            </w:r>
          </w:p>
        </w:tc>
      </w:tr>
      <w:tr w:rsidR="003678C3" w:rsidRPr="005302A9" w14:paraId="01C8A47D" w14:textId="77777777" w:rsidTr="0027288E">
        <w:tc>
          <w:tcPr>
            <w:tcW w:w="3224" w:type="dxa"/>
          </w:tcPr>
          <w:p w14:paraId="746FD58E" w14:textId="77777777" w:rsidR="003678C3" w:rsidRDefault="003678C3" w:rsidP="003678C3">
            <w:pPr>
              <w:pStyle w:val="ListParagraph"/>
              <w:numPr>
                <w:ilvl w:val="0"/>
                <w:numId w:val="9"/>
              </w:numPr>
              <w:rPr>
                <w:rFonts w:cstheme="minorHAnsi"/>
                <w:sz w:val="22"/>
                <w:szCs w:val="22"/>
              </w:rPr>
            </w:pPr>
            <w:r>
              <w:rPr>
                <w:rFonts w:cstheme="minorHAnsi"/>
                <w:sz w:val="22"/>
                <w:szCs w:val="22"/>
              </w:rPr>
              <w:t xml:space="preserve">02.05 Technical Library: New PN/Software PN is required from a Document Requirement, Modification, </w:t>
            </w:r>
            <w:r w:rsidRPr="003678C3">
              <w:rPr>
                <w:rFonts w:cstheme="minorHAnsi"/>
                <w:sz w:val="22"/>
                <w:szCs w:val="22"/>
              </w:rPr>
              <w:t>CMM, SL</w:t>
            </w:r>
            <w:r>
              <w:rPr>
                <w:rFonts w:cstheme="minorHAnsi"/>
                <w:sz w:val="22"/>
                <w:szCs w:val="22"/>
              </w:rPr>
              <w:t>, IPC…</w:t>
            </w:r>
          </w:p>
          <w:p w14:paraId="07EAC7FD" w14:textId="77777777" w:rsidR="003678C3" w:rsidRDefault="003678C3" w:rsidP="003678C3">
            <w:pPr>
              <w:pStyle w:val="ListParagraph"/>
              <w:numPr>
                <w:ilvl w:val="0"/>
                <w:numId w:val="9"/>
              </w:numPr>
              <w:rPr>
                <w:rFonts w:cstheme="minorHAnsi"/>
                <w:sz w:val="22"/>
                <w:szCs w:val="22"/>
              </w:rPr>
            </w:pPr>
            <w:r>
              <w:rPr>
                <w:rFonts w:cstheme="minorHAnsi"/>
                <w:sz w:val="22"/>
                <w:szCs w:val="22"/>
              </w:rPr>
              <w:t>09.02 Supplier Management: New PN/Software PN</w:t>
            </w:r>
            <w:r w:rsidR="005302A9">
              <w:rPr>
                <w:rFonts w:cstheme="minorHAnsi"/>
                <w:sz w:val="22"/>
                <w:szCs w:val="22"/>
              </w:rPr>
              <w:t xml:space="preserve"> or Service</w:t>
            </w:r>
            <w:r>
              <w:rPr>
                <w:rFonts w:cstheme="minorHAnsi"/>
                <w:sz w:val="22"/>
                <w:szCs w:val="22"/>
              </w:rPr>
              <w:t xml:space="preserve"> is required following a new contract (PBH, Poo</w:t>
            </w:r>
            <w:r w:rsidR="005302A9">
              <w:rPr>
                <w:rFonts w:cstheme="minorHAnsi"/>
                <w:sz w:val="22"/>
                <w:szCs w:val="22"/>
              </w:rPr>
              <w:t>l Provider, Project)</w:t>
            </w:r>
          </w:p>
          <w:p w14:paraId="55E81B77" w14:textId="63810475" w:rsidR="005302A9" w:rsidRPr="003678C3" w:rsidRDefault="005302A9" w:rsidP="003678C3">
            <w:pPr>
              <w:pStyle w:val="ListParagraph"/>
              <w:numPr>
                <w:ilvl w:val="0"/>
                <w:numId w:val="9"/>
              </w:numPr>
              <w:rPr>
                <w:rFonts w:cstheme="minorHAnsi"/>
                <w:sz w:val="22"/>
                <w:szCs w:val="22"/>
              </w:rPr>
            </w:pPr>
            <w:r>
              <w:rPr>
                <w:rFonts w:cstheme="minorHAnsi"/>
                <w:sz w:val="22"/>
                <w:szCs w:val="22"/>
              </w:rPr>
              <w:t xml:space="preserve">08.02 Performing Maintenance: Unknown Part Request on a Work Template </w:t>
            </w:r>
          </w:p>
        </w:tc>
        <w:tc>
          <w:tcPr>
            <w:tcW w:w="3225" w:type="dxa"/>
          </w:tcPr>
          <w:p w14:paraId="11C47A89" w14:textId="2F091CB0" w:rsidR="003678C3" w:rsidRDefault="005302A9" w:rsidP="003678C3">
            <w:pPr>
              <w:rPr>
                <w:rFonts w:cstheme="minorHAnsi"/>
                <w:sz w:val="22"/>
                <w:szCs w:val="22"/>
              </w:rPr>
            </w:pPr>
            <w:r>
              <w:rPr>
                <w:rFonts w:cstheme="minorHAnsi"/>
                <w:sz w:val="22"/>
                <w:szCs w:val="22"/>
              </w:rPr>
              <w:t>02.04 Aircraft &amp; Component Counters: New PN (</w:t>
            </w:r>
            <w:proofErr w:type="spellStart"/>
            <w:r>
              <w:rPr>
                <w:rFonts w:cstheme="minorHAnsi"/>
                <w:sz w:val="22"/>
                <w:szCs w:val="22"/>
              </w:rPr>
              <w:t>Rotable</w:t>
            </w:r>
            <w:proofErr w:type="spellEnd"/>
            <w:r>
              <w:rPr>
                <w:rFonts w:cstheme="minorHAnsi"/>
                <w:sz w:val="22"/>
                <w:szCs w:val="22"/>
              </w:rPr>
              <w:t>) needs to be assigned to a Counter Template Group</w:t>
            </w:r>
          </w:p>
          <w:p w14:paraId="51F92B69" w14:textId="77777777" w:rsidR="005302A9" w:rsidRDefault="005302A9" w:rsidP="003678C3">
            <w:pPr>
              <w:rPr>
                <w:rFonts w:cstheme="minorHAnsi"/>
                <w:sz w:val="22"/>
                <w:szCs w:val="22"/>
              </w:rPr>
            </w:pPr>
          </w:p>
          <w:p w14:paraId="5835064E" w14:textId="77777777" w:rsidR="005302A9" w:rsidRDefault="005302A9" w:rsidP="003678C3">
            <w:pPr>
              <w:rPr>
                <w:rFonts w:cstheme="minorHAnsi"/>
                <w:sz w:val="22"/>
                <w:szCs w:val="22"/>
              </w:rPr>
            </w:pPr>
            <w:r>
              <w:rPr>
                <w:rFonts w:cstheme="minorHAnsi"/>
                <w:sz w:val="22"/>
                <w:szCs w:val="22"/>
              </w:rPr>
              <w:t>01.03 Maintenance Program:</w:t>
            </w:r>
          </w:p>
          <w:p w14:paraId="1A49E4B1" w14:textId="18791C47" w:rsidR="005302A9" w:rsidRDefault="005302A9" w:rsidP="003678C3">
            <w:pPr>
              <w:rPr>
                <w:rFonts w:cstheme="minorHAnsi"/>
                <w:sz w:val="22"/>
                <w:szCs w:val="22"/>
              </w:rPr>
            </w:pPr>
            <w:r>
              <w:rPr>
                <w:rFonts w:cstheme="minorHAnsi"/>
                <w:sz w:val="22"/>
                <w:szCs w:val="22"/>
              </w:rPr>
              <w:t xml:space="preserve">Part Requirement is linked with a </w:t>
            </w:r>
            <w:proofErr w:type="spellStart"/>
            <w:r>
              <w:rPr>
                <w:rFonts w:cstheme="minorHAnsi"/>
                <w:sz w:val="22"/>
                <w:szCs w:val="22"/>
              </w:rPr>
              <w:t>Rotable</w:t>
            </w:r>
            <w:proofErr w:type="spellEnd"/>
            <w:r>
              <w:rPr>
                <w:rFonts w:cstheme="minorHAnsi"/>
                <w:sz w:val="22"/>
                <w:szCs w:val="22"/>
              </w:rPr>
              <w:t xml:space="preserve"> Controlled </w:t>
            </w:r>
            <w:proofErr w:type="spellStart"/>
            <w:r>
              <w:rPr>
                <w:rFonts w:cstheme="minorHAnsi"/>
                <w:sz w:val="22"/>
                <w:szCs w:val="22"/>
              </w:rPr>
              <w:t>Taskcard</w:t>
            </w:r>
            <w:proofErr w:type="spellEnd"/>
          </w:p>
          <w:p w14:paraId="6F4A13B5" w14:textId="77777777" w:rsidR="005302A9" w:rsidRDefault="005302A9" w:rsidP="003678C3">
            <w:pPr>
              <w:rPr>
                <w:rFonts w:cstheme="minorHAnsi"/>
                <w:sz w:val="22"/>
                <w:szCs w:val="22"/>
              </w:rPr>
            </w:pPr>
          </w:p>
          <w:p w14:paraId="63C6E655" w14:textId="77777777" w:rsidR="005302A9" w:rsidRDefault="005302A9" w:rsidP="003678C3">
            <w:pPr>
              <w:rPr>
                <w:rFonts w:cstheme="minorHAnsi"/>
                <w:sz w:val="22"/>
                <w:szCs w:val="22"/>
              </w:rPr>
            </w:pPr>
          </w:p>
          <w:p w14:paraId="355D0C6C" w14:textId="0A0314CE" w:rsidR="005302A9" w:rsidRPr="003678C3" w:rsidRDefault="005302A9" w:rsidP="003678C3">
            <w:pPr>
              <w:rPr>
                <w:rFonts w:cstheme="minorHAnsi"/>
                <w:sz w:val="22"/>
                <w:szCs w:val="22"/>
              </w:rPr>
            </w:pPr>
          </w:p>
        </w:tc>
        <w:tc>
          <w:tcPr>
            <w:tcW w:w="3225" w:type="dxa"/>
          </w:tcPr>
          <w:p w14:paraId="2A4BB678" w14:textId="18AC5A15" w:rsidR="0047062C" w:rsidRDefault="005302A9" w:rsidP="005302A9">
            <w:pPr>
              <w:rPr>
                <w:rFonts w:cstheme="minorHAnsi"/>
                <w:sz w:val="22"/>
                <w:szCs w:val="22"/>
              </w:rPr>
            </w:pPr>
            <w:r w:rsidRPr="005302A9">
              <w:rPr>
                <w:rFonts w:cstheme="minorHAnsi"/>
                <w:sz w:val="22"/>
                <w:szCs w:val="22"/>
              </w:rPr>
              <w:t>01.05 Configuration Management: New PN to</w:t>
            </w:r>
            <w:r>
              <w:rPr>
                <w:rFonts w:cstheme="minorHAnsi"/>
                <w:sz w:val="22"/>
                <w:szCs w:val="22"/>
              </w:rPr>
              <w:t xml:space="preserve"> be added to the Allowed PN list of a </w:t>
            </w:r>
            <w:r w:rsidR="0047062C">
              <w:rPr>
                <w:rFonts w:cstheme="minorHAnsi"/>
                <w:sz w:val="22"/>
                <w:szCs w:val="22"/>
              </w:rPr>
              <w:t>F</w:t>
            </w:r>
            <w:r>
              <w:rPr>
                <w:rFonts w:cstheme="minorHAnsi"/>
                <w:sz w:val="22"/>
                <w:szCs w:val="22"/>
              </w:rPr>
              <w:t xml:space="preserve">unctional </w:t>
            </w:r>
            <w:r w:rsidR="0047062C">
              <w:rPr>
                <w:rFonts w:cstheme="minorHAnsi"/>
                <w:sz w:val="22"/>
                <w:szCs w:val="22"/>
              </w:rPr>
              <w:t>P</w:t>
            </w:r>
            <w:r>
              <w:rPr>
                <w:rFonts w:cstheme="minorHAnsi"/>
                <w:sz w:val="22"/>
                <w:szCs w:val="22"/>
              </w:rPr>
              <w:t>osition</w:t>
            </w:r>
            <w:r w:rsidR="0047062C">
              <w:rPr>
                <w:rFonts w:cstheme="minorHAnsi"/>
                <w:sz w:val="22"/>
                <w:szCs w:val="22"/>
              </w:rPr>
              <w:t xml:space="preserve"> </w:t>
            </w:r>
          </w:p>
          <w:p w14:paraId="50F26C7F" w14:textId="533B9EAB" w:rsidR="0047062C" w:rsidRDefault="0047062C" w:rsidP="005302A9">
            <w:pPr>
              <w:rPr>
                <w:rFonts w:cstheme="minorHAnsi"/>
                <w:sz w:val="22"/>
                <w:szCs w:val="22"/>
              </w:rPr>
            </w:pPr>
            <w:r>
              <w:rPr>
                <w:rFonts w:cstheme="minorHAnsi"/>
                <w:sz w:val="22"/>
                <w:szCs w:val="22"/>
              </w:rPr>
              <w:t>New Software is added to the allowable Software Configuration</w:t>
            </w:r>
          </w:p>
          <w:p w14:paraId="32DE9B94" w14:textId="77777777" w:rsidR="005302A9" w:rsidRDefault="005302A9" w:rsidP="005302A9">
            <w:pPr>
              <w:rPr>
                <w:rFonts w:cstheme="minorHAnsi"/>
                <w:sz w:val="22"/>
                <w:szCs w:val="22"/>
              </w:rPr>
            </w:pPr>
          </w:p>
          <w:p w14:paraId="0D74CC56" w14:textId="12EDE4A3" w:rsidR="005302A9" w:rsidRDefault="005302A9" w:rsidP="005302A9">
            <w:pPr>
              <w:rPr>
                <w:rFonts w:cstheme="minorHAnsi"/>
                <w:sz w:val="22"/>
                <w:szCs w:val="22"/>
              </w:rPr>
            </w:pPr>
            <w:r>
              <w:rPr>
                <w:rFonts w:cstheme="minorHAnsi"/>
                <w:sz w:val="22"/>
                <w:szCs w:val="22"/>
              </w:rPr>
              <w:t xml:space="preserve">02.06 Requirements Work Scoping: Requirements, specific removal requirements are defined in </w:t>
            </w:r>
            <w:proofErr w:type="spellStart"/>
            <w:proofErr w:type="gramStart"/>
            <w:r>
              <w:rPr>
                <w:rFonts w:cstheme="minorHAnsi"/>
                <w:sz w:val="22"/>
                <w:szCs w:val="22"/>
              </w:rPr>
              <w:t>Worktemplates</w:t>
            </w:r>
            <w:proofErr w:type="spellEnd"/>
            <w:proofErr w:type="gramEnd"/>
          </w:p>
          <w:p w14:paraId="18822DCE" w14:textId="513A5F74" w:rsidR="005302A9" w:rsidRDefault="005302A9" w:rsidP="005302A9">
            <w:pPr>
              <w:rPr>
                <w:rFonts w:cstheme="minorHAnsi"/>
                <w:sz w:val="22"/>
                <w:szCs w:val="22"/>
              </w:rPr>
            </w:pPr>
            <w:r>
              <w:rPr>
                <w:rFonts w:cstheme="minorHAnsi"/>
                <w:sz w:val="22"/>
                <w:szCs w:val="22"/>
              </w:rPr>
              <w:t xml:space="preserve">Part Requests are defined in </w:t>
            </w:r>
            <w:proofErr w:type="spellStart"/>
            <w:proofErr w:type="gramStart"/>
            <w:r>
              <w:rPr>
                <w:rFonts w:cstheme="minorHAnsi"/>
                <w:sz w:val="22"/>
                <w:szCs w:val="22"/>
              </w:rPr>
              <w:t>Worktemplates</w:t>
            </w:r>
            <w:proofErr w:type="spellEnd"/>
            <w:proofErr w:type="gramEnd"/>
          </w:p>
          <w:p w14:paraId="41EDAD26" w14:textId="77777777" w:rsidR="005302A9" w:rsidRDefault="005302A9" w:rsidP="005302A9">
            <w:pPr>
              <w:rPr>
                <w:rFonts w:cstheme="minorHAnsi"/>
                <w:sz w:val="22"/>
                <w:szCs w:val="22"/>
              </w:rPr>
            </w:pPr>
          </w:p>
          <w:p w14:paraId="4BAF06AA" w14:textId="77777777" w:rsidR="005302A9" w:rsidRDefault="005302A9" w:rsidP="005302A9">
            <w:pPr>
              <w:rPr>
                <w:rFonts w:cstheme="minorHAnsi"/>
                <w:sz w:val="22"/>
                <w:szCs w:val="22"/>
              </w:rPr>
            </w:pPr>
            <w:r>
              <w:rPr>
                <w:rFonts w:cstheme="minorHAnsi"/>
                <w:sz w:val="22"/>
                <w:szCs w:val="22"/>
              </w:rPr>
              <w:t xml:space="preserve">10.06 Inventory &amp; </w:t>
            </w:r>
            <w:proofErr w:type="gramStart"/>
            <w:r>
              <w:rPr>
                <w:rFonts w:cstheme="minorHAnsi"/>
                <w:sz w:val="22"/>
                <w:szCs w:val="22"/>
              </w:rPr>
              <w:t>Shelf Life</w:t>
            </w:r>
            <w:proofErr w:type="gramEnd"/>
            <w:r>
              <w:rPr>
                <w:rFonts w:cstheme="minorHAnsi"/>
                <w:sz w:val="22"/>
                <w:szCs w:val="22"/>
              </w:rPr>
              <w:t xml:space="preserve"> Control: Part requirements performable on shelf are performed</w:t>
            </w:r>
          </w:p>
          <w:p w14:paraId="46585AF6" w14:textId="77777777" w:rsidR="005302A9" w:rsidRDefault="005302A9" w:rsidP="005302A9">
            <w:pPr>
              <w:rPr>
                <w:rFonts w:cstheme="minorHAnsi"/>
                <w:sz w:val="22"/>
                <w:szCs w:val="22"/>
              </w:rPr>
            </w:pPr>
          </w:p>
          <w:p w14:paraId="49353EC0" w14:textId="77777777" w:rsidR="005302A9" w:rsidRDefault="005302A9" w:rsidP="005302A9">
            <w:pPr>
              <w:rPr>
                <w:rFonts w:cstheme="minorHAnsi"/>
                <w:sz w:val="22"/>
                <w:szCs w:val="22"/>
              </w:rPr>
            </w:pPr>
            <w:r>
              <w:rPr>
                <w:rFonts w:cstheme="minorHAnsi"/>
                <w:sz w:val="22"/>
                <w:szCs w:val="22"/>
              </w:rPr>
              <w:t xml:space="preserve">03.01 Planning: Requirement triggering a Component Replacement is initialized as a plannable Replacement Event </w:t>
            </w:r>
          </w:p>
          <w:p w14:paraId="3258E490" w14:textId="77777777" w:rsidR="005302A9" w:rsidRDefault="005302A9" w:rsidP="005302A9">
            <w:pPr>
              <w:rPr>
                <w:rFonts w:cstheme="minorHAnsi"/>
                <w:sz w:val="22"/>
                <w:szCs w:val="22"/>
              </w:rPr>
            </w:pPr>
          </w:p>
          <w:p w14:paraId="19D5AD89" w14:textId="77777777" w:rsidR="005302A9" w:rsidRDefault="005302A9" w:rsidP="005302A9">
            <w:pPr>
              <w:rPr>
                <w:rFonts w:cstheme="minorHAnsi"/>
                <w:sz w:val="22"/>
                <w:szCs w:val="22"/>
              </w:rPr>
            </w:pPr>
            <w:r>
              <w:rPr>
                <w:rFonts w:cstheme="minorHAnsi"/>
                <w:sz w:val="22"/>
                <w:szCs w:val="22"/>
              </w:rPr>
              <w:t>11.03 Shop Planner</w:t>
            </w:r>
          </w:p>
          <w:p w14:paraId="76D03841" w14:textId="77777777" w:rsidR="005302A9" w:rsidRDefault="005302A9" w:rsidP="005302A9">
            <w:pPr>
              <w:rPr>
                <w:rFonts w:cstheme="minorHAnsi"/>
                <w:sz w:val="22"/>
                <w:szCs w:val="22"/>
              </w:rPr>
            </w:pPr>
            <w:r>
              <w:rPr>
                <w:rFonts w:cstheme="minorHAnsi"/>
                <w:sz w:val="22"/>
                <w:szCs w:val="22"/>
              </w:rPr>
              <w:t xml:space="preserve">Shop visit of a due component requirement is </w:t>
            </w:r>
            <w:proofErr w:type="gramStart"/>
            <w:r>
              <w:rPr>
                <w:rFonts w:cstheme="minorHAnsi"/>
                <w:sz w:val="22"/>
                <w:szCs w:val="22"/>
              </w:rPr>
              <w:t>planned</w:t>
            </w:r>
            <w:proofErr w:type="gramEnd"/>
          </w:p>
          <w:p w14:paraId="1B7959E2" w14:textId="77777777" w:rsidR="005302A9" w:rsidRDefault="005302A9" w:rsidP="005302A9">
            <w:pPr>
              <w:rPr>
                <w:rFonts w:cstheme="minorHAnsi"/>
                <w:sz w:val="22"/>
                <w:szCs w:val="22"/>
              </w:rPr>
            </w:pPr>
          </w:p>
          <w:p w14:paraId="3D9FB1B2" w14:textId="77777777" w:rsidR="005302A9" w:rsidRDefault="005302A9" w:rsidP="005302A9">
            <w:pPr>
              <w:rPr>
                <w:rFonts w:cstheme="minorHAnsi"/>
                <w:sz w:val="22"/>
                <w:szCs w:val="22"/>
              </w:rPr>
            </w:pPr>
            <w:r>
              <w:rPr>
                <w:rFonts w:cstheme="minorHAnsi"/>
                <w:sz w:val="22"/>
                <w:szCs w:val="22"/>
              </w:rPr>
              <w:t xml:space="preserve">09.01 Material Planning: Parts are allocated to maintenance </w:t>
            </w:r>
            <w:proofErr w:type="gramStart"/>
            <w:r>
              <w:rPr>
                <w:rFonts w:cstheme="minorHAnsi"/>
                <w:sz w:val="22"/>
                <w:szCs w:val="22"/>
              </w:rPr>
              <w:t>events</w:t>
            </w:r>
            <w:proofErr w:type="gramEnd"/>
          </w:p>
          <w:p w14:paraId="2DCAC966" w14:textId="77777777" w:rsidR="005302A9" w:rsidRDefault="005302A9" w:rsidP="005302A9">
            <w:pPr>
              <w:rPr>
                <w:rFonts w:cstheme="minorHAnsi"/>
                <w:sz w:val="22"/>
                <w:szCs w:val="22"/>
              </w:rPr>
            </w:pPr>
          </w:p>
          <w:p w14:paraId="15731CD7" w14:textId="77777777" w:rsidR="005302A9" w:rsidRDefault="005302A9" w:rsidP="005302A9">
            <w:pPr>
              <w:rPr>
                <w:rFonts w:cstheme="minorHAnsi"/>
                <w:sz w:val="22"/>
                <w:szCs w:val="22"/>
              </w:rPr>
            </w:pPr>
            <w:r>
              <w:rPr>
                <w:rFonts w:cstheme="minorHAnsi"/>
                <w:sz w:val="22"/>
                <w:szCs w:val="22"/>
              </w:rPr>
              <w:t>09.03 Ordering:</w:t>
            </w:r>
          </w:p>
          <w:p w14:paraId="2EB75D9D" w14:textId="77777777" w:rsidR="005302A9" w:rsidRDefault="005302A9" w:rsidP="005302A9">
            <w:pPr>
              <w:rPr>
                <w:rFonts w:cstheme="minorHAnsi"/>
                <w:sz w:val="22"/>
                <w:szCs w:val="22"/>
              </w:rPr>
            </w:pPr>
            <w:r>
              <w:rPr>
                <w:rFonts w:cstheme="minorHAnsi"/>
                <w:sz w:val="22"/>
                <w:szCs w:val="22"/>
              </w:rPr>
              <w:t xml:space="preserve">Parts not on stock are </w:t>
            </w:r>
            <w:proofErr w:type="gramStart"/>
            <w:r>
              <w:rPr>
                <w:rFonts w:cstheme="minorHAnsi"/>
                <w:sz w:val="22"/>
                <w:szCs w:val="22"/>
              </w:rPr>
              <w:t>procured</w:t>
            </w:r>
            <w:proofErr w:type="gramEnd"/>
          </w:p>
          <w:p w14:paraId="4DDECCB4" w14:textId="77777777" w:rsidR="005302A9" w:rsidRDefault="005302A9" w:rsidP="005302A9">
            <w:pPr>
              <w:rPr>
                <w:rFonts w:cstheme="minorHAnsi"/>
                <w:sz w:val="22"/>
                <w:szCs w:val="22"/>
              </w:rPr>
            </w:pPr>
          </w:p>
          <w:p w14:paraId="6E286947" w14:textId="77777777" w:rsidR="005302A9" w:rsidRDefault="005302A9" w:rsidP="005302A9">
            <w:pPr>
              <w:rPr>
                <w:rFonts w:cstheme="minorHAnsi"/>
                <w:sz w:val="22"/>
                <w:szCs w:val="22"/>
              </w:rPr>
            </w:pPr>
            <w:r>
              <w:rPr>
                <w:rFonts w:cstheme="minorHAnsi"/>
                <w:sz w:val="22"/>
                <w:szCs w:val="22"/>
              </w:rPr>
              <w:t>01.07 Reliability:</w:t>
            </w:r>
          </w:p>
          <w:p w14:paraId="0AC34F5F" w14:textId="52AB8BB6" w:rsidR="005302A9" w:rsidRPr="005302A9" w:rsidRDefault="005302A9" w:rsidP="005302A9">
            <w:pPr>
              <w:rPr>
                <w:rFonts w:cstheme="minorHAnsi"/>
                <w:sz w:val="22"/>
                <w:szCs w:val="22"/>
              </w:rPr>
            </w:pPr>
            <w:r>
              <w:rPr>
                <w:rFonts w:cstheme="minorHAnsi"/>
                <w:sz w:val="22"/>
                <w:szCs w:val="22"/>
              </w:rPr>
              <w:t xml:space="preserve">Parts Reliability is </w:t>
            </w:r>
            <w:proofErr w:type="spellStart"/>
            <w:r w:rsidR="008B7F9B">
              <w:rPr>
                <w:rFonts w:cstheme="minorHAnsi"/>
                <w:sz w:val="22"/>
                <w:szCs w:val="22"/>
              </w:rPr>
              <w:t>analyzed</w:t>
            </w:r>
            <w:proofErr w:type="spellEnd"/>
          </w:p>
        </w:tc>
      </w:tr>
    </w:tbl>
    <w:p w14:paraId="0AE3C654" w14:textId="77777777" w:rsidR="00EC2942" w:rsidRPr="005302A9" w:rsidRDefault="00EC2942" w:rsidP="00EC2942">
      <w:pPr>
        <w:spacing w:line="240" w:lineRule="exact"/>
        <w:rPr>
          <w:rFonts w:cstheme="minorHAnsi"/>
          <w:sz w:val="22"/>
          <w:szCs w:val="22"/>
        </w:rPr>
      </w:pPr>
    </w:p>
    <w:p w14:paraId="5F3C48DA" w14:textId="77777777" w:rsidR="00EC2942" w:rsidRPr="005302A9" w:rsidRDefault="00EC2942" w:rsidP="00EC2942">
      <w:pPr>
        <w:spacing w:line="240" w:lineRule="exact"/>
        <w:rPr>
          <w:rFonts w:cstheme="minorHAnsi"/>
          <w:sz w:val="22"/>
          <w:szCs w:val="22"/>
        </w:rPr>
      </w:pPr>
    </w:p>
    <w:p w14:paraId="2E87CD29" w14:textId="77777777" w:rsidR="00EC2942" w:rsidRPr="005302A9" w:rsidRDefault="00EC2942" w:rsidP="00EC2942">
      <w:pPr>
        <w:spacing w:line="240" w:lineRule="exact"/>
        <w:rPr>
          <w:rFonts w:cstheme="minorHAnsi"/>
          <w:sz w:val="22"/>
          <w:szCs w:val="22"/>
        </w:rPr>
        <w:sectPr w:rsidR="00EC2942" w:rsidRPr="005302A9" w:rsidSect="006153F4">
          <w:headerReference w:type="default" r:id="rId11"/>
          <w:footerReference w:type="default" r:id="rId12"/>
          <w:footerReference w:type="first" r:id="rId13"/>
          <w:pgSz w:w="11907" w:h="16840" w:code="9"/>
          <w:pgMar w:top="1134" w:right="1134" w:bottom="1418" w:left="1089" w:header="340" w:footer="340" w:gutter="0"/>
          <w:cols w:space="720"/>
          <w:docGrid w:linePitch="360"/>
        </w:sectPr>
      </w:pPr>
    </w:p>
    <w:p w14:paraId="2AD66C59" w14:textId="401C861F" w:rsidR="00EC2942" w:rsidRPr="0019283C" w:rsidRDefault="00EC2942" w:rsidP="00FA08CA">
      <w:pPr>
        <w:pStyle w:val="Heading1"/>
        <w:numPr>
          <w:ilvl w:val="0"/>
          <w:numId w:val="4"/>
        </w:numPr>
        <w:rPr>
          <w:rFonts w:asciiTheme="minorHAnsi" w:hAnsiTheme="minorHAnsi" w:cstheme="minorHAnsi"/>
          <w:sz w:val="22"/>
          <w:szCs w:val="22"/>
        </w:rPr>
      </w:pPr>
      <w:bookmarkStart w:id="8" w:name="_Toc164350944"/>
      <w:r w:rsidRPr="0019283C">
        <w:rPr>
          <w:rFonts w:asciiTheme="minorHAnsi" w:hAnsiTheme="minorHAnsi" w:cstheme="minorHAnsi"/>
          <w:sz w:val="22"/>
          <w:szCs w:val="22"/>
        </w:rPr>
        <w:lastRenderedPageBreak/>
        <w:t xml:space="preserve">Process </w:t>
      </w:r>
      <w:r w:rsidR="0070132B">
        <w:rPr>
          <w:rFonts w:asciiTheme="minorHAnsi" w:hAnsiTheme="minorHAnsi" w:cstheme="minorHAnsi"/>
          <w:sz w:val="22"/>
          <w:szCs w:val="22"/>
        </w:rPr>
        <w:t>Flow</w:t>
      </w:r>
      <w:bookmarkEnd w:id="8"/>
    </w:p>
    <w:p w14:paraId="7882EE04" w14:textId="4FD9235A" w:rsidR="00C61AC3" w:rsidRDefault="007023AF" w:rsidP="00C61AC3">
      <w:pPr>
        <w:jc w:val="center"/>
        <w:rPr>
          <w:rFonts w:cstheme="minorHAnsi"/>
          <w:sz w:val="22"/>
          <w:szCs w:val="22"/>
        </w:rPr>
      </w:pPr>
      <w:r w:rsidRPr="007023AF">
        <w:rPr>
          <w:rFonts w:cstheme="minorHAnsi"/>
          <w:sz w:val="22"/>
          <w:szCs w:val="22"/>
        </w:rPr>
        <w:drawing>
          <wp:inline distT="0" distB="0" distL="0" distR="0" wp14:anchorId="582E1D7E" wp14:editId="7497439D">
            <wp:extent cx="7638004" cy="5429250"/>
            <wp:effectExtent l="0" t="0" r="1270" b="0"/>
            <wp:docPr id="1854682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682462" name=""/>
                    <pic:cNvPicPr/>
                  </pic:nvPicPr>
                  <pic:blipFill>
                    <a:blip r:embed="rId14"/>
                    <a:stretch>
                      <a:fillRect/>
                    </a:stretch>
                  </pic:blipFill>
                  <pic:spPr>
                    <a:xfrm>
                      <a:off x="0" y="0"/>
                      <a:ext cx="7650024" cy="5437794"/>
                    </a:xfrm>
                    <a:prstGeom prst="rect">
                      <a:avLst/>
                    </a:prstGeom>
                  </pic:spPr>
                </pic:pic>
              </a:graphicData>
            </a:graphic>
          </wp:inline>
        </w:drawing>
      </w:r>
    </w:p>
    <w:p w14:paraId="0FB3B255" w14:textId="5A947074" w:rsidR="00EC2942" w:rsidRPr="0019283C" w:rsidRDefault="0070132B" w:rsidP="00FA08CA">
      <w:pPr>
        <w:pStyle w:val="Heading1"/>
        <w:numPr>
          <w:ilvl w:val="0"/>
          <w:numId w:val="4"/>
        </w:numPr>
        <w:rPr>
          <w:rFonts w:asciiTheme="minorHAnsi" w:hAnsiTheme="minorHAnsi" w:cstheme="minorHAnsi"/>
          <w:sz w:val="22"/>
          <w:szCs w:val="22"/>
        </w:rPr>
      </w:pPr>
      <w:bookmarkStart w:id="9" w:name="_Toc164350945"/>
      <w:r>
        <w:rPr>
          <w:rFonts w:asciiTheme="minorHAnsi" w:hAnsiTheme="minorHAnsi" w:cstheme="minorHAnsi"/>
          <w:sz w:val="22"/>
          <w:szCs w:val="22"/>
        </w:rPr>
        <w:lastRenderedPageBreak/>
        <w:t xml:space="preserve">Process Design </w:t>
      </w:r>
      <w:r w:rsidR="00EC2942" w:rsidRPr="0019283C">
        <w:rPr>
          <w:rFonts w:asciiTheme="minorHAnsi" w:hAnsiTheme="minorHAnsi" w:cstheme="minorHAnsi"/>
          <w:sz w:val="22"/>
          <w:szCs w:val="22"/>
        </w:rPr>
        <w:t>Questions</w:t>
      </w:r>
      <w:bookmarkEnd w:id="9"/>
    </w:p>
    <w:p w14:paraId="098C834C" w14:textId="77777777" w:rsidR="00EC2942" w:rsidRPr="0019283C" w:rsidRDefault="00EC2942" w:rsidP="00EC2942">
      <w:pPr>
        <w:rPr>
          <w:rFonts w:cstheme="minorHAnsi"/>
          <w:sz w:val="22"/>
          <w:szCs w:val="22"/>
        </w:rPr>
      </w:pPr>
    </w:p>
    <w:tbl>
      <w:tblPr>
        <w:tblStyle w:val="TableAMOS"/>
        <w:tblW w:w="13750" w:type="dxa"/>
        <w:tblLook w:val="04A0" w:firstRow="1" w:lastRow="0" w:firstColumn="1" w:lastColumn="0" w:noHBand="0" w:noVBand="1"/>
      </w:tblPr>
      <w:tblGrid>
        <w:gridCol w:w="851"/>
        <w:gridCol w:w="7088"/>
        <w:gridCol w:w="5811"/>
      </w:tblGrid>
      <w:tr w:rsidR="00EC2942" w:rsidRPr="0019283C" w14:paraId="1BEB8B5D" w14:textId="77777777" w:rsidTr="008B7F9B">
        <w:trPr>
          <w:cnfStyle w:val="100000000000" w:firstRow="1" w:lastRow="0" w:firstColumn="0" w:lastColumn="0" w:oddVBand="0" w:evenVBand="0" w:oddHBand="0" w:evenHBand="0" w:firstRowFirstColumn="0" w:firstRowLastColumn="0" w:lastRowFirstColumn="0" w:lastRowLastColumn="0"/>
        </w:trPr>
        <w:tc>
          <w:tcPr>
            <w:tcW w:w="851" w:type="dxa"/>
          </w:tcPr>
          <w:p w14:paraId="6E95C35D" w14:textId="0BAAE683" w:rsidR="00EC2942" w:rsidRPr="0019283C" w:rsidRDefault="00EC2942" w:rsidP="006153F4">
            <w:pPr>
              <w:rPr>
                <w:rFonts w:cstheme="minorHAnsi"/>
                <w:sz w:val="22"/>
                <w:szCs w:val="22"/>
              </w:rPr>
            </w:pPr>
            <w:r w:rsidRPr="0019283C">
              <w:rPr>
                <w:rFonts w:cstheme="minorHAnsi"/>
                <w:sz w:val="22"/>
                <w:szCs w:val="22"/>
              </w:rPr>
              <w:t>#</w:t>
            </w:r>
          </w:p>
        </w:tc>
        <w:tc>
          <w:tcPr>
            <w:tcW w:w="7088" w:type="dxa"/>
          </w:tcPr>
          <w:p w14:paraId="0274AEF1" w14:textId="77777777" w:rsidR="00EC2942" w:rsidRPr="0019283C" w:rsidRDefault="00EC2942" w:rsidP="00104A16">
            <w:pPr>
              <w:jc w:val="left"/>
              <w:rPr>
                <w:rFonts w:cstheme="minorHAnsi"/>
                <w:sz w:val="22"/>
                <w:szCs w:val="22"/>
              </w:rPr>
            </w:pPr>
            <w:r w:rsidRPr="0019283C">
              <w:rPr>
                <w:rFonts w:cstheme="minorHAnsi"/>
                <w:sz w:val="22"/>
                <w:szCs w:val="22"/>
              </w:rPr>
              <w:t>Question</w:t>
            </w:r>
          </w:p>
        </w:tc>
        <w:tc>
          <w:tcPr>
            <w:tcW w:w="5811" w:type="dxa"/>
          </w:tcPr>
          <w:p w14:paraId="5167F33F" w14:textId="77777777" w:rsidR="00EC2942" w:rsidRPr="0019283C" w:rsidRDefault="00EC2942" w:rsidP="006153F4">
            <w:pPr>
              <w:rPr>
                <w:rFonts w:cstheme="minorHAnsi"/>
                <w:sz w:val="22"/>
                <w:szCs w:val="22"/>
              </w:rPr>
            </w:pPr>
            <w:r w:rsidRPr="0019283C">
              <w:rPr>
                <w:rFonts w:cstheme="minorHAnsi"/>
                <w:sz w:val="22"/>
                <w:szCs w:val="22"/>
              </w:rPr>
              <w:t>Answer</w:t>
            </w:r>
          </w:p>
        </w:tc>
      </w:tr>
      <w:tr w:rsidR="008B7F9B" w:rsidRPr="0019283C" w14:paraId="78A4C995" w14:textId="77777777" w:rsidTr="008B7F9B">
        <w:trPr>
          <w:cnfStyle w:val="000000100000" w:firstRow="0" w:lastRow="0" w:firstColumn="0" w:lastColumn="0" w:oddVBand="0" w:evenVBand="0" w:oddHBand="1" w:evenHBand="0" w:firstRowFirstColumn="0" w:firstRowLastColumn="0" w:lastRowFirstColumn="0" w:lastRowLastColumn="0"/>
        </w:trPr>
        <w:tc>
          <w:tcPr>
            <w:tcW w:w="851" w:type="dxa"/>
          </w:tcPr>
          <w:p w14:paraId="364E203D" w14:textId="3D6B64CF" w:rsidR="008B7F9B" w:rsidRPr="00FE2679" w:rsidRDefault="008B7F9B" w:rsidP="008B7F9B">
            <w:pPr>
              <w:rPr>
                <w:rFonts w:cstheme="minorHAnsi"/>
                <w:sz w:val="22"/>
                <w:szCs w:val="22"/>
              </w:rPr>
            </w:pPr>
            <w:r>
              <w:rPr>
                <w:rFonts w:cstheme="minorHAnsi"/>
                <w:sz w:val="22"/>
                <w:szCs w:val="22"/>
              </w:rPr>
              <w:t>1</w:t>
            </w:r>
          </w:p>
        </w:tc>
        <w:tc>
          <w:tcPr>
            <w:tcW w:w="7088" w:type="dxa"/>
          </w:tcPr>
          <w:p w14:paraId="78A07767" w14:textId="7A0E9B69" w:rsidR="008B7F9B" w:rsidRPr="008E77AB" w:rsidRDefault="008B7F9B" w:rsidP="00104A16">
            <w:pPr>
              <w:pStyle w:val="NormalWeb"/>
              <w:spacing w:before="0" w:beforeAutospacing="0" w:after="0" w:afterAutospacing="0"/>
              <w:jc w:val="left"/>
              <w:rPr>
                <w:rFonts w:ascii="Calibri" w:hAnsi="Calibri" w:cs="Calibri"/>
                <w:sz w:val="21"/>
                <w:szCs w:val="21"/>
              </w:rPr>
            </w:pPr>
            <w:r>
              <w:rPr>
                <w:rFonts w:ascii="Calibri" w:hAnsi="Calibri" w:cs="Calibri"/>
                <w:sz w:val="21"/>
                <w:szCs w:val="21"/>
              </w:rPr>
              <w:t>Will the ATA-200 standard be used when defining P/N?</w:t>
            </w:r>
          </w:p>
          <w:p w14:paraId="6E379980" w14:textId="7649D7E2" w:rsidR="008B7F9B" w:rsidRPr="008E77AB" w:rsidRDefault="008B7F9B" w:rsidP="00104A16">
            <w:pPr>
              <w:jc w:val="left"/>
              <w:rPr>
                <w:rFonts w:cstheme="minorHAnsi"/>
                <w:i/>
                <w:iCs/>
                <w:sz w:val="22"/>
                <w:szCs w:val="22"/>
              </w:rPr>
            </w:pPr>
            <w:r w:rsidRPr="008E77AB">
              <w:rPr>
                <w:rFonts w:ascii="Calibri" w:hAnsi="Calibri" w:cs="Calibri"/>
                <w:i/>
                <w:iCs/>
                <w:sz w:val="21"/>
              </w:rPr>
              <w:t>Note: Set Parameter 1408 and use program ATA200 Part Number Checker (APN: 745).</w:t>
            </w:r>
          </w:p>
        </w:tc>
        <w:tc>
          <w:tcPr>
            <w:tcW w:w="5811" w:type="dxa"/>
          </w:tcPr>
          <w:p w14:paraId="6608BF6E" w14:textId="77777777" w:rsidR="008B7F9B" w:rsidRPr="0019283C" w:rsidRDefault="008B7F9B" w:rsidP="008B7F9B">
            <w:pPr>
              <w:rPr>
                <w:rFonts w:cstheme="minorHAnsi"/>
                <w:sz w:val="22"/>
                <w:szCs w:val="22"/>
              </w:rPr>
            </w:pPr>
          </w:p>
        </w:tc>
      </w:tr>
      <w:tr w:rsidR="008B7F9B" w:rsidRPr="0019283C" w14:paraId="4692EF7F" w14:textId="77777777" w:rsidTr="008B7F9B">
        <w:trPr>
          <w:cnfStyle w:val="000000010000" w:firstRow="0" w:lastRow="0" w:firstColumn="0" w:lastColumn="0" w:oddVBand="0" w:evenVBand="0" w:oddHBand="0" w:evenHBand="1" w:firstRowFirstColumn="0" w:firstRowLastColumn="0" w:lastRowFirstColumn="0" w:lastRowLastColumn="0"/>
        </w:trPr>
        <w:tc>
          <w:tcPr>
            <w:tcW w:w="851" w:type="dxa"/>
          </w:tcPr>
          <w:p w14:paraId="64D6452C" w14:textId="5C0733DC" w:rsidR="008B7F9B" w:rsidRPr="00FE2679" w:rsidRDefault="008B7F9B" w:rsidP="008B7F9B">
            <w:pPr>
              <w:rPr>
                <w:rFonts w:cstheme="minorHAnsi"/>
                <w:sz w:val="22"/>
                <w:szCs w:val="22"/>
              </w:rPr>
            </w:pPr>
            <w:r>
              <w:rPr>
                <w:rFonts w:cstheme="minorHAnsi"/>
                <w:sz w:val="22"/>
                <w:szCs w:val="22"/>
              </w:rPr>
              <w:t>2</w:t>
            </w:r>
          </w:p>
        </w:tc>
        <w:tc>
          <w:tcPr>
            <w:tcW w:w="7088" w:type="dxa"/>
          </w:tcPr>
          <w:p w14:paraId="6D4FC285" w14:textId="067DB499" w:rsidR="008B7F9B" w:rsidRDefault="008B7F9B" w:rsidP="00104A16">
            <w:pPr>
              <w:pStyle w:val="NormalWeb"/>
              <w:spacing w:before="0" w:beforeAutospacing="0" w:after="0" w:afterAutospacing="0"/>
              <w:jc w:val="left"/>
              <w:rPr>
                <w:rFonts w:ascii="Calibri" w:hAnsi="Calibri" w:cs="Calibri"/>
                <w:sz w:val="21"/>
                <w:szCs w:val="21"/>
              </w:rPr>
            </w:pPr>
            <w:r>
              <w:rPr>
                <w:rFonts w:ascii="Calibri" w:hAnsi="Calibri" w:cs="Calibri"/>
                <w:sz w:val="21"/>
                <w:szCs w:val="21"/>
              </w:rPr>
              <w:t>Which departments are involved in the PN creation? Who initiates the process? How would you inform the dedicated department to enter the missing data to complete the PN definition? How would you handle changes to</w:t>
            </w:r>
            <w:r w:rsidR="008E77AB">
              <w:rPr>
                <w:rFonts w:ascii="Calibri" w:hAnsi="Calibri" w:cs="Calibri"/>
                <w:sz w:val="21"/>
                <w:szCs w:val="21"/>
              </w:rPr>
              <w:t xml:space="preserve"> any </w:t>
            </w:r>
            <w:proofErr w:type="spellStart"/>
            <w:r>
              <w:rPr>
                <w:rFonts w:ascii="Calibri" w:hAnsi="Calibri" w:cs="Calibri"/>
                <w:sz w:val="21"/>
                <w:szCs w:val="21"/>
              </w:rPr>
              <w:t>Partnumber</w:t>
            </w:r>
            <w:proofErr w:type="spellEnd"/>
            <w:r w:rsidR="008E77AB">
              <w:rPr>
                <w:rFonts w:ascii="Calibri" w:hAnsi="Calibri" w:cs="Calibri"/>
                <w:sz w:val="21"/>
                <w:szCs w:val="21"/>
              </w:rPr>
              <w:t xml:space="preserve"> information</w:t>
            </w:r>
            <w:r>
              <w:rPr>
                <w:rFonts w:ascii="Calibri" w:hAnsi="Calibri" w:cs="Calibri"/>
                <w:sz w:val="21"/>
                <w:szCs w:val="21"/>
              </w:rPr>
              <w:t>?</w:t>
            </w:r>
          </w:p>
          <w:p w14:paraId="27E646E1" w14:textId="4A5CDCB7" w:rsidR="008B7F9B" w:rsidRPr="008B7F9B" w:rsidRDefault="00104A16" w:rsidP="00104A16">
            <w:pPr>
              <w:pStyle w:val="NormalWeb"/>
              <w:spacing w:before="140" w:beforeAutospacing="0" w:after="0" w:afterAutospacing="0"/>
              <w:jc w:val="left"/>
              <w:rPr>
                <w:rFonts w:ascii="Calibri" w:hAnsi="Calibri" w:cs="Calibri"/>
                <w:i/>
                <w:iCs/>
                <w:sz w:val="21"/>
                <w:szCs w:val="21"/>
              </w:rPr>
            </w:pPr>
            <w:r w:rsidRPr="008B7F9B">
              <w:rPr>
                <w:rFonts w:ascii="Calibri" w:hAnsi="Calibri" w:cs="Calibri"/>
                <w:i/>
                <w:iCs/>
                <w:sz w:val="21"/>
                <w:szCs w:val="21"/>
              </w:rPr>
              <w:t>Note:</w:t>
            </w:r>
            <w:r w:rsidR="008B7F9B" w:rsidRPr="008B7F9B">
              <w:rPr>
                <w:rFonts w:ascii="Calibri" w:hAnsi="Calibri" w:cs="Calibri"/>
                <w:i/>
                <w:iCs/>
                <w:sz w:val="21"/>
                <w:szCs w:val="21"/>
              </w:rPr>
              <w:t xml:space="preserve"> Workflow ID-41 “New Part </w:t>
            </w:r>
            <w:r w:rsidRPr="008B7F9B">
              <w:rPr>
                <w:rFonts w:ascii="Calibri" w:hAnsi="Calibri" w:cs="Calibri"/>
                <w:i/>
                <w:iCs/>
                <w:sz w:val="21"/>
                <w:szCs w:val="21"/>
              </w:rPr>
              <w:t>Entered” is</w:t>
            </w:r>
            <w:r w:rsidR="008B7F9B" w:rsidRPr="008B7F9B">
              <w:rPr>
                <w:rFonts w:ascii="Calibri" w:hAnsi="Calibri" w:cs="Calibri"/>
                <w:i/>
                <w:iCs/>
                <w:sz w:val="21"/>
                <w:szCs w:val="21"/>
              </w:rPr>
              <w:t xml:space="preserve"> helpful to communicate changes</w:t>
            </w:r>
          </w:p>
          <w:p w14:paraId="1837D78B" w14:textId="37CE5D2C" w:rsidR="008B7F9B" w:rsidRPr="008B7F9B" w:rsidRDefault="008B7F9B" w:rsidP="00104A16">
            <w:pPr>
              <w:pStyle w:val="NormalWeb"/>
              <w:spacing w:before="140" w:beforeAutospacing="0" w:after="0" w:afterAutospacing="0"/>
              <w:jc w:val="left"/>
              <w:rPr>
                <w:rFonts w:ascii="Calibri" w:hAnsi="Calibri" w:cs="Calibri"/>
                <w:i/>
                <w:iCs/>
                <w:sz w:val="21"/>
                <w:szCs w:val="21"/>
              </w:rPr>
            </w:pPr>
            <w:r w:rsidRPr="008B7F9B">
              <w:rPr>
                <w:rFonts w:ascii="Calibri" w:hAnsi="Calibri" w:cs="Calibri"/>
                <w:i/>
                <w:iCs/>
                <w:sz w:val="21"/>
                <w:szCs w:val="21"/>
              </w:rPr>
              <w:t>Note: The program Technical Assistance (APN: 869) can be used to request new PNs to be created</w:t>
            </w:r>
          </w:p>
          <w:p w14:paraId="168CE12D" w14:textId="77777777" w:rsidR="008B7F9B" w:rsidRDefault="008B7F9B" w:rsidP="00104A16">
            <w:pPr>
              <w:jc w:val="left"/>
              <w:rPr>
                <w:rFonts w:ascii="Calibri" w:hAnsi="Calibri" w:cs="Calibri"/>
                <w:sz w:val="21"/>
              </w:rPr>
            </w:pPr>
            <w:r>
              <w:rPr>
                <w:rFonts w:ascii="Calibri" w:hAnsi="Calibri" w:cs="Calibri"/>
                <w:sz w:val="21"/>
              </w:rPr>
              <w:t xml:space="preserve">How will the separation of duties be controlled for entering different types of data? i.e. Engineering Requirements vs. Logistics/Financial data. </w:t>
            </w:r>
          </w:p>
          <w:p w14:paraId="0B28A67E" w14:textId="69C39FBA" w:rsidR="008B7F9B" w:rsidRPr="008B7F9B" w:rsidRDefault="008B7F9B" w:rsidP="00104A16">
            <w:pPr>
              <w:jc w:val="left"/>
              <w:rPr>
                <w:rFonts w:cstheme="minorHAnsi"/>
                <w:i/>
                <w:iCs/>
                <w:sz w:val="22"/>
                <w:szCs w:val="22"/>
              </w:rPr>
            </w:pPr>
            <w:r w:rsidRPr="008B7F9B">
              <w:rPr>
                <w:rFonts w:ascii="Calibri" w:hAnsi="Calibri" w:cs="Calibri"/>
                <w:i/>
                <w:iCs/>
                <w:sz w:val="21"/>
              </w:rPr>
              <w:t>Note: Workflow “Part Saving” Id-170 is helpful here to communicate different stages of the part number specification enrichment</w:t>
            </w:r>
          </w:p>
        </w:tc>
        <w:tc>
          <w:tcPr>
            <w:tcW w:w="5811" w:type="dxa"/>
          </w:tcPr>
          <w:p w14:paraId="3187ECC4" w14:textId="77777777" w:rsidR="008B7F9B" w:rsidRPr="0019283C" w:rsidRDefault="008B7F9B" w:rsidP="008B7F9B">
            <w:pPr>
              <w:rPr>
                <w:rFonts w:cstheme="minorHAnsi"/>
                <w:sz w:val="22"/>
                <w:szCs w:val="22"/>
              </w:rPr>
            </w:pPr>
          </w:p>
        </w:tc>
      </w:tr>
      <w:tr w:rsidR="008B7F9B" w:rsidRPr="0019283C" w14:paraId="335C8264" w14:textId="77777777" w:rsidTr="008B7F9B">
        <w:trPr>
          <w:cnfStyle w:val="000000100000" w:firstRow="0" w:lastRow="0" w:firstColumn="0" w:lastColumn="0" w:oddVBand="0" w:evenVBand="0" w:oddHBand="1" w:evenHBand="0" w:firstRowFirstColumn="0" w:firstRowLastColumn="0" w:lastRowFirstColumn="0" w:lastRowLastColumn="0"/>
        </w:trPr>
        <w:tc>
          <w:tcPr>
            <w:tcW w:w="851" w:type="dxa"/>
          </w:tcPr>
          <w:p w14:paraId="0CD389AF" w14:textId="1B5D76E2" w:rsidR="008B7F9B" w:rsidRPr="00FE2679" w:rsidRDefault="008B7F9B" w:rsidP="008B7F9B">
            <w:pPr>
              <w:rPr>
                <w:rFonts w:cstheme="minorHAnsi"/>
                <w:sz w:val="22"/>
                <w:szCs w:val="22"/>
              </w:rPr>
            </w:pPr>
            <w:r>
              <w:rPr>
                <w:rFonts w:cstheme="minorHAnsi"/>
                <w:sz w:val="22"/>
                <w:szCs w:val="22"/>
              </w:rPr>
              <w:t>3</w:t>
            </w:r>
          </w:p>
        </w:tc>
        <w:tc>
          <w:tcPr>
            <w:tcW w:w="7088" w:type="dxa"/>
          </w:tcPr>
          <w:p w14:paraId="14A856F1" w14:textId="2A9AAA87" w:rsidR="008B7F9B" w:rsidRDefault="008B7F9B" w:rsidP="00104A16">
            <w:pPr>
              <w:pStyle w:val="NormalWeb"/>
              <w:spacing w:before="0" w:beforeAutospacing="0" w:after="0" w:afterAutospacing="0"/>
              <w:jc w:val="left"/>
              <w:rPr>
                <w:rFonts w:ascii="Calibri" w:hAnsi="Calibri" w:cs="Calibri"/>
                <w:sz w:val="21"/>
                <w:szCs w:val="21"/>
              </w:rPr>
            </w:pPr>
            <w:r>
              <w:rPr>
                <w:rFonts w:ascii="Calibri" w:hAnsi="Calibri" w:cs="Calibri"/>
                <w:sz w:val="21"/>
                <w:szCs w:val="21"/>
              </w:rPr>
              <w:t>Will you use the links to IPC via the OEM Library? (OEM Documents Library - APN: 1525)</w:t>
            </w:r>
          </w:p>
          <w:p w14:paraId="2A55AC5B" w14:textId="191C0A15" w:rsidR="008B7F9B" w:rsidRPr="0019283C" w:rsidRDefault="008B7F9B" w:rsidP="00104A16">
            <w:pPr>
              <w:jc w:val="left"/>
              <w:rPr>
                <w:rFonts w:cstheme="minorHAnsi"/>
                <w:sz w:val="22"/>
                <w:szCs w:val="22"/>
              </w:rPr>
            </w:pPr>
            <w:r>
              <w:rPr>
                <w:rFonts w:ascii="Calibri" w:hAnsi="Calibri" w:cs="Calibri"/>
                <w:sz w:val="21"/>
              </w:rPr>
              <w:t>Is the OEM IPC available in SGML format?</w:t>
            </w:r>
          </w:p>
        </w:tc>
        <w:tc>
          <w:tcPr>
            <w:tcW w:w="5811" w:type="dxa"/>
          </w:tcPr>
          <w:p w14:paraId="33C1F839" w14:textId="77777777" w:rsidR="008B7F9B" w:rsidRPr="0019283C" w:rsidRDefault="008B7F9B" w:rsidP="008B7F9B">
            <w:pPr>
              <w:rPr>
                <w:rFonts w:cstheme="minorHAnsi"/>
                <w:sz w:val="22"/>
                <w:szCs w:val="22"/>
              </w:rPr>
            </w:pPr>
          </w:p>
        </w:tc>
      </w:tr>
      <w:tr w:rsidR="008B7F9B" w:rsidRPr="0019283C" w14:paraId="4176CFA6" w14:textId="77777777" w:rsidTr="008B7F9B">
        <w:trPr>
          <w:cnfStyle w:val="000000010000" w:firstRow="0" w:lastRow="0" w:firstColumn="0" w:lastColumn="0" w:oddVBand="0" w:evenVBand="0" w:oddHBand="0" w:evenHBand="1" w:firstRowFirstColumn="0" w:firstRowLastColumn="0" w:lastRowFirstColumn="0" w:lastRowLastColumn="0"/>
        </w:trPr>
        <w:tc>
          <w:tcPr>
            <w:tcW w:w="851" w:type="dxa"/>
          </w:tcPr>
          <w:p w14:paraId="7F030E71" w14:textId="6BA68E85" w:rsidR="008B7F9B" w:rsidRPr="00FE2679" w:rsidRDefault="008B7F9B" w:rsidP="008B7F9B">
            <w:pPr>
              <w:rPr>
                <w:rFonts w:cstheme="minorHAnsi"/>
                <w:sz w:val="22"/>
                <w:szCs w:val="22"/>
              </w:rPr>
            </w:pPr>
            <w:r>
              <w:rPr>
                <w:rFonts w:cstheme="minorHAnsi"/>
                <w:sz w:val="22"/>
                <w:szCs w:val="22"/>
              </w:rPr>
              <w:t>4</w:t>
            </w:r>
          </w:p>
        </w:tc>
        <w:tc>
          <w:tcPr>
            <w:tcW w:w="7088" w:type="dxa"/>
          </w:tcPr>
          <w:p w14:paraId="56398380" w14:textId="547F676F" w:rsidR="008B7F9B" w:rsidRDefault="008B7F9B" w:rsidP="00104A16">
            <w:pPr>
              <w:jc w:val="left"/>
              <w:rPr>
                <w:rFonts w:ascii="Calibri" w:hAnsi="Calibri" w:cs="Calibri"/>
                <w:sz w:val="21"/>
              </w:rPr>
            </w:pPr>
            <w:r>
              <w:rPr>
                <w:rFonts w:ascii="Calibri" w:hAnsi="Calibri" w:cs="Calibri"/>
                <w:sz w:val="21"/>
              </w:rPr>
              <w:t xml:space="preserve">Do all your PNs have a defined average price? </w:t>
            </w:r>
          </w:p>
          <w:p w14:paraId="334DF645" w14:textId="22ABC29A" w:rsidR="008B7F9B" w:rsidRPr="008B7F9B" w:rsidRDefault="008B7F9B" w:rsidP="00104A16">
            <w:pPr>
              <w:jc w:val="left"/>
              <w:rPr>
                <w:rFonts w:cstheme="minorHAnsi"/>
                <w:i/>
                <w:iCs/>
                <w:sz w:val="22"/>
                <w:szCs w:val="22"/>
              </w:rPr>
            </w:pPr>
            <w:r w:rsidRPr="008B7F9B">
              <w:rPr>
                <w:rFonts w:ascii="Calibri" w:hAnsi="Calibri" w:cs="Calibri"/>
                <w:i/>
                <w:iCs/>
                <w:sz w:val="21"/>
              </w:rPr>
              <w:t>Note: At Go-Live each Part Number in AMOS must have a defined Average Price.</w:t>
            </w:r>
          </w:p>
        </w:tc>
        <w:tc>
          <w:tcPr>
            <w:tcW w:w="5811" w:type="dxa"/>
          </w:tcPr>
          <w:p w14:paraId="50ED7A39" w14:textId="77777777" w:rsidR="008B7F9B" w:rsidRPr="0019283C" w:rsidRDefault="008B7F9B" w:rsidP="008B7F9B">
            <w:pPr>
              <w:rPr>
                <w:rFonts w:cstheme="minorHAnsi"/>
                <w:sz w:val="22"/>
                <w:szCs w:val="22"/>
              </w:rPr>
            </w:pPr>
          </w:p>
        </w:tc>
      </w:tr>
      <w:tr w:rsidR="008B7F9B" w:rsidRPr="0019283C" w14:paraId="4685A422" w14:textId="77777777" w:rsidTr="008B7F9B">
        <w:trPr>
          <w:cnfStyle w:val="000000100000" w:firstRow="0" w:lastRow="0" w:firstColumn="0" w:lastColumn="0" w:oddVBand="0" w:evenVBand="0" w:oddHBand="1" w:evenHBand="0" w:firstRowFirstColumn="0" w:firstRowLastColumn="0" w:lastRowFirstColumn="0" w:lastRowLastColumn="0"/>
        </w:trPr>
        <w:tc>
          <w:tcPr>
            <w:tcW w:w="851" w:type="dxa"/>
          </w:tcPr>
          <w:p w14:paraId="39AB7F9C" w14:textId="6FB67D06" w:rsidR="008B7F9B" w:rsidRPr="00FE2679" w:rsidRDefault="008B7F9B" w:rsidP="008B7F9B">
            <w:pPr>
              <w:rPr>
                <w:rFonts w:cstheme="minorHAnsi"/>
                <w:sz w:val="22"/>
                <w:szCs w:val="22"/>
              </w:rPr>
            </w:pPr>
            <w:r>
              <w:rPr>
                <w:rFonts w:cstheme="minorHAnsi"/>
                <w:sz w:val="22"/>
                <w:szCs w:val="22"/>
              </w:rPr>
              <w:t>5</w:t>
            </w:r>
          </w:p>
        </w:tc>
        <w:tc>
          <w:tcPr>
            <w:tcW w:w="7088" w:type="dxa"/>
          </w:tcPr>
          <w:p w14:paraId="2F063796" w14:textId="77777777" w:rsidR="008B7F9B" w:rsidRDefault="008B7F9B" w:rsidP="00104A16">
            <w:pPr>
              <w:pStyle w:val="NormalWeb"/>
              <w:spacing w:before="0" w:beforeAutospacing="0" w:after="0" w:afterAutospacing="0"/>
              <w:jc w:val="left"/>
              <w:rPr>
                <w:rFonts w:ascii="Calibri" w:hAnsi="Calibri" w:cs="Calibri"/>
                <w:sz w:val="21"/>
                <w:szCs w:val="21"/>
              </w:rPr>
            </w:pPr>
            <w:r>
              <w:rPr>
                <w:rFonts w:ascii="Calibri" w:hAnsi="Calibri" w:cs="Calibri"/>
                <w:sz w:val="21"/>
                <w:szCs w:val="21"/>
              </w:rPr>
              <w:t>Will Tool-P/</w:t>
            </w:r>
            <w:proofErr w:type="gramStart"/>
            <w:r>
              <w:rPr>
                <w:rFonts w:ascii="Calibri" w:hAnsi="Calibri" w:cs="Calibri"/>
                <w:sz w:val="21"/>
                <w:szCs w:val="21"/>
              </w:rPr>
              <w:t>N’s</w:t>
            </w:r>
            <w:proofErr w:type="gramEnd"/>
            <w:r>
              <w:rPr>
                <w:rFonts w:ascii="Calibri" w:hAnsi="Calibri" w:cs="Calibri"/>
                <w:sz w:val="21"/>
                <w:szCs w:val="21"/>
              </w:rPr>
              <w:t xml:space="preserve"> be tracked in AMOS?</w:t>
            </w:r>
          </w:p>
          <w:p w14:paraId="0FCC2F18" w14:textId="77777777" w:rsidR="008B7F9B" w:rsidRDefault="008B7F9B" w:rsidP="00104A16">
            <w:pPr>
              <w:pStyle w:val="NormalWeb"/>
              <w:spacing w:before="0" w:beforeAutospacing="0" w:after="0" w:afterAutospacing="0"/>
              <w:jc w:val="left"/>
              <w:rPr>
                <w:rFonts w:ascii="Calibri" w:hAnsi="Calibri" w:cs="Calibri"/>
                <w:sz w:val="21"/>
                <w:szCs w:val="21"/>
              </w:rPr>
            </w:pPr>
          </w:p>
          <w:p w14:paraId="034B5247" w14:textId="1C8F515B" w:rsidR="008B7F9B" w:rsidRPr="0019283C" w:rsidRDefault="008B7F9B" w:rsidP="00104A16">
            <w:pPr>
              <w:jc w:val="left"/>
              <w:rPr>
                <w:rFonts w:cstheme="minorHAnsi"/>
                <w:sz w:val="22"/>
                <w:szCs w:val="22"/>
              </w:rPr>
            </w:pPr>
            <w:r>
              <w:rPr>
                <w:rFonts w:ascii="Calibri" w:hAnsi="Calibri" w:cs="Calibri"/>
                <w:sz w:val="21"/>
              </w:rPr>
              <w:t xml:space="preserve">If yes, will the Mat. Class used for Tools only be </w:t>
            </w:r>
            <w:proofErr w:type="spellStart"/>
            <w:r>
              <w:rPr>
                <w:rFonts w:ascii="Calibri" w:hAnsi="Calibri" w:cs="Calibri"/>
                <w:sz w:val="21"/>
              </w:rPr>
              <w:t>Rotable</w:t>
            </w:r>
            <w:proofErr w:type="spellEnd"/>
            <w:r>
              <w:rPr>
                <w:rFonts w:ascii="Calibri" w:hAnsi="Calibri" w:cs="Calibri"/>
                <w:sz w:val="21"/>
              </w:rPr>
              <w:t xml:space="preserve"> (Serialized)? (Parameter 1137). Consumables can also be used as Tools.</w:t>
            </w:r>
          </w:p>
        </w:tc>
        <w:tc>
          <w:tcPr>
            <w:tcW w:w="5811" w:type="dxa"/>
          </w:tcPr>
          <w:p w14:paraId="7BA00FA8" w14:textId="77777777" w:rsidR="008B7F9B" w:rsidRPr="0019283C" w:rsidRDefault="008B7F9B" w:rsidP="008B7F9B">
            <w:pPr>
              <w:rPr>
                <w:rFonts w:cstheme="minorHAnsi"/>
                <w:sz w:val="22"/>
                <w:szCs w:val="22"/>
              </w:rPr>
            </w:pPr>
          </w:p>
        </w:tc>
      </w:tr>
      <w:tr w:rsidR="008B7F9B" w:rsidRPr="0019283C" w14:paraId="09943133" w14:textId="77777777" w:rsidTr="008B7F9B">
        <w:trPr>
          <w:cnfStyle w:val="000000010000" w:firstRow="0" w:lastRow="0" w:firstColumn="0" w:lastColumn="0" w:oddVBand="0" w:evenVBand="0" w:oddHBand="0" w:evenHBand="1" w:firstRowFirstColumn="0" w:firstRowLastColumn="0" w:lastRowFirstColumn="0" w:lastRowLastColumn="0"/>
        </w:trPr>
        <w:tc>
          <w:tcPr>
            <w:tcW w:w="851" w:type="dxa"/>
          </w:tcPr>
          <w:p w14:paraId="0FF67FC0" w14:textId="46E740FF" w:rsidR="008B7F9B" w:rsidRPr="00FE2679" w:rsidRDefault="008B7F9B" w:rsidP="008B7F9B">
            <w:pPr>
              <w:rPr>
                <w:rFonts w:cstheme="minorHAnsi"/>
                <w:sz w:val="22"/>
                <w:szCs w:val="22"/>
              </w:rPr>
            </w:pPr>
            <w:r>
              <w:rPr>
                <w:rFonts w:cstheme="minorHAnsi"/>
                <w:sz w:val="22"/>
                <w:szCs w:val="22"/>
              </w:rPr>
              <w:t>6</w:t>
            </w:r>
          </w:p>
        </w:tc>
        <w:tc>
          <w:tcPr>
            <w:tcW w:w="7088" w:type="dxa"/>
          </w:tcPr>
          <w:p w14:paraId="72F34799" w14:textId="77777777" w:rsidR="008E77AB" w:rsidRDefault="008B7F9B" w:rsidP="00104A16">
            <w:pPr>
              <w:jc w:val="left"/>
              <w:rPr>
                <w:rFonts w:ascii="Calibri" w:hAnsi="Calibri" w:cs="Calibri"/>
                <w:sz w:val="21"/>
              </w:rPr>
            </w:pPr>
            <w:r>
              <w:rPr>
                <w:rFonts w:ascii="Calibri" w:hAnsi="Calibri" w:cs="Calibri"/>
                <w:sz w:val="21"/>
              </w:rPr>
              <w:t xml:space="preserve">Which weight unit will be used as the company </w:t>
            </w:r>
            <w:proofErr w:type="gramStart"/>
            <w:r>
              <w:rPr>
                <w:rFonts w:ascii="Calibri" w:hAnsi="Calibri" w:cs="Calibri"/>
                <w:sz w:val="21"/>
              </w:rPr>
              <w:t>standard</w:t>
            </w:r>
            <w:proofErr w:type="gramEnd"/>
            <w:r>
              <w:rPr>
                <w:rFonts w:ascii="Calibri" w:hAnsi="Calibri" w:cs="Calibri"/>
                <w:sz w:val="21"/>
              </w:rPr>
              <w:t xml:space="preserve"> </w:t>
            </w:r>
          </w:p>
          <w:p w14:paraId="7E8FA297" w14:textId="5E4E0A70" w:rsidR="008B7F9B" w:rsidRPr="0019283C" w:rsidRDefault="008B7F9B" w:rsidP="00104A16">
            <w:pPr>
              <w:jc w:val="left"/>
              <w:rPr>
                <w:rFonts w:cstheme="minorHAnsi"/>
                <w:sz w:val="22"/>
                <w:szCs w:val="22"/>
              </w:rPr>
            </w:pPr>
            <w:r>
              <w:rPr>
                <w:rFonts w:ascii="Calibri" w:hAnsi="Calibri" w:cs="Calibri"/>
                <w:sz w:val="21"/>
              </w:rPr>
              <w:t>(</w:t>
            </w:r>
            <w:r w:rsidR="008E77AB">
              <w:rPr>
                <w:rFonts w:ascii="Calibri" w:hAnsi="Calibri" w:cs="Calibri"/>
                <w:sz w:val="21"/>
              </w:rPr>
              <w:t xml:space="preserve">Configurable via </w:t>
            </w:r>
            <w:r>
              <w:rPr>
                <w:rFonts w:ascii="Calibri" w:hAnsi="Calibri" w:cs="Calibri"/>
                <w:sz w:val="21"/>
              </w:rPr>
              <w:t>Parameter 1139) (Default = Kg)</w:t>
            </w:r>
          </w:p>
        </w:tc>
        <w:tc>
          <w:tcPr>
            <w:tcW w:w="5811" w:type="dxa"/>
          </w:tcPr>
          <w:p w14:paraId="675D83BF" w14:textId="77777777" w:rsidR="008B7F9B" w:rsidRPr="0019283C" w:rsidRDefault="008B7F9B" w:rsidP="008B7F9B">
            <w:pPr>
              <w:rPr>
                <w:rFonts w:cstheme="minorHAnsi"/>
                <w:sz w:val="22"/>
                <w:szCs w:val="22"/>
              </w:rPr>
            </w:pPr>
          </w:p>
        </w:tc>
      </w:tr>
      <w:tr w:rsidR="008B7F9B" w:rsidRPr="0019283C" w14:paraId="686E13F2" w14:textId="77777777" w:rsidTr="008B7F9B">
        <w:trPr>
          <w:cnfStyle w:val="000000100000" w:firstRow="0" w:lastRow="0" w:firstColumn="0" w:lastColumn="0" w:oddVBand="0" w:evenVBand="0" w:oddHBand="1" w:evenHBand="0" w:firstRowFirstColumn="0" w:firstRowLastColumn="0" w:lastRowFirstColumn="0" w:lastRowLastColumn="0"/>
        </w:trPr>
        <w:tc>
          <w:tcPr>
            <w:tcW w:w="851" w:type="dxa"/>
          </w:tcPr>
          <w:p w14:paraId="1299FC6E" w14:textId="1D6CFB77" w:rsidR="008B7F9B" w:rsidRDefault="008E77AB" w:rsidP="008B7F9B">
            <w:pPr>
              <w:rPr>
                <w:rFonts w:cstheme="minorHAnsi"/>
                <w:sz w:val="22"/>
                <w:szCs w:val="22"/>
              </w:rPr>
            </w:pPr>
            <w:r>
              <w:rPr>
                <w:rFonts w:cstheme="minorHAnsi"/>
                <w:sz w:val="22"/>
                <w:szCs w:val="22"/>
              </w:rPr>
              <w:lastRenderedPageBreak/>
              <w:t>7</w:t>
            </w:r>
          </w:p>
        </w:tc>
        <w:tc>
          <w:tcPr>
            <w:tcW w:w="7088" w:type="dxa"/>
          </w:tcPr>
          <w:p w14:paraId="3875D404" w14:textId="0AC3C2AA" w:rsidR="008B7F9B" w:rsidRPr="0019283C" w:rsidRDefault="008B7F9B" w:rsidP="00104A16">
            <w:pPr>
              <w:jc w:val="left"/>
              <w:rPr>
                <w:rFonts w:cstheme="minorHAnsi"/>
                <w:sz w:val="22"/>
                <w:szCs w:val="22"/>
              </w:rPr>
            </w:pPr>
            <w:r>
              <w:rPr>
                <w:rFonts w:ascii="Calibri" w:hAnsi="Calibri" w:cs="Calibri"/>
                <w:sz w:val="21"/>
              </w:rPr>
              <w:t>Which department is responsible for adding / modifying technical parts information (e.g. effectivity, capability)?</w:t>
            </w:r>
          </w:p>
        </w:tc>
        <w:tc>
          <w:tcPr>
            <w:tcW w:w="5811" w:type="dxa"/>
          </w:tcPr>
          <w:p w14:paraId="1B535EF1" w14:textId="77777777" w:rsidR="008B7F9B" w:rsidRPr="0019283C" w:rsidRDefault="008B7F9B" w:rsidP="008B7F9B">
            <w:pPr>
              <w:rPr>
                <w:rFonts w:cstheme="minorHAnsi"/>
                <w:sz w:val="22"/>
                <w:szCs w:val="22"/>
              </w:rPr>
            </w:pPr>
          </w:p>
        </w:tc>
      </w:tr>
      <w:tr w:rsidR="008B7F9B" w:rsidRPr="0019283C" w14:paraId="2A53564D" w14:textId="77777777" w:rsidTr="008B7F9B">
        <w:trPr>
          <w:cnfStyle w:val="000000010000" w:firstRow="0" w:lastRow="0" w:firstColumn="0" w:lastColumn="0" w:oddVBand="0" w:evenVBand="0" w:oddHBand="0" w:evenHBand="1" w:firstRowFirstColumn="0" w:firstRowLastColumn="0" w:lastRowFirstColumn="0" w:lastRowLastColumn="0"/>
        </w:trPr>
        <w:tc>
          <w:tcPr>
            <w:tcW w:w="851" w:type="dxa"/>
          </w:tcPr>
          <w:p w14:paraId="2B6388D9" w14:textId="78F7C27E" w:rsidR="008B7F9B" w:rsidRDefault="008E77AB" w:rsidP="008B7F9B">
            <w:pPr>
              <w:rPr>
                <w:rFonts w:cstheme="minorHAnsi"/>
                <w:sz w:val="22"/>
                <w:szCs w:val="22"/>
              </w:rPr>
            </w:pPr>
            <w:r>
              <w:rPr>
                <w:rFonts w:cstheme="minorHAnsi"/>
                <w:sz w:val="22"/>
                <w:szCs w:val="22"/>
              </w:rPr>
              <w:t>8</w:t>
            </w:r>
          </w:p>
        </w:tc>
        <w:tc>
          <w:tcPr>
            <w:tcW w:w="7088" w:type="dxa"/>
          </w:tcPr>
          <w:p w14:paraId="2485AC60" w14:textId="130FA5BD" w:rsidR="008B7F9B" w:rsidRPr="0019283C" w:rsidRDefault="008B7F9B" w:rsidP="00104A16">
            <w:pPr>
              <w:jc w:val="left"/>
              <w:rPr>
                <w:rFonts w:cstheme="minorHAnsi"/>
                <w:sz w:val="22"/>
                <w:szCs w:val="22"/>
              </w:rPr>
            </w:pPr>
            <w:r>
              <w:rPr>
                <w:rFonts w:ascii="Calibri" w:hAnsi="Calibri" w:cs="Calibri"/>
                <w:sz w:val="21"/>
              </w:rPr>
              <w:t>Which department is responsible for dangerous goods handling respectively for the identification of dangerous goods?</w:t>
            </w:r>
          </w:p>
        </w:tc>
        <w:tc>
          <w:tcPr>
            <w:tcW w:w="5811" w:type="dxa"/>
          </w:tcPr>
          <w:p w14:paraId="3732938D" w14:textId="77777777" w:rsidR="008B7F9B" w:rsidRPr="0019283C" w:rsidRDefault="008B7F9B" w:rsidP="008B7F9B">
            <w:pPr>
              <w:rPr>
                <w:rFonts w:cstheme="minorHAnsi"/>
                <w:sz w:val="22"/>
                <w:szCs w:val="22"/>
              </w:rPr>
            </w:pPr>
          </w:p>
        </w:tc>
      </w:tr>
      <w:tr w:rsidR="008B7F9B" w:rsidRPr="0019283C" w14:paraId="20BF2BBD" w14:textId="77777777" w:rsidTr="008B7F9B">
        <w:trPr>
          <w:cnfStyle w:val="000000100000" w:firstRow="0" w:lastRow="0" w:firstColumn="0" w:lastColumn="0" w:oddVBand="0" w:evenVBand="0" w:oddHBand="1" w:evenHBand="0" w:firstRowFirstColumn="0" w:firstRowLastColumn="0" w:lastRowFirstColumn="0" w:lastRowLastColumn="0"/>
        </w:trPr>
        <w:tc>
          <w:tcPr>
            <w:tcW w:w="851" w:type="dxa"/>
          </w:tcPr>
          <w:p w14:paraId="7437B8E6" w14:textId="53ED59CD" w:rsidR="008B7F9B" w:rsidRDefault="008E77AB" w:rsidP="008B7F9B">
            <w:pPr>
              <w:rPr>
                <w:rFonts w:cstheme="minorHAnsi"/>
                <w:sz w:val="22"/>
                <w:szCs w:val="22"/>
              </w:rPr>
            </w:pPr>
            <w:r>
              <w:rPr>
                <w:rFonts w:cstheme="minorHAnsi"/>
                <w:sz w:val="22"/>
                <w:szCs w:val="22"/>
              </w:rPr>
              <w:t>9</w:t>
            </w:r>
          </w:p>
        </w:tc>
        <w:tc>
          <w:tcPr>
            <w:tcW w:w="7088" w:type="dxa"/>
          </w:tcPr>
          <w:p w14:paraId="742F1A1A" w14:textId="77777777" w:rsidR="008E77AB" w:rsidRDefault="008B7F9B" w:rsidP="00104A16">
            <w:pPr>
              <w:jc w:val="left"/>
              <w:rPr>
                <w:rFonts w:ascii="Calibri" w:hAnsi="Calibri" w:cs="Calibri"/>
                <w:sz w:val="21"/>
              </w:rPr>
            </w:pPr>
            <w:r>
              <w:rPr>
                <w:rFonts w:ascii="Calibri" w:hAnsi="Calibri" w:cs="Calibri"/>
                <w:sz w:val="21"/>
              </w:rPr>
              <w:t xml:space="preserve">You shall define an internal UNKNOWN Part Number </w:t>
            </w:r>
            <w:proofErr w:type="gramStart"/>
            <w:r>
              <w:rPr>
                <w:rFonts w:ascii="Calibri" w:hAnsi="Calibri" w:cs="Calibri"/>
                <w:sz w:val="21"/>
              </w:rPr>
              <w:t>process</w:t>
            </w:r>
            <w:proofErr w:type="gramEnd"/>
            <w:r>
              <w:rPr>
                <w:rFonts w:ascii="Calibri" w:hAnsi="Calibri" w:cs="Calibri"/>
                <w:sz w:val="21"/>
              </w:rPr>
              <w:t xml:space="preserve"> </w:t>
            </w:r>
          </w:p>
          <w:p w14:paraId="18BD5561" w14:textId="1343539B" w:rsidR="008B7F9B" w:rsidRPr="008E77AB" w:rsidRDefault="008E77AB" w:rsidP="00104A16">
            <w:pPr>
              <w:jc w:val="left"/>
              <w:rPr>
                <w:rFonts w:cstheme="minorHAnsi"/>
                <w:i/>
                <w:iCs/>
                <w:sz w:val="22"/>
                <w:szCs w:val="22"/>
              </w:rPr>
            </w:pPr>
            <w:r w:rsidRPr="008E77AB">
              <w:rPr>
                <w:rFonts w:ascii="Calibri" w:hAnsi="Calibri" w:cs="Calibri"/>
                <w:i/>
                <w:iCs/>
                <w:sz w:val="21"/>
              </w:rPr>
              <w:t xml:space="preserve">Note: </w:t>
            </w:r>
            <w:r w:rsidR="008B7F9B" w:rsidRPr="008E77AB">
              <w:rPr>
                <w:rFonts w:ascii="Calibri" w:hAnsi="Calibri" w:cs="Calibri"/>
                <w:i/>
                <w:iCs/>
                <w:sz w:val="21"/>
              </w:rPr>
              <w:t xml:space="preserve"> Technical Assistance Query (APN: 869)</w:t>
            </w:r>
            <w:r w:rsidRPr="008E77AB">
              <w:rPr>
                <w:rFonts w:ascii="Calibri" w:hAnsi="Calibri" w:cs="Calibri"/>
                <w:i/>
                <w:iCs/>
                <w:sz w:val="21"/>
              </w:rPr>
              <w:t xml:space="preserve"> is highly recommended</w:t>
            </w:r>
          </w:p>
        </w:tc>
        <w:tc>
          <w:tcPr>
            <w:tcW w:w="5811" w:type="dxa"/>
          </w:tcPr>
          <w:p w14:paraId="32812D9A" w14:textId="77777777" w:rsidR="008B7F9B" w:rsidRPr="0019283C" w:rsidRDefault="008B7F9B" w:rsidP="008B7F9B">
            <w:pPr>
              <w:rPr>
                <w:rFonts w:cstheme="minorHAnsi"/>
                <w:sz w:val="22"/>
                <w:szCs w:val="22"/>
              </w:rPr>
            </w:pPr>
          </w:p>
        </w:tc>
      </w:tr>
      <w:tr w:rsidR="008B7F9B" w:rsidRPr="0019283C" w14:paraId="502A79DB" w14:textId="77777777" w:rsidTr="008B7F9B">
        <w:trPr>
          <w:cnfStyle w:val="000000010000" w:firstRow="0" w:lastRow="0" w:firstColumn="0" w:lastColumn="0" w:oddVBand="0" w:evenVBand="0" w:oddHBand="0" w:evenHBand="1" w:firstRowFirstColumn="0" w:firstRowLastColumn="0" w:lastRowFirstColumn="0" w:lastRowLastColumn="0"/>
        </w:trPr>
        <w:tc>
          <w:tcPr>
            <w:tcW w:w="851" w:type="dxa"/>
          </w:tcPr>
          <w:p w14:paraId="0EC843AB" w14:textId="7BAB1712" w:rsidR="008B7F9B" w:rsidRDefault="008E77AB" w:rsidP="008B7F9B">
            <w:pPr>
              <w:rPr>
                <w:rFonts w:cstheme="minorHAnsi"/>
                <w:sz w:val="22"/>
                <w:szCs w:val="22"/>
              </w:rPr>
            </w:pPr>
            <w:r>
              <w:rPr>
                <w:rFonts w:cstheme="minorHAnsi"/>
                <w:sz w:val="22"/>
                <w:szCs w:val="22"/>
              </w:rPr>
              <w:t>10</w:t>
            </w:r>
          </w:p>
        </w:tc>
        <w:tc>
          <w:tcPr>
            <w:tcW w:w="7088" w:type="dxa"/>
          </w:tcPr>
          <w:p w14:paraId="33D89FBC" w14:textId="2FD9E12C" w:rsidR="008B7F9B" w:rsidRPr="0019283C" w:rsidRDefault="008B7F9B" w:rsidP="00104A16">
            <w:pPr>
              <w:jc w:val="left"/>
              <w:rPr>
                <w:rFonts w:cstheme="minorHAnsi"/>
                <w:sz w:val="22"/>
                <w:szCs w:val="22"/>
              </w:rPr>
            </w:pPr>
            <w:r>
              <w:rPr>
                <w:rFonts w:ascii="Calibri" w:hAnsi="Calibri" w:cs="Calibri"/>
                <w:sz w:val="21"/>
              </w:rPr>
              <w:t>Which tracking number will be used for Repairable Consumable tags? Customized Batch Number or AMOS internal Batch Number) (Parameter 1341)</w:t>
            </w:r>
          </w:p>
        </w:tc>
        <w:tc>
          <w:tcPr>
            <w:tcW w:w="5811" w:type="dxa"/>
          </w:tcPr>
          <w:p w14:paraId="1874B402" w14:textId="77777777" w:rsidR="008B7F9B" w:rsidRPr="0019283C" w:rsidRDefault="008B7F9B" w:rsidP="008B7F9B">
            <w:pPr>
              <w:rPr>
                <w:rFonts w:cstheme="minorHAnsi"/>
                <w:sz w:val="22"/>
                <w:szCs w:val="22"/>
              </w:rPr>
            </w:pPr>
          </w:p>
        </w:tc>
      </w:tr>
      <w:tr w:rsidR="008B7F9B" w:rsidRPr="0019283C" w14:paraId="2D08A873" w14:textId="77777777" w:rsidTr="008B7F9B">
        <w:trPr>
          <w:cnfStyle w:val="000000100000" w:firstRow="0" w:lastRow="0" w:firstColumn="0" w:lastColumn="0" w:oddVBand="0" w:evenVBand="0" w:oddHBand="1" w:evenHBand="0" w:firstRowFirstColumn="0" w:firstRowLastColumn="0" w:lastRowFirstColumn="0" w:lastRowLastColumn="0"/>
        </w:trPr>
        <w:tc>
          <w:tcPr>
            <w:tcW w:w="851" w:type="dxa"/>
          </w:tcPr>
          <w:p w14:paraId="1D542ACB" w14:textId="77777777" w:rsidR="008B7F9B" w:rsidRDefault="008B7F9B" w:rsidP="008B7F9B">
            <w:pPr>
              <w:rPr>
                <w:rFonts w:cstheme="minorHAnsi"/>
                <w:sz w:val="22"/>
                <w:szCs w:val="22"/>
              </w:rPr>
            </w:pPr>
          </w:p>
        </w:tc>
        <w:tc>
          <w:tcPr>
            <w:tcW w:w="7088" w:type="dxa"/>
          </w:tcPr>
          <w:p w14:paraId="40FA711B" w14:textId="54A01BB7" w:rsidR="008B7F9B" w:rsidRPr="0019283C" w:rsidRDefault="008B7F9B" w:rsidP="00104A16">
            <w:pPr>
              <w:jc w:val="left"/>
              <w:rPr>
                <w:rFonts w:cstheme="minorHAnsi"/>
                <w:sz w:val="22"/>
                <w:szCs w:val="22"/>
              </w:rPr>
            </w:pPr>
            <w:r>
              <w:rPr>
                <w:rFonts w:ascii="Calibri" w:hAnsi="Calibri" w:cs="Calibri"/>
                <w:sz w:val="21"/>
              </w:rPr>
              <w:t> </w:t>
            </w:r>
          </w:p>
        </w:tc>
        <w:tc>
          <w:tcPr>
            <w:tcW w:w="5811" w:type="dxa"/>
          </w:tcPr>
          <w:p w14:paraId="62D1FDF6" w14:textId="77777777" w:rsidR="008B7F9B" w:rsidRPr="0019283C" w:rsidRDefault="008B7F9B" w:rsidP="008B7F9B">
            <w:pPr>
              <w:rPr>
                <w:rFonts w:cstheme="minorHAnsi"/>
                <w:sz w:val="22"/>
                <w:szCs w:val="22"/>
              </w:rPr>
            </w:pPr>
          </w:p>
        </w:tc>
      </w:tr>
      <w:tr w:rsidR="008B7F9B" w:rsidRPr="0019283C" w14:paraId="4BC2F6BA" w14:textId="77777777" w:rsidTr="008B7F9B">
        <w:trPr>
          <w:cnfStyle w:val="000000010000" w:firstRow="0" w:lastRow="0" w:firstColumn="0" w:lastColumn="0" w:oddVBand="0" w:evenVBand="0" w:oddHBand="0" w:evenHBand="1" w:firstRowFirstColumn="0" w:firstRowLastColumn="0" w:lastRowFirstColumn="0" w:lastRowLastColumn="0"/>
        </w:trPr>
        <w:tc>
          <w:tcPr>
            <w:tcW w:w="851" w:type="dxa"/>
          </w:tcPr>
          <w:p w14:paraId="4F10F78F" w14:textId="77777777" w:rsidR="008B7F9B" w:rsidRDefault="008B7F9B" w:rsidP="008B7F9B">
            <w:pPr>
              <w:rPr>
                <w:rFonts w:cstheme="minorHAnsi"/>
                <w:sz w:val="22"/>
                <w:szCs w:val="22"/>
              </w:rPr>
            </w:pPr>
          </w:p>
        </w:tc>
        <w:tc>
          <w:tcPr>
            <w:tcW w:w="7088" w:type="dxa"/>
          </w:tcPr>
          <w:p w14:paraId="58F608C8" w14:textId="77777777" w:rsidR="008B7F9B" w:rsidRPr="0019283C" w:rsidRDefault="008B7F9B" w:rsidP="00104A16">
            <w:pPr>
              <w:jc w:val="left"/>
              <w:rPr>
                <w:rFonts w:cstheme="minorHAnsi"/>
                <w:sz w:val="22"/>
                <w:szCs w:val="22"/>
              </w:rPr>
            </w:pPr>
          </w:p>
        </w:tc>
        <w:tc>
          <w:tcPr>
            <w:tcW w:w="5811" w:type="dxa"/>
          </w:tcPr>
          <w:p w14:paraId="71BBC6B5" w14:textId="77777777" w:rsidR="008B7F9B" w:rsidRPr="0019283C" w:rsidRDefault="008B7F9B" w:rsidP="008B7F9B">
            <w:pPr>
              <w:rPr>
                <w:rFonts w:cstheme="minorHAnsi"/>
                <w:sz w:val="22"/>
                <w:szCs w:val="22"/>
              </w:rPr>
            </w:pPr>
          </w:p>
        </w:tc>
      </w:tr>
      <w:tr w:rsidR="008B7F9B" w:rsidRPr="0019283C" w14:paraId="132497B4" w14:textId="77777777" w:rsidTr="008B7F9B">
        <w:trPr>
          <w:cnfStyle w:val="000000100000" w:firstRow="0" w:lastRow="0" w:firstColumn="0" w:lastColumn="0" w:oddVBand="0" w:evenVBand="0" w:oddHBand="1" w:evenHBand="0" w:firstRowFirstColumn="0" w:firstRowLastColumn="0" w:lastRowFirstColumn="0" w:lastRowLastColumn="0"/>
        </w:trPr>
        <w:tc>
          <w:tcPr>
            <w:tcW w:w="851" w:type="dxa"/>
          </w:tcPr>
          <w:p w14:paraId="22D7CA9C" w14:textId="77777777" w:rsidR="008B7F9B" w:rsidRDefault="008B7F9B" w:rsidP="008B7F9B">
            <w:pPr>
              <w:rPr>
                <w:rFonts w:cstheme="minorHAnsi"/>
                <w:sz w:val="22"/>
                <w:szCs w:val="22"/>
              </w:rPr>
            </w:pPr>
          </w:p>
        </w:tc>
        <w:tc>
          <w:tcPr>
            <w:tcW w:w="7088" w:type="dxa"/>
          </w:tcPr>
          <w:p w14:paraId="4B847F10" w14:textId="77777777" w:rsidR="008B7F9B" w:rsidRPr="0019283C" w:rsidRDefault="008B7F9B" w:rsidP="00104A16">
            <w:pPr>
              <w:jc w:val="left"/>
              <w:rPr>
                <w:rFonts w:cstheme="minorHAnsi"/>
                <w:sz w:val="22"/>
                <w:szCs w:val="22"/>
              </w:rPr>
            </w:pPr>
          </w:p>
        </w:tc>
        <w:tc>
          <w:tcPr>
            <w:tcW w:w="5811" w:type="dxa"/>
          </w:tcPr>
          <w:p w14:paraId="350B7216" w14:textId="77777777" w:rsidR="008B7F9B" w:rsidRPr="0019283C" w:rsidRDefault="008B7F9B" w:rsidP="008B7F9B">
            <w:pPr>
              <w:rPr>
                <w:rFonts w:cstheme="minorHAnsi"/>
                <w:sz w:val="22"/>
                <w:szCs w:val="22"/>
              </w:rPr>
            </w:pPr>
          </w:p>
        </w:tc>
      </w:tr>
    </w:tbl>
    <w:p w14:paraId="0DFAC23E" w14:textId="77777777" w:rsidR="00EC2942" w:rsidRPr="0019283C" w:rsidRDefault="00EC2942" w:rsidP="00EC2942">
      <w:pPr>
        <w:spacing w:line="240" w:lineRule="exact"/>
        <w:rPr>
          <w:rFonts w:cstheme="minorHAnsi"/>
          <w:sz w:val="22"/>
          <w:szCs w:val="22"/>
        </w:rPr>
      </w:pPr>
    </w:p>
    <w:p w14:paraId="67FA7599" w14:textId="153019D7" w:rsidR="00EC2942" w:rsidRDefault="00EC2942" w:rsidP="00EC2942">
      <w:pPr>
        <w:spacing w:line="240" w:lineRule="exact"/>
        <w:rPr>
          <w:rFonts w:cstheme="minorHAnsi"/>
          <w:sz w:val="22"/>
          <w:szCs w:val="22"/>
        </w:rPr>
      </w:pPr>
    </w:p>
    <w:p w14:paraId="288CAAAE" w14:textId="77777777" w:rsidR="00FE2679" w:rsidRDefault="00FE2679" w:rsidP="00EC2942">
      <w:pPr>
        <w:spacing w:line="240" w:lineRule="exact"/>
        <w:rPr>
          <w:rFonts w:cstheme="minorHAnsi"/>
          <w:sz w:val="22"/>
          <w:szCs w:val="22"/>
        </w:rPr>
      </w:pPr>
    </w:p>
    <w:p w14:paraId="6163B53F" w14:textId="77777777" w:rsidR="00FE2679" w:rsidRDefault="00FE2679" w:rsidP="00EC2942">
      <w:pPr>
        <w:spacing w:line="240" w:lineRule="exact"/>
        <w:rPr>
          <w:rFonts w:cstheme="minorHAnsi"/>
          <w:sz w:val="22"/>
          <w:szCs w:val="22"/>
        </w:rPr>
      </w:pPr>
    </w:p>
    <w:p w14:paraId="39808315" w14:textId="77777777" w:rsidR="00FE2679" w:rsidRDefault="00FE2679" w:rsidP="00EC2942">
      <w:pPr>
        <w:spacing w:line="240" w:lineRule="exact"/>
        <w:rPr>
          <w:rFonts w:cstheme="minorHAnsi"/>
          <w:sz w:val="22"/>
          <w:szCs w:val="22"/>
        </w:rPr>
      </w:pPr>
    </w:p>
    <w:p w14:paraId="08758B86" w14:textId="77777777" w:rsidR="00FE2679" w:rsidRDefault="00FE2679" w:rsidP="00EC2942">
      <w:pPr>
        <w:spacing w:line="240" w:lineRule="exact"/>
        <w:rPr>
          <w:rFonts w:cstheme="minorHAnsi"/>
          <w:sz w:val="22"/>
          <w:szCs w:val="22"/>
        </w:rPr>
      </w:pPr>
    </w:p>
    <w:p w14:paraId="5CC726C1" w14:textId="77777777" w:rsidR="00FE2679" w:rsidRDefault="00FE2679" w:rsidP="00EC2942">
      <w:pPr>
        <w:spacing w:line="240" w:lineRule="exact"/>
        <w:rPr>
          <w:rFonts w:cstheme="minorHAnsi"/>
          <w:sz w:val="22"/>
          <w:szCs w:val="22"/>
        </w:rPr>
      </w:pPr>
    </w:p>
    <w:p w14:paraId="146E844A" w14:textId="77777777" w:rsidR="00FE2679" w:rsidRDefault="00FE2679" w:rsidP="00EC2942">
      <w:pPr>
        <w:spacing w:line="240" w:lineRule="exact"/>
        <w:rPr>
          <w:rFonts w:cstheme="minorHAnsi"/>
          <w:sz w:val="22"/>
          <w:szCs w:val="22"/>
        </w:rPr>
      </w:pPr>
    </w:p>
    <w:p w14:paraId="24C0C939" w14:textId="77777777" w:rsidR="00FE2679" w:rsidRDefault="00FE2679" w:rsidP="00EC2942">
      <w:pPr>
        <w:spacing w:line="240" w:lineRule="exact"/>
        <w:rPr>
          <w:rFonts w:cstheme="minorHAnsi"/>
          <w:sz w:val="22"/>
          <w:szCs w:val="22"/>
        </w:rPr>
      </w:pPr>
    </w:p>
    <w:p w14:paraId="0C38D81C" w14:textId="77777777" w:rsidR="00FE2679" w:rsidRDefault="00FE2679" w:rsidP="00EC2942">
      <w:pPr>
        <w:spacing w:line="240" w:lineRule="exact"/>
        <w:rPr>
          <w:rFonts w:cstheme="minorHAnsi"/>
          <w:sz w:val="22"/>
          <w:szCs w:val="22"/>
        </w:rPr>
        <w:sectPr w:rsidR="00FE2679" w:rsidSect="00FE2679">
          <w:pgSz w:w="16838" w:h="11906" w:orient="landscape"/>
          <w:pgMar w:top="1440" w:right="1440" w:bottom="1440" w:left="1440" w:header="708" w:footer="708" w:gutter="0"/>
          <w:cols w:space="708"/>
          <w:docGrid w:linePitch="360"/>
        </w:sectPr>
      </w:pPr>
    </w:p>
    <w:p w14:paraId="23478860" w14:textId="77777777" w:rsidR="00EC2942" w:rsidRPr="0019283C" w:rsidRDefault="00EC2942" w:rsidP="00FA08CA">
      <w:pPr>
        <w:pStyle w:val="Heading1"/>
        <w:numPr>
          <w:ilvl w:val="0"/>
          <w:numId w:val="4"/>
        </w:numPr>
        <w:rPr>
          <w:rFonts w:asciiTheme="minorHAnsi" w:hAnsiTheme="minorHAnsi" w:cstheme="minorHAnsi"/>
          <w:sz w:val="22"/>
          <w:szCs w:val="22"/>
        </w:rPr>
      </w:pPr>
      <w:bookmarkStart w:id="10" w:name="_Toc164350946"/>
      <w:r w:rsidRPr="0019283C">
        <w:rPr>
          <w:rFonts w:asciiTheme="minorHAnsi" w:hAnsiTheme="minorHAnsi" w:cstheme="minorHAnsi"/>
          <w:sz w:val="22"/>
          <w:szCs w:val="22"/>
        </w:rPr>
        <w:lastRenderedPageBreak/>
        <w:t xml:space="preserve">Data </w:t>
      </w:r>
      <w:r w:rsidRPr="00FA08CA">
        <w:rPr>
          <w:rFonts w:asciiTheme="minorHAnsi" w:hAnsiTheme="minorHAnsi" w:cstheme="minorHAnsi"/>
          <w:sz w:val="22"/>
          <w:szCs w:val="22"/>
        </w:rPr>
        <w:t xml:space="preserve">(Source) </w:t>
      </w:r>
      <w:r w:rsidRPr="0019283C">
        <w:rPr>
          <w:rFonts w:asciiTheme="minorHAnsi" w:hAnsiTheme="minorHAnsi" w:cstheme="minorHAnsi"/>
          <w:sz w:val="22"/>
          <w:szCs w:val="22"/>
        </w:rPr>
        <w:t>Mapping</w:t>
      </w:r>
      <w:bookmarkEnd w:id="10"/>
    </w:p>
    <w:p w14:paraId="0A478D1D"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696"/>
        <w:gridCol w:w="2978"/>
        <w:gridCol w:w="4677"/>
      </w:tblGrid>
      <w:tr w:rsidR="00BF6240" w:rsidRPr="0019283C" w14:paraId="5DC9FDDE" w14:textId="77777777" w:rsidTr="006153F4">
        <w:trPr>
          <w:cnfStyle w:val="100000000000" w:firstRow="1" w:lastRow="0" w:firstColumn="0" w:lastColumn="0" w:oddVBand="0" w:evenVBand="0" w:oddHBand="0" w:evenHBand="0" w:firstRowFirstColumn="0" w:firstRowLastColumn="0" w:lastRowFirstColumn="0" w:lastRowLastColumn="0"/>
          <w:tblHeader/>
        </w:trPr>
        <w:tc>
          <w:tcPr>
            <w:tcW w:w="1696" w:type="dxa"/>
          </w:tcPr>
          <w:p w14:paraId="4A30BB74" w14:textId="7DB0C288" w:rsidR="00BF6240" w:rsidRPr="0019283C" w:rsidRDefault="00BF6240" w:rsidP="00BF6240">
            <w:pPr>
              <w:rPr>
                <w:rFonts w:cstheme="minorHAnsi"/>
                <w:sz w:val="22"/>
                <w:szCs w:val="22"/>
              </w:rPr>
            </w:pPr>
            <w:r w:rsidRPr="008270EE">
              <w:rPr>
                <w:rFonts w:cstheme="minorHAnsi"/>
                <w:sz w:val="22"/>
                <w:szCs w:val="22"/>
              </w:rPr>
              <w:t>Data Source</w:t>
            </w:r>
            <w:r>
              <w:rPr>
                <w:rFonts w:cstheme="minorHAnsi"/>
                <w:sz w:val="22"/>
                <w:szCs w:val="22"/>
              </w:rPr>
              <w:t>s</w:t>
            </w:r>
          </w:p>
        </w:tc>
        <w:tc>
          <w:tcPr>
            <w:tcW w:w="2978" w:type="dxa"/>
          </w:tcPr>
          <w:p w14:paraId="4A94279C" w14:textId="55C6F759" w:rsidR="00BF6240" w:rsidRPr="0019283C" w:rsidRDefault="00BF6240" w:rsidP="00BF6240">
            <w:pPr>
              <w:rPr>
                <w:rFonts w:cstheme="minorHAnsi"/>
                <w:sz w:val="22"/>
                <w:szCs w:val="22"/>
              </w:rPr>
            </w:pPr>
            <w:r>
              <w:rPr>
                <w:rFonts w:cstheme="minorHAnsi"/>
                <w:sz w:val="22"/>
                <w:szCs w:val="22"/>
              </w:rPr>
              <w:t>Description</w:t>
            </w:r>
          </w:p>
        </w:tc>
        <w:tc>
          <w:tcPr>
            <w:tcW w:w="4677" w:type="dxa"/>
          </w:tcPr>
          <w:p w14:paraId="30C056AD" w14:textId="603252A0" w:rsidR="00BF6240" w:rsidRPr="0019283C" w:rsidRDefault="00BF6240" w:rsidP="00BF6240">
            <w:pPr>
              <w:rPr>
                <w:rFonts w:cstheme="minorHAnsi"/>
                <w:sz w:val="22"/>
                <w:szCs w:val="22"/>
              </w:rPr>
            </w:pPr>
            <w:r>
              <w:rPr>
                <w:rFonts w:cstheme="minorHAnsi"/>
                <w:sz w:val="22"/>
                <w:szCs w:val="22"/>
              </w:rPr>
              <w:t>Volume / Manual / Automatic / Static / Dynamic</w:t>
            </w:r>
          </w:p>
        </w:tc>
      </w:tr>
      <w:tr w:rsidR="00E237AC" w:rsidRPr="0019283C" w14:paraId="0CF863CF" w14:textId="77777777" w:rsidTr="006153F4">
        <w:trPr>
          <w:cnfStyle w:val="000000100000" w:firstRow="0" w:lastRow="0" w:firstColumn="0" w:lastColumn="0" w:oddVBand="0" w:evenVBand="0" w:oddHBand="1" w:evenHBand="0" w:firstRowFirstColumn="0" w:firstRowLastColumn="0" w:lastRowFirstColumn="0" w:lastRowLastColumn="0"/>
        </w:trPr>
        <w:tc>
          <w:tcPr>
            <w:tcW w:w="1696" w:type="dxa"/>
          </w:tcPr>
          <w:p w14:paraId="291D1161" w14:textId="3620E691" w:rsidR="00E237AC" w:rsidRPr="0019283C" w:rsidRDefault="00E237AC" w:rsidP="00E237AC">
            <w:pPr>
              <w:rPr>
                <w:rFonts w:cstheme="minorHAnsi"/>
                <w:sz w:val="22"/>
                <w:szCs w:val="22"/>
              </w:rPr>
            </w:pPr>
          </w:p>
        </w:tc>
        <w:tc>
          <w:tcPr>
            <w:tcW w:w="2978" w:type="dxa"/>
          </w:tcPr>
          <w:p w14:paraId="5B308702" w14:textId="4917EE61" w:rsidR="00E237AC" w:rsidRPr="0019283C" w:rsidRDefault="00E237AC" w:rsidP="00E237AC">
            <w:pPr>
              <w:rPr>
                <w:rFonts w:cstheme="minorHAnsi"/>
                <w:sz w:val="22"/>
                <w:szCs w:val="22"/>
              </w:rPr>
            </w:pPr>
          </w:p>
        </w:tc>
        <w:tc>
          <w:tcPr>
            <w:tcW w:w="4677" w:type="dxa"/>
          </w:tcPr>
          <w:p w14:paraId="6FB85095" w14:textId="7BCED6EB" w:rsidR="00E237AC" w:rsidRPr="0019283C" w:rsidRDefault="00E237AC" w:rsidP="00E237AC">
            <w:pPr>
              <w:rPr>
                <w:rFonts w:cstheme="minorHAnsi"/>
                <w:sz w:val="22"/>
                <w:szCs w:val="22"/>
              </w:rPr>
            </w:pPr>
          </w:p>
        </w:tc>
      </w:tr>
    </w:tbl>
    <w:p w14:paraId="14F96F5B" w14:textId="77777777" w:rsidR="00EC2942" w:rsidRPr="0019283C" w:rsidRDefault="00EC2942" w:rsidP="00EC2942">
      <w:pPr>
        <w:rPr>
          <w:rFonts w:cstheme="minorHAnsi"/>
          <w:sz w:val="22"/>
          <w:szCs w:val="22"/>
        </w:rPr>
      </w:pPr>
    </w:p>
    <w:p w14:paraId="2CEC4D4C" w14:textId="77777777" w:rsidR="00EC2942" w:rsidRPr="0019283C" w:rsidRDefault="00EC2942" w:rsidP="00EC2942">
      <w:pPr>
        <w:rPr>
          <w:rFonts w:cstheme="minorHAnsi"/>
          <w:sz w:val="22"/>
          <w:szCs w:val="22"/>
        </w:rPr>
      </w:pPr>
    </w:p>
    <w:p w14:paraId="005E32DB" w14:textId="026A0ADF" w:rsidR="00EC2942" w:rsidRPr="0019283C" w:rsidRDefault="00026B72" w:rsidP="00FA08CA">
      <w:pPr>
        <w:pStyle w:val="Heading1"/>
        <w:numPr>
          <w:ilvl w:val="0"/>
          <w:numId w:val="4"/>
        </w:numPr>
        <w:rPr>
          <w:rFonts w:asciiTheme="minorHAnsi" w:hAnsiTheme="minorHAnsi" w:cstheme="minorHAnsi"/>
          <w:sz w:val="22"/>
          <w:szCs w:val="22"/>
        </w:rPr>
      </w:pPr>
      <w:bookmarkStart w:id="11" w:name="_Toc164350947"/>
      <w:r>
        <w:rPr>
          <w:rFonts w:asciiTheme="minorHAnsi" w:hAnsiTheme="minorHAnsi" w:cstheme="minorHAnsi"/>
          <w:sz w:val="22"/>
          <w:szCs w:val="22"/>
        </w:rPr>
        <w:t xml:space="preserve">Other </w:t>
      </w:r>
      <w:r w:rsidR="00EC2942" w:rsidRPr="00FA08CA">
        <w:rPr>
          <w:rFonts w:asciiTheme="minorHAnsi" w:hAnsiTheme="minorHAnsi" w:cstheme="minorHAnsi"/>
          <w:sz w:val="22"/>
          <w:szCs w:val="22"/>
        </w:rPr>
        <w:t xml:space="preserve">Software </w:t>
      </w:r>
      <w:r w:rsidR="00BF6240">
        <w:rPr>
          <w:rFonts w:asciiTheme="minorHAnsi" w:hAnsiTheme="minorHAnsi" w:cstheme="minorHAnsi"/>
          <w:sz w:val="22"/>
          <w:szCs w:val="22"/>
        </w:rPr>
        <w:t>Used</w:t>
      </w:r>
      <w:bookmarkEnd w:id="11"/>
    </w:p>
    <w:p w14:paraId="38D1B1A8"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696"/>
        <w:gridCol w:w="2978"/>
        <w:gridCol w:w="4677"/>
      </w:tblGrid>
      <w:tr w:rsidR="00BF6240" w:rsidRPr="0019283C" w14:paraId="7EA93C60" w14:textId="77777777" w:rsidTr="006153F4">
        <w:trPr>
          <w:cnfStyle w:val="100000000000" w:firstRow="1" w:lastRow="0" w:firstColumn="0" w:lastColumn="0" w:oddVBand="0" w:evenVBand="0" w:oddHBand="0" w:evenHBand="0" w:firstRowFirstColumn="0" w:firstRowLastColumn="0" w:lastRowFirstColumn="0" w:lastRowLastColumn="0"/>
          <w:tblHeader/>
        </w:trPr>
        <w:tc>
          <w:tcPr>
            <w:tcW w:w="1696" w:type="dxa"/>
          </w:tcPr>
          <w:p w14:paraId="69068D0A" w14:textId="382ECCD6" w:rsidR="00BF6240" w:rsidRPr="00BF6240" w:rsidRDefault="00BF6240" w:rsidP="00BF6240">
            <w:pPr>
              <w:rPr>
                <w:rFonts w:cstheme="minorHAnsi"/>
                <w:sz w:val="22"/>
                <w:szCs w:val="22"/>
              </w:rPr>
            </w:pPr>
            <w:r w:rsidRPr="008270EE">
              <w:rPr>
                <w:rFonts w:cstheme="minorHAnsi"/>
                <w:sz w:val="22"/>
                <w:szCs w:val="22"/>
              </w:rPr>
              <w:t xml:space="preserve">Other </w:t>
            </w:r>
            <w:proofErr w:type="spellStart"/>
            <w:r w:rsidRPr="008270EE">
              <w:rPr>
                <w:rFonts w:cstheme="minorHAnsi"/>
                <w:sz w:val="22"/>
                <w:szCs w:val="22"/>
              </w:rPr>
              <w:t>Software</w:t>
            </w:r>
            <w:r>
              <w:rPr>
                <w:rFonts w:cstheme="minorHAnsi"/>
                <w:sz w:val="22"/>
                <w:szCs w:val="22"/>
              </w:rPr>
              <w:t>s</w:t>
            </w:r>
            <w:proofErr w:type="spellEnd"/>
          </w:p>
        </w:tc>
        <w:tc>
          <w:tcPr>
            <w:tcW w:w="2978" w:type="dxa"/>
          </w:tcPr>
          <w:p w14:paraId="3B5DB0F8" w14:textId="7F6676B1" w:rsidR="00BF6240" w:rsidRPr="0019283C" w:rsidRDefault="00BF6240" w:rsidP="00BF6240">
            <w:pPr>
              <w:rPr>
                <w:rFonts w:cstheme="minorHAnsi"/>
                <w:sz w:val="22"/>
                <w:szCs w:val="22"/>
              </w:rPr>
            </w:pPr>
            <w:r>
              <w:rPr>
                <w:rFonts w:cstheme="minorHAnsi"/>
                <w:sz w:val="22"/>
                <w:szCs w:val="22"/>
              </w:rPr>
              <w:t>Used by:</w:t>
            </w:r>
          </w:p>
        </w:tc>
        <w:tc>
          <w:tcPr>
            <w:tcW w:w="4677" w:type="dxa"/>
          </w:tcPr>
          <w:p w14:paraId="145AE8FF" w14:textId="09DCDE0D" w:rsidR="00BF6240" w:rsidRPr="0019283C" w:rsidRDefault="00BF6240" w:rsidP="00BF6240">
            <w:pPr>
              <w:rPr>
                <w:rFonts w:cstheme="minorHAnsi"/>
                <w:sz w:val="22"/>
                <w:szCs w:val="22"/>
              </w:rPr>
            </w:pPr>
            <w:r>
              <w:rPr>
                <w:rFonts w:cstheme="minorHAnsi"/>
                <w:sz w:val="22"/>
                <w:szCs w:val="22"/>
              </w:rPr>
              <w:t>Description</w:t>
            </w:r>
          </w:p>
        </w:tc>
      </w:tr>
      <w:tr w:rsidR="00E237AC" w:rsidRPr="0019283C" w14:paraId="20198ED2" w14:textId="77777777" w:rsidTr="006153F4">
        <w:trPr>
          <w:cnfStyle w:val="000000100000" w:firstRow="0" w:lastRow="0" w:firstColumn="0" w:lastColumn="0" w:oddVBand="0" w:evenVBand="0" w:oddHBand="1" w:evenHBand="0" w:firstRowFirstColumn="0" w:firstRowLastColumn="0" w:lastRowFirstColumn="0" w:lastRowLastColumn="0"/>
        </w:trPr>
        <w:tc>
          <w:tcPr>
            <w:tcW w:w="1696" w:type="dxa"/>
          </w:tcPr>
          <w:p w14:paraId="3D7E227D" w14:textId="7272307F" w:rsidR="00E237AC" w:rsidRPr="0019283C" w:rsidRDefault="00E237AC" w:rsidP="00E237AC">
            <w:pPr>
              <w:rPr>
                <w:rFonts w:cstheme="minorHAnsi"/>
                <w:sz w:val="22"/>
                <w:szCs w:val="22"/>
              </w:rPr>
            </w:pPr>
            <w:r>
              <w:rPr>
                <w:rFonts w:cstheme="minorHAnsi"/>
                <w:sz w:val="22"/>
                <w:szCs w:val="22"/>
              </w:rPr>
              <w:t>-/-</w:t>
            </w:r>
          </w:p>
        </w:tc>
        <w:tc>
          <w:tcPr>
            <w:tcW w:w="2978" w:type="dxa"/>
          </w:tcPr>
          <w:p w14:paraId="2AFDF9BE" w14:textId="3E8094EC" w:rsidR="00E237AC" w:rsidRPr="0019283C" w:rsidRDefault="00E237AC" w:rsidP="00E237AC">
            <w:pPr>
              <w:rPr>
                <w:rFonts w:cstheme="minorHAnsi"/>
                <w:sz w:val="22"/>
                <w:szCs w:val="22"/>
              </w:rPr>
            </w:pPr>
            <w:r>
              <w:rPr>
                <w:rFonts w:cstheme="minorHAnsi"/>
                <w:sz w:val="22"/>
                <w:szCs w:val="22"/>
              </w:rPr>
              <w:t>-/-</w:t>
            </w:r>
          </w:p>
        </w:tc>
        <w:tc>
          <w:tcPr>
            <w:tcW w:w="4677" w:type="dxa"/>
          </w:tcPr>
          <w:p w14:paraId="6C62A9D0" w14:textId="48ECB250" w:rsidR="00E237AC" w:rsidRPr="0019283C" w:rsidRDefault="00E237AC" w:rsidP="00E237AC">
            <w:pPr>
              <w:rPr>
                <w:rFonts w:cstheme="minorHAnsi"/>
                <w:sz w:val="22"/>
                <w:szCs w:val="22"/>
              </w:rPr>
            </w:pPr>
            <w:r>
              <w:rPr>
                <w:rFonts w:cstheme="minorHAnsi"/>
                <w:sz w:val="22"/>
                <w:szCs w:val="22"/>
              </w:rPr>
              <w:t>-/-</w:t>
            </w:r>
          </w:p>
        </w:tc>
      </w:tr>
    </w:tbl>
    <w:p w14:paraId="30CCF643" w14:textId="77777777" w:rsidR="00EC2942" w:rsidRPr="0019283C" w:rsidRDefault="00EC2942" w:rsidP="00EC2942">
      <w:pPr>
        <w:rPr>
          <w:rFonts w:cstheme="minorHAnsi"/>
          <w:sz w:val="22"/>
          <w:szCs w:val="22"/>
        </w:rPr>
      </w:pPr>
      <w:bookmarkStart w:id="12" w:name="_Toc159516458"/>
    </w:p>
    <w:p w14:paraId="42102A47" w14:textId="77777777" w:rsidR="00EC2942" w:rsidRPr="0019283C" w:rsidRDefault="00EC2942" w:rsidP="00EC2942">
      <w:pPr>
        <w:rPr>
          <w:rFonts w:cstheme="minorHAnsi"/>
          <w:sz w:val="22"/>
          <w:szCs w:val="22"/>
        </w:rPr>
      </w:pPr>
      <w:r w:rsidRPr="0019283C">
        <w:rPr>
          <w:rFonts w:cstheme="minorHAnsi"/>
          <w:sz w:val="22"/>
          <w:szCs w:val="22"/>
        </w:rPr>
        <w:br w:type="page"/>
      </w:r>
    </w:p>
    <w:p w14:paraId="51B32ACC" w14:textId="431FA61E" w:rsidR="001A5AAD" w:rsidRDefault="00EC2942" w:rsidP="001A5AAD">
      <w:pPr>
        <w:pStyle w:val="Heading1"/>
        <w:numPr>
          <w:ilvl w:val="0"/>
          <w:numId w:val="4"/>
        </w:numPr>
        <w:rPr>
          <w:rFonts w:asciiTheme="minorHAnsi" w:hAnsiTheme="minorHAnsi" w:cstheme="minorHAnsi"/>
          <w:sz w:val="22"/>
          <w:szCs w:val="22"/>
        </w:rPr>
      </w:pPr>
      <w:bookmarkStart w:id="13" w:name="_Toc164350948"/>
      <w:r w:rsidRPr="00FA08CA">
        <w:rPr>
          <w:rFonts w:asciiTheme="minorHAnsi" w:hAnsiTheme="minorHAnsi" w:cstheme="minorHAnsi"/>
          <w:sz w:val="22"/>
          <w:szCs w:val="22"/>
        </w:rPr>
        <w:lastRenderedPageBreak/>
        <w:t>AMOS</w:t>
      </w:r>
      <w:r w:rsidRPr="0019283C">
        <w:rPr>
          <w:rFonts w:asciiTheme="minorHAnsi" w:hAnsiTheme="minorHAnsi" w:cstheme="minorHAnsi"/>
          <w:sz w:val="22"/>
          <w:szCs w:val="22"/>
        </w:rPr>
        <w:t xml:space="preserve"> Configuration</w:t>
      </w:r>
      <w:bookmarkStart w:id="14" w:name="_Toc159516463"/>
      <w:bookmarkStart w:id="15" w:name="_Toc159516459"/>
      <w:bookmarkEnd w:id="12"/>
      <w:bookmarkEnd w:id="13"/>
    </w:p>
    <w:p w14:paraId="4907FA00" w14:textId="77777777" w:rsidR="00BF6240" w:rsidRDefault="00BF6240" w:rsidP="00BF6240">
      <w:pPr>
        <w:rPr>
          <w:i/>
          <w:iCs/>
          <w:color w:val="0000FF"/>
          <w:sz w:val="22"/>
          <w:szCs w:val="22"/>
        </w:rPr>
      </w:pPr>
    </w:p>
    <w:p w14:paraId="120885DF" w14:textId="3CE8DEBB" w:rsidR="00EC2942" w:rsidRPr="0019283C" w:rsidRDefault="00EC2942" w:rsidP="00026B72">
      <w:pPr>
        <w:pStyle w:val="Heading1"/>
        <w:numPr>
          <w:ilvl w:val="1"/>
          <w:numId w:val="4"/>
        </w:numPr>
        <w:rPr>
          <w:rFonts w:asciiTheme="minorHAnsi" w:hAnsiTheme="minorHAnsi" w:cstheme="minorHAnsi"/>
          <w:sz w:val="22"/>
          <w:szCs w:val="22"/>
        </w:rPr>
      </w:pPr>
      <w:bookmarkStart w:id="16" w:name="_Toc164350949"/>
      <w:r w:rsidRPr="0019283C">
        <w:rPr>
          <w:rFonts w:asciiTheme="minorHAnsi" w:hAnsiTheme="minorHAnsi" w:cstheme="minorHAnsi"/>
          <w:sz w:val="22"/>
          <w:szCs w:val="22"/>
        </w:rPr>
        <w:t>Basic Data</w:t>
      </w:r>
      <w:bookmarkEnd w:id="16"/>
      <w:r w:rsidRPr="0019283C">
        <w:rPr>
          <w:rFonts w:asciiTheme="minorHAnsi" w:hAnsiTheme="minorHAnsi" w:cstheme="minorHAnsi"/>
          <w:sz w:val="22"/>
          <w:szCs w:val="22"/>
        </w:rPr>
        <w:t xml:space="preserve"> </w:t>
      </w:r>
      <w:bookmarkEnd w:id="14"/>
    </w:p>
    <w:p w14:paraId="6C0485D1"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4361"/>
        <w:gridCol w:w="4990"/>
      </w:tblGrid>
      <w:tr w:rsidR="00EC2942" w:rsidRPr="0019283C" w14:paraId="256E2517" w14:textId="77777777" w:rsidTr="008E77AB">
        <w:trPr>
          <w:cnfStyle w:val="100000000000" w:firstRow="1" w:lastRow="0" w:firstColumn="0" w:lastColumn="0" w:oddVBand="0" w:evenVBand="0" w:oddHBand="0" w:evenHBand="0" w:firstRowFirstColumn="0" w:firstRowLastColumn="0" w:lastRowFirstColumn="0" w:lastRowLastColumn="0"/>
          <w:tblHeader/>
        </w:trPr>
        <w:tc>
          <w:tcPr>
            <w:tcW w:w="4361" w:type="dxa"/>
          </w:tcPr>
          <w:p w14:paraId="1F735B9F" w14:textId="694480D6" w:rsidR="00EC2942" w:rsidRPr="0019283C" w:rsidRDefault="00EC2942" w:rsidP="006153F4">
            <w:pPr>
              <w:rPr>
                <w:rFonts w:cstheme="minorHAnsi"/>
                <w:sz w:val="22"/>
                <w:szCs w:val="22"/>
              </w:rPr>
            </w:pPr>
            <w:r w:rsidRPr="0019283C">
              <w:rPr>
                <w:rFonts w:cstheme="minorHAnsi"/>
                <w:sz w:val="22"/>
                <w:szCs w:val="22"/>
              </w:rPr>
              <w:t>Basic Data Table</w:t>
            </w:r>
          </w:p>
        </w:tc>
        <w:tc>
          <w:tcPr>
            <w:tcW w:w="4990" w:type="dxa"/>
          </w:tcPr>
          <w:p w14:paraId="278E9EC8" w14:textId="6A7A027E" w:rsidR="00EC2942" w:rsidRPr="001A5AAD" w:rsidRDefault="001A5AAD" w:rsidP="006153F4">
            <w:pPr>
              <w:rPr>
                <w:rFonts w:cstheme="minorHAnsi"/>
                <w:sz w:val="22"/>
                <w:szCs w:val="22"/>
              </w:rPr>
            </w:pPr>
            <w:r>
              <w:rPr>
                <w:rFonts w:cstheme="minorHAnsi"/>
                <w:sz w:val="22"/>
                <w:szCs w:val="22"/>
              </w:rPr>
              <w:t>Notes</w:t>
            </w:r>
          </w:p>
        </w:tc>
      </w:tr>
      <w:tr w:rsidR="00EC2942" w:rsidRPr="0019283C" w14:paraId="5BEF6990" w14:textId="77777777" w:rsidTr="008E77AB">
        <w:trPr>
          <w:cnfStyle w:val="000000100000" w:firstRow="0" w:lastRow="0" w:firstColumn="0" w:lastColumn="0" w:oddVBand="0" w:evenVBand="0" w:oddHBand="1" w:evenHBand="0" w:firstRowFirstColumn="0" w:firstRowLastColumn="0" w:lastRowFirstColumn="0" w:lastRowLastColumn="0"/>
        </w:trPr>
        <w:tc>
          <w:tcPr>
            <w:tcW w:w="4361" w:type="dxa"/>
          </w:tcPr>
          <w:p w14:paraId="0D91B34F" w14:textId="7211EADD" w:rsidR="00EC2942" w:rsidRPr="008E77AB" w:rsidRDefault="008E77AB" w:rsidP="008E77AB">
            <w:pPr>
              <w:pStyle w:val="NormalWeb"/>
              <w:spacing w:before="0" w:beforeAutospacing="0" w:after="0" w:afterAutospacing="0"/>
              <w:jc w:val="left"/>
              <w:rPr>
                <w:rFonts w:ascii="Calibri" w:hAnsi="Calibri" w:cs="Calibri"/>
                <w:sz w:val="21"/>
                <w:szCs w:val="21"/>
              </w:rPr>
            </w:pPr>
            <w:r>
              <w:rPr>
                <w:rFonts w:ascii="Calibri" w:hAnsi="Calibri" w:cs="Calibri"/>
                <w:sz w:val="21"/>
                <w:szCs w:val="21"/>
              </w:rPr>
              <w:t>Material Type</w:t>
            </w:r>
          </w:p>
        </w:tc>
        <w:tc>
          <w:tcPr>
            <w:tcW w:w="4990" w:type="dxa"/>
          </w:tcPr>
          <w:p w14:paraId="299889E9" w14:textId="77777777" w:rsidR="00EC2942" w:rsidRPr="0019283C" w:rsidRDefault="00EC2942" w:rsidP="006153F4">
            <w:pPr>
              <w:rPr>
                <w:rFonts w:cstheme="minorHAnsi"/>
                <w:sz w:val="22"/>
                <w:szCs w:val="22"/>
              </w:rPr>
            </w:pPr>
          </w:p>
        </w:tc>
      </w:tr>
      <w:tr w:rsidR="00EC2942" w:rsidRPr="0019283C" w14:paraId="697A54A4" w14:textId="77777777" w:rsidTr="008E77AB">
        <w:trPr>
          <w:cnfStyle w:val="000000010000" w:firstRow="0" w:lastRow="0" w:firstColumn="0" w:lastColumn="0" w:oddVBand="0" w:evenVBand="0" w:oddHBand="0" w:evenHBand="1" w:firstRowFirstColumn="0" w:firstRowLastColumn="0" w:lastRowFirstColumn="0" w:lastRowLastColumn="0"/>
        </w:trPr>
        <w:tc>
          <w:tcPr>
            <w:tcW w:w="4361" w:type="dxa"/>
          </w:tcPr>
          <w:p w14:paraId="0AB1A2D1" w14:textId="7D32260F" w:rsidR="00EC2942" w:rsidRPr="008E77AB" w:rsidRDefault="008E77AB" w:rsidP="008E77AB">
            <w:pPr>
              <w:pStyle w:val="NormalWeb"/>
              <w:spacing w:before="0" w:beforeAutospacing="0" w:after="0" w:afterAutospacing="0"/>
              <w:jc w:val="left"/>
              <w:rPr>
                <w:rFonts w:ascii="Calibri" w:hAnsi="Calibri" w:cs="Calibri"/>
                <w:sz w:val="21"/>
                <w:szCs w:val="21"/>
              </w:rPr>
            </w:pPr>
            <w:r>
              <w:rPr>
                <w:rFonts w:ascii="Calibri" w:hAnsi="Calibri" w:cs="Calibri"/>
                <w:sz w:val="21"/>
                <w:szCs w:val="21"/>
              </w:rPr>
              <w:t>ATA-Chapter</w:t>
            </w:r>
          </w:p>
        </w:tc>
        <w:tc>
          <w:tcPr>
            <w:tcW w:w="4990" w:type="dxa"/>
          </w:tcPr>
          <w:p w14:paraId="5BBFD5CF" w14:textId="77777777" w:rsidR="00EC2942" w:rsidRPr="0019283C" w:rsidRDefault="00EC2942" w:rsidP="006153F4">
            <w:pPr>
              <w:rPr>
                <w:rFonts w:cstheme="minorHAnsi"/>
                <w:sz w:val="22"/>
                <w:szCs w:val="22"/>
              </w:rPr>
            </w:pPr>
          </w:p>
        </w:tc>
      </w:tr>
      <w:tr w:rsidR="008E77AB" w:rsidRPr="0019283C" w14:paraId="6B5304C7" w14:textId="77777777" w:rsidTr="008E77AB">
        <w:trPr>
          <w:cnfStyle w:val="000000100000" w:firstRow="0" w:lastRow="0" w:firstColumn="0" w:lastColumn="0" w:oddVBand="0" w:evenVBand="0" w:oddHBand="1" w:evenHBand="0" w:firstRowFirstColumn="0" w:firstRowLastColumn="0" w:lastRowFirstColumn="0" w:lastRowLastColumn="0"/>
        </w:trPr>
        <w:tc>
          <w:tcPr>
            <w:tcW w:w="4361" w:type="dxa"/>
          </w:tcPr>
          <w:p w14:paraId="5E43BA4F" w14:textId="3BD3E558" w:rsidR="008E77AB" w:rsidRPr="0019283C" w:rsidRDefault="008E77AB" w:rsidP="008E77AB">
            <w:pPr>
              <w:pStyle w:val="NormalWeb"/>
              <w:spacing w:before="0" w:beforeAutospacing="0" w:after="0" w:afterAutospacing="0"/>
              <w:jc w:val="left"/>
              <w:rPr>
                <w:rFonts w:cstheme="minorHAnsi"/>
                <w:sz w:val="22"/>
                <w:szCs w:val="22"/>
              </w:rPr>
            </w:pPr>
            <w:r>
              <w:rPr>
                <w:rFonts w:ascii="Calibri" w:hAnsi="Calibri" w:cs="Calibri"/>
                <w:sz w:val="21"/>
                <w:szCs w:val="21"/>
              </w:rPr>
              <w:t>Measure Unit</w:t>
            </w:r>
          </w:p>
        </w:tc>
        <w:tc>
          <w:tcPr>
            <w:tcW w:w="4990" w:type="dxa"/>
          </w:tcPr>
          <w:p w14:paraId="674F6142" w14:textId="77777777" w:rsidR="008E77AB" w:rsidRPr="0019283C" w:rsidRDefault="008E77AB" w:rsidP="006153F4">
            <w:pPr>
              <w:rPr>
                <w:rFonts w:cstheme="minorHAnsi"/>
                <w:sz w:val="22"/>
                <w:szCs w:val="22"/>
              </w:rPr>
            </w:pPr>
          </w:p>
        </w:tc>
      </w:tr>
      <w:tr w:rsidR="008E77AB" w:rsidRPr="0019283C" w14:paraId="4ABEE3E9" w14:textId="77777777" w:rsidTr="008E77AB">
        <w:trPr>
          <w:cnfStyle w:val="000000010000" w:firstRow="0" w:lastRow="0" w:firstColumn="0" w:lastColumn="0" w:oddVBand="0" w:evenVBand="0" w:oddHBand="0" w:evenHBand="1" w:firstRowFirstColumn="0" w:firstRowLastColumn="0" w:lastRowFirstColumn="0" w:lastRowLastColumn="0"/>
        </w:trPr>
        <w:tc>
          <w:tcPr>
            <w:tcW w:w="4361" w:type="dxa"/>
          </w:tcPr>
          <w:p w14:paraId="64DAE071" w14:textId="4B12248E" w:rsidR="008E77AB" w:rsidRPr="008E77AB" w:rsidRDefault="008E77AB" w:rsidP="008E77AB">
            <w:pPr>
              <w:pStyle w:val="NormalWeb"/>
              <w:spacing w:before="0" w:beforeAutospacing="0" w:after="0" w:afterAutospacing="0"/>
              <w:jc w:val="left"/>
              <w:rPr>
                <w:rFonts w:ascii="Calibri" w:hAnsi="Calibri" w:cs="Calibri"/>
                <w:sz w:val="21"/>
                <w:szCs w:val="21"/>
              </w:rPr>
            </w:pPr>
            <w:r>
              <w:rPr>
                <w:rFonts w:ascii="Calibri" w:hAnsi="Calibri" w:cs="Calibri"/>
                <w:sz w:val="21"/>
                <w:szCs w:val="21"/>
              </w:rPr>
              <w:t>Waste Code</w:t>
            </w:r>
          </w:p>
        </w:tc>
        <w:tc>
          <w:tcPr>
            <w:tcW w:w="4990" w:type="dxa"/>
          </w:tcPr>
          <w:p w14:paraId="3BE13BC6" w14:textId="77777777" w:rsidR="008E77AB" w:rsidRPr="0019283C" w:rsidRDefault="008E77AB" w:rsidP="006153F4">
            <w:pPr>
              <w:rPr>
                <w:rFonts w:cstheme="minorHAnsi"/>
                <w:sz w:val="22"/>
                <w:szCs w:val="22"/>
              </w:rPr>
            </w:pPr>
          </w:p>
        </w:tc>
      </w:tr>
      <w:tr w:rsidR="008E77AB" w:rsidRPr="0019283C" w14:paraId="0CEA6D70" w14:textId="77777777" w:rsidTr="008E77AB">
        <w:trPr>
          <w:cnfStyle w:val="000000100000" w:firstRow="0" w:lastRow="0" w:firstColumn="0" w:lastColumn="0" w:oddVBand="0" w:evenVBand="0" w:oddHBand="1" w:evenHBand="0" w:firstRowFirstColumn="0" w:firstRowLastColumn="0" w:lastRowFirstColumn="0" w:lastRowLastColumn="0"/>
        </w:trPr>
        <w:tc>
          <w:tcPr>
            <w:tcW w:w="4361" w:type="dxa"/>
          </w:tcPr>
          <w:p w14:paraId="0F6E6DD4" w14:textId="567EF2CD" w:rsidR="008E77AB" w:rsidRPr="0019283C" w:rsidRDefault="008E77AB" w:rsidP="008E77AB">
            <w:pPr>
              <w:jc w:val="left"/>
              <w:rPr>
                <w:rFonts w:cstheme="minorHAnsi"/>
                <w:sz w:val="22"/>
                <w:szCs w:val="22"/>
              </w:rPr>
            </w:pPr>
            <w:r>
              <w:rPr>
                <w:rFonts w:cstheme="minorHAnsi"/>
                <w:sz w:val="22"/>
                <w:szCs w:val="22"/>
              </w:rPr>
              <w:t xml:space="preserve">DGR: </w:t>
            </w:r>
            <w:r w:rsidRPr="008E77AB">
              <w:rPr>
                <w:rFonts w:cstheme="minorHAnsi"/>
                <w:sz w:val="22"/>
                <w:szCs w:val="22"/>
              </w:rPr>
              <w:t>Class Division</w:t>
            </w:r>
            <w:r>
              <w:rPr>
                <w:rFonts w:cstheme="minorHAnsi"/>
                <w:sz w:val="22"/>
                <w:szCs w:val="22"/>
              </w:rPr>
              <w:t xml:space="preserve"> </w:t>
            </w:r>
          </w:p>
        </w:tc>
        <w:tc>
          <w:tcPr>
            <w:tcW w:w="4990" w:type="dxa"/>
          </w:tcPr>
          <w:p w14:paraId="1A781C82" w14:textId="77777777" w:rsidR="008E77AB" w:rsidRPr="0019283C" w:rsidRDefault="008E77AB" w:rsidP="006153F4">
            <w:pPr>
              <w:rPr>
                <w:rFonts w:cstheme="minorHAnsi"/>
                <w:sz w:val="22"/>
                <w:szCs w:val="22"/>
              </w:rPr>
            </w:pPr>
          </w:p>
        </w:tc>
      </w:tr>
      <w:tr w:rsidR="008E77AB" w:rsidRPr="0019283C" w14:paraId="7B237441" w14:textId="77777777" w:rsidTr="008E77AB">
        <w:trPr>
          <w:cnfStyle w:val="000000010000" w:firstRow="0" w:lastRow="0" w:firstColumn="0" w:lastColumn="0" w:oddVBand="0" w:evenVBand="0" w:oddHBand="0" w:evenHBand="1" w:firstRowFirstColumn="0" w:firstRowLastColumn="0" w:lastRowFirstColumn="0" w:lastRowLastColumn="0"/>
        </w:trPr>
        <w:tc>
          <w:tcPr>
            <w:tcW w:w="4361" w:type="dxa"/>
          </w:tcPr>
          <w:p w14:paraId="187FF3CF" w14:textId="2047D035" w:rsidR="008E77AB" w:rsidRPr="0019283C" w:rsidRDefault="008E77AB" w:rsidP="008E77AB">
            <w:pPr>
              <w:jc w:val="left"/>
              <w:rPr>
                <w:rFonts w:cstheme="minorHAnsi"/>
                <w:sz w:val="22"/>
                <w:szCs w:val="22"/>
              </w:rPr>
            </w:pPr>
            <w:r>
              <w:rPr>
                <w:rFonts w:cstheme="minorHAnsi"/>
                <w:sz w:val="22"/>
                <w:szCs w:val="22"/>
              </w:rPr>
              <w:t xml:space="preserve">DGR: </w:t>
            </w:r>
            <w:r w:rsidRPr="008E77AB">
              <w:rPr>
                <w:rFonts w:cstheme="minorHAnsi"/>
                <w:sz w:val="22"/>
                <w:szCs w:val="22"/>
              </w:rPr>
              <w:t>Dangerous Goods Transport Regulations</w:t>
            </w:r>
          </w:p>
        </w:tc>
        <w:tc>
          <w:tcPr>
            <w:tcW w:w="4990" w:type="dxa"/>
          </w:tcPr>
          <w:p w14:paraId="7FB919E5" w14:textId="77777777" w:rsidR="008E77AB" w:rsidRPr="0019283C" w:rsidRDefault="008E77AB" w:rsidP="006153F4">
            <w:pPr>
              <w:rPr>
                <w:rFonts w:cstheme="minorHAnsi"/>
                <w:sz w:val="22"/>
                <w:szCs w:val="22"/>
              </w:rPr>
            </w:pPr>
          </w:p>
        </w:tc>
      </w:tr>
      <w:tr w:rsidR="008E77AB" w:rsidRPr="0019283C" w14:paraId="6F2C9666" w14:textId="77777777" w:rsidTr="008E77AB">
        <w:trPr>
          <w:cnfStyle w:val="000000100000" w:firstRow="0" w:lastRow="0" w:firstColumn="0" w:lastColumn="0" w:oddVBand="0" w:evenVBand="0" w:oddHBand="1" w:evenHBand="0" w:firstRowFirstColumn="0" w:firstRowLastColumn="0" w:lastRowFirstColumn="0" w:lastRowLastColumn="0"/>
        </w:trPr>
        <w:tc>
          <w:tcPr>
            <w:tcW w:w="4361" w:type="dxa"/>
          </w:tcPr>
          <w:p w14:paraId="6944F8F4" w14:textId="3C199E5D" w:rsidR="008E77AB" w:rsidRPr="008E77AB" w:rsidRDefault="008E77AB" w:rsidP="008E77AB">
            <w:pPr>
              <w:jc w:val="left"/>
              <w:rPr>
                <w:rFonts w:cstheme="minorHAnsi"/>
                <w:sz w:val="22"/>
                <w:szCs w:val="22"/>
                <w:lang w:val="en-GB"/>
              </w:rPr>
            </w:pPr>
            <w:r>
              <w:rPr>
                <w:rFonts w:cstheme="minorHAnsi"/>
                <w:sz w:val="22"/>
                <w:szCs w:val="22"/>
                <w:lang w:val="en-GB"/>
              </w:rPr>
              <w:t xml:space="preserve">DGR: </w:t>
            </w:r>
            <w:r w:rsidRPr="008E77AB">
              <w:rPr>
                <w:rFonts w:cstheme="minorHAnsi"/>
                <w:sz w:val="22"/>
                <w:szCs w:val="22"/>
                <w:lang w:val="en-GB"/>
              </w:rPr>
              <w:t>Packing Instructions</w:t>
            </w:r>
          </w:p>
        </w:tc>
        <w:tc>
          <w:tcPr>
            <w:tcW w:w="4990" w:type="dxa"/>
          </w:tcPr>
          <w:p w14:paraId="160F9750" w14:textId="77777777" w:rsidR="008E77AB" w:rsidRPr="0019283C" w:rsidRDefault="008E77AB" w:rsidP="006153F4">
            <w:pPr>
              <w:rPr>
                <w:rFonts w:cstheme="minorHAnsi"/>
                <w:sz w:val="22"/>
                <w:szCs w:val="22"/>
              </w:rPr>
            </w:pPr>
          </w:p>
        </w:tc>
      </w:tr>
      <w:tr w:rsidR="008E77AB" w:rsidRPr="0019283C" w14:paraId="6716B166" w14:textId="77777777" w:rsidTr="008E77AB">
        <w:trPr>
          <w:cnfStyle w:val="000000010000" w:firstRow="0" w:lastRow="0" w:firstColumn="0" w:lastColumn="0" w:oddVBand="0" w:evenVBand="0" w:oddHBand="0" w:evenHBand="1" w:firstRowFirstColumn="0" w:firstRowLastColumn="0" w:lastRowFirstColumn="0" w:lastRowLastColumn="0"/>
        </w:trPr>
        <w:tc>
          <w:tcPr>
            <w:tcW w:w="4361" w:type="dxa"/>
          </w:tcPr>
          <w:p w14:paraId="280A1292" w14:textId="7C8EF891" w:rsidR="008E77AB" w:rsidRPr="0019283C" w:rsidRDefault="008E77AB" w:rsidP="008E77AB">
            <w:pPr>
              <w:jc w:val="left"/>
              <w:rPr>
                <w:rFonts w:cstheme="minorHAnsi"/>
                <w:sz w:val="22"/>
                <w:szCs w:val="22"/>
              </w:rPr>
            </w:pPr>
            <w:r>
              <w:rPr>
                <w:rFonts w:cstheme="minorHAnsi"/>
                <w:sz w:val="22"/>
                <w:szCs w:val="22"/>
              </w:rPr>
              <w:t>DGR: UN Numbers</w:t>
            </w:r>
          </w:p>
        </w:tc>
        <w:tc>
          <w:tcPr>
            <w:tcW w:w="4990" w:type="dxa"/>
          </w:tcPr>
          <w:p w14:paraId="257726C2" w14:textId="77777777" w:rsidR="008E77AB" w:rsidRPr="0019283C" w:rsidRDefault="008E77AB" w:rsidP="006153F4">
            <w:pPr>
              <w:rPr>
                <w:rFonts w:cstheme="minorHAnsi"/>
                <w:sz w:val="22"/>
                <w:szCs w:val="22"/>
              </w:rPr>
            </w:pPr>
          </w:p>
        </w:tc>
      </w:tr>
      <w:tr w:rsidR="00DF2C8D" w:rsidRPr="0019283C" w14:paraId="0501D0E2" w14:textId="77777777" w:rsidTr="008E77AB">
        <w:trPr>
          <w:cnfStyle w:val="000000100000" w:firstRow="0" w:lastRow="0" w:firstColumn="0" w:lastColumn="0" w:oddVBand="0" w:evenVBand="0" w:oddHBand="1" w:evenHBand="0" w:firstRowFirstColumn="0" w:firstRowLastColumn="0" w:lastRowFirstColumn="0" w:lastRowLastColumn="0"/>
        </w:trPr>
        <w:tc>
          <w:tcPr>
            <w:tcW w:w="4361" w:type="dxa"/>
          </w:tcPr>
          <w:p w14:paraId="1459B4D1" w14:textId="41EC9100" w:rsidR="00DF2C8D" w:rsidRDefault="00DF2C8D" w:rsidP="00DF2C8D">
            <w:pPr>
              <w:jc w:val="left"/>
              <w:rPr>
                <w:rFonts w:cstheme="minorHAnsi"/>
                <w:sz w:val="22"/>
                <w:szCs w:val="22"/>
              </w:rPr>
            </w:pPr>
            <w:r>
              <w:rPr>
                <w:rFonts w:cstheme="minorHAnsi"/>
                <w:sz w:val="22"/>
                <w:szCs w:val="22"/>
              </w:rPr>
              <w:t>Time Requirement Defaults</w:t>
            </w:r>
          </w:p>
        </w:tc>
        <w:tc>
          <w:tcPr>
            <w:tcW w:w="4990" w:type="dxa"/>
          </w:tcPr>
          <w:p w14:paraId="507A75B0" w14:textId="77777777" w:rsidR="00DF2C8D" w:rsidRPr="0019283C" w:rsidRDefault="00DF2C8D" w:rsidP="006153F4">
            <w:pPr>
              <w:rPr>
                <w:rFonts w:cstheme="minorHAnsi"/>
                <w:sz w:val="22"/>
                <w:szCs w:val="22"/>
              </w:rPr>
            </w:pPr>
          </w:p>
        </w:tc>
      </w:tr>
      <w:tr w:rsidR="00DF2C8D" w:rsidRPr="0019283C" w14:paraId="2AA18093" w14:textId="77777777" w:rsidTr="008E77AB">
        <w:trPr>
          <w:cnfStyle w:val="000000010000" w:firstRow="0" w:lastRow="0" w:firstColumn="0" w:lastColumn="0" w:oddVBand="0" w:evenVBand="0" w:oddHBand="0" w:evenHBand="1" w:firstRowFirstColumn="0" w:firstRowLastColumn="0" w:lastRowFirstColumn="0" w:lastRowLastColumn="0"/>
        </w:trPr>
        <w:tc>
          <w:tcPr>
            <w:tcW w:w="4361" w:type="dxa"/>
          </w:tcPr>
          <w:p w14:paraId="4A6FC3C3" w14:textId="0A8FC86A" w:rsidR="00DF2C8D" w:rsidRDefault="00DF2C8D" w:rsidP="00DF2C8D">
            <w:pPr>
              <w:jc w:val="left"/>
              <w:rPr>
                <w:rFonts w:cstheme="minorHAnsi"/>
                <w:sz w:val="22"/>
                <w:szCs w:val="22"/>
              </w:rPr>
            </w:pPr>
            <w:r>
              <w:rPr>
                <w:rFonts w:cstheme="minorHAnsi"/>
                <w:sz w:val="22"/>
                <w:szCs w:val="22"/>
              </w:rPr>
              <w:t>Effectivity</w:t>
            </w:r>
          </w:p>
        </w:tc>
        <w:tc>
          <w:tcPr>
            <w:tcW w:w="4990" w:type="dxa"/>
          </w:tcPr>
          <w:p w14:paraId="3CB5EF13" w14:textId="77777777" w:rsidR="00DF2C8D" w:rsidRPr="0019283C" w:rsidRDefault="00DF2C8D" w:rsidP="006153F4">
            <w:pPr>
              <w:rPr>
                <w:rFonts w:cstheme="minorHAnsi"/>
                <w:sz w:val="22"/>
                <w:szCs w:val="22"/>
              </w:rPr>
            </w:pPr>
          </w:p>
        </w:tc>
      </w:tr>
      <w:tr w:rsidR="00DF2C8D" w:rsidRPr="0019283C" w14:paraId="729F5568" w14:textId="77777777" w:rsidTr="008E77AB">
        <w:trPr>
          <w:cnfStyle w:val="000000100000" w:firstRow="0" w:lastRow="0" w:firstColumn="0" w:lastColumn="0" w:oddVBand="0" w:evenVBand="0" w:oddHBand="1" w:evenHBand="0" w:firstRowFirstColumn="0" w:firstRowLastColumn="0" w:lastRowFirstColumn="0" w:lastRowLastColumn="0"/>
        </w:trPr>
        <w:tc>
          <w:tcPr>
            <w:tcW w:w="4361" w:type="dxa"/>
          </w:tcPr>
          <w:p w14:paraId="0FA08BE4" w14:textId="27059728" w:rsidR="00DF2C8D" w:rsidRDefault="00DF2C8D" w:rsidP="00DF2C8D">
            <w:pPr>
              <w:jc w:val="left"/>
              <w:rPr>
                <w:rFonts w:cstheme="minorHAnsi"/>
                <w:sz w:val="22"/>
                <w:szCs w:val="22"/>
              </w:rPr>
            </w:pPr>
            <w:r>
              <w:rPr>
                <w:rFonts w:cstheme="minorHAnsi"/>
                <w:sz w:val="22"/>
                <w:szCs w:val="22"/>
              </w:rPr>
              <w:t>Specials</w:t>
            </w:r>
          </w:p>
        </w:tc>
        <w:tc>
          <w:tcPr>
            <w:tcW w:w="4990" w:type="dxa"/>
          </w:tcPr>
          <w:p w14:paraId="1D2369D2" w14:textId="77777777" w:rsidR="00DF2C8D" w:rsidRPr="0019283C" w:rsidRDefault="00DF2C8D" w:rsidP="006153F4">
            <w:pPr>
              <w:rPr>
                <w:rFonts w:cstheme="minorHAnsi"/>
                <w:sz w:val="22"/>
                <w:szCs w:val="22"/>
              </w:rPr>
            </w:pPr>
          </w:p>
        </w:tc>
      </w:tr>
      <w:tr w:rsidR="00DF2C8D" w:rsidRPr="0019283C" w14:paraId="066B2066" w14:textId="77777777" w:rsidTr="008E77AB">
        <w:trPr>
          <w:cnfStyle w:val="000000010000" w:firstRow="0" w:lastRow="0" w:firstColumn="0" w:lastColumn="0" w:oddVBand="0" w:evenVBand="0" w:oddHBand="0" w:evenHBand="1" w:firstRowFirstColumn="0" w:firstRowLastColumn="0" w:lastRowFirstColumn="0" w:lastRowLastColumn="0"/>
        </w:trPr>
        <w:tc>
          <w:tcPr>
            <w:tcW w:w="4361" w:type="dxa"/>
          </w:tcPr>
          <w:p w14:paraId="2C64FD5A" w14:textId="5A08B480" w:rsidR="00DF2C8D" w:rsidRDefault="00DF2C8D" w:rsidP="00DF2C8D">
            <w:pPr>
              <w:jc w:val="left"/>
              <w:rPr>
                <w:rFonts w:cstheme="minorHAnsi"/>
                <w:sz w:val="22"/>
                <w:szCs w:val="22"/>
              </w:rPr>
            </w:pPr>
            <w:r>
              <w:rPr>
                <w:rFonts w:cstheme="minorHAnsi"/>
                <w:sz w:val="22"/>
                <w:szCs w:val="22"/>
              </w:rPr>
              <w:t>Specials Contract</w:t>
            </w:r>
          </w:p>
        </w:tc>
        <w:tc>
          <w:tcPr>
            <w:tcW w:w="4990" w:type="dxa"/>
          </w:tcPr>
          <w:p w14:paraId="39582AB4" w14:textId="77777777" w:rsidR="00DF2C8D" w:rsidRPr="0019283C" w:rsidRDefault="00DF2C8D" w:rsidP="006153F4">
            <w:pPr>
              <w:rPr>
                <w:rFonts w:cstheme="minorHAnsi"/>
                <w:sz w:val="22"/>
                <w:szCs w:val="22"/>
              </w:rPr>
            </w:pPr>
          </w:p>
        </w:tc>
      </w:tr>
      <w:tr w:rsidR="00DF2C8D" w:rsidRPr="0019283C" w14:paraId="3448E3A0" w14:textId="77777777" w:rsidTr="008E77AB">
        <w:trPr>
          <w:cnfStyle w:val="000000100000" w:firstRow="0" w:lastRow="0" w:firstColumn="0" w:lastColumn="0" w:oddVBand="0" w:evenVBand="0" w:oddHBand="1" w:evenHBand="0" w:firstRowFirstColumn="0" w:firstRowLastColumn="0" w:lastRowFirstColumn="0" w:lastRowLastColumn="0"/>
        </w:trPr>
        <w:tc>
          <w:tcPr>
            <w:tcW w:w="4361" w:type="dxa"/>
          </w:tcPr>
          <w:p w14:paraId="32593540" w14:textId="5EC531A8" w:rsidR="00DF2C8D" w:rsidRDefault="00DF2C8D" w:rsidP="00DF2C8D">
            <w:pPr>
              <w:jc w:val="left"/>
              <w:rPr>
                <w:rFonts w:cstheme="minorHAnsi"/>
                <w:sz w:val="22"/>
                <w:szCs w:val="22"/>
              </w:rPr>
            </w:pPr>
            <w:r>
              <w:rPr>
                <w:rFonts w:cstheme="minorHAnsi"/>
                <w:sz w:val="22"/>
                <w:szCs w:val="22"/>
              </w:rPr>
              <w:t>Requirement Type</w:t>
            </w:r>
          </w:p>
        </w:tc>
        <w:tc>
          <w:tcPr>
            <w:tcW w:w="4990" w:type="dxa"/>
          </w:tcPr>
          <w:p w14:paraId="235CA594" w14:textId="77777777" w:rsidR="00DF2C8D" w:rsidRPr="0019283C" w:rsidRDefault="00DF2C8D" w:rsidP="006153F4">
            <w:pPr>
              <w:rPr>
                <w:rFonts w:cstheme="minorHAnsi"/>
                <w:sz w:val="22"/>
                <w:szCs w:val="22"/>
              </w:rPr>
            </w:pPr>
          </w:p>
        </w:tc>
      </w:tr>
      <w:tr w:rsidR="00DF2C8D" w:rsidRPr="0019283C" w14:paraId="04EF57BD" w14:textId="77777777" w:rsidTr="008E77AB">
        <w:trPr>
          <w:cnfStyle w:val="000000010000" w:firstRow="0" w:lastRow="0" w:firstColumn="0" w:lastColumn="0" w:oddVBand="0" w:evenVBand="0" w:oddHBand="0" w:evenHBand="1" w:firstRowFirstColumn="0" w:firstRowLastColumn="0" w:lastRowFirstColumn="0" w:lastRowLastColumn="0"/>
        </w:trPr>
        <w:tc>
          <w:tcPr>
            <w:tcW w:w="4361" w:type="dxa"/>
          </w:tcPr>
          <w:p w14:paraId="6BCB440A" w14:textId="1EB602D6" w:rsidR="00DF2C8D" w:rsidRDefault="00DF2C8D" w:rsidP="00DF2C8D">
            <w:pPr>
              <w:jc w:val="left"/>
              <w:rPr>
                <w:rFonts w:cstheme="minorHAnsi"/>
                <w:sz w:val="22"/>
                <w:szCs w:val="22"/>
              </w:rPr>
            </w:pPr>
            <w:r>
              <w:rPr>
                <w:rFonts w:cstheme="minorHAnsi"/>
                <w:sz w:val="22"/>
                <w:szCs w:val="22"/>
              </w:rPr>
              <w:t>Capability Type</w:t>
            </w:r>
          </w:p>
        </w:tc>
        <w:tc>
          <w:tcPr>
            <w:tcW w:w="4990" w:type="dxa"/>
          </w:tcPr>
          <w:p w14:paraId="6FFE2C1D" w14:textId="77777777" w:rsidR="00DF2C8D" w:rsidRPr="0019283C" w:rsidRDefault="00DF2C8D" w:rsidP="006153F4">
            <w:pPr>
              <w:rPr>
                <w:rFonts w:cstheme="minorHAnsi"/>
                <w:sz w:val="22"/>
                <w:szCs w:val="22"/>
              </w:rPr>
            </w:pPr>
          </w:p>
        </w:tc>
      </w:tr>
      <w:tr w:rsidR="00DF2C8D" w:rsidRPr="0019283C" w14:paraId="784BC09D" w14:textId="77777777" w:rsidTr="008E77AB">
        <w:trPr>
          <w:cnfStyle w:val="000000100000" w:firstRow="0" w:lastRow="0" w:firstColumn="0" w:lastColumn="0" w:oddVBand="0" w:evenVBand="0" w:oddHBand="1" w:evenHBand="0" w:firstRowFirstColumn="0" w:firstRowLastColumn="0" w:lastRowFirstColumn="0" w:lastRowLastColumn="0"/>
        </w:trPr>
        <w:tc>
          <w:tcPr>
            <w:tcW w:w="4361" w:type="dxa"/>
          </w:tcPr>
          <w:p w14:paraId="0A727FA3" w14:textId="544AA931" w:rsidR="00DF2C8D" w:rsidRDefault="00DF2C8D" w:rsidP="00DF2C8D">
            <w:pPr>
              <w:jc w:val="left"/>
              <w:rPr>
                <w:rFonts w:cstheme="minorHAnsi"/>
                <w:sz w:val="22"/>
                <w:szCs w:val="22"/>
              </w:rPr>
            </w:pPr>
            <w:r>
              <w:rPr>
                <w:rFonts w:cstheme="minorHAnsi"/>
                <w:sz w:val="22"/>
                <w:szCs w:val="22"/>
              </w:rPr>
              <w:t>Condition</w:t>
            </w:r>
          </w:p>
        </w:tc>
        <w:tc>
          <w:tcPr>
            <w:tcW w:w="4990" w:type="dxa"/>
          </w:tcPr>
          <w:p w14:paraId="65974C01" w14:textId="77777777" w:rsidR="00DF2C8D" w:rsidRPr="0019283C" w:rsidRDefault="00DF2C8D" w:rsidP="006153F4">
            <w:pPr>
              <w:rPr>
                <w:rFonts w:cstheme="minorHAnsi"/>
                <w:sz w:val="22"/>
                <w:szCs w:val="22"/>
              </w:rPr>
            </w:pPr>
          </w:p>
        </w:tc>
      </w:tr>
    </w:tbl>
    <w:p w14:paraId="150E0DBE" w14:textId="77777777" w:rsidR="00EC2942" w:rsidRPr="0019283C" w:rsidRDefault="00EC2942" w:rsidP="00EC2942">
      <w:pPr>
        <w:rPr>
          <w:rFonts w:cstheme="minorHAnsi"/>
          <w:sz w:val="22"/>
          <w:szCs w:val="22"/>
        </w:rPr>
      </w:pPr>
    </w:p>
    <w:p w14:paraId="5731F6A8" w14:textId="77777777" w:rsidR="00EC2942" w:rsidRPr="0019283C" w:rsidRDefault="00EC2942" w:rsidP="00026B72">
      <w:pPr>
        <w:pStyle w:val="Heading1"/>
        <w:numPr>
          <w:ilvl w:val="1"/>
          <w:numId w:val="4"/>
        </w:numPr>
        <w:rPr>
          <w:rFonts w:asciiTheme="minorHAnsi" w:hAnsiTheme="minorHAnsi" w:cstheme="minorHAnsi"/>
          <w:sz w:val="22"/>
          <w:szCs w:val="22"/>
        </w:rPr>
      </w:pPr>
      <w:bookmarkStart w:id="17" w:name="_Toc164350950"/>
      <w:r w:rsidRPr="0019283C">
        <w:rPr>
          <w:rFonts w:asciiTheme="minorHAnsi" w:hAnsiTheme="minorHAnsi" w:cstheme="minorHAnsi"/>
          <w:sz w:val="22"/>
          <w:szCs w:val="22"/>
        </w:rPr>
        <w:t>Parameters</w:t>
      </w:r>
      <w:bookmarkEnd w:id="15"/>
      <w:bookmarkEnd w:id="17"/>
    </w:p>
    <w:p w14:paraId="32D0738F"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394"/>
        <w:gridCol w:w="3421"/>
        <w:gridCol w:w="3544"/>
        <w:gridCol w:w="992"/>
      </w:tblGrid>
      <w:tr w:rsidR="00BF6240" w:rsidRPr="0019283C" w14:paraId="6730B7BF" w14:textId="64AE94DB" w:rsidTr="007C1763">
        <w:trPr>
          <w:cnfStyle w:val="100000000000" w:firstRow="1" w:lastRow="0" w:firstColumn="0" w:lastColumn="0" w:oddVBand="0" w:evenVBand="0" w:oddHBand="0" w:evenHBand="0" w:firstRowFirstColumn="0" w:firstRowLastColumn="0" w:lastRowFirstColumn="0" w:lastRowLastColumn="0"/>
          <w:tblHeader/>
        </w:trPr>
        <w:tc>
          <w:tcPr>
            <w:tcW w:w="1394" w:type="dxa"/>
          </w:tcPr>
          <w:p w14:paraId="4147D3B3" w14:textId="77777777" w:rsidR="00BF6240" w:rsidRPr="0019283C" w:rsidRDefault="00BF6240" w:rsidP="007C1763">
            <w:pPr>
              <w:rPr>
                <w:rFonts w:cstheme="minorHAnsi"/>
                <w:sz w:val="22"/>
                <w:szCs w:val="22"/>
              </w:rPr>
            </w:pPr>
            <w:r w:rsidRPr="0019283C">
              <w:rPr>
                <w:rFonts w:cstheme="minorHAnsi"/>
                <w:sz w:val="22"/>
                <w:szCs w:val="22"/>
              </w:rPr>
              <w:t>Parameter Code</w:t>
            </w:r>
          </w:p>
        </w:tc>
        <w:tc>
          <w:tcPr>
            <w:tcW w:w="3421" w:type="dxa"/>
          </w:tcPr>
          <w:p w14:paraId="7B915D14" w14:textId="6F74D279" w:rsidR="00BF6240" w:rsidRPr="0019283C" w:rsidRDefault="007C1763" w:rsidP="007C1763">
            <w:pPr>
              <w:rPr>
                <w:rFonts w:cstheme="minorHAnsi"/>
                <w:sz w:val="22"/>
                <w:szCs w:val="22"/>
              </w:rPr>
            </w:pPr>
            <w:r w:rsidRPr="0019283C">
              <w:rPr>
                <w:rFonts w:cstheme="minorHAnsi"/>
                <w:sz w:val="22"/>
                <w:szCs w:val="22"/>
              </w:rPr>
              <w:t>Parameter name</w:t>
            </w:r>
          </w:p>
        </w:tc>
        <w:tc>
          <w:tcPr>
            <w:tcW w:w="3544" w:type="dxa"/>
          </w:tcPr>
          <w:p w14:paraId="12ACCD6B" w14:textId="11E28080" w:rsidR="00BF6240" w:rsidRPr="001A5AAD" w:rsidRDefault="00BF6240" w:rsidP="006153F4">
            <w:pPr>
              <w:rPr>
                <w:rFonts w:cstheme="minorHAnsi"/>
                <w:sz w:val="22"/>
                <w:szCs w:val="22"/>
              </w:rPr>
            </w:pPr>
            <w:r>
              <w:rPr>
                <w:rFonts w:cstheme="minorHAnsi"/>
                <w:sz w:val="22"/>
                <w:szCs w:val="22"/>
              </w:rPr>
              <w:t>Notes</w:t>
            </w:r>
          </w:p>
        </w:tc>
        <w:tc>
          <w:tcPr>
            <w:tcW w:w="992" w:type="dxa"/>
          </w:tcPr>
          <w:p w14:paraId="18918BA7" w14:textId="77777777" w:rsidR="00BF6240" w:rsidRDefault="00BF6240" w:rsidP="006153F4">
            <w:pPr>
              <w:rPr>
                <w:rFonts w:cstheme="minorHAnsi"/>
                <w:sz w:val="22"/>
                <w:szCs w:val="22"/>
              </w:rPr>
            </w:pPr>
          </w:p>
        </w:tc>
      </w:tr>
      <w:tr w:rsidR="00BF6240" w:rsidRPr="0019283C" w14:paraId="7D18FC53" w14:textId="22A733FA" w:rsidTr="007C1763">
        <w:trPr>
          <w:cnfStyle w:val="000000100000" w:firstRow="0" w:lastRow="0" w:firstColumn="0" w:lastColumn="0" w:oddVBand="0" w:evenVBand="0" w:oddHBand="1" w:evenHBand="0" w:firstRowFirstColumn="0" w:firstRowLastColumn="0" w:lastRowFirstColumn="0" w:lastRowLastColumn="0"/>
        </w:trPr>
        <w:tc>
          <w:tcPr>
            <w:tcW w:w="1394" w:type="dxa"/>
          </w:tcPr>
          <w:p w14:paraId="5305FD37" w14:textId="61D23F30" w:rsidR="00BF6240" w:rsidRPr="008E77AB" w:rsidRDefault="008E77AB" w:rsidP="007C1763">
            <w:pPr>
              <w:pStyle w:val="NormalWeb"/>
              <w:spacing w:before="0" w:beforeAutospacing="0" w:after="0" w:afterAutospacing="0"/>
              <w:rPr>
                <w:rFonts w:ascii="Calibri" w:hAnsi="Calibri" w:cs="Calibri"/>
                <w:sz w:val="21"/>
                <w:szCs w:val="21"/>
              </w:rPr>
            </w:pPr>
            <w:r>
              <w:rPr>
                <w:rFonts w:ascii="Calibri" w:hAnsi="Calibri" w:cs="Calibri"/>
                <w:sz w:val="21"/>
                <w:szCs w:val="21"/>
              </w:rPr>
              <w:t>897</w:t>
            </w:r>
          </w:p>
        </w:tc>
        <w:tc>
          <w:tcPr>
            <w:tcW w:w="3421" w:type="dxa"/>
          </w:tcPr>
          <w:p w14:paraId="27D0173A" w14:textId="7F6A248F" w:rsidR="00BF6240" w:rsidRPr="008E77AB" w:rsidRDefault="007C1763" w:rsidP="007C1763">
            <w:pPr>
              <w:pStyle w:val="NormalWeb"/>
              <w:spacing w:before="0" w:beforeAutospacing="0" w:after="0" w:afterAutospacing="0"/>
              <w:rPr>
                <w:rFonts w:ascii="Calibri" w:hAnsi="Calibri" w:cs="Calibri"/>
                <w:sz w:val="21"/>
                <w:szCs w:val="21"/>
              </w:rPr>
            </w:pPr>
            <w:r>
              <w:rPr>
                <w:rFonts w:ascii="Calibri" w:hAnsi="Calibri" w:cs="Calibri"/>
                <w:sz w:val="21"/>
                <w:szCs w:val="21"/>
              </w:rPr>
              <w:t xml:space="preserve">Visibility of </w:t>
            </w:r>
            <w:proofErr w:type="spellStart"/>
            <w:r>
              <w:rPr>
                <w:rFonts w:ascii="Calibri" w:hAnsi="Calibri" w:cs="Calibri"/>
                <w:sz w:val="21"/>
                <w:szCs w:val="21"/>
              </w:rPr>
              <w:t>rotable</w:t>
            </w:r>
            <w:proofErr w:type="spellEnd"/>
            <w:r>
              <w:rPr>
                <w:rFonts w:ascii="Calibri" w:hAnsi="Calibri" w:cs="Calibri"/>
                <w:sz w:val="21"/>
                <w:szCs w:val="21"/>
              </w:rPr>
              <w:t xml:space="preserve"> requirements and component documents in maintenance</w:t>
            </w:r>
            <w:r w:rsidR="008E77AB">
              <w:rPr>
                <w:rFonts w:ascii="Calibri" w:hAnsi="Calibri" w:cs="Calibri"/>
                <w:sz w:val="21"/>
                <w:szCs w:val="21"/>
              </w:rPr>
              <w:t xml:space="preserve"> </w:t>
            </w:r>
            <w:r>
              <w:rPr>
                <w:rFonts w:ascii="Calibri" w:hAnsi="Calibri" w:cs="Calibri"/>
                <w:sz w:val="21"/>
                <w:szCs w:val="21"/>
              </w:rPr>
              <w:t>f</w:t>
            </w:r>
            <w:r w:rsidR="008E77AB">
              <w:rPr>
                <w:rFonts w:ascii="Calibri" w:hAnsi="Calibri" w:cs="Calibri"/>
                <w:sz w:val="21"/>
                <w:szCs w:val="21"/>
              </w:rPr>
              <w:t>orecast</w:t>
            </w:r>
          </w:p>
        </w:tc>
        <w:tc>
          <w:tcPr>
            <w:tcW w:w="3544" w:type="dxa"/>
          </w:tcPr>
          <w:p w14:paraId="7517C34A" w14:textId="77777777" w:rsidR="00BF6240" w:rsidRPr="0019283C" w:rsidRDefault="00BF6240" w:rsidP="006153F4">
            <w:pPr>
              <w:rPr>
                <w:rFonts w:cstheme="minorHAnsi"/>
                <w:sz w:val="22"/>
                <w:szCs w:val="22"/>
              </w:rPr>
            </w:pPr>
          </w:p>
        </w:tc>
        <w:tc>
          <w:tcPr>
            <w:tcW w:w="992" w:type="dxa"/>
          </w:tcPr>
          <w:p w14:paraId="0381BB0A" w14:textId="77777777" w:rsidR="00BF6240" w:rsidRPr="0019283C" w:rsidRDefault="00BF6240" w:rsidP="006153F4">
            <w:pPr>
              <w:rPr>
                <w:rFonts w:cstheme="minorHAnsi"/>
                <w:sz w:val="22"/>
                <w:szCs w:val="22"/>
              </w:rPr>
            </w:pPr>
          </w:p>
        </w:tc>
      </w:tr>
      <w:tr w:rsidR="00BF6240" w:rsidRPr="0019283C" w14:paraId="2AA77E74" w14:textId="22F13179" w:rsidTr="007C1763">
        <w:trPr>
          <w:cnfStyle w:val="000000010000" w:firstRow="0" w:lastRow="0" w:firstColumn="0" w:lastColumn="0" w:oddVBand="0" w:evenVBand="0" w:oddHBand="0" w:evenHBand="1" w:firstRowFirstColumn="0" w:firstRowLastColumn="0" w:lastRowFirstColumn="0" w:lastRowLastColumn="0"/>
        </w:trPr>
        <w:tc>
          <w:tcPr>
            <w:tcW w:w="1394" w:type="dxa"/>
          </w:tcPr>
          <w:p w14:paraId="42950379" w14:textId="5AB55515" w:rsidR="00BF6240" w:rsidRPr="0019283C" w:rsidRDefault="008E77AB" w:rsidP="007C1763">
            <w:pPr>
              <w:rPr>
                <w:rFonts w:cstheme="minorHAnsi"/>
                <w:sz w:val="22"/>
                <w:szCs w:val="22"/>
              </w:rPr>
            </w:pPr>
            <w:r>
              <w:rPr>
                <w:rFonts w:cstheme="minorHAnsi"/>
                <w:sz w:val="22"/>
                <w:szCs w:val="22"/>
              </w:rPr>
              <w:t>972</w:t>
            </w:r>
          </w:p>
        </w:tc>
        <w:tc>
          <w:tcPr>
            <w:tcW w:w="3421" w:type="dxa"/>
          </w:tcPr>
          <w:p w14:paraId="69B31498" w14:textId="53717F55" w:rsidR="00BF6240" w:rsidRPr="008E77AB" w:rsidRDefault="007C1763" w:rsidP="007C1763">
            <w:pPr>
              <w:pStyle w:val="NormalWeb"/>
              <w:spacing w:before="0" w:beforeAutospacing="0" w:after="0" w:afterAutospacing="0"/>
              <w:rPr>
                <w:rFonts w:ascii="Calibri" w:hAnsi="Calibri" w:cs="Calibri"/>
                <w:sz w:val="21"/>
                <w:szCs w:val="21"/>
              </w:rPr>
            </w:pPr>
            <w:r>
              <w:rPr>
                <w:rFonts w:ascii="Calibri" w:hAnsi="Calibri" w:cs="Calibri"/>
                <w:sz w:val="21"/>
                <w:szCs w:val="21"/>
              </w:rPr>
              <w:t xml:space="preserve">Mark consumables-p/n when </w:t>
            </w:r>
            <w:proofErr w:type="spellStart"/>
            <w:r>
              <w:rPr>
                <w:rFonts w:ascii="Calibri" w:hAnsi="Calibri" w:cs="Calibri"/>
                <w:sz w:val="21"/>
                <w:szCs w:val="21"/>
              </w:rPr>
              <w:t>receiv</w:t>
            </w:r>
            <w:proofErr w:type="spellEnd"/>
            <w:r>
              <w:rPr>
                <w:rFonts w:ascii="Calibri" w:hAnsi="Calibri" w:cs="Calibri"/>
                <w:sz w:val="21"/>
                <w:szCs w:val="21"/>
              </w:rPr>
              <w:t>.</w:t>
            </w:r>
          </w:p>
        </w:tc>
        <w:tc>
          <w:tcPr>
            <w:tcW w:w="3544" w:type="dxa"/>
          </w:tcPr>
          <w:p w14:paraId="1629EAAE" w14:textId="77777777" w:rsidR="00BF6240" w:rsidRPr="0019283C" w:rsidRDefault="00BF6240" w:rsidP="006153F4">
            <w:pPr>
              <w:rPr>
                <w:rFonts w:cstheme="minorHAnsi"/>
                <w:sz w:val="22"/>
                <w:szCs w:val="22"/>
              </w:rPr>
            </w:pPr>
          </w:p>
        </w:tc>
        <w:tc>
          <w:tcPr>
            <w:tcW w:w="992" w:type="dxa"/>
          </w:tcPr>
          <w:p w14:paraId="1A03A356" w14:textId="77777777" w:rsidR="00BF6240" w:rsidRPr="0019283C" w:rsidRDefault="00BF6240" w:rsidP="006153F4">
            <w:pPr>
              <w:rPr>
                <w:rFonts w:cstheme="minorHAnsi"/>
                <w:sz w:val="22"/>
                <w:szCs w:val="22"/>
              </w:rPr>
            </w:pPr>
          </w:p>
        </w:tc>
      </w:tr>
      <w:tr w:rsidR="008E77AB" w:rsidRPr="0019283C" w14:paraId="09B349F2" w14:textId="77777777" w:rsidTr="007C1763">
        <w:trPr>
          <w:cnfStyle w:val="000000100000" w:firstRow="0" w:lastRow="0" w:firstColumn="0" w:lastColumn="0" w:oddVBand="0" w:evenVBand="0" w:oddHBand="1" w:evenHBand="0" w:firstRowFirstColumn="0" w:firstRowLastColumn="0" w:lastRowFirstColumn="0" w:lastRowLastColumn="0"/>
        </w:trPr>
        <w:tc>
          <w:tcPr>
            <w:tcW w:w="1394" w:type="dxa"/>
          </w:tcPr>
          <w:p w14:paraId="2DB4B44A" w14:textId="11CD2608" w:rsidR="008E77AB" w:rsidRDefault="008E77AB" w:rsidP="007C1763">
            <w:pPr>
              <w:rPr>
                <w:rFonts w:cstheme="minorHAnsi"/>
                <w:sz w:val="22"/>
                <w:szCs w:val="22"/>
              </w:rPr>
            </w:pPr>
            <w:r>
              <w:rPr>
                <w:rFonts w:ascii="Calibri" w:hAnsi="Calibri" w:cs="Calibri"/>
                <w:sz w:val="21"/>
              </w:rPr>
              <w:t>1113</w:t>
            </w:r>
          </w:p>
        </w:tc>
        <w:tc>
          <w:tcPr>
            <w:tcW w:w="3421" w:type="dxa"/>
          </w:tcPr>
          <w:p w14:paraId="08754285" w14:textId="4F443D44" w:rsidR="008E77AB" w:rsidRDefault="007C1763" w:rsidP="007C1763">
            <w:pPr>
              <w:pStyle w:val="NormalWeb"/>
              <w:spacing w:before="0" w:beforeAutospacing="0" w:after="0" w:afterAutospacing="0"/>
              <w:rPr>
                <w:rFonts w:ascii="Calibri" w:hAnsi="Calibri" w:cs="Calibri"/>
                <w:sz w:val="21"/>
                <w:szCs w:val="21"/>
              </w:rPr>
            </w:pPr>
            <w:r>
              <w:rPr>
                <w:rFonts w:ascii="Calibri" w:hAnsi="Calibri" w:cs="Calibri"/>
                <w:sz w:val="21"/>
                <w:szCs w:val="21"/>
              </w:rPr>
              <w:t>Add/change vendor in read-only mode</w:t>
            </w:r>
          </w:p>
        </w:tc>
        <w:tc>
          <w:tcPr>
            <w:tcW w:w="3544" w:type="dxa"/>
          </w:tcPr>
          <w:p w14:paraId="15858E4F" w14:textId="77777777" w:rsidR="008E77AB" w:rsidRPr="0019283C" w:rsidRDefault="008E77AB" w:rsidP="006153F4">
            <w:pPr>
              <w:rPr>
                <w:rFonts w:cstheme="minorHAnsi"/>
                <w:sz w:val="22"/>
                <w:szCs w:val="22"/>
              </w:rPr>
            </w:pPr>
          </w:p>
        </w:tc>
        <w:tc>
          <w:tcPr>
            <w:tcW w:w="992" w:type="dxa"/>
          </w:tcPr>
          <w:p w14:paraId="3FB123B2" w14:textId="77777777" w:rsidR="008E77AB" w:rsidRPr="0019283C" w:rsidRDefault="008E77AB" w:rsidP="006153F4">
            <w:pPr>
              <w:rPr>
                <w:rFonts w:cstheme="minorHAnsi"/>
                <w:sz w:val="22"/>
                <w:szCs w:val="22"/>
              </w:rPr>
            </w:pPr>
          </w:p>
        </w:tc>
      </w:tr>
      <w:tr w:rsidR="008E77AB" w:rsidRPr="0019283C" w14:paraId="51A825B9" w14:textId="77777777" w:rsidTr="007C1763">
        <w:trPr>
          <w:cnfStyle w:val="000000010000" w:firstRow="0" w:lastRow="0" w:firstColumn="0" w:lastColumn="0" w:oddVBand="0" w:evenVBand="0" w:oddHBand="0" w:evenHBand="1" w:firstRowFirstColumn="0" w:firstRowLastColumn="0" w:lastRowFirstColumn="0" w:lastRowLastColumn="0"/>
        </w:trPr>
        <w:tc>
          <w:tcPr>
            <w:tcW w:w="1394" w:type="dxa"/>
          </w:tcPr>
          <w:p w14:paraId="73CABE98" w14:textId="46568538" w:rsidR="008E77AB" w:rsidRDefault="008E77AB" w:rsidP="007C1763">
            <w:pPr>
              <w:rPr>
                <w:rFonts w:ascii="Calibri" w:hAnsi="Calibri" w:cs="Calibri"/>
                <w:sz w:val="21"/>
              </w:rPr>
            </w:pPr>
            <w:r>
              <w:rPr>
                <w:rFonts w:ascii="Calibri" w:hAnsi="Calibri" w:cs="Calibri"/>
                <w:sz w:val="21"/>
              </w:rPr>
              <w:t>1137</w:t>
            </w:r>
          </w:p>
        </w:tc>
        <w:tc>
          <w:tcPr>
            <w:tcW w:w="3421" w:type="dxa"/>
          </w:tcPr>
          <w:p w14:paraId="43FEC089" w14:textId="7F31864F" w:rsidR="008E77AB" w:rsidRDefault="007C1763" w:rsidP="007C1763">
            <w:pPr>
              <w:pStyle w:val="NormalWeb"/>
              <w:spacing w:before="0" w:beforeAutospacing="0" w:after="0" w:afterAutospacing="0"/>
              <w:rPr>
                <w:rFonts w:ascii="Calibri" w:hAnsi="Calibri" w:cs="Calibri"/>
                <w:sz w:val="21"/>
                <w:szCs w:val="21"/>
              </w:rPr>
            </w:pPr>
            <w:r>
              <w:rPr>
                <w:rFonts w:ascii="Calibri" w:hAnsi="Calibri" w:cs="Calibri"/>
                <w:sz w:val="21"/>
                <w:szCs w:val="21"/>
              </w:rPr>
              <w:t xml:space="preserve">Tool mark only for </w:t>
            </w:r>
            <w:proofErr w:type="spellStart"/>
            <w:r>
              <w:rPr>
                <w:rFonts w:ascii="Calibri" w:hAnsi="Calibri" w:cs="Calibri"/>
                <w:sz w:val="21"/>
                <w:szCs w:val="21"/>
              </w:rPr>
              <w:t>rotables</w:t>
            </w:r>
            <w:proofErr w:type="spellEnd"/>
          </w:p>
        </w:tc>
        <w:tc>
          <w:tcPr>
            <w:tcW w:w="3544" w:type="dxa"/>
          </w:tcPr>
          <w:p w14:paraId="1F2D103A" w14:textId="77777777" w:rsidR="008E77AB" w:rsidRPr="0019283C" w:rsidRDefault="008E77AB" w:rsidP="006153F4">
            <w:pPr>
              <w:rPr>
                <w:rFonts w:cstheme="minorHAnsi"/>
                <w:sz w:val="22"/>
                <w:szCs w:val="22"/>
              </w:rPr>
            </w:pPr>
          </w:p>
        </w:tc>
        <w:tc>
          <w:tcPr>
            <w:tcW w:w="992" w:type="dxa"/>
          </w:tcPr>
          <w:p w14:paraId="1ED44D5A" w14:textId="77777777" w:rsidR="008E77AB" w:rsidRPr="0019283C" w:rsidRDefault="008E77AB" w:rsidP="006153F4">
            <w:pPr>
              <w:rPr>
                <w:rFonts w:cstheme="minorHAnsi"/>
                <w:sz w:val="22"/>
                <w:szCs w:val="22"/>
              </w:rPr>
            </w:pPr>
          </w:p>
        </w:tc>
      </w:tr>
      <w:tr w:rsidR="008E77AB" w:rsidRPr="0019283C" w14:paraId="440E9195" w14:textId="77777777" w:rsidTr="007C1763">
        <w:trPr>
          <w:cnfStyle w:val="000000100000" w:firstRow="0" w:lastRow="0" w:firstColumn="0" w:lastColumn="0" w:oddVBand="0" w:evenVBand="0" w:oddHBand="1" w:evenHBand="0" w:firstRowFirstColumn="0" w:firstRowLastColumn="0" w:lastRowFirstColumn="0" w:lastRowLastColumn="0"/>
        </w:trPr>
        <w:tc>
          <w:tcPr>
            <w:tcW w:w="1394" w:type="dxa"/>
          </w:tcPr>
          <w:p w14:paraId="27228ADF" w14:textId="27F529AA" w:rsidR="008E77AB" w:rsidRDefault="008E77AB" w:rsidP="007C1763">
            <w:pPr>
              <w:rPr>
                <w:rFonts w:ascii="Calibri" w:hAnsi="Calibri" w:cs="Calibri"/>
                <w:sz w:val="21"/>
              </w:rPr>
            </w:pPr>
            <w:r>
              <w:rPr>
                <w:rFonts w:ascii="Calibri" w:hAnsi="Calibri" w:cs="Calibri"/>
                <w:sz w:val="21"/>
              </w:rPr>
              <w:t>1139</w:t>
            </w:r>
          </w:p>
        </w:tc>
        <w:tc>
          <w:tcPr>
            <w:tcW w:w="3421" w:type="dxa"/>
          </w:tcPr>
          <w:p w14:paraId="733650AB" w14:textId="0C7B7037" w:rsidR="008E77AB" w:rsidRDefault="007C1763" w:rsidP="007C1763">
            <w:pPr>
              <w:pStyle w:val="NormalWeb"/>
              <w:spacing w:before="0" w:beforeAutospacing="0" w:after="0" w:afterAutospacing="0"/>
              <w:rPr>
                <w:rFonts w:ascii="Calibri" w:hAnsi="Calibri" w:cs="Calibri"/>
                <w:sz w:val="21"/>
                <w:szCs w:val="21"/>
              </w:rPr>
            </w:pPr>
            <w:r>
              <w:rPr>
                <w:rFonts w:ascii="Calibri" w:hAnsi="Calibri" w:cs="Calibri"/>
                <w:sz w:val="21"/>
                <w:szCs w:val="21"/>
              </w:rPr>
              <w:t>Default part weight unit</w:t>
            </w:r>
          </w:p>
        </w:tc>
        <w:tc>
          <w:tcPr>
            <w:tcW w:w="3544" w:type="dxa"/>
          </w:tcPr>
          <w:p w14:paraId="05C1B127" w14:textId="77777777" w:rsidR="008E77AB" w:rsidRPr="0019283C" w:rsidRDefault="008E77AB" w:rsidP="006153F4">
            <w:pPr>
              <w:rPr>
                <w:rFonts w:cstheme="minorHAnsi"/>
                <w:sz w:val="22"/>
                <w:szCs w:val="22"/>
              </w:rPr>
            </w:pPr>
          </w:p>
        </w:tc>
        <w:tc>
          <w:tcPr>
            <w:tcW w:w="992" w:type="dxa"/>
          </w:tcPr>
          <w:p w14:paraId="72B5D08C" w14:textId="77777777" w:rsidR="008E77AB" w:rsidRPr="0019283C" w:rsidRDefault="008E77AB" w:rsidP="006153F4">
            <w:pPr>
              <w:rPr>
                <w:rFonts w:cstheme="minorHAnsi"/>
                <w:sz w:val="22"/>
                <w:szCs w:val="22"/>
              </w:rPr>
            </w:pPr>
          </w:p>
        </w:tc>
      </w:tr>
      <w:tr w:rsidR="008E77AB" w:rsidRPr="0019283C" w14:paraId="74EAB606" w14:textId="77777777" w:rsidTr="007C1763">
        <w:trPr>
          <w:cnfStyle w:val="000000010000" w:firstRow="0" w:lastRow="0" w:firstColumn="0" w:lastColumn="0" w:oddVBand="0" w:evenVBand="0" w:oddHBand="0" w:evenHBand="1" w:firstRowFirstColumn="0" w:firstRowLastColumn="0" w:lastRowFirstColumn="0" w:lastRowLastColumn="0"/>
        </w:trPr>
        <w:tc>
          <w:tcPr>
            <w:tcW w:w="1394" w:type="dxa"/>
          </w:tcPr>
          <w:p w14:paraId="58D79635" w14:textId="678E5266" w:rsidR="008E77AB" w:rsidRDefault="008E77AB" w:rsidP="007C1763">
            <w:pPr>
              <w:rPr>
                <w:rFonts w:ascii="Calibri" w:hAnsi="Calibri" w:cs="Calibri"/>
                <w:sz w:val="21"/>
              </w:rPr>
            </w:pPr>
            <w:r>
              <w:rPr>
                <w:rFonts w:ascii="Calibri" w:hAnsi="Calibri" w:cs="Calibri"/>
                <w:sz w:val="21"/>
              </w:rPr>
              <w:t>1241</w:t>
            </w:r>
          </w:p>
        </w:tc>
        <w:tc>
          <w:tcPr>
            <w:tcW w:w="3421" w:type="dxa"/>
          </w:tcPr>
          <w:p w14:paraId="61AA47F8" w14:textId="0CDB6E84" w:rsidR="008E77AB" w:rsidRDefault="007C1763" w:rsidP="007C1763">
            <w:pPr>
              <w:pStyle w:val="NormalWeb"/>
              <w:spacing w:before="0" w:beforeAutospacing="0" w:after="0" w:afterAutospacing="0"/>
              <w:rPr>
                <w:rFonts w:ascii="Calibri" w:hAnsi="Calibri" w:cs="Calibri"/>
                <w:sz w:val="21"/>
                <w:szCs w:val="21"/>
              </w:rPr>
            </w:pPr>
            <w:r w:rsidRPr="008E77AB">
              <w:rPr>
                <w:rFonts w:ascii="Calibri" w:hAnsi="Calibri" w:cs="Calibri"/>
                <w:sz w:val="21"/>
                <w:szCs w:val="21"/>
              </w:rPr>
              <w:t>Kg use part capability list (</w:t>
            </w:r>
            <w:proofErr w:type="spellStart"/>
            <w:r w:rsidRPr="008E77AB">
              <w:rPr>
                <w:rFonts w:ascii="Calibri" w:hAnsi="Calibri" w:cs="Calibri"/>
                <w:sz w:val="21"/>
                <w:szCs w:val="21"/>
              </w:rPr>
              <w:t>mocl</w:t>
            </w:r>
            <w:proofErr w:type="spellEnd"/>
            <w:r w:rsidRPr="008E77AB">
              <w:rPr>
                <w:rFonts w:ascii="Calibri" w:hAnsi="Calibri" w:cs="Calibri"/>
                <w:sz w:val="21"/>
                <w:szCs w:val="21"/>
              </w:rPr>
              <w:t xml:space="preserve"> tab</w:t>
            </w:r>
          </w:p>
        </w:tc>
        <w:tc>
          <w:tcPr>
            <w:tcW w:w="3544" w:type="dxa"/>
          </w:tcPr>
          <w:p w14:paraId="5C97D154" w14:textId="77777777" w:rsidR="008E77AB" w:rsidRPr="0019283C" w:rsidRDefault="008E77AB" w:rsidP="006153F4">
            <w:pPr>
              <w:rPr>
                <w:rFonts w:cstheme="minorHAnsi"/>
                <w:sz w:val="22"/>
                <w:szCs w:val="22"/>
              </w:rPr>
            </w:pPr>
          </w:p>
        </w:tc>
        <w:tc>
          <w:tcPr>
            <w:tcW w:w="992" w:type="dxa"/>
          </w:tcPr>
          <w:p w14:paraId="4746745C" w14:textId="77777777" w:rsidR="008E77AB" w:rsidRPr="0019283C" w:rsidRDefault="008E77AB" w:rsidP="006153F4">
            <w:pPr>
              <w:rPr>
                <w:rFonts w:cstheme="minorHAnsi"/>
                <w:sz w:val="22"/>
                <w:szCs w:val="22"/>
              </w:rPr>
            </w:pPr>
          </w:p>
        </w:tc>
      </w:tr>
      <w:tr w:rsidR="008E77AB" w:rsidRPr="0019283C" w14:paraId="3F3F6887" w14:textId="77777777" w:rsidTr="007C1763">
        <w:trPr>
          <w:cnfStyle w:val="000000100000" w:firstRow="0" w:lastRow="0" w:firstColumn="0" w:lastColumn="0" w:oddVBand="0" w:evenVBand="0" w:oddHBand="1" w:evenHBand="0" w:firstRowFirstColumn="0" w:firstRowLastColumn="0" w:lastRowFirstColumn="0" w:lastRowLastColumn="0"/>
        </w:trPr>
        <w:tc>
          <w:tcPr>
            <w:tcW w:w="1394" w:type="dxa"/>
          </w:tcPr>
          <w:p w14:paraId="6FC56190" w14:textId="64F0A05D" w:rsidR="008E77AB" w:rsidRDefault="008E77AB" w:rsidP="007C1763">
            <w:pPr>
              <w:rPr>
                <w:rFonts w:ascii="Calibri" w:hAnsi="Calibri" w:cs="Calibri"/>
                <w:sz w:val="21"/>
              </w:rPr>
            </w:pPr>
            <w:r>
              <w:rPr>
                <w:rFonts w:ascii="Calibri" w:hAnsi="Calibri" w:cs="Calibri"/>
                <w:sz w:val="21"/>
              </w:rPr>
              <w:t>1309</w:t>
            </w:r>
          </w:p>
        </w:tc>
        <w:tc>
          <w:tcPr>
            <w:tcW w:w="3421" w:type="dxa"/>
          </w:tcPr>
          <w:p w14:paraId="023CC3A8" w14:textId="717AA857" w:rsidR="008E77AB" w:rsidRPr="008E77AB" w:rsidRDefault="007C1763" w:rsidP="007C1763">
            <w:pPr>
              <w:pStyle w:val="NormalWeb"/>
              <w:spacing w:before="0" w:beforeAutospacing="0" w:after="0" w:afterAutospacing="0"/>
              <w:rPr>
                <w:rFonts w:ascii="Calibri" w:hAnsi="Calibri" w:cs="Calibri"/>
                <w:sz w:val="21"/>
                <w:szCs w:val="21"/>
              </w:rPr>
            </w:pPr>
            <w:r w:rsidRPr="006915CE">
              <w:rPr>
                <w:rFonts w:ascii="Calibri" w:hAnsi="Calibri" w:cs="Calibri"/>
                <w:sz w:val="21"/>
                <w:szCs w:val="21"/>
              </w:rPr>
              <w:t>Show other requirements on workorder text</w:t>
            </w:r>
          </w:p>
        </w:tc>
        <w:tc>
          <w:tcPr>
            <w:tcW w:w="3544" w:type="dxa"/>
          </w:tcPr>
          <w:p w14:paraId="702ABEB3" w14:textId="77777777" w:rsidR="008E77AB" w:rsidRPr="0019283C" w:rsidRDefault="008E77AB" w:rsidP="006153F4">
            <w:pPr>
              <w:rPr>
                <w:rFonts w:cstheme="minorHAnsi"/>
                <w:sz w:val="22"/>
                <w:szCs w:val="22"/>
              </w:rPr>
            </w:pPr>
          </w:p>
        </w:tc>
        <w:tc>
          <w:tcPr>
            <w:tcW w:w="992" w:type="dxa"/>
          </w:tcPr>
          <w:p w14:paraId="32E2BB7D" w14:textId="77777777" w:rsidR="008E77AB" w:rsidRPr="0019283C" w:rsidRDefault="008E77AB" w:rsidP="006153F4">
            <w:pPr>
              <w:rPr>
                <w:rFonts w:cstheme="minorHAnsi"/>
                <w:sz w:val="22"/>
                <w:szCs w:val="22"/>
              </w:rPr>
            </w:pPr>
          </w:p>
        </w:tc>
      </w:tr>
      <w:tr w:rsidR="006915CE" w:rsidRPr="0019283C" w14:paraId="72DD0088" w14:textId="77777777" w:rsidTr="007C1763">
        <w:trPr>
          <w:cnfStyle w:val="000000010000" w:firstRow="0" w:lastRow="0" w:firstColumn="0" w:lastColumn="0" w:oddVBand="0" w:evenVBand="0" w:oddHBand="0" w:evenHBand="1" w:firstRowFirstColumn="0" w:firstRowLastColumn="0" w:lastRowFirstColumn="0" w:lastRowLastColumn="0"/>
        </w:trPr>
        <w:tc>
          <w:tcPr>
            <w:tcW w:w="1394" w:type="dxa"/>
          </w:tcPr>
          <w:p w14:paraId="3440A265" w14:textId="39E5B4C4" w:rsidR="006915CE" w:rsidRDefault="006915CE" w:rsidP="007C1763">
            <w:pPr>
              <w:rPr>
                <w:rFonts w:ascii="Calibri" w:hAnsi="Calibri" w:cs="Calibri"/>
                <w:sz w:val="21"/>
              </w:rPr>
            </w:pPr>
            <w:r>
              <w:rPr>
                <w:rFonts w:ascii="Calibri" w:hAnsi="Calibri" w:cs="Calibri"/>
                <w:sz w:val="21"/>
              </w:rPr>
              <w:t>1406</w:t>
            </w:r>
          </w:p>
        </w:tc>
        <w:tc>
          <w:tcPr>
            <w:tcW w:w="3421" w:type="dxa"/>
          </w:tcPr>
          <w:p w14:paraId="2EA2DE06" w14:textId="4CB52D54" w:rsidR="006915CE" w:rsidRPr="006915CE" w:rsidRDefault="007C1763" w:rsidP="007C1763">
            <w:pPr>
              <w:pStyle w:val="NormalWeb"/>
              <w:spacing w:before="0" w:beforeAutospacing="0" w:after="0" w:afterAutospacing="0"/>
              <w:rPr>
                <w:rFonts w:ascii="Calibri" w:hAnsi="Calibri" w:cs="Calibri"/>
                <w:sz w:val="21"/>
                <w:szCs w:val="21"/>
              </w:rPr>
            </w:pPr>
            <w:r w:rsidRPr="006915CE">
              <w:rPr>
                <w:rFonts w:ascii="Calibri" w:hAnsi="Calibri" w:cs="Calibri"/>
                <w:sz w:val="21"/>
                <w:szCs w:val="21"/>
              </w:rPr>
              <w:t xml:space="preserve">External </w:t>
            </w:r>
            <w:proofErr w:type="spellStart"/>
            <w:r w:rsidRPr="006915CE">
              <w:rPr>
                <w:rFonts w:ascii="Calibri" w:hAnsi="Calibri" w:cs="Calibri"/>
                <w:sz w:val="21"/>
                <w:szCs w:val="21"/>
              </w:rPr>
              <w:t>p/n</w:t>
            </w:r>
            <w:proofErr w:type="spellEnd"/>
            <w:r w:rsidRPr="006915CE">
              <w:rPr>
                <w:rFonts w:ascii="Calibri" w:hAnsi="Calibri" w:cs="Calibri"/>
                <w:sz w:val="21"/>
                <w:szCs w:val="21"/>
              </w:rPr>
              <w:t xml:space="preserve"> tools</w:t>
            </w:r>
          </w:p>
        </w:tc>
        <w:tc>
          <w:tcPr>
            <w:tcW w:w="3544" w:type="dxa"/>
          </w:tcPr>
          <w:p w14:paraId="392C6425" w14:textId="77777777" w:rsidR="006915CE" w:rsidRPr="0019283C" w:rsidRDefault="006915CE" w:rsidP="006153F4">
            <w:pPr>
              <w:rPr>
                <w:rFonts w:cstheme="minorHAnsi"/>
                <w:sz w:val="22"/>
                <w:szCs w:val="22"/>
              </w:rPr>
            </w:pPr>
          </w:p>
        </w:tc>
        <w:tc>
          <w:tcPr>
            <w:tcW w:w="992" w:type="dxa"/>
          </w:tcPr>
          <w:p w14:paraId="770AC2B8" w14:textId="77777777" w:rsidR="006915CE" w:rsidRPr="0019283C" w:rsidRDefault="006915CE" w:rsidP="006153F4">
            <w:pPr>
              <w:rPr>
                <w:rFonts w:cstheme="minorHAnsi"/>
                <w:sz w:val="22"/>
                <w:szCs w:val="22"/>
              </w:rPr>
            </w:pPr>
          </w:p>
        </w:tc>
      </w:tr>
      <w:tr w:rsidR="006915CE" w:rsidRPr="0019283C" w14:paraId="7A3A783F" w14:textId="77777777" w:rsidTr="007C1763">
        <w:trPr>
          <w:cnfStyle w:val="000000100000" w:firstRow="0" w:lastRow="0" w:firstColumn="0" w:lastColumn="0" w:oddVBand="0" w:evenVBand="0" w:oddHBand="1" w:evenHBand="0" w:firstRowFirstColumn="0" w:firstRowLastColumn="0" w:lastRowFirstColumn="0" w:lastRowLastColumn="0"/>
        </w:trPr>
        <w:tc>
          <w:tcPr>
            <w:tcW w:w="1394" w:type="dxa"/>
          </w:tcPr>
          <w:p w14:paraId="03683DC6" w14:textId="1A545058" w:rsidR="006915CE" w:rsidRDefault="006915CE" w:rsidP="007C1763">
            <w:pPr>
              <w:rPr>
                <w:rFonts w:ascii="Calibri" w:hAnsi="Calibri" w:cs="Calibri"/>
                <w:sz w:val="21"/>
              </w:rPr>
            </w:pPr>
            <w:r>
              <w:rPr>
                <w:rFonts w:ascii="Calibri" w:hAnsi="Calibri" w:cs="Calibri"/>
                <w:sz w:val="21"/>
              </w:rPr>
              <w:lastRenderedPageBreak/>
              <w:t>1408</w:t>
            </w:r>
          </w:p>
        </w:tc>
        <w:tc>
          <w:tcPr>
            <w:tcW w:w="3421" w:type="dxa"/>
          </w:tcPr>
          <w:p w14:paraId="51168376" w14:textId="4C9375A6" w:rsidR="006915CE" w:rsidRPr="006915CE" w:rsidRDefault="007C1763" w:rsidP="007C1763">
            <w:pPr>
              <w:pStyle w:val="NormalWeb"/>
              <w:spacing w:before="0" w:beforeAutospacing="0" w:after="0" w:afterAutospacing="0"/>
              <w:rPr>
                <w:rFonts w:ascii="Calibri" w:hAnsi="Calibri" w:cs="Calibri"/>
                <w:sz w:val="21"/>
                <w:szCs w:val="21"/>
              </w:rPr>
            </w:pPr>
            <w:r w:rsidRPr="006915CE">
              <w:rPr>
                <w:rFonts w:ascii="Calibri" w:hAnsi="Calibri" w:cs="Calibri"/>
                <w:sz w:val="21"/>
                <w:szCs w:val="21"/>
              </w:rPr>
              <w:t>Deactivate ata-200 auto conversion</w:t>
            </w:r>
          </w:p>
        </w:tc>
        <w:tc>
          <w:tcPr>
            <w:tcW w:w="3544" w:type="dxa"/>
          </w:tcPr>
          <w:p w14:paraId="67BE17FD" w14:textId="77777777" w:rsidR="006915CE" w:rsidRPr="0019283C" w:rsidRDefault="006915CE" w:rsidP="006153F4">
            <w:pPr>
              <w:rPr>
                <w:rFonts w:cstheme="minorHAnsi"/>
                <w:sz w:val="22"/>
                <w:szCs w:val="22"/>
              </w:rPr>
            </w:pPr>
          </w:p>
        </w:tc>
        <w:tc>
          <w:tcPr>
            <w:tcW w:w="992" w:type="dxa"/>
          </w:tcPr>
          <w:p w14:paraId="02AB21C0" w14:textId="77777777" w:rsidR="006915CE" w:rsidRPr="0019283C" w:rsidRDefault="006915CE" w:rsidP="006153F4">
            <w:pPr>
              <w:rPr>
                <w:rFonts w:cstheme="minorHAnsi"/>
                <w:sz w:val="22"/>
                <w:szCs w:val="22"/>
              </w:rPr>
            </w:pPr>
          </w:p>
        </w:tc>
      </w:tr>
      <w:tr w:rsidR="006915CE" w:rsidRPr="0019283C" w14:paraId="7F05965C" w14:textId="77777777" w:rsidTr="007C1763">
        <w:trPr>
          <w:cnfStyle w:val="000000010000" w:firstRow="0" w:lastRow="0" w:firstColumn="0" w:lastColumn="0" w:oddVBand="0" w:evenVBand="0" w:oddHBand="0" w:evenHBand="1" w:firstRowFirstColumn="0" w:firstRowLastColumn="0" w:lastRowFirstColumn="0" w:lastRowLastColumn="0"/>
        </w:trPr>
        <w:tc>
          <w:tcPr>
            <w:tcW w:w="1394" w:type="dxa"/>
          </w:tcPr>
          <w:p w14:paraId="10E556B5" w14:textId="656DD138" w:rsidR="006915CE" w:rsidRDefault="006915CE" w:rsidP="007C1763">
            <w:pPr>
              <w:rPr>
                <w:rFonts w:ascii="Calibri" w:hAnsi="Calibri" w:cs="Calibri"/>
                <w:sz w:val="21"/>
              </w:rPr>
            </w:pPr>
            <w:r>
              <w:rPr>
                <w:rFonts w:ascii="Calibri" w:hAnsi="Calibri" w:cs="Calibri"/>
                <w:sz w:val="21"/>
              </w:rPr>
              <w:t>1431</w:t>
            </w:r>
          </w:p>
        </w:tc>
        <w:tc>
          <w:tcPr>
            <w:tcW w:w="3421" w:type="dxa"/>
          </w:tcPr>
          <w:p w14:paraId="493C21B7" w14:textId="59A4AAF3" w:rsidR="006915CE" w:rsidRPr="006915CE" w:rsidRDefault="007C1763" w:rsidP="007C1763">
            <w:pPr>
              <w:pStyle w:val="NormalWeb"/>
              <w:spacing w:before="0" w:beforeAutospacing="0" w:after="0" w:afterAutospacing="0"/>
              <w:rPr>
                <w:rFonts w:ascii="Calibri" w:hAnsi="Calibri" w:cs="Calibri"/>
                <w:sz w:val="21"/>
                <w:szCs w:val="21"/>
              </w:rPr>
            </w:pPr>
            <w:proofErr w:type="spellStart"/>
            <w:r w:rsidRPr="006915CE">
              <w:rPr>
                <w:rFonts w:ascii="Calibri" w:hAnsi="Calibri" w:cs="Calibri"/>
                <w:sz w:val="21"/>
                <w:szCs w:val="21"/>
              </w:rPr>
              <w:t>Partnumber</w:t>
            </w:r>
            <w:proofErr w:type="spellEnd"/>
            <w:r w:rsidRPr="006915CE">
              <w:rPr>
                <w:rFonts w:ascii="Calibri" w:hAnsi="Calibri" w:cs="Calibri"/>
                <w:sz w:val="21"/>
                <w:szCs w:val="21"/>
              </w:rPr>
              <w:t xml:space="preserve"> searcher settings</w:t>
            </w:r>
          </w:p>
        </w:tc>
        <w:tc>
          <w:tcPr>
            <w:tcW w:w="3544" w:type="dxa"/>
          </w:tcPr>
          <w:p w14:paraId="22E639A8" w14:textId="77777777" w:rsidR="006915CE" w:rsidRPr="0019283C" w:rsidRDefault="006915CE" w:rsidP="006153F4">
            <w:pPr>
              <w:rPr>
                <w:rFonts w:cstheme="minorHAnsi"/>
                <w:sz w:val="22"/>
                <w:szCs w:val="22"/>
              </w:rPr>
            </w:pPr>
          </w:p>
        </w:tc>
        <w:tc>
          <w:tcPr>
            <w:tcW w:w="992" w:type="dxa"/>
          </w:tcPr>
          <w:p w14:paraId="753EA324" w14:textId="77777777" w:rsidR="006915CE" w:rsidRPr="0019283C" w:rsidRDefault="006915CE" w:rsidP="006153F4">
            <w:pPr>
              <w:rPr>
                <w:rFonts w:cstheme="minorHAnsi"/>
                <w:sz w:val="22"/>
                <w:szCs w:val="22"/>
              </w:rPr>
            </w:pPr>
          </w:p>
        </w:tc>
      </w:tr>
      <w:tr w:rsidR="006915CE" w:rsidRPr="0019283C" w14:paraId="503234D4" w14:textId="77777777" w:rsidTr="007C1763">
        <w:trPr>
          <w:cnfStyle w:val="000000100000" w:firstRow="0" w:lastRow="0" w:firstColumn="0" w:lastColumn="0" w:oddVBand="0" w:evenVBand="0" w:oddHBand="1" w:evenHBand="0" w:firstRowFirstColumn="0" w:firstRowLastColumn="0" w:lastRowFirstColumn="0" w:lastRowLastColumn="0"/>
        </w:trPr>
        <w:tc>
          <w:tcPr>
            <w:tcW w:w="1394" w:type="dxa"/>
          </w:tcPr>
          <w:p w14:paraId="635E0BF2" w14:textId="7B08172C" w:rsidR="006915CE" w:rsidRDefault="006915CE" w:rsidP="007C1763">
            <w:pPr>
              <w:rPr>
                <w:rFonts w:ascii="Calibri" w:hAnsi="Calibri" w:cs="Calibri"/>
                <w:sz w:val="21"/>
              </w:rPr>
            </w:pPr>
            <w:r>
              <w:rPr>
                <w:rFonts w:ascii="Calibri" w:hAnsi="Calibri" w:cs="Calibri"/>
                <w:sz w:val="21"/>
              </w:rPr>
              <w:t>1507</w:t>
            </w:r>
          </w:p>
        </w:tc>
        <w:tc>
          <w:tcPr>
            <w:tcW w:w="3421" w:type="dxa"/>
          </w:tcPr>
          <w:p w14:paraId="29FD3ACD" w14:textId="15FA1D27" w:rsidR="006915CE" w:rsidRPr="006915CE" w:rsidRDefault="007C1763" w:rsidP="007C1763">
            <w:pPr>
              <w:pStyle w:val="NormalWeb"/>
              <w:spacing w:before="0" w:beforeAutospacing="0" w:after="0" w:afterAutospacing="0"/>
              <w:rPr>
                <w:rFonts w:ascii="Calibri" w:hAnsi="Calibri" w:cs="Calibri"/>
                <w:sz w:val="21"/>
                <w:szCs w:val="21"/>
              </w:rPr>
            </w:pPr>
            <w:r>
              <w:rPr>
                <w:rFonts w:ascii="Calibri" w:hAnsi="Calibri" w:cs="Calibri"/>
                <w:sz w:val="21"/>
                <w:szCs w:val="21"/>
              </w:rPr>
              <w:t>Default part state</w:t>
            </w:r>
          </w:p>
        </w:tc>
        <w:tc>
          <w:tcPr>
            <w:tcW w:w="3544" w:type="dxa"/>
          </w:tcPr>
          <w:p w14:paraId="72C595EC" w14:textId="77777777" w:rsidR="006915CE" w:rsidRPr="0019283C" w:rsidRDefault="006915CE" w:rsidP="006153F4">
            <w:pPr>
              <w:rPr>
                <w:rFonts w:cstheme="minorHAnsi"/>
                <w:sz w:val="22"/>
                <w:szCs w:val="22"/>
              </w:rPr>
            </w:pPr>
          </w:p>
        </w:tc>
        <w:tc>
          <w:tcPr>
            <w:tcW w:w="992" w:type="dxa"/>
          </w:tcPr>
          <w:p w14:paraId="21157B91" w14:textId="77777777" w:rsidR="006915CE" w:rsidRPr="0019283C" w:rsidRDefault="006915CE" w:rsidP="006153F4">
            <w:pPr>
              <w:rPr>
                <w:rFonts w:cstheme="minorHAnsi"/>
                <w:sz w:val="22"/>
                <w:szCs w:val="22"/>
              </w:rPr>
            </w:pPr>
          </w:p>
        </w:tc>
      </w:tr>
      <w:tr w:rsidR="006915CE" w:rsidRPr="0019283C" w14:paraId="1E918BF5" w14:textId="77777777" w:rsidTr="007C1763">
        <w:trPr>
          <w:cnfStyle w:val="000000010000" w:firstRow="0" w:lastRow="0" w:firstColumn="0" w:lastColumn="0" w:oddVBand="0" w:evenVBand="0" w:oddHBand="0" w:evenHBand="1" w:firstRowFirstColumn="0" w:firstRowLastColumn="0" w:lastRowFirstColumn="0" w:lastRowLastColumn="0"/>
        </w:trPr>
        <w:tc>
          <w:tcPr>
            <w:tcW w:w="1394" w:type="dxa"/>
          </w:tcPr>
          <w:p w14:paraId="5E4A7C3A" w14:textId="006AA6E3" w:rsidR="006915CE" w:rsidRDefault="006915CE" w:rsidP="007C1763">
            <w:pPr>
              <w:rPr>
                <w:rFonts w:ascii="Calibri" w:hAnsi="Calibri" w:cs="Calibri"/>
                <w:sz w:val="21"/>
              </w:rPr>
            </w:pPr>
            <w:r>
              <w:rPr>
                <w:rFonts w:ascii="Calibri" w:hAnsi="Calibri" w:cs="Calibri"/>
                <w:sz w:val="21"/>
              </w:rPr>
              <w:t>1508</w:t>
            </w:r>
          </w:p>
        </w:tc>
        <w:tc>
          <w:tcPr>
            <w:tcW w:w="3421" w:type="dxa"/>
          </w:tcPr>
          <w:p w14:paraId="6A8CA601" w14:textId="3C313C6B" w:rsidR="006915CE" w:rsidRDefault="007C1763" w:rsidP="007C1763">
            <w:pPr>
              <w:pStyle w:val="NormalWeb"/>
              <w:spacing w:before="0" w:beforeAutospacing="0" w:after="0" w:afterAutospacing="0"/>
              <w:rPr>
                <w:rFonts w:ascii="Calibri" w:hAnsi="Calibri" w:cs="Calibri"/>
                <w:sz w:val="21"/>
                <w:szCs w:val="21"/>
              </w:rPr>
            </w:pPr>
            <w:r w:rsidRPr="006915CE">
              <w:rPr>
                <w:rFonts w:ascii="Calibri" w:hAnsi="Calibri" w:cs="Calibri"/>
                <w:sz w:val="21"/>
                <w:szCs w:val="21"/>
              </w:rPr>
              <w:t>Public part number sequence</w:t>
            </w:r>
          </w:p>
        </w:tc>
        <w:tc>
          <w:tcPr>
            <w:tcW w:w="3544" w:type="dxa"/>
          </w:tcPr>
          <w:p w14:paraId="30C9704C" w14:textId="77777777" w:rsidR="006915CE" w:rsidRPr="0019283C" w:rsidRDefault="006915CE" w:rsidP="006153F4">
            <w:pPr>
              <w:rPr>
                <w:rFonts w:cstheme="minorHAnsi"/>
                <w:sz w:val="22"/>
                <w:szCs w:val="22"/>
              </w:rPr>
            </w:pPr>
          </w:p>
        </w:tc>
        <w:tc>
          <w:tcPr>
            <w:tcW w:w="992" w:type="dxa"/>
          </w:tcPr>
          <w:p w14:paraId="3AE5D7B8" w14:textId="77777777" w:rsidR="006915CE" w:rsidRPr="0019283C" w:rsidRDefault="006915CE" w:rsidP="006153F4">
            <w:pPr>
              <w:rPr>
                <w:rFonts w:cstheme="minorHAnsi"/>
                <w:sz w:val="22"/>
                <w:szCs w:val="22"/>
              </w:rPr>
            </w:pPr>
          </w:p>
        </w:tc>
      </w:tr>
      <w:tr w:rsidR="006915CE" w:rsidRPr="0019283C" w14:paraId="3A62F04E" w14:textId="77777777" w:rsidTr="007C1763">
        <w:trPr>
          <w:cnfStyle w:val="000000100000" w:firstRow="0" w:lastRow="0" w:firstColumn="0" w:lastColumn="0" w:oddVBand="0" w:evenVBand="0" w:oddHBand="1" w:evenHBand="0" w:firstRowFirstColumn="0" w:firstRowLastColumn="0" w:lastRowFirstColumn="0" w:lastRowLastColumn="0"/>
        </w:trPr>
        <w:tc>
          <w:tcPr>
            <w:tcW w:w="1394" w:type="dxa"/>
          </w:tcPr>
          <w:p w14:paraId="246B06A6" w14:textId="7A0AEBE8" w:rsidR="006915CE" w:rsidRDefault="006915CE" w:rsidP="007C1763">
            <w:pPr>
              <w:rPr>
                <w:rFonts w:ascii="Calibri" w:hAnsi="Calibri" w:cs="Calibri"/>
                <w:sz w:val="21"/>
              </w:rPr>
            </w:pPr>
            <w:r>
              <w:rPr>
                <w:rFonts w:ascii="Calibri" w:hAnsi="Calibri" w:cs="Calibri"/>
                <w:sz w:val="21"/>
              </w:rPr>
              <w:t>1519</w:t>
            </w:r>
          </w:p>
        </w:tc>
        <w:tc>
          <w:tcPr>
            <w:tcW w:w="3421" w:type="dxa"/>
          </w:tcPr>
          <w:p w14:paraId="38EAD1F7" w14:textId="1BFB86C0" w:rsidR="006915CE" w:rsidRPr="006915CE" w:rsidRDefault="007C1763" w:rsidP="007C1763">
            <w:pPr>
              <w:pStyle w:val="NormalWeb"/>
              <w:spacing w:before="0" w:beforeAutospacing="0" w:after="0" w:afterAutospacing="0"/>
              <w:rPr>
                <w:rFonts w:ascii="Calibri" w:hAnsi="Calibri" w:cs="Calibri"/>
                <w:sz w:val="21"/>
                <w:szCs w:val="21"/>
              </w:rPr>
            </w:pPr>
            <w:r w:rsidRPr="006915CE">
              <w:rPr>
                <w:rFonts w:ascii="Calibri" w:hAnsi="Calibri" w:cs="Calibri"/>
                <w:sz w:val="21"/>
                <w:szCs w:val="21"/>
              </w:rPr>
              <w:t>Part request: associated parts</w:t>
            </w:r>
          </w:p>
        </w:tc>
        <w:tc>
          <w:tcPr>
            <w:tcW w:w="3544" w:type="dxa"/>
          </w:tcPr>
          <w:p w14:paraId="2385CB65" w14:textId="77777777" w:rsidR="006915CE" w:rsidRPr="0019283C" w:rsidRDefault="006915CE" w:rsidP="006153F4">
            <w:pPr>
              <w:rPr>
                <w:rFonts w:cstheme="minorHAnsi"/>
                <w:sz w:val="22"/>
                <w:szCs w:val="22"/>
              </w:rPr>
            </w:pPr>
          </w:p>
        </w:tc>
        <w:tc>
          <w:tcPr>
            <w:tcW w:w="992" w:type="dxa"/>
          </w:tcPr>
          <w:p w14:paraId="5ED8B349" w14:textId="77777777" w:rsidR="006915CE" w:rsidRPr="0019283C" w:rsidRDefault="006915CE" w:rsidP="006153F4">
            <w:pPr>
              <w:rPr>
                <w:rFonts w:cstheme="minorHAnsi"/>
                <w:sz w:val="22"/>
                <w:szCs w:val="22"/>
              </w:rPr>
            </w:pPr>
          </w:p>
        </w:tc>
      </w:tr>
      <w:tr w:rsidR="006915CE" w:rsidRPr="0019283C" w14:paraId="0A840B29" w14:textId="77777777" w:rsidTr="007C1763">
        <w:trPr>
          <w:cnfStyle w:val="000000010000" w:firstRow="0" w:lastRow="0" w:firstColumn="0" w:lastColumn="0" w:oddVBand="0" w:evenVBand="0" w:oddHBand="0" w:evenHBand="1" w:firstRowFirstColumn="0" w:firstRowLastColumn="0" w:lastRowFirstColumn="0" w:lastRowLastColumn="0"/>
        </w:trPr>
        <w:tc>
          <w:tcPr>
            <w:tcW w:w="1394" w:type="dxa"/>
          </w:tcPr>
          <w:p w14:paraId="73D283A5" w14:textId="5F71A215" w:rsidR="006915CE" w:rsidRDefault="006915CE" w:rsidP="007C1763">
            <w:pPr>
              <w:rPr>
                <w:rFonts w:ascii="Calibri" w:hAnsi="Calibri" w:cs="Calibri"/>
                <w:sz w:val="21"/>
              </w:rPr>
            </w:pPr>
            <w:r>
              <w:rPr>
                <w:rFonts w:ascii="Calibri" w:hAnsi="Calibri" w:cs="Calibri"/>
                <w:sz w:val="21"/>
              </w:rPr>
              <w:t>1654</w:t>
            </w:r>
          </w:p>
        </w:tc>
        <w:tc>
          <w:tcPr>
            <w:tcW w:w="3421" w:type="dxa"/>
          </w:tcPr>
          <w:p w14:paraId="6E11484D" w14:textId="49AB5E05" w:rsidR="006915CE" w:rsidRPr="006915CE" w:rsidRDefault="007C1763" w:rsidP="007C1763">
            <w:pPr>
              <w:pStyle w:val="NormalWeb"/>
              <w:spacing w:before="0" w:beforeAutospacing="0" w:after="0" w:afterAutospacing="0"/>
              <w:rPr>
                <w:rFonts w:ascii="Calibri" w:hAnsi="Calibri" w:cs="Calibri"/>
                <w:sz w:val="21"/>
                <w:szCs w:val="21"/>
              </w:rPr>
            </w:pPr>
            <w:r w:rsidRPr="006915CE">
              <w:rPr>
                <w:rFonts w:ascii="Calibri" w:hAnsi="Calibri" w:cs="Calibri"/>
                <w:sz w:val="21"/>
                <w:szCs w:val="21"/>
              </w:rPr>
              <w:t>Expendable part creation</w:t>
            </w:r>
          </w:p>
        </w:tc>
        <w:tc>
          <w:tcPr>
            <w:tcW w:w="3544" w:type="dxa"/>
          </w:tcPr>
          <w:p w14:paraId="280F9973" w14:textId="77777777" w:rsidR="006915CE" w:rsidRPr="0019283C" w:rsidRDefault="006915CE" w:rsidP="006153F4">
            <w:pPr>
              <w:rPr>
                <w:rFonts w:cstheme="minorHAnsi"/>
                <w:sz w:val="22"/>
                <w:szCs w:val="22"/>
              </w:rPr>
            </w:pPr>
          </w:p>
        </w:tc>
        <w:tc>
          <w:tcPr>
            <w:tcW w:w="992" w:type="dxa"/>
          </w:tcPr>
          <w:p w14:paraId="797EA4C5" w14:textId="77777777" w:rsidR="006915CE" w:rsidRPr="0019283C" w:rsidRDefault="006915CE" w:rsidP="006153F4">
            <w:pPr>
              <w:rPr>
                <w:rFonts w:cstheme="minorHAnsi"/>
                <w:sz w:val="22"/>
                <w:szCs w:val="22"/>
              </w:rPr>
            </w:pPr>
          </w:p>
        </w:tc>
      </w:tr>
      <w:tr w:rsidR="006915CE" w:rsidRPr="0019283C" w14:paraId="1842F4F2" w14:textId="77777777" w:rsidTr="007C1763">
        <w:trPr>
          <w:cnfStyle w:val="000000100000" w:firstRow="0" w:lastRow="0" w:firstColumn="0" w:lastColumn="0" w:oddVBand="0" w:evenVBand="0" w:oddHBand="1" w:evenHBand="0" w:firstRowFirstColumn="0" w:firstRowLastColumn="0" w:lastRowFirstColumn="0" w:lastRowLastColumn="0"/>
        </w:trPr>
        <w:tc>
          <w:tcPr>
            <w:tcW w:w="1394" w:type="dxa"/>
          </w:tcPr>
          <w:p w14:paraId="7F9585A0" w14:textId="3D8382AD" w:rsidR="006915CE" w:rsidRDefault="006915CE" w:rsidP="007C1763">
            <w:pPr>
              <w:rPr>
                <w:rFonts w:ascii="Calibri" w:hAnsi="Calibri" w:cs="Calibri"/>
                <w:sz w:val="21"/>
              </w:rPr>
            </w:pPr>
            <w:r>
              <w:rPr>
                <w:rFonts w:ascii="Calibri" w:hAnsi="Calibri" w:cs="Calibri"/>
                <w:sz w:val="21"/>
              </w:rPr>
              <w:t>1853</w:t>
            </w:r>
          </w:p>
        </w:tc>
        <w:tc>
          <w:tcPr>
            <w:tcW w:w="3421" w:type="dxa"/>
          </w:tcPr>
          <w:p w14:paraId="26343E5E" w14:textId="683D219E" w:rsidR="006915CE" w:rsidRPr="006915CE" w:rsidRDefault="006915CE" w:rsidP="007C1763">
            <w:pPr>
              <w:pStyle w:val="NormalWeb"/>
              <w:spacing w:before="0" w:beforeAutospacing="0" w:after="0" w:afterAutospacing="0"/>
              <w:rPr>
                <w:rFonts w:ascii="Calibri" w:hAnsi="Calibri" w:cs="Calibri"/>
                <w:sz w:val="21"/>
                <w:szCs w:val="21"/>
              </w:rPr>
            </w:pPr>
            <w:r w:rsidRPr="006915CE">
              <w:rPr>
                <w:rFonts w:ascii="Calibri" w:hAnsi="Calibri" w:cs="Calibri"/>
                <w:sz w:val="21"/>
                <w:szCs w:val="21"/>
              </w:rPr>
              <w:t xml:space="preserve">ATA200 Part Number </w:t>
            </w:r>
            <w:proofErr w:type="spellStart"/>
            <w:r w:rsidRPr="006915CE">
              <w:rPr>
                <w:rFonts w:ascii="Calibri" w:hAnsi="Calibri" w:cs="Calibri"/>
                <w:sz w:val="21"/>
                <w:szCs w:val="21"/>
              </w:rPr>
              <w:t>normalisation</w:t>
            </w:r>
            <w:proofErr w:type="spellEnd"/>
          </w:p>
        </w:tc>
        <w:tc>
          <w:tcPr>
            <w:tcW w:w="3544" w:type="dxa"/>
          </w:tcPr>
          <w:p w14:paraId="3D495DB6" w14:textId="77777777" w:rsidR="006915CE" w:rsidRPr="0019283C" w:rsidRDefault="006915CE" w:rsidP="006153F4">
            <w:pPr>
              <w:rPr>
                <w:rFonts w:cstheme="minorHAnsi"/>
                <w:sz w:val="22"/>
                <w:szCs w:val="22"/>
              </w:rPr>
            </w:pPr>
          </w:p>
        </w:tc>
        <w:tc>
          <w:tcPr>
            <w:tcW w:w="992" w:type="dxa"/>
          </w:tcPr>
          <w:p w14:paraId="429CE67C" w14:textId="77777777" w:rsidR="006915CE" w:rsidRPr="0019283C" w:rsidRDefault="006915CE" w:rsidP="006153F4">
            <w:pPr>
              <w:rPr>
                <w:rFonts w:cstheme="minorHAnsi"/>
                <w:sz w:val="22"/>
                <w:szCs w:val="22"/>
              </w:rPr>
            </w:pPr>
          </w:p>
        </w:tc>
      </w:tr>
      <w:tr w:rsidR="006915CE" w:rsidRPr="0019283C" w14:paraId="5EEF687A" w14:textId="77777777" w:rsidTr="007C1763">
        <w:trPr>
          <w:cnfStyle w:val="000000010000" w:firstRow="0" w:lastRow="0" w:firstColumn="0" w:lastColumn="0" w:oddVBand="0" w:evenVBand="0" w:oddHBand="0" w:evenHBand="1" w:firstRowFirstColumn="0" w:firstRowLastColumn="0" w:lastRowFirstColumn="0" w:lastRowLastColumn="0"/>
        </w:trPr>
        <w:tc>
          <w:tcPr>
            <w:tcW w:w="1394" w:type="dxa"/>
          </w:tcPr>
          <w:p w14:paraId="2463BCD6" w14:textId="77777777" w:rsidR="006915CE" w:rsidRDefault="006915CE" w:rsidP="007C1763">
            <w:pPr>
              <w:rPr>
                <w:rFonts w:ascii="Calibri" w:hAnsi="Calibri" w:cs="Calibri"/>
                <w:sz w:val="21"/>
              </w:rPr>
            </w:pPr>
          </w:p>
        </w:tc>
        <w:tc>
          <w:tcPr>
            <w:tcW w:w="3421" w:type="dxa"/>
          </w:tcPr>
          <w:p w14:paraId="2150314A" w14:textId="77777777" w:rsidR="006915CE" w:rsidRPr="006915CE" w:rsidRDefault="006915CE" w:rsidP="007C1763">
            <w:pPr>
              <w:pStyle w:val="NormalWeb"/>
              <w:spacing w:before="0" w:beforeAutospacing="0" w:after="0" w:afterAutospacing="0"/>
              <w:rPr>
                <w:rFonts w:ascii="Calibri" w:hAnsi="Calibri" w:cs="Calibri"/>
                <w:sz w:val="21"/>
                <w:szCs w:val="21"/>
              </w:rPr>
            </w:pPr>
          </w:p>
        </w:tc>
        <w:tc>
          <w:tcPr>
            <w:tcW w:w="3544" w:type="dxa"/>
          </w:tcPr>
          <w:p w14:paraId="1C7FABAB" w14:textId="77777777" w:rsidR="006915CE" w:rsidRPr="0019283C" w:rsidRDefault="006915CE" w:rsidP="006153F4">
            <w:pPr>
              <w:rPr>
                <w:rFonts w:cstheme="minorHAnsi"/>
                <w:sz w:val="22"/>
                <w:szCs w:val="22"/>
              </w:rPr>
            </w:pPr>
          </w:p>
        </w:tc>
        <w:tc>
          <w:tcPr>
            <w:tcW w:w="992" w:type="dxa"/>
          </w:tcPr>
          <w:p w14:paraId="68E9730B" w14:textId="77777777" w:rsidR="006915CE" w:rsidRPr="0019283C" w:rsidRDefault="006915CE" w:rsidP="006153F4">
            <w:pPr>
              <w:rPr>
                <w:rFonts w:cstheme="minorHAnsi"/>
                <w:sz w:val="22"/>
                <w:szCs w:val="22"/>
              </w:rPr>
            </w:pPr>
          </w:p>
        </w:tc>
      </w:tr>
    </w:tbl>
    <w:p w14:paraId="76AAEC19" w14:textId="77777777" w:rsidR="00EC2942" w:rsidRPr="0019283C" w:rsidRDefault="00EC2942" w:rsidP="00EC2942">
      <w:pPr>
        <w:rPr>
          <w:rFonts w:cstheme="minorHAnsi"/>
          <w:sz w:val="22"/>
          <w:szCs w:val="22"/>
        </w:rPr>
      </w:pPr>
    </w:p>
    <w:p w14:paraId="1630719F" w14:textId="77777777" w:rsidR="00EC2942" w:rsidRPr="0019283C" w:rsidRDefault="00EC2942" w:rsidP="00026B72">
      <w:pPr>
        <w:pStyle w:val="Heading1"/>
        <w:numPr>
          <w:ilvl w:val="1"/>
          <w:numId w:val="4"/>
        </w:numPr>
        <w:rPr>
          <w:rFonts w:asciiTheme="minorHAnsi" w:hAnsiTheme="minorHAnsi" w:cstheme="minorHAnsi"/>
          <w:sz w:val="22"/>
          <w:szCs w:val="22"/>
        </w:rPr>
      </w:pPr>
      <w:bookmarkStart w:id="18" w:name="_Toc159516460"/>
      <w:bookmarkStart w:id="19" w:name="_Toc164350951"/>
      <w:r w:rsidRPr="0019283C">
        <w:rPr>
          <w:rFonts w:asciiTheme="minorHAnsi" w:hAnsiTheme="minorHAnsi" w:cstheme="minorHAnsi"/>
          <w:sz w:val="22"/>
          <w:szCs w:val="22"/>
        </w:rPr>
        <w:t>Workflows</w:t>
      </w:r>
      <w:bookmarkEnd w:id="18"/>
      <w:bookmarkEnd w:id="19"/>
    </w:p>
    <w:p w14:paraId="5B83A206"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413"/>
        <w:gridCol w:w="3261"/>
        <w:gridCol w:w="4677"/>
      </w:tblGrid>
      <w:tr w:rsidR="00EC2942" w:rsidRPr="0019283C" w14:paraId="1AB92EA0" w14:textId="77777777" w:rsidTr="006153F4">
        <w:trPr>
          <w:cnfStyle w:val="100000000000" w:firstRow="1" w:lastRow="0" w:firstColumn="0" w:lastColumn="0" w:oddVBand="0" w:evenVBand="0" w:oddHBand="0" w:evenHBand="0" w:firstRowFirstColumn="0" w:firstRowLastColumn="0" w:lastRowFirstColumn="0" w:lastRowLastColumn="0"/>
          <w:tblHeader/>
        </w:trPr>
        <w:tc>
          <w:tcPr>
            <w:tcW w:w="1413" w:type="dxa"/>
          </w:tcPr>
          <w:p w14:paraId="54AF6E1A" w14:textId="77777777" w:rsidR="00EC2942" w:rsidRPr="0019283C" w:rsidRDefault="00EC2942" w:rsidP="006153F4">
            <w:pPr>
              <w:rPr>
                <w:rFonts w:cstheme="minorHAnsi"/>
                <w:sz w:val="22"/>
                <w:szCs w:val="22"/>
              </w:rPr>
            </w:pPr>
            <w:r w:rsidRPr="0019283C">
              <w:rPr>
                <w:rFonts w:cstheme="minorHAnsi"/>
                <w:sz w:val="22"/>
                <w:szCs w:val="22"/>
              </w:rPr>
              <w:t>Workflow Number</w:t>
            </w:r>
          </w:p>
        </w:tc>
        <w:tc>
          <w:tcPr>
            <w:tcW w:w="3261" w:type="dxa"/>
          </w:tcPr>
          <w:p w14:paraId="691FAB64" w14:textId="77777777" w:rsidR="00EC2942" w:rsidRPr="0019283C" w:rsidRDefault="00EC2942" w:rsidP="006153F4">
            <w:pPr>
              <w:rPr>
                <w:rFonts w:cstheme="minorHAnsi"/>
                <w:sz w:val="22"/>
                <w:szCs w:val="22"/>
              </w:rPr>
            </w:pPr>
            <w:r w:rsidRPr="0019283C">
              <w:rPr>
                <w:rFonts w:cstheme="minorHAnsi"/>
                <w:sz w:val="22"/>
                <w:szCs w:val="22"/>
              </w:rPr>
              <w:t>Workflow Name</w:t>
            </w:r>
          </w:p>
        </w:tc>
        <w:tc>
          <w:tcPr>
            <w:tcW w:w="4677" w:type="dxa"/>
          </w:tcPr>
          <w:p w14:paraId="7EFF1442" w14:textId="6C621DF5" w:rsidR="00EC2942" w:rsidRPr="0019283C" w:rsidRDefault="001A5AAD" w:rsidP="006153F4">
            <w:pPr>
              <w:rPr>
                <w:rFonts w:cstheme="minorHAnsi"/>
                <w:sz w:val="22"/>
                <w:szCs w:val="22"/>
              </w:rPr>
            </w:pPr>
            <w:r>
              <w:rPr>
                <w:rFonts w:cstheme="minorHAnsi"/>
                <w:sz w:val="22"/>
                <w:szCs w:val="22"/>
              </w:rPr>
              <w:t>Notes</w:t>
            </w:r>
          </w:p>
        </w:tc>
      </w:tr>
      <w:tr w:rsidR="007C1763" w:rsidRPr="0019283C" w14:paraId="38D132EC" w14:textId="77777777" w:rsidTr="006153F4">
        <w:trPr>
          <w:cnfStyle w:val="000000100000" w:firstRow="0" w:lastRow="0" w:firstColumn="0" w:lastColumn="0" w:oddVBand="0" w:evenVBand="0" w:oddHBand="1" w:evenHBand="0" w:firstRowFirstColumn="0" w:firstRowLastColumn="0" w:lastRowFirstColumn="0" w:lastRowLastColumn="0"/>
        </w:trPr>
        <w:tc>
          <w:tcPr>
            <w:tcW w:w="1413" w:type="dxa"/>
          </w:tcPr>
          <w:p w14:paraId="701B4DFA" w14:textId="7A0155D5" w:rsidR="007C1763" w:rsidRDefault="007C1763" w:rsidP="006153F4">
            <w:pPr>
              <w:rPr>
                <w:rFonts w:cstheme="minorHAnsi"/>
                <w:sz w:val="22"/>
                <w:szCs w:val="22"/>
              </w:rPr>
            </w:pPr>
            <w:r>
              <w:rPr>
                <w:rFonts w:cstheme="minorHAnsi"/>
                <w:sz w:val="22"/>
                <w:szCs w:val="22"/>
              </w:rPr>
              <w:t>31</w:t>
            </w:r>
          </w:p>
        </w:tc>
        <w:tc>
          <w:tcPr>
            <w:tcW w:w="3261" w:type="dxa"/>
          </w:tcPr>
          <w:p w14:paraId="628B50C7" w14:textId="03639946" w:rsidR="007C1763" w:rsidRPr="007C1763" w:rsidRDefault="007C1763" w:rsidP="006153F4">
            <w:pPr>
              <w:rPr>
                <w:rFonts w:cstheme="minorHAnsi"/>
                <w:sz w:val="22"/>
                <w:szCs w:val="22"/>
              </w:rPr>
            </w:pPr>
            <w:r w:rsidRPr="007C1763">
              <w:rPr>
                <w:rFonts w:cstheme="minorHAnsi"/>
                <w:sz w:val="22"/>
                <w:szCs w:val="22"/>
              </w:rPr>
              <w:t>Unknown Part entered in Workorder</w:t>
            </w:r>
          </w:p>
        </w:tc>
        <w:tc>
          <w:tcPr>
            <w:tcW w:w="4677" w:type="dxa"/>
          </w:tcPr>
          <w:p w14:paraId="15A6BDEF" w14:textId="77777777" w:rsidR="007C1763" w:rsidRPr="0019283C" w:rsidRDefault="007C1763" w:rsidP="006153F4">
            <w:pPr>
              <w:rPr>
                <w:rFonts w:cstheme="minorHAnsi"/>
                <w:sz w:val="22"/>
                <w:szCs w:val="22"/>
              </w:rPr>
            </w:pPr>
          </w:p>
        </w:tc>
      </w:tr>
      <w:tr w:rsidR="00EC2942" w:rsidRPr="0019283C" w14:paraId="1ABD4844" w14:textId="77777777" w:rsidTr="006153F4">
        <w:trPr>
          <w:cnfStyle w:val="000000010000" w:firstRow="0" w:lastRow="0" w:firstColumn="0" w:lastColumn="0" w:oddVBand="0" w:evenVBand="0" w:oddHBand="0" w:evenHBand="1" w:firstRowFirstColumn="0" w:firstRowLastColumn="0" w:lastRowFirstColumn="0" w:lastRowLastColumn="0"/>
        </w:trPr>
        <w:tc>
          <w:tcPr>
            <w:tcW w:w="1413" w:type="dxa"/>
          </w:tcPr>
          <w:p w14:paraId="4D3E7356" w14:textId="73C1EA8D" w:rsidR="00EC2942" w:rsidRPr="0019283C" w:rsidRDefault="007C1763" w:rsidP="006153F4">
            <w:pPr>
              <w:rPr>
                <w:rFonts w:cstheme="minorHAnsi"/>
                <w:sz w:val="22"/>
                <w:szCs w:val="22"/>
              </w:rPr>
            </w:pPr>
            <w:r>
              <w:rPr>
                <w:rFonts w:cstheme="minorHAnsi"/>
                <w:sz w:val="22"/>
                <w:szCs w:val="22"/>
              </w:rPr>
              <w:t>41</w:t>
            </w:r>
          </w:p>
        </w:tc>
        <w:tc>
          <w:tcPr>
            <w:tcW w:w="3261" w:type="dxa"/>
          </w:tcPr>
          <w:p w14:paraId="6FDB8175" w14:textId="43CFE5B6" w:rsidR="00EC2942" w:rsidRPr="0019283C" w:rsidRDefault="007C1763" w:rsidP="006153F4">
            <w:pPr>
              <w:rPr>
                <w:rFonts w:cstheme="minorHAnsi"/>
                <w:sz w:val="22"/>
                <w:szCs w:val="22"/>
              </w:rPr>
            </w:pPr>
            <w:r w:rsidRPr="007C1763">
              <w:rPr>
                <w:rFonts w:cstheme="minorHAnsi"/>
                <w:sz w:val="22"/>
                <w:szCs w:val="22"/>
              </w:rPr>
              <w:t>New Part Entered</w:t>
            </w:r>
          </w:p>
        </w:tc>
        <w:tc>
          <w:tcPr>
            <w:tcW w:w="4677" w:type="dxa"/>
          </w:tcPr>
          <w:p w14:paraId="53024FD4" w14:textId="77777777" w:rsidR="00EC2942" w:rsidRPr="0019283C" w:rsidRDefault="00EC2942" w:rsidP="006153F4">
            <w:pPr>
              <w:rPr>
                <w:rFonts w:cstheme="minorHAnsi"/>
                <w:sz w:val="22"/>
                <w:szCs w:val="22"/>
              </w:rPr>
            </w:pPr>
          </w:p>
        </w:tc>
      </w:tr>
      <w:tr w:rsidR="007C1763" w:rsidRPr="0019283C" w14:paraId="1180BEDE" w14:textId="77777777" w:rsidTr="006153F4">
        <w:trPr>
          <w:cnfStyle w:val="000000100000" w:firstRow="0" w:lastRow="0" w:firstColumn="0" w:lastColumn="0" w:oddVBand="0" w:evenVBand="0" w:oddHBand="1" w:evenHBand="0" w:firstRowFirstColumn="0" w:firstRowLastColumn="0" w:lastRowFirstColumn="0" w:lastRowLastColumn="0"/>
        </w:trPr>
        <w:tc>
          <w:tcPr>
            <w:tcW w:w="1413" w:type="dxa"/>
          </w:tcPr>
          <w:p w14:paraId="35E27303" w14:textId="5ACD3956" w:rsidR="007C1763" w:rsidRDefault="007C1763" w:rsidP="006153F4">
            <w:pPr>
              <w:rPr>
                <w:rFonts w:cstheme="minorHAnsi"/>
                <w:sz w:val="22"/>
                <w:szCs w:val="22"/>
              </w:rPr>
            </w:pPr>
            <w:r>
              <w:rPr>
                <w:rFonts w:cstheme="minorHAnsi"/>
                <w:sz w:val="22"/>
                <w:szCs w:val="22"/>
              </w:rPr>
              <w:t>47</w:t>
            </w:r>
          </w:p>
        </w:tc>
        <w:tc>
          <w:tcPr>
            <w:tcW w:w="3261" w:type="dxa"/>
          </w:tcPr>
          <w:p w14:paraId="4B630FBC" w14:textId="7E5E6117" w:rsidR="007C1763" w:rsidRPr="007C1763" w:rsidRDefault="007C1763" w:rsidP="006153F4">
            <w:pPr>
              <w:rPr>
                <w:rFonts w:cstheme="minorHAnsi"/>
                <w:sz w:val="22"/>
                <w:szCs w:val="22"/>
              </w:rPr>
            </w:pPr>
            <w:r>
              <w:rPr>
                <w:rFonts w:cstheme="minorHAnsi"/>
                <w:sz w:val="22"/>
                <w:szCs w:val="22"/>
              </w:rPr>
              <w:t xml:space="preserve">Part </w:t>
            </w:r>
            <w:r w:rsidRPr="007C1763">
              <w:rPr>
                <w:rFonts w:cstheme="minorHAnsi"/>
                <w:sz w:val="22"/>
                <w:szCs w:val="22"/>
              </w:rPr>
              <w:t>Requirement Changed</w:t>
            </w:r>
          </w:p>
        </w:tc>
        <w:tc>
          <w:tcPr>
            <w:tcW w:w="4677" w:type="dxa"/>
          </w:tcPr>
          <w:p w14:paraId="325F6A60" w14:textId="77777777" w:rsidR="007C1763" w:rsidRPr="0019283C" w:rsidRDefault="007C1763" w:rsidP="006153F4">
            <w:pPr>
              <w:rPr>
                <w:rFonts w:cstheme="minorHAnsi"/>
                <w:sz w:val="22"/>
                <w:szCs w:val="22"/>
              </w:rPr>
            </w:pPr>
          </w:p>
        </w:tc>
      </w:tr>
      <w:tr w:rsidR="00EC2942" w:rsidRPr="0019283C" w14:paraId="01479043" w14:textId="77777777" w:rsidTr="006153F4">
        <w:trPr>
          <w:cnfStyle w:val="000000010000" w:firstRow="0" w:lastRow="0" w:firstColumn="0" w:lastColumn="0" w:oddVBand="0" w:evenVBand="0" w:oddHBand="0" w:evenHBand="1" w:firstRowFirstColumn="0" w:firstRowLastColumn="0" w:lastRowFirstColumn="0" w:lastRowLastColumn="0"/>
        </w:trPr>
        <w:tc>
          <w:tcPr>
            <w:tcW w:w="1413" w:type="dxa"/>
          </w:tcPr>
          <w:p w14:paraId="6A8A20C8" w14:textId="1E790348" w:rsidR="00EC2942" w:rsidRPr="0019283C" w:rsidRDefault="007C1763" w:rsidP="006153F4">
            <w:pPr>
              <w:rPr>
                <w:rFonts w:cstheme="minorHAnsi"/>
                <w:sz w:val="22"/>
                <w:szCs w:val="22"/>
              </w:rPr>
            </w:pPr>
            <w:r>
              <w:rPr>
                <w:rFonts w:cstheme="minorHAnsi"/>
                <w:sz w:val="22"/>
                <w:szCs w:val="22"/>
              </w:rPr>
              <w:t>65</w:t>
            </w:r>
          </w:p>
        </w:tc>
        <w:tc>
          <w:tcPr>
            <w:tcW w:w="3261" w:type="dxa"/>
          </w:tcPr>
          <w:p w14:paraId="50188ED1" w14:textId="332CA7B4" w:rsidR="00EC2942" w:rsidRPr="0019283C" w:rsidRDefault="007C1763" w:rsidP="006153F4">
            <w:pPr>
              <w:rPr>
                <w:rFonts w:cstheme="minorHAnsi"/>
                <w:sz w:val="22"/>
                <w:szCs w:val="22"/>
              </w:rPr>
            </w:pPr>
            <w:r w:rsidRPr="007C1763">
              <w:rPr>
                <w:rFonts w:cstheme="minorHAnsi"/>
                <w:sz w:val="22"/>
                <w:szCs w:val="22"/>
              </w:rPr>
              <w:t>Part Capability Changed</w:t>
            </w:r>
          </w:p>
        </w:tc>
        <w:tc>
          <w:tcPr>
            <w:tcW w:w="4677" w:type="dxa"/>
          </w:tcPr>
          <w:p w14:paraId="592BD2EC" w14:textId="77777777" w:rsidR="00EC2942" w:rsidRPr="0019283C" w:rsidRDefault="00EC2942" w:rsidP="006153F4">
            <w:pPr>
              <w:rPr>
                <w:rFonts w:cstheme="minorHAnsi"/>
                <w:sz w:val="22"/>
                <w:szCs w:val="22"/>
              </w:rPr>
            </w:pPr>
          </w:p>
        </w:tc>
      </w:tr>
      <w:tr w:rsidR="007C1763" w:rsidRPr="0019283C" w14:paraId="4BEBAF91" w14:textId="77777777" w:rsidTr="006153F4">
        <w:trPr>
          <w:cnfStyle w:val="000000100000" w:firstRow="0" w:lastRow="0" w:firstColumn="0" w:lastColumn="0" w:oddVBand="0" w:evenVBand="0" w:oddHBand="1" w:evenHBand="0" w:firstRowFirstColumn="0" w:firstRowLastColumn="0" w:lastRowFirstColumn="0" w:lastRowLastColumn="0"/>
        </w:trPr>
        <w:tc>
          <w:tcPr>
            <w:tcW w:w="1413" w:type="dxa"/>
          </w:tcPr>
          <w:p w14:paraId="392F604C" w14:textId="6515B279" w:rsidR="007C1763" w:rsidRDefault="007C1763" w:rsidP="006153F4">
            <w:pPr>
              <w:rPr>
                <w:rFonts w:cstheme="minorHAnsi"/>
                <w:sz w:val="22"/>
                <w:szCs w:val="22"/>
              </w:rPr>
            </w:pPr>
            <w:r>
              <w:rPr>
                <w:rFonts w:cstheme="minorHAnsi"/>
                <w:sz w:val="22"/>
                <w:szCs w:val="22"/>
              </w:rPr>
              <w:t>151</w:t>
            </w:r>
          </w:p>
        </w:tc>
        <w:tc>
          <w:tcPr>
            <w:tcW w:w="3261" w:type="dxa"/>
          </w:tcPr>
          <w:p w14:paraId="698E13C8" w14:textId="37ACF755" w:rsidR="007C1763" w:rsidRPr="007C1763" w:rsidRDefault="007C1763" w:rsidP="006153F4">
            <w:pPr>
              <w:rPr>
                <w:rFonts w:cstheme="minorHAnsi"/>
                <w:sz w:val="22"/>
                <w:szCs w:val="22"/>
              </w:rPr>
            </w:pPr>
            <w:r w:rsidRPr="007C1763">
              <w:rPr>
                <w:rFonts w:cstheme="minorHAnsi"/>
                <w:sz w:val="22"/>
                <w:szCs w:val="22"/>
              </w:rPr>
              <w:t>Part Interchangeability De-/Activated</w:t>
            </w:r>
          </w:p>
        </w:tc>
        <w:tc>
          <w:tcPr>
            <w:tcW w:w="4677" w:type="dxa"/>
          </w:tcPr>
          <w:p w14:paraId="0A99DE24" w14:textId="77777777" w:rsidR="007C1763" w:rsidRPr="0019283C" w:rsidRDefault="007C1763" w:rsidP="006153F4">
            <w:pPr>
              <w:rPr>
                <w:rFonts w:cstheme="minorHAnsi"/>
                <w:sz w:val="22"/>
                <w:szCs w:val="22"/>
              </w:rPr>
            </w:pPr>
          </w:p>
        </w:tc>
      </w:tr>
      <w:tr w:rsidR="007C1763" w:rsidRPr="0019283C" w14:paraId="34D5886F" w14:textId="77777777" w:rsidTr="006153F4">
        <w:trPr>
          <w:cnfStyle w:val="000000010000" w:firstRow="0" w:lastRow="0" w:firstColumn="0" w:lastColumn="0" w:oddVBand="0" w:evenVBand="0" w:oddHBand="0" w:evenHBand="1" w:firstRowFirstColumn="0" w:firstRowLastColumn="0" w:lastRowFirstColumn="0" w:lastRowLastColumn="0"/>
        </w:trPr>
        <w:tc>
          <w:tcPr>
            <w:tcW w:w="1413" w:type="dxa"/>
          </w:tcPr>
          <w:p w14:paraId="308DC0D4" w14:textId="6BE62598" w:rsidR="007C1763" w:rsidRDefault="007C1763" w:rsidP="006153F4">
            <w:pPr>
              <w:rPr>
                <w:rFonts w:cstheme="minorHAnsi"/>
                <w:sz w:val="22"/>
                <w:szCs w:val="22"/>
              </w:rPr>
            </w:pPr>
            <w:r>
              <w:rPr>
                <w:rFonts w:cstheme="minorHAnsi"/>
                <w:sz w:val="22"/>
                <w:szCs w:val="22"/>
              </w:rPr>
              <w:t>159</w:t>
            </w:r>
          </w:p>
        </w:tc>
        <w:tc>
          <w:tcPr>
            <w:tcW w:w="3261" w:type="dxa"/>
          </w:tcPr>
          <w:p w14:paraId="492B612D" w14:textId="28D564FF" w:rsidR="007C1763" w:rsidRPr="007C1763" w:rsidRDefault="007C1763" w:rsidP="006153F4">
            <w:pPr>
              <w:rPr>
                <w:rFonts w:cstheme="minorHAnsi"/>
                <w:sz w:val="22"/>
                <w:szCs w:val="22"/>
              </w:rPr>
            </w:pPr>
            <w:r w:rsidRPr="007C1763">
              <w:rPr>
                <w:rFonts w:cstheme="minorHAnsi"/>
                <w:sz w:val="22"/>
                <w:szCs w:val="22"/>
              </w:rPr>
              <w:t>Part Saved</w:t>
            </w:r>
          </w:p>
        </w:tc>
        <w:tc>
          <w:tcPr>
            <w:tcW w:w="4677" w:type="dxa"/>
          </w:tcPr>
          <w:p w14:paraId="203BE539" w14:textId="77777777" w:rsidR="007C1763" w:rsidRPr="0019283C" w:rsidRDefault="007C1763" w:rsidP="006153F4">
            <w:pPr>
              <w:rPr>
                <w:rFonts w:cstheme="minorHAnsi"/>
                <w:sz w:val="22"/>
                <w:szCs w:val="22"/>
              </w:rPr>
            </w:pPr>
          </w:p>
        </w:tc>
      </w:tr>
      <w:tr w:rsidR="007C1763" w:rsidRPr="0019283C" w14:paraId="0B726F4B" w14:textId="77777777" w:rsidTr="006153F4">
        <w:trPr>
          <w:cnfStyle w:val="000000100000" w:firstRow="0" w:lastRow="0" w:firstColumn="0" w:lastColumn="0" w:oddVBand="0" w:evenVBand="0" w:oddHBand="1" w:evenHBand="0" w:firstRowFirstColumn="0" w:firstRowLastColumn="0" w:lastRowFirstColumn="0" w:lastRowLastColumn="0"/>
        </w:trPr>
        <w:tc>
          <w:tcPr>
            <w:tcW w:w="1413" w:type="dxa"/>
          </w:tcPr>
          <w:p w14:paraId="4171403D" w14:textId="5782F8AF" w:rsidR="007C1763" w:rsidRDefault="007C1763" w:rsidP="006153F4">
            <w:pPr>
              <w:rPr>
                <w:rFonts w:cstheme="minorHAnsi"/>
                <w:sz w:val="22"/>
                <w:szCs w:val="22"/>
              </w:rPr>
            </w:pPr>
            <w:r>
              <w:rPr>
                <w:rFonts w:cstheme="minorHAnsi"/>
                <w:sz w:val="22"/>
                <w:szCs w:val="22"/>
              </w:rPr>
              <w:t>169</w:t>
            </w:r>
          </w:p>
        </w:tc>
        <w:tc>
          <w:tcPr>
            <w:tcW w:w="3261" w:type="dxa"/>
          </w:tcPr>
          <w:p w14:paraId="30BA2EA4" w14:textId="5B9FBC31" w:rsidR="007C1763" w:rsidRPr="007C1763" w:rsidRDefault="007C1763" w:rsidP="006153F4">
            <w:pPr>
              <w:rPr>
                <w:rFonts w:cstheme="minorHAnsi"/>
                <w:sz w:val="22"/>
                <w:szCs w:val="22"/>
              </w:rPr>
            </w:pPr>
            <w:r w:rsidRPr="007C1763">
              <w:rPr>
                <w:rFonts w:cstheme="minorHAnsi"/>
                <w:sz w:val="22"/>
                <w:szCs w:val="22"/>
              </w:rPr>
              <w:t>Part Copying</w:t>
            </w:r>
          </w:p>
        </w:tc>
        <w:tc>
          <w:tcPr>
            <w:tcW w:w="4677" w:type="dxa"/>
          </w:tcPr>
          <w:p w14:paraId="719C122E" w14:textId="77777777" w:rsidR="007C1763" w:rsidRPr="0019283C" w:rsidRDefault="007C1763" w:rsidP="006153F4">
            <w:pPr>
              <w:rPr>
                <w:rFonts w:cstheme="minorHAnsi"/>
                <w:sz w:val="22"/>
                <w:szCs w:val="22"/>
              </w:rPr>
            </w:pPr>
          </w:p>
        </w:tc>
      </w:tr>
      <w:tr w:rsidR="007C1763" w:rsidRPr="0019283C" w14:paraId="00DBDD39" w14:textId="77777777" w:rsidTr="006153F4">
        <w:trPr>
          <w:cnfStyle w:val="000000010000" w:firstRow="0" w:lastRow="0" w:firstColumn="0" w:lastColumn="0" w:oddVBand="0" w:evenVBand="0" w:oddHBand="0" w:evenHBand="1" w:firstRowFirstColumn="0" w:firstRowLastColumn="0" w:lastRowFirstColumn="0" w:lastRowLastColumn="0"/>
        </w:trPr>
        <w:tc>
          <w:tcPr>
            <w:tcW w:w="1413" w:type="dxa"/>
          </w:tcPr>
          <w:p w14:paraId="66C53694" w14:textId="595D9B5F" w:rsidR="007C1763" w:rsidRDefault="007C1763" w:rsidP="006153F4">
            <w:pPr>
              <w:rPr>
                <w:rFonts w:cstheme="minorHAnsi"/>
                <w:sz w:val="22"/>
                <w:szCs w:val="22"/>
              </w:rPr>
            </w:pPr>
            <w:r>
              <w:rPr>
                <w:rFonts w:cstheme="minorHAnsi"/>
                <w:sz w:val="22"/>
                <w:szCs w:val="22"/>
              </w:rPr>
              <w:t>170</w:t>
            </w:r>
          </w:p>
        </w:tc>
        <w:tc>
          <w:tcPr>
            <w:tcW w:w="3261" w:type="dxa"/>
          </w:tcPr>
          <w:p w14:paraId="36CBCA2C" w14:textId="0348A1E1" w:rsidR="007C1763" w:rsidRPr="007C1763" w:rsidRDefault="007C1763" w:rsidP="006153F4">
            <w:pPr>
              <w:rPr>
                <w:rFonts w:cstheme="minorHAnsi"/>
                <w:sz w:val="22"/>
                <w:szCs w:val="22"/>
              </w:rPr>
            </w:pPr>
            <w:r w:rsidRPr="007C1763">
              <w:rPr>
                <w:rFonts w:cstheme="minorHAnsi"/>
                <w:sz w:val="22"/>
                <w:szCs w:val="22"/>
              </w:rPr>
              <w:t>Part Saving</w:t>
            </w:r>
          </w:p>
        </w:tc>
        <w:tc>
          <w:tcPr>
            <w:tcW w:w="4677" w:type="dxa"/>
          </w:tcPr>
          <w:p w14:paraId="4317BDDF" w14:textId="77777777" w:rsidR="007C1763" w:rsidRPr="0019283C" w:rsidRDefault="007C1763" w:rsidP="006153F4">
            <w:pPr>
              <w:rPr>
                <w:rFonts w:cstheme="minorHAnsi"/>
                <w:sz w:val="22"/>
                <w:szCs w:val="22"/>
              </w:rPr>
            </w:pPr>
          </w:p>
        </w:tc>
      </w:tr>
      <w:tr w:rsidR="007C1763" w:rsidRPr="0019283C" w14:paraId="44E04C9A" w14:textId="77777777" w:rsidTr="006153F4">
        <w:trPr>
          <w:cnfStyle w:val="000000100000" w:firstRow="0" w:lastRow="0" w:firstColumn="0" w:lastColumn="0" w:oddVBand="0" w:evenVBand="0" w:oddHBand="1" w:evenHBand="0" w:firstRowFirstColumn="0" w:firstRowLastColumn="0" w:lastRowFirstColumn="0" w:lastRowLastColumn="0"/>
        </w:trPr>
        <w:tc>
          <w:tcPr>
            <w:tcW w:w="1413" w:type="dxa"/>
          </w:tcPr>
          <w:p w14:paraId="2B12ABF2" w14:textId="606B53EA" w:rsidR="007C1763" w:rsidRDefault="007C1763" w:rsidP="006153F4">
            <w:pPr>
              <w:rPr>
                <w:rFonts w:cstheme="minorHAnsi"/>
                <w:sz w:val="22"/>
                <w:szCs w:val="22"/>
              </w:rPr>
            </w:pPr>
            <w:r>
              <w:rPr>
                <w:rFonts w:cstheme="minorHAnsi"/>
                <w:sz w:val="22"/>
                <w:szCs w:val="22"/>
              </w:rPr>
              <w:t>172</w:t>
            </w:r>
          </w:p>
        </w:tc>
        <w:tc>
          <w:tcPr>
            <w:tcW w:w="3261" w:type="dxa"/>
          </w:tcPr>
          <w:p w14:paraId="065B28C0" w14:textId="3827B65E" w:rsidR="007C1763" w:rsidRPr="007C1763" w:rsidRDefault="007C1763" w:rsidP="006153F4">
            <w:pPr>
              <w:rPr>
                <w:rFonts w:cstheme="minorHAnsi"/>
                <w:sz w:val="22"/>
                <w:szCs w:val="22"/>
              </w:rPr>
            </w:pPr>
            <w:r w:rsidRPr="007C1763">
              <w:rPr>
                <w:rFonts w:cstheme="minorHAnsi"/>
                <w:sz w:val="22"/>
                <w:szCs w:val="22"/>
              </w:rPr>
              <w:t xml:space="preserve">Part </w:t>
            </w:r>
            <w:proofErr w:type="spellStart"/>
            <w:r w:rsidRPr="007C1763">
              <w:rPr>
                <w:rFonts w:cstheme="minorHAnsi"/>
                <w:sz w:val="22"/>
                <w:szCs w:val="22"/>
              </w:rPr>
              <w:t>Synchronising</w:t>
            </w:r>
            <w:proofErr w:type="spellEnd"/>
          </w:p>
        </w:tc>
        <w:tc>
          <w:tcPr>
            <w:tcW w:w="4677" w:type="dxa"/>
          </w:tcPr>
          <w:p w14:paraId="72370C50" w14:textId="77777777" w:rsidR="007C1763" w:rsidRPr="0019283C" w:rsidRDefault="007C1763" w:rsidP="006153F4">
            <w:pPr>
              <w:rPr>
                <w:rFonts w:cstheme="minorHAnsi"/>
                <w:sz w:val="22"/>
                <w:szCs w:val="22"/>
              </w:rPr>
            </w:pPr>
          </w:p>
        </w:tc>
      </w:tr>
      <w:tr w:rsidR="007C1763" w:rsidRPr="0019283C" w14:paraId="37F862F9" w14:textId="77777777" w:rsidTr="006153F4">
        <w:trPr>
          <w:cnfStyle w:val="000000010000" w:firstRow="0" w:lastRow="0" w:firstColumn="0" w:lastColumn="0" w:oddVBand="0" w:evenVBand="0" w:oddHBand="0" w:evenHBand="1" w:firstRowFirstColumn="0" w:firstRowLastColumn="0" w:lastRowFirstColumn="0" w:lastRowLastColumn="0"/>
        </w:trPr>
        <w:tc>
          <w:tcPr>
            <w:tcW w:w="1413" w:type="dxa"/>
          </w:tcPr>
          <w:p w14:paraId="7057BDFF" w14:textId="52430A69" w:rsidR="007C1763" w:rsidRDefault="007C1763" w:rsidP="006153F4">
            <w:pPr>
              <w:rPr>
                <w:rFonts w:cstheme="minorHAnsi"/>
                <w:sz w:val="22"/>
                <w:szCs w:val="22"/>
              </w:rPr>
            </w:pPr>
            <w:r>
              <w:rPr>
                <w:rFonts w:cstheme="minorHAnsi"/>
                <w:sz w:val="22"/>
                <w:szCs w:val="22"/>
              </w:rPr>
              <w:t>173</w:t>
            </w:r>
          </w:p>
        </w:tc>
        <w:tc>
          <w:tcPr>
            <w:tcW w:w="3261" w:type="dxa"/>
          </w:tcPr>
          <w:p w14:paraId="7120E049" w14:textId="75C9DD65" w:rsidR="007C1763" w:rsidRPr="007C1763" w:rsidRDefault="007C1763" w:rsidP="006153F4">
            <w:pPr>
              <w:rPr>
                <w:rFonts w:cstheme="minorHAnsi"/>
                <w:sz w:val="22"/>
                <w:szCs w:val="22"/>
              </w:rPr>
            </w:pPr>
            <w:r w:rsidRPr="007C1763">
              <w:rPr>
                <w:rFonts w:cstheme="minorHAnsi"/>
                <w:sz w:val="22"/>
                <w:szCs w:val="22"/>
              </w:rPr>
              <w:t>Saving Bill of Material</w:t>
            </w:r>
          </w:p>
        </w:tc>
        <w:tc>
          <w:tcPr>
            <w:tcW w:w="4677" w:type="dxa"/>
          </w:tcPr>
          <w:p w14:paraId="15494C14" w14:textId="77777777" w:rsidR="007C1763" w:rsidRPr="0019283C" w:rsidRDefault="007C1763" w:rsidP="006153F4">
            <w:pPr>
              <w:rPr>
                <w:rFonts w:cstheme="minorHAnsi"/>
                <w:sz w:val="22"/>
                <w:szCs w:val="22"/>
              </w:rPr>
            </w:pPr>
          </w:p>
        </w:tc>
      </w:tr>
      <w:tr w:rsidR="007C1763" w:rsidRPr="0019283C" w14:paraId="197C48FF" w14:textId="77777777" w:rsidTr="006153F4">
        <w:trPr>
          <w:cnfStyle w:val="000000100000" w:firstRow="0" w:lastRow="0" w:firstColumn="0" w:lastColumn="0" w:oddVBand="0" w:evenVBand="0" w:oddHBand="1" w:evenHBand="0" w:firstRowFirstColumn="0" w:firstRowLastColumn="0" w:lastRowFirstColumn="0" w:lastRowLastColumn="0"/>
        </w:trPr>
        <w:tc>
          <w:tcPr>
            <w:tcW w:w="1413" w:type="dxa"/>
          </w:tcPr>
          <w:p w14:paraId="2C475AE9" w14:textId="212B52DB" w:rsidR="007C1763" w:rsidRDefault="007C1763" w:rsidP="006153F4">
            <w:pPr>
              <w:rPr>
                <w:rFonts w:cstheme="minorHAnsi"/>
                <w:sz w:val="22"/>
                <w:szCs w:val="22"/>
              </w:rPr>
            </w:pPr>
            <w:r>
              <w:rPr>
                <w:rFonts w:cstheme="minorHAnsi"/>
                <w:sz w:val="22"/>
                <w:szCs w:val="22"/>
              </w:rPr>
              <w:t>230</w:t>
            </w:r>
          </w:p>
        </w:tc>
        <w:tc>
          <w:tcPr>
            <w:tcW w:w="3261" w:type="dxa"/>
          </w:tcPr>
          <w:p w14:paraId="48776C5E" w14:textId="4CA6A7DE" w:rsidR="007C1763" w:rsidRPr="007C1763" w:rsidRDefault="007C1763" w:rsidP="006153F4">
            <w:pPr>
              <w:rPr>
                <w:rFonts w:cstheme="minorHAnsi"/>
                <w:sz w:val="22"/>
                <w:szCs w:val="22"/>
              </w:rPr>
            </w:pPr>
            <w:proofErr w:type="spellStart"/>
            <w:r w:rsidRPr="007C1763">
              <w:rPr>
                <w:rFonts w:cstheme="minorHAnsi"/>
                <w:sz w:val="22"/>
                <w:szCs w:val="22"/>
              </w:rPr>
              <w:t>Worktemplate</w:t>
            </w:r>
            <w:proofErr w:type="spellEnd"/>
            <w:r w:rsidRPr="007C1763">
              <w:rPr>
                <w:rFonts w:cstheme="minorHAnsi"/>
                <w:sz w:val="22"/>
                <w:szCs w:val="22"/>
              </w:rPr>
              <w:t xml:space="preserve"> Modification</w:t>
            </w:r>
          </w:p>
        </w:tc>
        <w:tc>
          <w:tcPr>
            <w:tcW w:w="4677" w:type="dxa"/>
          </w:tcPr>
          <w:p w14:paraId="2885362E" w14:textId="77777777" w:rsidR="007C1763" w:rsidRPr="0019283C" w:rsidRDefault="007C1763" w:rsidP="006153F4">
            <w:pPr>
              <w:rPr>
                <w:rFonts w:cstheme="minorHAnsi"/>
                <w:sz w:val="22"/>
                <w:szCs w:val="22"/>
              </w:rPr>
            </w:pPr>
          </w:p>
        </w:tc>
      </w:tr>
      <w:tr w:rsidR="007C1763" w:rsidRPr="0019283C" w14:paraId="5C6B90E4" w14:textId="77777777" w:rsidTr="006153F4">
        <w:trPr>
          <w:cnfStyle w:val="000000010000" w:firstRow="0" w:lastRow="0" w:firstColumn="0" w:lastColumn="0" w:oddVBand="0" w:evenVBand="0" w:oddHBand="0" w:evenHBand="1" w:firstRowFirstColumn="0" w:firstRowLastColumn="0" w:lastRowFirstColumn="0" w:lastRowLastColumn="0"/>
        </w:trPr>
        <w:tc>
          <w:tcPr>
            <w:tcW w:w="1413" w:type="dxa"/>
          </w:tcPr>
          <w:p w14:paraId="3212E818" w14:textId="1709CF12" w:rsidR="007C1763" w:rsidRDefault="007C1763" w:rsidP="006153F4">
            <w:pPr>
              <w:rPr>
                <w:rFonts w:cstheme="minorHAnsi"/>
                <w:sz w:val="22"/>
                <w:szCs w:val="22"/>
              </w:rPr>
            </w:pPr>
            <w:r>
              <w:rPr>
                <w:rFonts w:cstheme="minorHAnsi"/>
                <w:sz w:val="22"/>
                <w:szCs w:val="22"/>
              </w:rPr>
              <w:t>332</w:t>
            </w:r>
          </w:p>
        </w:tc>
        <w:tc>
          <w:tcPr>
            <w:tcW w:w="3261" w:type="dxa"/>
          </w:tcPr>
          <w:p w14:paraId="1A5EAAFA" w14:textId="7ED3F441" w:rsidR="007C1763" w:rsidRPr="007C1763" w:rsidRDefault="007C1763" w:rsidP="006153F4">
            <w:pPr>
              <w:rPr>
                <w:rFonts w:cstheme="minorHAnsi"/>
                <w:sz w:val="22"/>
                <w:szCs w:val="22"/>
              </w:rPr>
            </w:pPr>
            <w:r>
              <w:rPr>
                <w:rFonts w:ascii="Calibri" w:hAnsi="Calibri" w:cs="Calibri"/>
                <w:sz w:val="21"/>
              </w:rPr>
              <w:t>Part is</w:t>
            </w:r>
            <w:r w:rsidRPr="007C1763">
              <w:rPr>
                <w:rFonts w:ascii="Calibri" w:hAnsi="Calibri" w:cs="Calibri"/>
                <w:sz w:val="21"/>
              </w:rPr>
              <w:t> created</w:t>
            </w:r>
            <w:r>
              <w:rPr>
                <w:rFonts w:ascii="Calibri" w:hAnsi="Calibri" w:cs="Calibri"/>
                <w:sz w:val="21"/>
              </w:rPr>
              <w:t>,</w:t>
            </w:r>
            <w:r w:rsidRPr="007C1763">
              <w:rPr>
                <w:rFonts w:ascii="Calibri" w:hAnsi="Calibri" w:cs="Calibri"/>
                <w:sz w:val="21"/>
              </w:rPr>
              <w:t> </w:t>
            </w:r>
            <w:proofErr w:type="gramStart"/>
            <w:r w:rsidRPr="007C1763">
              <w:rPr>
                <w:rFonts w:ascii="Calibri" w:hAnsi="Calibri" w:cs="Calibri"/>
                <w:sz w:val="21"/>
              </w:rPr>
              <w:t>modified</w:t>
            </w:r>
            <w:proofErr w:type="gramEnd"/>
            <w:r w:rsidRPr="007C1763">
              <w:rPr>
                <w:rFonts w:ascii="Calibri" w:hAnsi="Calibri" w:cs="Calibri"/>
                <w:sz w:val="21"/>
              </w:rPr>
              <w:t> </w:t>
            </w:r>
            <w:r>
              <w:rPr>
                <w:rFonts w:ascii="Calibri" w:hAnsi="Calibri" w:cs="Calibri"/>
                <w:sz w:val="21"/>
              </w:rPr>
              <w:t>or</w:t>
            </w:r>
            <w:r w:rsidRPr="007C1763">
              <w:rPr>
                <w:rFonts w:ascii="Calibri" w:hAnsi="Calibri" w:cs="Calibri"/>
                <w:sz w:val="21"/>
              </w:rPr>
              <w:t> deleted </w:t>
            </w:r>
            <w:r>
              <w:rPr>
                <w:rFonts w:ascii="Calibri" w:hAnsi="Calibri" w:cs="Calibri"/>
                <w:sz w:val="21"/>
              </w:rPr>
              <w:t>in Part Administration.</w:t>
            </w:r>
          </w:p>
        </w:tc>
        <w:tc>
          <w:tcPr>
            <w:tcW w:w="4677" w:type="dxa"/>
          </w:tcPr>
          <w:p w14:paraId="3CD1EC85" w14:textId="77777777" w:rsidR="007C1763" w:rsidRPr="0019283C" w:rsidRDefault="007C1763" w:rsidP="006153F4">
            <w:pPr>
              <w:rPr>
                <w:rFonts w:cstheme="minorHAnsi"/>
                <w:sz w:val="22"/>
                <w:szCs w:val="22"/>
              </w:rPr>
            </w:pPr>
          </w:p>
        </w:tc>
      </w:tr>
      <w:tr w:rsidR="007C1763" w:rsidRPr="0019283C" w14:paraId="393222DF" w14:textId="77777777" w:rsidTr="006153F4">
        <w:trPr>
          <w:cnfStyle w:val="000000100000" w:firstRow="0" w:lastRow="0" w:firstColumn="0" w:lastColumn="0" w:oddVBand="0" w:evenVBand="0" w:oddHBand="1" w:evenHBand="0" w:firstRowFirstColumn="0" w:firstRowLastColumn="0" w:lastRowFirstColumn="0" w:lastRowLastColumn="0"/>
        </w:trPr>
        <w:tc>
          <w:tcPr>
            <w:tcW w:w="1413" w:type="dxa"/>
          </w:tcPr>
          <w:p w14:paraId="7430E4F8" w14:textId="6736F49E" w:rsidR="007C1763" w:rsidRDefault="007C1763" w:rsidP="006153F4">
            <w:pPr>
              <w:rPr>
                <w:rFonts w:cstheme="minorHAnsi"/>
                <w:sz w:val="22"/>
                <w:szCs w:val="22"/>
              </w:rPr>
            </w:pPr>
            <w:r>
              <w:rPr>
                <w:rFonts w:cstheme="minorHAnsi"/>
                <w:sz w:val="22"/>
                <w:szCs w:val="22"/>
              </w:rPr>
              <w:t>337</w:t>
            </w:r>
          </w:p>
        </w:tc>
        <w:tc>
          <w:tcPr>
            <w:tcW w:w="3261" w:type="dxa"/>
          </w:tcPr>
          <w:p w14:paraId="12CCF47C" w14:textId="544BD7CC" w:rsidR="007C1763" w:rsidRDefault="007C1763" w:rsidP="006153F4">
            <w:pPr>
              <w:rPr>
                <w:rFonts w:ascii="Calibri" w:hAnsi="Calibri" w:cs="Calibri"/>
                <w:sz w:val="21"/>
              </w:rPr>
            </w:pPr>
            <w:proofErr w:type="spellStart"/>
            <w:r>
              <w:rPr>
                <w:rFonts w:ascii="Calibri" w:hAnsi="Calibri" w:cs="Calibri"/>
                <w:sz w:val="21"/>
              </w:rPr>
              <w:t>Rotable</w:t>
            </w:r>
            <w:proofErr w:type="spellEnd"/>
            <w:r w:rsidRPr="007C1763">
              <w:rPr>
                <w:rFonts w:ascii="Calibri" w:hAnsi="Calibri" w:cs="Calibri"/>
                <w:sz w:val="21"/>
              </w:rPr>
              <w:t xml:space="preserve"> is created, </w:t>
            </w:r>
            <w:proofErr w:type="gramStart"/>
            <w:r w:rsidRPr="007C1763">
              <w:rPr>
                <w:rFonts w:ascii="Calibri" w:hAnsi="Calibri" w:cs="Calibri"/>
                <w:sz w:val="21"/>
              </w:rPr>
              <w:t>modified</w:t>
            </w:r>
            <w:proofErr w:type="gramEnd"/>
            <w:r w:rsidRPr="007C1763">
              <w:rPr>
                <w:rFonts w:ascii="Calibri" w:hAnsi="Calibri" w:cs="Calibri"/>
                <w:sz w:val="21"/>
              </w:rPr>
              <w:t xml:space="preserve"> or deleted in </w:t>
            </w:r>
            <w:proofErr w:type="spellStart"/>
            <w:r w:rsidRPr="007C1763">
              <w:rPr>
                <w:rFonts w:ascii="Calibri" w:hAnsi="Calibri" w:cs="Calibri"/>
                <w:sz w:val="21"/>
              </w:rPr>
              <w:t>Rotables</w:t>
            </w:r>
            <w:proofErr w:type="spellEnd"/>
            <w:r w:rsidRPr="007C1763">
              <w:rPr>
                <w:rFonts w:ascii="Calibri" w:hAnsi="Calibri" w:cs="Calibri"/>
                <w:sz w:val="21"/>
              </w:rPr>
              <w:t xml:space="preserve"> Administration.</w:t>
            </w:r>
          </w:p>
        </w:tc>
        <w:tc>
          <w:tcPr>
            <w:tcW w:w="4677" w:type="dxa"/>
          </w:tcPr>
          <w:p w14:paraId="5BCBEC39" w14:textId="77777777" w:rsidR="007C1763" w:rsidRPr="0019283C" w:rsidRDefault="007C1763" w:rsidP="006153F4">
            <w:pPr>
              <w:rPr>
                <w:rFonts w:cstheme="minorHAnsi"/>
                <w:sz w:val="22"/>
                <w:szCs w:val="22"/>
              </w:rPr>
            </w:pPr>
          </w:p>
        </w:tc>
      </w:tr>
      <w:tr w:rsidR="007C1763" w:rsidRPr="0019283C" w14:paraId="68B274E6" w14:textId="77777777" w:rsidTr="006153F4">
        <w:trPr>
          <w:cnfStyle w:val="000000010000" w:firstRow="0" w:lastRow="0" w:firstColumn="0" w:lastColumn="0" w:oddVBand="0" w:evenVBand="0" w:oddHBand="0" w:evenHBand="1" w:firstRowFirstColumn="0" w:firstRowLastColumn="0" w:lastRowFirstColumn="0" w:lastRowLastColumn="0"/>
        </w:trPr>
        <w:tc>
          <w:tcPr>
            <w:tcW w:w="1413" w:type="dxa"/>
          </w:tcPr>
          <w:p w14:paraId="238B63C4" w14:textId="6BAF672C" w:rsidR="007C1763" w:rsidRDefault="007C1763" w:rsidP="006153F4">
            <w:pPr>
              <w:rPr>
                <w:rFonts w:cstheme="minorHAnsi"/>
                <w:sz w:val="22"/>
                <w:szCs w:val="22"/>
              </w:rPr>
            </w:pPr>
            <w:r>
              <w:rPr>
                <w:rFonts w:cstheme="minorHAnsi"/>
                <w:sz w:val="22"/>
                <w:szCs w:val="22"/>
              </w:rPr>
              <w:t>444</w:t>
            </w:r>
          </w:p>
        </w:tc>
        <w:tc>
          <w:tcPr>
            <w:tcW w:w="3261" w:type="dxa"/>
          </w:tcPr>
          <w:p w14:paraId="357F119F" w14:textId="3CB971B8" w:rsidR="007C1763" w:rsidRPr="007C1763" w:rsidRDefault="007C1763" w:rsidP="006153F4">
            <w:pPr>
              <w:rPr>
                <w:rFonts w:cstheme="minorHAnsi"/>
                <w:sz w:val="22"/>
                <w:szCs w:val="22"/>
              </w:rPr>
            </w:pPr>
            <w:r w:rsidRPr="007C1763">
              <w:rPr>
                <w:rFonts w:cstheme="minorHAnsi"/>
                <w:sz w:val="22"/>
                <w:szCs w:val="22"/>
              </w:rPr>
              <w:t>Pending Part Definition creation / modification</w:t>
            </w:r>
          </w:p>
        </w:tc>
        <w:tc>
          <w:tcPr>
            <w:tcW w:w="4677" w:type="dxa"/>
          </w:tcPr>
          <w:p w14:paraId="66D3DC2C" w14:textId="77777777" w:rsidR="007C1763" w:rsidRPr="0019283C" w:rsidRDefault="007C1763" w:rsidP="006153F4">
            <w:pPr>
              <w:rPr>
                <w:rFonts w:cstheme="minorHAnsi"/>
                <w:sz w:val="22"/>
                <w:szCs w:val="22"/>
              </w:rPr>
            </w:pPr>
          </w:p>
        </w:tc>
      </w:tr>
      <w:tr w:rsidR="007C1763" w:rsidRPr="0019283C" w14:paraId="1ADFB435" w14:textId="77777777" w:rsidTr="006153F4">
        <w:trPr>
          <w:cnfStyle w:val="000000100000" w:firstRow="0" w:lastRow="0" w:firstColumn="0" w:lastColumn="0" w:oddVBand="0" w:evenVBand="0" w:oddHBand="1" w:evenHBand="0" w:firstRowFirstColumn="0" w:firstRowLastColumn="0" w:lastRowFirstColumn="0" w:lastRowLastColumn="0"/>
        </w:trPr>
        <w:tc>
          <w:tcPr>
            <w:tcW w:w="1413" w:type="dxa"/>
          </w:tcPr>
          <w:p w14:paraId="6171C190" w14:textId="7DA4172E" w:rsidR="007C1763" w:rsidRDefault="007C1763" w:rsidP="006153F4">
            <w:pPr>
              <w:rPr>
                <w:rFonts w:cstheme="minorHAnsi"/>
                <w:sz w:val="22"/>
                <w:szCs w:val="22"/>
              </w:rPr>
            </w:pPr>
            <w:r>
              <w:rPr>
                <w:rFonts w:cstheme="minorHAnsi"/>
                <w:sz w:val="22"/>
                <w:szCs w:val="22"/>
              </w:rPr>
              <w:t>531</w:t>
            </w:r>
          </w:p>
        </w:tc>
        <w:tc>
          <w:tcPr>
            <w:tcW w:w="3261" w:type="dxa"/>
          </w:tcPr>
          <w:p w14:paraId="641B9B1C" w14:textId="75656FD3" w:rsidR="007C1763" w:rsidRPr="007C1763" w:rsidRDefault="007C1763" w:rsidP="006153F4">
            <w:pPr>
              <w:rPr>
                <w:rFonts w:cstheme="minorHAnsi"/>
                <w:sz w:val="22"/>
                <w:szCs w:val="22"/>
              </w:rPr>
            </w:pPr>
            <w:r w:rsidRPr="007C1763">
              <w:rPr>
                <w:rFonts w:cstheme="minorHAnsi"/>
                <w:sz w:val="22"/>
                <w:szCs w:val="22"/>
              </w:rPr>
              <w:t>new Special add</w:t>
            </w:r>
            <w:r>
              <w:rPr>
                <w:rFonts w:cstheme="minorHAnsi"/>
                <w:sz w:val="22"/>
                <w:szCs w:val="22"/>
              </w:rPr>
              <w:t>ed</w:t>
            </w:r>
            <w:r w:rsidRPr="007C1763">
              <w:rPr>
                <w:rFonts w:cstheme="minorHAnsi"/>
                <w:sz w:val="22"/>
                <w:szCs w:val="22"/>
              </w:rPr>
              <w:t>, modif</w:t>
            </w:r>
            <w:r>
              <w:rPr>
                <w:rFonts w:cstheme="minorHAnsi"/>
                <w:sz w:val="22"/>
                <w:szCs w:val="22"/>
              </w:rPr>
              <w:t>ied</w:t>
            </w:r>
            <w:r w:rsidRPr="007C1763">
              <w:rPr>
                <w:rFonts w:cstheme="minorHAnsi"/>
                <w:sz w:val="22"/>
                <w:szCs w:val="22"/>
              </w:rPr>
              <w:t xml:space="preserve"> or delet</w:t>
            </w:r>
            <w:r>
              <w:rPr>
                <w:rFonts w:cstheme="minorHAnsi"/>
                <w:sz w:val="22"/>
                <w:szCs w:val="22"/>
              </w:rPr>
              <w:t>ed</w:t>
            </w:r>
            <w:r w:rsidRPr="007C1763">
              <w:rPr>
                <w:rFonts w:cstheme="minorHAnsi"/>
                <w:sz w:val="22"/>
                <w:szCs w:val="22"/>
              </w:rPr>
              <w:t xml:space="preserve"> to a component in Part Administration</w:t>
            </w:r>
          </w:p>
        </w:tc>
        <w:tc>
          <w:tcPr>
            <w:tcW w:w="4677" w:type="dxa"/>
          </w:tcPr>
          <w:p w14:paraId="121A6D4C" w14:textId="77777777" w:rsidR="007C1763" w:rsidRPr="0019283C" w:rsidRDefault="007C1763" w:rsidP="006153F4">
            <w:pPr>
              <w:rPr>
                <w:rFonts w:cstheme="minorHAnsi"/>
                <w:sz w:val="22"/>
                <w:szCs w:val="22"/>
              </w:rPr>
            </w:pPr>
          </w:p>
        </w:tc>
      </w:tr>
    </w:tbl>
    <w:p w14:paraId="31761CBA" w14:textId="77777777" w:rsidR="00EC2942" w:rsidRPr="0019283C" w:rsidRDefault="00EC2942" w:rsidP="00EC2942">
      <w:pPr>
        <w:rPr>
          <w:rFonts w:cstheme="minorHAnsi"/>
          <w:sz w:val="22"/>
          <w:szCs w:val="22"/>
        </w:rPr>
      </w:pPr>
    </w:p>
    <w:p w14:paraId="1B38E2DE" w14:textId="77777777" w:rsidR="00EC2942" w:rsidRPr="0019283C" w:rsidRDefault="00EC2942" w:rsidP="00026B72">
      <w:pPr>
        <w:pStyle w:val="Heading1"/>
        <w:numPr>
          <w:ilvl w:val="1"/>
          <w:numId w:val="4"/>
        </w:numPr>
        <w:rPr>
          <w:rFonts w:asciiTheme="minorHAnsi" w:hAnsiTheme="minorHAnsi" w:cstheme="minorHAnsi"/>
          <w:sz w:val="22"/>
          <w:szCs w:val="22"/>
        </w:rPr>
      </w:pPr>
      <w:bookmarkStart w:id="20" w:name="_Toc159516461"/>
      <w:bookmarkStart w:id="21" w:name="_Toc164350952"/>
      <w:r w:rsidRPr="0019283C">
        <w:rPr>
          <w:rFonts w:asciiTheme="minorHAnsi" w:hAnsiTheme="minorHAnsi" w:cstheme="minorHAnsi"/>
          <w:sz w:val="22"/>
          <w:szCs w:val="22"/>
        </w:rPr>
        <w:t>Scheduled Tasks</w:t>
      </w:r>
      <w:bookmarkEnd w:id="20"/>
      <w:bookmarkEnd w:id="21"/>
    </w:p>
    <w:p w14:paraId="70640EB6"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4815"/>
        <w:gridCol w:w="2268"/>
        <w:gridCol w:w="2268"/>
      </w:tblGrid>
      <w:tr w:rsidR="00EC2942" w:rsidRPr="0019283C" w14:paraId="0C2661C6" w14:textId="77777777" w:rsidTr="006153F4">
        <w:trPr>
          <w:cnfStyle w:val="100000000000" w:firstRow="1" w:lastRow="0" w:firstColumn="0" w:lastColumn="0" w:oddVBand="0" w:evenVBand="0" w:oddHBand="0" w:evenHBand="0" w:firstRowFirstColumn="0" w:firstRowLastColumn="0" w:lastRowFirstColumn="0" w:lastRowLastColumn="0"/>
          <w:tblHeader/>
        </w:trPr>
        <w:tc>
          <w:tcPr>
            <w:tcW w:w="4815" w:type="dxa"/>
          </w:tcPr>
          <w:p w14:paraId="509EA4CE" w14:textId="77777777" w:rsidR="00EC2942" w:rsidRPr="0019283C" w:rsidRDefault="00EC2942" w:rsidP="006153F4">
            <w:pPr>
              <w:rPr>
                <w:rFonts w:cstheme="minorHAnsi"/>
                <w:sz w:val="22"/>
                <w:szCs w:val="22"/>
              </w:rPr>
            </w:pPr>
            <w:r w:rsidRPr="0019283C">
              <w:rPr>
                <w:rFonts w:cstheme="minorHAnsi"/>
                <w:sz w:val="22"/>
                <w:szCs w:val="22"/>
              </w:rPr>
              <w:t>Scheduled Task Reference</w:t>
            </w:r>
          </w:p>
        </w:tc>
        <w:tc>
          <w:tcPr>
            <w:tcW w:w="2268" w:type="dxa"/>
          </w:tcPr>
          <w:p w14:paraId="7125525F" w14:textId="77777777" w:rsidR="00EC2942" w:rsidRPr="0019283C" w:rsidRDefault="00EC2942" w:rsidP="006153F4">
            <w:pPr>
              <w:rPr>
                <w:rFonts w:cstheme="minorHAnsi"/>
                <w:sz w:val="22"/>
                <w:szCs w:val="22"/>
              </w:rPr>
            </w:pPr>
            <w:r w:rsidRPr="0019283C">
              <w:rPr>
                <w:rFonts w:cstheme="minorHAnsi"/>
                <w:sz w:val="22"/>
                <w:szCs w:val="22"/>
              </w:rPr>
              <w:t>Frequency</w:t>
            </w:r>
          </w:p>
        </w:tc>
        <w:tc>
          <w:tcPr>
            <w:tcW w:w="2268" w:type="dxa"/>
          </w:tcPr>
          <w:p w14:paraId="3FD5E7B2" w14:textId="053C4B8F" w:rsidR="00EC2942" w:rsidRPr="0019283C" w:rsidRDefault="001A5AAD" w:rsidP="006153F4">
            <w:pPr>
              <w:rPr>
                <w:rFonts w:cstheme="minorHAnsi"/>
                <w:sz w:val="22"/>
                <w:szCs w:val="22"/>
              </w:rPr>
            </w:pPr>
            <w:r>
              <w:rPr>
                <w:rFonts w:cstheme="minorHAnsi"/>
                <w:sz w:val="22"/>
                <w:szCs w:val="22"/>
              </w:rPr>
              <w:t>Notes</w:t>
            </w:r>
          </w:p>
        </w:tc>
      </w:tr>
      <w:tr w:rsidR="00EC2942" w:rsidRPr="0019283C" w14:paraId="1C113487" w14:textId="77777777" w:rsidTr="006153F4">
        <w:trPr>
          <w:cnfStyle w:val="000000100000" w:firstRow="0" w:lastRow="0" w:firstColumn="0" w:lastColumn="0" w:oddVBand="0" w:evenVBand="0" w:oddHBand="1" w:evenHBand="0" w:firstRowFirstColumn="0" w:firstRowLastColumn="0" w:lastRowFirstColumn="0" w:lastRowLastColumn="0"/>
        </w:trPr>
        <w:tc>
          <w:tcPr>
            <w:tcW w:w="4815" w:type="dxa"/>
          </w:tcPr>
          <w:p w14:paraId="37818EB2" w14:textId="6E841E0F" w:rsidR="00EC2942" w:rsidRPr="0019283C" w:rsidRDefault="007C1763" w:rsidP="006153F4">
            <w:pPr>
              <w:rPr>
                <w:rFonts w:cstheme="minorHAnsi"/>
                <w:sz w:val="22"/>
                <w:szCs w:val="22"/>
              </w:rPr>
            </w:pPr>
            <w:proofErr w:type="spellStart"/>
            <w:r w:rsidRPr="007C1763">
              <w:rPr>
                <w:rFonts w:cstheme="minorHAnsi"/>
                <w:sz w:val="22"/>
                <w:szCs w:val="22"/>
              </w:rPr>
              <w:t>AdjustDuplicatePartseqnoiTask</w:t>
            </w:r>
            <w:proofErr w:type="spellEnd"/>
          </w:p>
        </w:tc>
        <w:tc>
          <w:tcPr>
            <w:tcW w:w="2268" w:type="dxa"/>
          </w:tcPr>
          <w:p w14:paraId="004C0B20" w14:textId="77777777" w:rsidR="00EC2942" w:rsidRPr="0019283C" w:rsidRDefault="00EC2942" w:rsidP="006153F4">
            <w:pPr>
              <w:rPr>
                <w:rFonts w:cstheme="minorHAnsi"/>
                <w:sz w:val="22"/>
                <w:szCs w:val="22"/>
              </w:rPr>
            </w:pPr>
          </w:p>
        </w:tc>
        <w:tc>
          <w:tcPr>
            <w:tcW w:w="2268" w:type="dxa"/>
          </w:tcPr>
          <w:p w14:paraId="0053708B" w14:textId="77777777" w:rsidR="00EC2942" w:rsidRPr="0019283C" w:rsidRDefault="00EC2942" w:rsidP="006153F4">
            <w:pPr>
              <w:rPr>
                <w:rFonts w:cstheme="minorHAnsi"/>
                <w:sz w:val="22"/>
                <w:szCs w:val="22"/>
              </w:rPr>
            </w:pPr>
          </w:p>
        </w:tc>
      </w:tr>
      <w:tr w:rsidR="007C1763" w:rsidRPr="0019283C" w14:paraId="76E72DC1" w14:textId="77777777" w:rsidTr="006153F4">
        <w:trPr>
          <w:cnfStyle w:val="000000010000" w:firstRow="0" w:lastRow="0" w:firstColumn="0" w:lastColumn="0" w:oddVBand="0" w:evenVBand="0" w:oddHBand="0" w:evenHBand="1" w:firstRowFirstColumn="0" w:firstRowLastColumn="0" w:lastRowFirstColumn="0" w:lastRowLastColumn="0"/>
        </w:trPr>
        <w:tc>
          <w:tcPr>
            <w:tcW w:w="4815" w:type="dxa"/>
          </w:tcPr>
          <w:p w14:paraId="41CCF6AF" w14:textId="0A2378A3" w:rsidR="007C1763" w:rsidRPr="007C1763" w:rsidRDefault="007C1763" w:rsidP="006153F4">
            <w:pPr>
              <w:rPr>
                <w:rFonts w:cstheme="minorHAnsi"/>
                <w:sz w:val="22"/>
                <w:szCs w:val="22"/>
              </w:rPr>
            </w:pPr>
            <w:proofErr w:type="spellStart"/>
            <w:r w:rsidRPr="007C1763">
              <w:rPr>
                <w:rFonts w:cstheme="minorHAnsi"/>
                <w:sz w:val="22"/>
                <w:szCs w:val="22"/>
              </w:rPr>
              <w:t>CalculateFaQtyService</w:t>
            </w:r>
            <w:proofErr w:type="spellEnd"/>
          </w:p>
        </w:tc>
        <w:tc>
          <w:tcPr>
            <w:tcW w:w="2268" w:type="dxa"/>
          </w:tcPr>
          <w:p w14:paraId="6F207BFA" w14:textId="28F1BBCA" w:rsidR="007C1763" w:rsidRPr="0019283C" w:rsidRDefault="00C112E3" w:rsidP="006153F4">
            <w:pPr>
              <w:rPr>
                <w:rFonts w:cstheme="minorHAnsi"/>
                <w:sz w:val="22"/>
                <w:szCs w:val="22"/>
              </w:rPr>
            </w:pPr>
            <w:r w:rsidRPr="00C112E3">
              <w:rPr>
                <w:rFonts w:cstheme="minorHAnsi"/>
                <w:sz w:val="22"/>
                <w:szCs w:val="22"/>
              </w:rPr>
              <w:t>Daily</w:t>
            </w:r>
          </w:p>
        </w:tc>
        <w:tc>
          <w:tcPr>
            <w:tcW w:w="2268" w:type="dxa"/>
          </w:tcPr>
          <w:p w14:paraId="4C410EF2" w14:textId="77777777" w:rsidR="007C1763" w:rsidRPr="0019283C" w:rsidRDefault="007C1763" w:rsidP="006153F4">
            <w:pPr>
              <w:rPr>
                <w:rFonts w:cstheme="minorHAnsi"/>
                <w:sz w:val="22"/>
                <w:szCs w:val="22"/>
              </w:rPr>
            </w:pPr>
          </w:p>
        </w:tc>
      </w:tr>
      <w:tr w:rsidR="007C1763" w:rsidRPr="0019283C" w14:paraId="478FC0F7" w14:textId="77777777" w:rsidTr="006153F4">
        <w:trPr>
          <w:cnfStyle w:val="000000100000" w:firstRow="0" w:lastRow="0" w:firstColumn="0" w:lastColumn="0" w:oddVBand="0" w:evenVBand="0" w:oddHBand="1" w:evenHBand="0" w:firstRowFirstColumn="0" w:firstRowLastColumn="0" w:lastRowFirstColumn="0" w:lastRowLastColumn="0"/>
        </w:trPr>
        <w:tc>
          <w:tcPr>
            <w:tcW w:w="4815" w:type="dxa"/>
          </w:tcPr>
          <w:p w14:paraId="73D1BC86" w14:textId="63C299B0" w:rsidR="007C1763" w:rsidRPr="007C1763" w:rsidRDefault="007C1763" w:rsidP="006153F4">
            <w:pPr>
              <w:rPr>
                <w:rFonts w:cstheme="minorHAnsi"/>
                <w:sz w:val="22"/>
                <w:szCs w:val="22"/>
              </w:rPr>
            </w:pPr>
            <w:proofErr w:type="spellStart"/>
            <w:r w:rsidRPr="007C1763">
              <w:rPr>
                <w:rFonts w:cstheme="minorHAnsi"/>
                <w:sz w:val="22"/>
                <w:szCs w:val="22"/>
              </w:rPr>
              <w:t>FunctionalPriceInitializationTask</w:t>
            </w:r>
            <w:proofErr w:type="spellEnd"/>
          </w:p>
        </w:tc>
        <w:tc>
          <w:tcPr>
            <w:tcW w:w="2268" w:type="dxa"/>
          </w:tcPr>
          <w:p w14:paraId="503A52A5" w14:textId="714CDF8C" w:rsidR="007C1763" w:rsidRPr="0019283C" w:rsidRDefault="00C112E3" w:rsidP="006153F4">
            <w:pPr>
              <w:rPr>
                <w:rFonts w:cstheme="minorHAnsi"/>
                <w:sz w:val="22"/>
                <w:szCs w:val="22"/>
              </w:rPr>
            </w:pPr>
            <w:r w:rsidRPr="00C112E3">
              <w:rPr>
                <w:rFonts w:cstheme="minorHAnsi"/>
                <w:sz w:val="22"/>
                <w:szCs w:val="22"/>
              </w:rPr>
              <w:t>to be run when activating the functional average price</w:t>
            </w:r>
          </w:p>
        </w:tc>
        <w:tc>
          <w:tcPr>
            <w:tcW w:w="2268" w:type="dxa"/>
          </w:tcPr>
          <w:p w14:paraId="6881686B" w14:textId="77777777" w:rsidR="007C1763" w:rsidRPr="0019283C" w:rsidRDefault="007C1763" w:rsidP="006153F4">
            <w:pPr>
              <w:rPr>
                <w:rFonts w:cstheme="minorHAnsi"/>
                <w:sz w:val="22"/>
                <w:szCs w:val="22"/>
              </w:rPr>
            </w:pPr>
          </w:p>
        </w:tc>
      </w:tr>
      <w:tr w:rsidR="007C1763" w:rsidRPr="0019283C" w14:paraId="3524F570" w14:textId="77777777" w:rsidTr="006153F4">
        <w:trPr>
          <w:cnfStyle w:val="000000010000" w:firstRow="0" w:lastRow="0" w:firstColumn="0" w:lastColumn="0" w:oddVBand="0" w:evenVBand="0" w:oddHBand="0" w:evenHBand="1" w:firstRowFirstColumn="0" w:firstRowLastColumn="0" w:lastRowFirstColumn="0" w:lastRowLastColumn="0"/>
        </w:trPr>
        <w:tc>
          <w:tcPr>
            <w:tcW w:w="4815" w:type="dxa"/>
          </w:tcPr>
          <w:p w14:paraId="4CAD83B1" w14:textId="6AF4C4B3" w:rsidR="007C1763" w:rsidRPr="007C1763" w:rsidRDefault="007C1763" w:rsidP="006153F4">
            <w:pPr>
              <w:rPr>
                <w:rFonts w:cstheme="minorHAnsi"/>
                <w:sz w:val="22"/>
                <w:szCs w:val="22"/>
              </w:rPr>
            </w:pPr>
            <w:proofErr w:type="spellStart"/>
            <w:r w:rsidRPr="007C1763">
              <w:rPr>
                <w:rFonts w:cstheme="minorHAnsi"/>
                <w:sz w:val="22"/>
                <w:szCs w:val="22"/>
              </w:rPr>
              <w:t>PartMatchDataCorrectionService</w:t>
            </w:r>
            <w:proofErr w:type="spellEnd"/>
          </w:p>
        </w:tc>
        <w:tc>
          <w:tcPr>
            <w:tcW w:w="2268" w:type="dxa"/>
          </w:tcPr>
          <w:p w14:paraId="37A1FA5D" w14:textId="4D2A2C73" w:rsidR="007C1763" w:rsidRPr="0019283C" w:rsidRDefault="00C112E3" w:rsidP="006153F4">
            <w:pPr>
              <w:rPr>
                <w:rFonts w:cstheme="minorHAnsi"/>
                <w:sz w:val="22"/>
                <w:szCs w:val="22"/>
              </w:rPr>
            </w:pPr>
            <w:r>
              <w:rPr>
                <w:rFonts w:cstheme="minorHAnsi"/>
                <w:sz w:val="22"/>
                <w:szCs w:val="22"/>
              </w:rPr>
              <w:t>Once</w:t>
            </w:r>
            <w:r w:rsidR="00CC154E">
              <w:rPr>
                <w:rFonts w:cstheme="minorHAnsi"/>
                <w:sz w:val="22"/>
                <w:szCs w:val="22"/>
              </w:rPr>
              <w:t xml:space="preserve"> / on demand</w:t>
            </w:r>
          </w:p>
        </w:tc>
        <w:tc>
          <w:tcPr>
            <w:tcW w:w="2268" w:type="dxa"/>
          </w:tcPr>
          <w:p w14:paraId="5C0E8C30" w14:textId="77777777" w:rsidR="007C1763" w:rsidRPr="0019283C" w:rsidRDefault="007C1763" w:rsidP="006153F4">
            <w:pPr>
              <w:rPr>
                <w:rFonts w:cstheme="minorHAnsi"/>
                <w:sz w:val="22"/>
                <w:szCs w:val="22"/>
              </w:rPr>
            </w:pPr>
          </w:p>
        </w:tc>
      </w:tr>
      <w:tr w:rsidR="00C112E3" w:rsidRPr="0019283C" w14:paraId="7BBE7AF3" w14:textId="77777777" w:rsidTr="006153F4">
        <w:trPr>
          <w:cnfStyle w:val="000000100000" w:firstRow="0" w:lastRow="0" w:firstColumn="0" w:lastColumn="0" w:oddVBand="0" w:evenVBand="0" w:oddHBand="1" w:evenHBand="0" w:firstRowFirstColumn="0" w:firstRowLastColumn="0" w:lastRowFirstColumn="0" w:lastRowLastColumn="0"/>
        </w:trPr>
        <w:tc>
          <w:tcPr>
            <w:tcW w:w="4815" w:type="dxa"/>
          </w:tcPr>
          <w:p w14:paraId="3F7806A4" w14:textId="6AC3025E" w:rsidR="00C112E3" w:rsidRPr="007C1763" w:rsidRDefault="00CC154E" w:rsidP="006153F4">
            <w:pPr>
              <w:rPr>
                <w:rFonts w:cstheme="minorHAnsi"/>
                <w:sz w:val="22"/>
                <w:szCs w:val="22"/>
              </w:rPr>
            </w:pPr>
            <w:proofErr w:type="spellStart"/>
            <w:r w:rsidRPr="00CC154E">
              <w:rPr>
                <w:rFonts w:cstheme="minorHAnsi"/>
                <w:sz w:val="22"/>
                <w:szCs w:val="22"/>
              </w:rPr>
              <w:t>PartCapabilitiesExpirationCheck</w:t>
            </w:r>
            <w:proofErr w:type="spellEnd"/>
          </w:p>
        </w:tc>
        <w:tc>
          <w:tcPr>
            <w:tcW w:w="2268" w:type="dxa"/>
          </w:tcPr>
          <w:p w14:paraId="7AA39C33" w14:textId="4EE0FC6F" w:rsidR="00C112E3" w:rsidRDefault="00CC154E" w:rsidP="006153F4">
            <w:pPr>
              <w:rPr>
                <w:rFonts w:cstheme="minorHAnsi"/>
                <w:sz w:val="22"/>
                <w:szCs w:val="22"/>
              </w:rPr>
            </w:pPr>
            <w:r>
              <w:rPr>
                <w:rFonts w:cstheme="minorHAnsi"/>
                <w:sz w:val="22"/>
                <w:szCs w:val="22"/>
              </w:rPr>
              <w:t>Daily</w:t>
            </w:r>
          </w:p>
        </w:tc>
        <w:tc>
          <w:tcPr>
            <w:tcW w:w="2268" w:type="dxa"/>
          </w:tcPr>
          <w:p w14:paraId="71AC5825" w14:textId="77777777" w:rsidR="00C112E3" w:rsidRPr="0019283C" w:rsidRDefault="00C112E3" w:rsidP="006153F4">
            <w:pPr>
              <w:rPr>
                <w:rFonts w:cstheme="minorHAnsi"/>
                <w:sz w:val="22"/>
                <w:szCs w:val="22"/>
              </w:rPr>
            </w:pPr>
          </w:p>
        </w:tc>
      </w:tr>
      <w:tr w:rsidR="007C1763" w:rsidRPr="0019283C" w14:paraId="066B9992" w14:textId="77777777" w:rsidTr="006153F4">
        <w:trPr>
          <w:cnfStyle w:val="000000010000" w:firstRow="0" w:lastRow="0" w:firstColumn="0" w:lastColumn="0" w:oddVBand="0" w:evenVBand="0" w:oddHBand="0" w:evenHBand="1" w:firstRowFirstColumn="0" w:firstRowLastColumn="0" w:lastRowFirstColumn="0" w:lastRowLastColumn="0"/>
        </w:trPr>
        <w:tc>
          <w:tcPr>
            <w:tcW w:w="4815" w:type="dxa"/>
          </w:tcPr>
          <w:p w14:paraId="75A1B166" w14:textId="2E611929" w:rsidR="007C1763" w:rsidRPr="007C1763" w:rsidRDefault="007C1763" w:rsidP="006153F4">
            <w:pPr>
              <w:rPr>
                <w:rFonts w:cstheme="minorHAnsi"/>
                <w:sz w:val="22"/>
                <w:szCs w:val="22"/>
              </w:rPr>
            </w:pPr>
            <w:proofErr w:type="spellStart"/>
            <w:r w:rsidRPr="007C1763">
              <w:rPr>
                <w:rFonts w:cstheme="minorHAnsi"/>
                <w:sz w:val="22"/>
                <w:szCs w:val="22"/>
              </w:rPr>
              <w:t>AlternateGroupsCreator</w:t>
            </w:r>
            <w:proofErr w:type="spellEnd"/>
          </w:p>
        </w:tc>
        <w:tc>
          <w:tcPr>
            <w:tcW w:w="2268" w:type="dxa"/>
          </w:tcPr>
          <w:p w14:paraId="571F9B0D" w14:textId="6A4F1B09" w:rsidR="007C1763" w:rsidRPr="0019283C" w:rsidRDefault="00C112E3" w:rsidP="006153F4">
            <w:pPr>
              <w:rPr>
                <w:rFonts w:cstheme="minorHAnsi"/>
                <w:sz w:val="22"/>
                <w:szCs w:val="22"/>
              </w:rPr>
            </w:pPr>
            <w:r>
              <w:rPr>
                <w:rFonts w:cstheme="minorHAnsi"/>
                <w:sz w:val="22"/>
                <w:szCs w:val="22"/>
              </w:rPr>
              <w:t>Weekly (daily in peak periods)</w:t>
            </w:r>
          </w:p>
        </w:tc>
        <w:tc>
          <w:tcPr>
            <w:tcW w:w="2268" w:type="dxa"/>
          </w:tcPr>
          <w:p w14:paraId="728C2B72" w14:textId="77777777" w:rsidR="007C1763" w:rsidRPr="0019283C" w:rsidRDefault="007C1763" w:rsidP="006153F4">
            <w:pPr>
              <w:rPr>
                <w:rFonts w:cstheme="minorHAnsi"/>
                <w:sz w:val="22"/>
                <w:szCs w:val="22"/>
              </w:rPr>
            </w:pPr>
          </w:p>
        </w:tc>
      </w:tr>
      <w:tr w:rsidR="007C1763" w:rsidRPr="0019283C" w14:paraId="5791676F" w14:textId="77777777" w:rsidTr="006153F4">
        <w:trPr>
          <w:cnfStyle w:val="000000100000" w:firstRow="0" w:lastRow="0" w:firstColumn="0" w:lastColumn="0" w:oddVBand="0" w:evenVBand="0" w:oddHBand="1" w:evenHBand="0" w:firstRowFirstColumn="0" w:firstRowLastColumn="0" w:lastRowFirstColumn="0" w:lastRowLastColumn="0"/>
        </w:trPr>
        <w:tc>
          <w:tcPr>
            <w:tcW w:w="4815" w:type="dxa"/>
          </w:tcPr>
          <w:p w14:paraId="147741E4" w14:textId="0E54DFED" w:rsidR="007C1763" w:rsidRPr="007C1763" w:rsidRDefault="007C1763" w:rsidP="006153F4">
            <w:pPr>
              <w:rPr>
                <w:rFonts w:cstheme="minorHAnsi"/>
                <w:sz w:val="22"/>
                <w:szCs w:val="22"/>
              </w:rPr>
            </w:pPr>
            <w:proofErr w:type="spellStart"/>
            <w:r w:rsidRPr="007C1763">
              <w:rPr>
                <w:rFonts w:cstheme="minorHAnsi"/>
                <w:sz w:val="22"/>
                <w:szCs w:val="22"/>
              </w:rPr>
              <w:t>RequirementLinkCodePrintModeCheckTask</w:t>
            </w:r>
            <w:proofErr w:type="spellEnd"/>
          </w:p>
        </w:tc>
        <w:tc>
          <w:tcPr>
            <w:tcW w:w="2268" w:type="dxa"/>
          </w:tcPr>
          <w:p w14:paraId="3E2788CB" w14:textId="46481163" w:rsidR="007C1763" w:rsidRPr="0019283C" w:rsidRDefault="00C112E3" w:rsidP="006153F4">
            <w:pPr>
              <w:rPr>
                <w:rFonts w:cstheme="minorHAnsi"/>
                <w:sz w:val="22"/>
                <w:szCs w:val="22"/>
              </w:rPr>
            </w:pPr>
            <w:r>
              <w:rPr>
                <w:rFonts w:cstheme="minorHAnsi"/>
                <w:sz w:val="22"/>
                <w:szCs w:val="22"/>
              </w:rPr>
              <w:t>On Demand</w:t>
            </w:r>
          </w:p>
        </w:tc>
        <w:tc>
          <w:tcPr>
            <w:tcW w:w="2268" w:type="dxa"/>
          </w:tcPr>
          <w:p w14:paraId="0DB799BC" w14:textId="77777777" w:rsidR="007C1763" w:rsidRPr="0019283C" w:rsidRDefault="007C1763" w:rsidP="006153F4">
            <w:pPr>
              <w:rPr>
                <w:rFonts w:cstheme="minorHAnsi"/>
                <w:sz w:val="22"/>
                <w:szCs w:val="22"/>
              </w:rPr>
            </w:pPr>
          </w:p>
        </w:tc>
      </w:tr>
      <w:tr w:rsidR="007C1763" w:rsidRPr="0019283C" w14:paraId="3B843028" w14:textId="77777777" w:rsidTr="006153F4">
        <w:trPr>
          <w:cnfStyle w:val="000000010000" w:firstRow="0" w:lastRow="0" w:firstColumn="0" w:lastColumn="0" w:oddVBand="0" w:evenVBand="0" w:oddHBand="0" w:evenHBand="1" w:firstRowFirstColumn="0" w:firstRowLastColumn="0" w:lastRowFirstColumn="0" w:lastRowLastColumn="0"/>
        </w:trPr>
        <w:tc>
          <w:tcPr>
            <w:tcW w:w="4815" w:type="dxa"/>
          </w:tcPr>
          <w:p w14:paraId="13FA9D0E" w14:textId="6F668B92" w:rsidR="007C1763" w:rsidRPr="007C1763" w:rsidRDefault="007C1763" w:rsidP="006153F4">
            <w:pPr>
              <w:rPr>
                <w:rFonts w:cstheme="minorHAnsi"/>
                <w:sz w:val="22"/>
                <w:szCs w:val="22"/>
              </w:rPr>
            </w:pPr>
            <w:proofErr w:type="spellStart"/>
            <w:r w:rsidRPr="007C1763">
              <w:rPr>
                <w:rFonts w:cstheme="minorHAnsi"/>
                <w:sz w:val="22"/>
                <w:szCs w:val="22"/>
              </w:rPr>
              <w:t>UnknownPartNumberToPendingPartDefintionTask</w:t>
            </w:r>
            <w:proofErr w:type="spellEnd"/>
          </w:p>
        </w:tc>
        <w:tc>
          <w:tcPr>
            <w:tcW w:w="2268" w:type="dxa"/>
          </w:tcPr>
          <w:p w14:paraId="1067DA36" w14:textId="675A2943" w:rsidR="007C1763" w:rsidRPr="0019283C" w:rsidRDefault="007C1763" w:rsidP="006153F4">
            <w:pPr>
              <w:rPr>
                <w:rFonts w:cstheme="minorHAnsi"/>
                <w:sz w:val="22"/>
                <w:szCs w:val="22"/>
              </w:rPr>
            </w:pPr>
            <w:r>
              <w:rPr>
                <w:rFonts w:cstheme="minorHAnsi"/>
                <w:sz w:val="22"/>
                <w:szCs w:val="22"/>
              </w:rPr>
              <w:t>Daily</w:t>
            </w:r>
          </w:p>
        </w:tc>
        <w:tc>
          <w:tcPr>
            <w:tcW w:w="2268" w:type="dxa"/>
          </w:tcPr>
          <w:p w14:paraId="7B2AFEF6" w14:textId="77777777" w:rsidR="007C1763" w:rsidRPr="0019283C" w:rsidRDefault="007C1763" w:rsidP="006153F4">
            <w:pPr>
              <w:rPr>
                <w:rFonts w:cstheme="minorHAnsi"/>
                <w:sz w:val="22"/>
                <w:szCs w:val="22"/>
              </w:rPr>
            </w:pPr>
          </w:p>
        </w:tc>
      </w:tr>
      <w:tr w:rsidR="00CC154E" w:rsidRPr="0019283C" w14:paraId="54F5203F" w14:textId="77777777" w:rsidTr="006153F4">
        <w:trPr>
          <w:cnfStyle w:val="000000100000" w:firstRow="0" w:lastRow="0" w:firstColumn="0" w:lastColumn="0" w:oddVBand="0" w:evenVBand="0" w:oddHBand="1" w:evenHBand="0" w:firstRowFirstColumn="0" w:firstRowLastColumn="0" w:lastRowFirstColumn="0" w:lastRowLastColumn="0"/>
        </w:trPr>
        <w:tc>
          <w:tcPr>
            <w:tcW w:w="4815" w:type="dxa"/>
          </w:tcPr>
          <w:p w14:paraId="4B51470E" w14:textId="7517D1CD" w:rsidR="00CC154E" w:rsidRPr="007C1763" w:rsidRDefault="00CC154E" w:rsidP="006153F4">
            <w:pPr>
              <w:rPr>
                <w:rFonts w:cstheme="minorHAnsi"/>
                <w:sz w:val="22"/>
                <w:szCs w:val="22"/>
              </w:rPr>
            </w:pPr>
            <w:proofErr w:type="spellStart"/>
            <w:r w:rsidRPr="00CC154E">
              <w:rPr>
                <w:rFonts w:cstheme="minorHAnsi"/>
                <w:sz w:val="22"/>
                <w:szCs w:val="22"/>
              </w:rPr>
              <w:t>MaterialManagementCorrectionService</w:t>
            </w:r>
            <w:proofErr w:type="spellEnd"/>
          </w:p>
        </w:tc>
        <w:tc>
          <w:tcPr>
            <w:tcW w:w="2268" w:type="dxa"/>
          </w:tcPr>
          <w:p w14:paraId="081FCEDD" w14:textId="24C2065C" w:rsidR="00CC154E" w:rsidRDefault="00CC154E" w:rsidP="006153F4">
            <w:pPr>
              <w:rPr>
                <w:rFonts w:cstheme="minorHAnsi"/>
                <w:sz w:val="22"/>
                <w:szCs w:val="22"/>
              </w:rPr>
            </w:pPr>
            <w:r>
              <w:rPr>
                <w:rFonts w:cstheme="minorHAnsi"/>
                <w:sz w:val="22"/>
                <w:szCs w:val="22"/>
              </w:rPr>
              <w:t>Once</w:t>
            </w:r>
          </w:p>
        </w:tc>
        <w:tc>
          <w:tcPr>
            <w:tcW w:w="2268" w:type="dxa"/>
          </w:tcPr>
          <w:p w14:paraId="474FA18B" w14:textId="77777777" w:rsidR="00CC154E" w:rsidRPr="0019283C" w:rsidRDefault="00CC154E" w:rsidP="006153F4">
            <w:pPr>
              <w:rPr>
                <w:rFonts w:cstheme="minorHAnsi"/>
                <w:sz w:val="22"/>
                <w:szCs w:val="22"/>
              </w:rPr>
            </w:pPr>
          </w:p>
        </w:tc>
      </w:tr>
      <w:tr w:rsidR="00CC154E" w:rsidRPr="0019283C" w14:paraId="06620CA9" w14:textId="77777777" w:rsidTr="006153F4">
        <w:trPr>
          <w:cnfStyle w:val="000000010000" w:firstRow="0" w:lastRow="0" w:firstColumn="0" w:lastColumn="0" w:oddVBand="0" w:evenVBand="0" w:oddHBand="0" w:evenHBand="1" w:firstRowFirstColumn="0" w:firstRowLastColumn="0" w:lastRowFirstColumn="0" w:lastRowLastColumn="0"/>
        </w:trPr>
        <w:tc>
          <w:tcPr>
            <w:tcW w:w="4815" w:type="dxa"/>
          </w:tcPr>
          <w:p w14:paraId="71AFC74B" w14:textId="7A796671" w:rsidR="00CC154E" w:rsidRPr="007C1763" w:rsidRDefault="00CC154E" w:rsidP="006153F4">
            <w:pPr>
              <w:rPr>
                <w:rFonts w:cstheme="minorHAnsi"/>
                <w:sz w:val="22"/>
                <w:szCs w:val="22"/>
              </w:rPr>
            </w:pPr>
            <w:proofErr w:type="spellStart"/>
            <w:r w:rsidRPr="00CC154E">
              <w:rPr>
                <w:rFonts w:cstheme="minorHAnsi"/>
                <w:sz w:val="22"/>
                <w:szCs w:val="22"/>
              </w:rPr>
              <w:t>GenerateInventoryManagementData</w:t>
            </w:r>
            <w:proofErr w:type="spellEnd"/>
          </w:p>
        </w:tc>
        <w:tc>
          <w:tcPr>
            <w:tcW w:w="2268" w:type="dxa"/>
          </w:tcPr>
          <w:p w14:paraId="7F7D8D77" w14:textId="7DC19831" w:rsidR="00CC154E" w:rsidRDefault="00CC154E" w:rsidP="006153F4">
            <w:pPr>
              <w:rPr>
                <w:rFonts w:cstheme="minorHAnsi"/>
                <w:sz w:val="22"/>
                <w:szCs w:val="22"/>
              </w:rPr>
            </w:pPr>
            <w:r w:rsidRPr="00CC154E">
              <w:rPr>
                <w:rFonts w:cstheme="minorHAnsi"/>
                <w:sz w:val="22"/>
                <w:szCs w:val="22"/>
              </w:rPr>
              <w:t xml:space="preserve">Service to perform XYZ analysis for all parts on automatic or manual reorder </w:t>
            </w:r>
            <w:proofErr w:type="gramStart"/>
            <w:r w:rsidRPr="00CC154E">
              <w:rPr>
                <w:rFonts w:cstheme="minorHAnsi"/>
                <w:sz w:val="22"/>
                <w:szCs w:val="22"/>
              </w:rPr>
              <w:t>on a daily basis</w:t>
            </w:r>
            <w:proofErr w:type="gramEnd"/>
            <w:r w:rsidRPr="00CC154E">
              <w:rPr>
                <w:rFonts w:cstheme="minorHAnsi"/>
                <w:sz w:val="22"/>
                <w:szCs w:val="22"/>
              </w:rPr>
              <w:t>.</w:t>
            </w:r>
          </w:p>
        </w:tc>
        <w:tc>
          <w:tcPr>
            <w:tcW w:w="2268" w:type="dxa"/>
          </w:tcPr>
          <w:p w14:paraId="0EA90CF0" w14:textId="77777777" w:rsidR="00CC154E" w:rsidRPr="0019283C" w:rsidRDefault="00CC154E" w:rsidP="006153F4">
            <w:pPr>
              <w:rPr>
                <w:rFonts w:cstheme="minorHAnsi"/>
                <w:sz w:val="22"/>
                <w:szCs w:val="22"/>
              </w:rPr>
            </w:pPr>
          </w:p>
        </w:tc>
      </w:tr>
      <w:tr w:rsidR="00CC154E" w:rsidRPr="0019283C" w14:paraId="48A69558" w14:textId="77777777" w:rsidTr="006153F4">
        <w:trPr>
          <w:cnfStyle w:val="000000100000" w:firstRow="0" w:lastRow="0" w:firstColumn="0" w:lastColumn="0" w:oddVBand="0" w:evenVBand="0" w:oddHBand="1" w:evenHBand="0" w:firstRowFirstColumn="0" w:firstRowLastColumn="0" w:lastRowFirstColumn="0" w:lastRowLastColumn="0"/>
        </w:trPr>
        <w:tc>
          <w:tcPr>
            <w:tcW w:w="4815" w:type="dxa"/>
          </w:tcPr>
          <w:p w14:paraId="50B14AAE" w14:textId="079FB6A7" w:rsidR="00CC154E" w:rsidRPr="003B6255" w:rsidRDefault="00CC154E" w:rsidP="00CC154E">
            <w:pPr>
              <w:rPr>
                <w:rFonts w:cstheme="minorHAnsi"/>
                <w:sz w:val="22"/>
                <w:szCs w:val="22"/>
              </w:rPr>
            </w:pPr>
            <w:proofErr w:type="spellStart"/>
            <w:r w:rsidRPr="003B6255">
              <w:rPr>
                <w:rFonts w:cstheme="minorHAnsi"/>
                <w:sz w:val="22"/>
                <w:szCs w:val="22"/>
              </w:rPr>
              <w:t>EffectivityApplicabilityService</w:t>
            </w:r>
            <w:proofErr w:type="spellEnd"/>
            <w:r w:rsidRPr="003B6255">
              <w:rPr>
                <w:rFonts w:cstheme="minorHAnsi"/>
                <w:sz w:val="22"/>
                <w:szCs w:val="22"/>
              </w:rPr>
              <w:t xml:space="preserve"> </w:t>
            </w:r>
          </w:p>
        </w:tc>
        <w:tc>
          <w:tcPr>
            <w:tcW w:w="2268" w:type="dxa"/>
          </w:tcPr>
          <w:p w14:paraId="3C8ACC21" w14:textId="6554D0A9" w:rsidR="00CC154E" w:rsidRPr="00CC154E" w:rsidRDefault="00CC154E" w:rsidP="006153F4">
            <w:pPr>
              <w:rPr>
                <w:rFonts w:cstheme="minorHAnsi"/>
                <w:sz w:val="22"/>
                <w:szCs w:val="22"/>
              </w:rPr>
            </w:pPr>
            <w:r>
              <w:rPr>
                <w:rFonts w:cstheme="minorHAnsi"/>
                <w:sz w:val="22"/>
                <w:szCs w:val="22"/>
              </w:rPr>
              <w:t>Each night</w:t>
            </w:r>
          </w:p>
        </w:tc>
        <w:tc>
          <w:tcPr>
            <w:tcW w:w="2268" w:type="dxa"/>
          </w:tcPr>
          <w:p w14:paraId="33C5DC70" w14:textId="77777777" w:rsidR="00CC154E" w:rsidRPr="0019283C" w:rsidRDefault="00CC154E" w:rsidP="006153F4">
            <w:pPr>
              <w:rPr>
                <w:rFonts w:cstheme="minorHAnsi"/>
                <w:sz w:val="22"/>
                <w:szCs w:val="22"/>
              </w:rPr>
            </w:pPr>
          </w:p>
        </w:tc>
      </w:tr>
      <w:tr w:rsidR="00CC154E" w:rsidRPr="0019283C" w14:paraId="53DCE5E1" w14:textId="77777777" w:rsidTr="006153F4">
        <w:trPr>
          <w:cnfStyle w:val="000000010000" w:firstRow="0" w:lastRow="0" w:firstColumn="0" w:lastColumn="0" w:oddVBand="0" w:evenVBand="0" w:oddHBand="0" w:evenHBand="1" w:firstRowFirstColumn="0" w:firstRowLastColumn="0" w:lastRowFirstColumn="0" w:lastRowLastColumn="0"/>
        </w:trPr>
        <w:tc>
          <w:tcPr>
            <w:tcW w:w="4815" w:type="dxa"/>
          </w:tcPr>
          <w:p w14:paraId="0F52D9E0" w14:textId="07F7B6AC" w:rsidR="00CC154E" w:rsidRPr="003B6255" w:rsidRDefault="00CC154E" w:rsidP="00CC154E">
            <w:pPr>
              <w:rPr>
                <w:rFonts w:cstheme="minorHAnsi"/>
                <w:sz w:val="22"/>
                <w:szCs w:val="22"/>
              </w:rPr>
            </w:pPr>
            <w:proofErr w:type="spellStart"/>
            <w:r w:rsidRPr="003B6255">
              <w:rPr>
                <w:rFonts w:cstheme="minorHAnsi"/>
                <w:sz w:val="22"/>
                <w:szCs w:val="22"/>
              </w:rPr>
              <w:t>TimeRequirementConsistencyService</w:t>
            </w:r>
            <w:proofErr w:type="spellEnd"/>
          </w:p>
        </w:tc>
        <w:tc>
          <w:tcPr>
            <w:tcW w:w="2268" w:type="dxa"/>
          </w:tcPr>
          <w:p w14:paraId="787D1953" w14:textId="6CFB38B9" w:rsidR="00CC154E" w:rsidRPr="00CC154E" w:rsidRDefault="00CC154E" w:rsidP="006153F4">
            <w:pPr>
              <w:rPr>
                <w:rFonts w:cstheme="minorHAnsi"/>
                <w:sz w:val="22"/>
                <w:szCs w:val="22"/>
              </w:rPr>
            </w:pPr>
            <w:r>
              <w:rPr>
                <w:rFonts w:cstheme="minorHAnsi"/>
                <w:sz w:val="22"/>
                <w:szCs w:val="22"/>
              </w:rPr>
              <w:t>Every two days</w:t>
            </w:r>
          </w:p>
        </w:tc>
        <w:tc>
          <w:tcPr>
            <w:tcW w:w="2268" w:type="dxa"/>
          </w:tcPr>
          <w:p w14:paraId="724172C5" w14:textId="77777777" w:rsidR="00CC154E" w:rsidRPr="0019283C" w:rsidRDefault="00CC154E" w:rsidP="006153F4">
            <w:pPr>
              <w:rPr>
                <w:rFonts w:cstheme="minorHAnsi"/>
                <w:sz w:val="22"/>
                <w:szCs w:val="22"/>
              </w:rPr>
            </w:pPr>
          </w:p>
        </w:tc>
      </w:tr>
      <w:tr w:rsidR="00CC154E" w:rsidRPr="0019283C" w14:paraId="453A65E2" w14:textId="77777777" w:rsidTr="006153F4">
        <w:trPr>
          <w:cnfStyle w:val="000000100000" w:firstRow="0" w:lastRow="0" w:firstColumn="0" w:lastColumn="0" w:oddVBand="0" w:evenVBand="0" w:oddHBand="1" w:evenHBand="0" w:firstRowFirstColumn="0" w:firstRowLastColumn="0" w:lastRowFirstColumn="0" w:lastRowLastColumn="0"/>
        </w:trPr>
        <w:tc>
          <w:tcPr>
            <w:tcW w:w="4815" w:type="dxa"/>
          </w:tcPr>
          <w:p w14:paraId="1EF3B619" w14:textId="54D8DBAD" w:rsidR="00CC154E" w:rsidRPr="003B6255" w:rsidRDefault="00CC154E" w:rsidP="00CC154E">
            <w:pPr>
              <w:rPr>
                <w:rFonts w:cstheme="minorHAnsi"/>
                <w:sz w:val="22"/>
                <w:szCs w:val="22"/>
              </w:rPr>
            </w:pPr>
            <w:proofErr w:type="spellStart"/>
            <w:r w:rsidRPr="003B6255">
              <w:rPr>
                <w:rFonts w:cstheme="minorHAnsi"/>
                <w:sz w:val="22"/>
                <w:szCs w:val="22"/>
              </w:rPr>
              <w:t>EffectivityConsistencyTask</w:t>
            </w:r>
            <w:proofErr w:type="spellEnd"/>
            <w:r w:rsidRPr="003B6255">
              <w:rPr>
                <w:rFonts w:cstheme="minorHAnsi"/>
                <w:sz w:val="22"/>
                <w:szCs w:val="22"/>
              </w:rPr>
              <w:t xml:space="preserve"> </w:t>
            </w:r>
          </w:p>
        </w:tc>
        <w:tc>
          <w:tcPr>
            <w:tcW w:w="2268" w:type="dxa"/>
          </w:tcPr>
          <w:p w14:paraId="069DAAC9" w14:textId="7A037EE1" w:rsidR="00CC154E" w:rsidRPr="00CC154E" w:rsidRDefault="00CC154E" w:rsidP="006153F4">
            <w:pPr>
              <w:rPr>
                <w:rFonts w:cstheme="minorHAnsi"/>
                <w:sz w:val="22"/>
                <w:szCs w:val="22"/>
              </w:rPr>
            </w:pPr>
            <w:r>
              <w:rPr>
                <w:rFonts w:cstheme="minorHAnsi"/>
                <w:sz w:val="22"/>
                <w:szCs w:val="22"/>
              </w:rPr>
              <w:t>Once per week</w:t>
            </w:r>
          </w:p>
        </w:tc>
        <w:tc>
          <w:tcPr>
            <w:tcW w:w="2268" w:type="dxa"/>
          </w:tcPr>
          <w:p w14:paraId="69ADA25B" w14:textId="77777777" w:rsidR="00CC154E" w:rsidRPr="0019283C" w:rsidRDefault="00CC154E" w:rsidP="006153F4">
            <w:pPr>
              <w:rPr>
                <w:rFonts w:cstheme="minorHAnsi"/>
                <w:sz w:val="22"/>
                <w:szCs w:val="22"/>
              </w:rPr>
            </w:pPr>
          </w:p>
        </w:tc>
      </w:tr>
      <w:tr w:rsidR="00CC154E" w:rsidRPr="0019283C" w14:paraId="29B81E8F" w14:textId="77777777" w:rsidTr="006153F4">
        <w:trPr>
          <w:cnfStyle w:val="000000010000" w:firstRow="0" w:lastRow="0" w:firstColumn="0" w:lastColumn="0" w:oddVBand="0" w:evenVBand="0" w:oddHBand="0" w:evenHBand="1" w:firstRowFirstColumn="0" w:firstRowLastColumn="0" w:lastRowFirstColumn="0" w:lastRowLastColumn="0"/>
        </w:trPr>
        <w:tc>
          <w:tcPr>
            <w:tcW w:w="4815" w:type="dxa"/>
          </w:tcPr>
          <w:p w14:paraId="692C6DB2" w14:textId="421BA3BC" w:rsidR="00CC154E" w:rsidRPr="003B6255" w:rsidRDefault="00CC154E" w:rsidP="00CC154E">
            <w:pPr>
              <w:rPr>
                <w:rFonts w:cstheme="minorHAnsi"/>
                <w:sz w:val="22"/>
                <w:szCs w:val="22"/>
              </w:rPr>
            </w:pPr>
            <w:proofErr w:type="spellStart"/>
            <w:r w:rsidRPr="003B6255">
              <w:rPr>
                <w:rFonts w:cstheme="minorHAnsi"/>
                <w:sz w:val="22"/>
                <w:szCs w:val="22"/>
              </w:rPr>
              <w:t>PartReqTimeRequirementBaselineEventService</w:t>
            </w:r>
            <w:proofErr w:type="spellEnd"/>
          </w:p>
        </w:tc>
        <w:tc>
          <w:tcPr>
            <w:tcW w:w="2268" w:type="dxa"/>
          </w:tcPr>
          <w:p w14:paraId="68792B90" w14:textId="49DF327C" w:rsidR="00CC154E" w:rsidRPr="00CC154E" w:rsidRDefault="00CC154E" w:rsidP="006153F4">
            <w:pPr>
              <w:rPr>
                <w:rFonts w:cstheme="minorHAnsi"/>
                <w:sz w:val="22"/>
                <w:szCs w:val="22"/>
              </w:rPr>
            </w:pPr>
            <w:r>
              <w:rPr>
                <w:rFonts w:cstheme="minorHAnsi"/>
                <w:sz w:val="22"/>
                <w:szCs w:val="22"/>
              </w:rPr>
              <w:t>Once after release change / on demand</w:t>
            </w:r>
          </w:p>
        </w:tc>
        <w:tc>
          <w:tcPr>
            <w:tcW w:w="2268" w:type="dxa"/>
          </w:tcPr>
          <w:p w14:paraId="0B8934B8" w14:textId="77777777" w:rsidR="00CC154E" w:rsidRPr="0019283C" w:rsidRDefault="00CC154E" w:rsidP="006153F4">
            <w:pPr>
              <w:rPr>
                <w:rFonts w:cstheme="minorHAnsi"/>
                <w:sz w:val="22"/>
                <w:szCs w:val="22"/>
              </w:rPr>
            </w:pPr>
          </w:p>
        </w:tc>
      </w:tr>
    </w:tbl>
    <w:p w14:paraId="5B18F173" w14:textId="77777777" w:rsidR="00EC2942" w:rsidRPr="0019283C" w:rsidRDefault="00EC2942" w:rsidP="00EC2942">
      <w:pPr>
        <w:rPr>
          <w:rFonts w:cstheme="minorHAnsi"/>
          <w:sz w:val="22"/>
          <w:szCs w:val="22"/>
        </w:rPr>
      </w:pPr>
    </w:p>
    <w:p w14:paraId="66F3BBD4" w14:textId="53D35AF4" w:rsidR="00EC2942" w:rsidRPr="00FA08CA" w:rsidRDefault="00EC2942" w:rsidP="00026B72">
      <w:pPr>
        <w:pStyle w:val="Heading1"/>
        <w:numPr>
          <w:ilvl w:val="1"/>
          <w:numId w:val="4"/>
        </w:numPr>
        <w:rPr>
          <w:rFonts w:asciiTheme="minorHAnsi" w:hAnsiTheme="minorHAnsi" w:cstheme="minorHAnsi"/>
          <w:sz w:val="22"/>
          <w:szCs w:val="22"/>
        </w:rPr>
      </w:pPr>
      <w:bookmarkStart w:id="22" w:name="_Toc159516462"/>
      <w:bookmarkStart w:id="23" w:name="_Toc164350953"/>
      <w:r w:rsidRPr="00FA08CA">
        <w:rPr>
          <w:rFonts w:asciiTheme="minorHAnsi" w:hAnsiTheme="minorHAnsi" w:cstheme="minorHAnsi"/>
          <w:sz w:val="22"/>
          <w:szCs w:val="22"/>
        </w:rPr>
        <w:t>API’</w:t>
      </w:r>
      <w:r w:rsidR="001A5AAD">
        <w:rPr>
          <w:rFonts w:asciiTheme="minorHAnsi" w:hAnsiTheme="minorHAnsi" w:cstheme="minorHAnsi"/>
          <w:sz w:val="22"/>
          <w:szCs w:val="22"/>
        </w:rPr>
        <w:t>s</w:t>
      </w:r>
      <w:r w:rsidRPr="00FA08CA">
        <w:rPr>
          <w:rFonts w:asciiTheme="minorHAnsi" w:hAnsiTheme="minorHAnsi" w:cstheme="minorHAnsi"/>
          <w:sz w:val="22"/>
          <w:szCs w:val="22"/>
        </w:rPr>
        <w:t xml:space="preserve"> &amp; Interfaces</w:t>
      </w:r>
      <w:bookmarkEnd w:id="22"/>
      <w:bookmarkEnd w:id="23"/>
    </w:p>
    <w:p w14:paraId="2F799D84"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3539"/>
        <w:gridCol w:w="2268"/>
        <w:gridCol w:w="1738"/>
        <w:gridCol w:w="1806"/>
      </w:tblGrid>
      <w:tr w:rsidR="00EC2942" w:rsidRPr="0019283C" w14:paraId="0D47E281" w14:textId="77777777" w:rsidTr="001A5AAD">
        <w:trPr>
          <w:cnfStyle w:val="100000000000" w:firstRow="1" w:lastRow="0" w:firstColumn="0" w:lastColumn="0" w:oddVBand="0" w:evenVBand="0" w:oddHBand="0" w:evenHBand="0" w:firstRowFirstColumn="0" w:firstRowLastColumn="0" w:lastRowFirstColumn="0" w:lastRowLastColumn="0"/>
          <w:tblHeader/>
        </w:trPr>
        <w:tc>
          <w:tcPr>
            <w:tcW w:w="3539" w:type="dxa"/>
          </w:tcPr>
          <w:p w14:paraId="1B2E9342" w14:textId="10248149" w:rsidR="00EC2942" w:rsidRPr="0019283C" w:rsidRDefault="00EC2942" w:rsidP="001A5AAD">
            <w:pPr>
              <w:jc w:val="left"/>
              <w:rPr>
                <w:rFonts w:cstheme="minorHAnsi"/>
                <w:sz w:val="22"/>
                <w:szCs w:val="22"/>
              </w:rPr>
            </w:pPr>
            <w:r w:rsidRPr="0019283C">
              <w:rPr>
                <w:rFonts w:cstheme="minorHAnsi"/>
                <w:sz w:val="22"/>
                <w:szCs w:val="22"/>
              </w:rPr>
              <w:t>Reference</w:t>
            </w:r>
          </w:p>
        </w:tc>
        <w:tc>
          <w:tcPr>
            <w:tcW w:w="2268" w:type="dxa"/>
          </w:tcPr>
          <w:p w14:paraId="64D40FAF" w14:textId="7E5BDF13" w:rsidR="00EC2942" w:rsidRPr="001A5AAD" w:rsidRDefault="001A5AAD" w:rsidP="001A5AAD">
            <w:pPr>
              <w:rPr>
                <w:rFonts w:cstheme="minorHAnsi"/>
                <w:sz w:val="22"/>
                <w:szCs w:val="22"/>
              </w:rPr>
            </w:pPr>
            <w:r>
              <w:rPr>
                <w:rFonts w:cstheme="minorHAnsi"/>
                <w:sz w:val="22"/>
                <w:szCs w:val="22"/>
              </w:rPr>
              <w:t>Direction</w:t>
            </w:r>
          </w:p>
        </w:tc>
        <w:tc>
          <w:tcPr>
            <w:tcW w:w="1738" w:type="dxa"/>
          </w:tcPr>
          <w:p w14:paraId="366A9C12" w14:textId="7E01E184" w:rsidR="00EC2942" w:rsidRPr="001A5AAD" w:rsidRDefault="001A5AAD" w:rsidP="001A5AAD">
            <w:pPr>
              <w:rPr>
                <w:rFonts w:cstheme="minorHAnsi"/>
                <w:sz w:val="22"/>
                <w:szCs w:val="22"/>
              </w:rPr>
            </w:pPr>
            <w:r>
              <w:rPr>
                <w:rFonts w:cstheme="minorHAnsi"/>
                <w:sz w:val="22"/>
                <w:szCs w:val="22"/>
              </w:rPr>
              <w:t>Trigger</w:t>
            </w:r>
          </w:p>
        </w:tc>
        <w:tc>
          <w:tcPr>
            <w:tcW w:w="1806" w:type="dxa"/>
          </w:tcPr>
          <w:p w14:paraId="32F21CCE" w14:textId="18FE9955" w:rsidR="00EC2942" w:rsidRPr="001A5AAD" w:rsidRDefault="001A5AAD" w:rsidP="001A5AAD">
            <w:pPr>
              <w:rPr>
                <w:rFonts w:cstheme="minorHAnsi"/>
                <w:sz w:val="22"/>
                <w:szCs w:val="22"/>
              </w:rPr>
            </w:pPr>
            <w:r>
              <w:rPr>
                <w:rFonts w:cstheme="minorHAnsi"/>
                <w:sz w:val="22"/>
                <w:szCs w:val="22"/>
              </w:rPr>
              <w:t>Frequency</w:t>
            </w:r>
          </w:p>
        </w:tc>
      </w:tr>
      <w:tr w:rsidR="00EC2942" w:rsidRPr="0019283C" w14:paraId="1BDA2108" w14:textId="77777777" w:rsidTr="001A5AAD">
        <w:trPr>
          <w:cnfStyle w:val="000000100000" w:firstRow="0" w:lastRow="0" w:firstColumn="0" w:lastColumn="0" w:oddVBand="0" w:evenVBand="0" w:oddHBand="1" w:evenHBand="0" w:firstRowFirstColumn="0" w:firstRowLastColumn="0" w:lastRowFirstColumn="0" w:lastRowLastColumn="0"/>
        </w:trPr>
        <w:tc>
          <w:tcPr>
            <w:tcW w:w="3539" w:type="dxa"/>
          </w:tcPr>
          <w:p w14:paraId="19C93646" w14:textId="01A88020" w:rsidR="00EC2942" w:rsidRPr="0019283C" w:rsidRDefault="00CC154E" w:rsidP="006153F4">
            <w:pPr>
              <w:rPr>
                <w:rFonts w:cstheme="minorHAnsi"/>
                <w:sz w:val="22"/>
                <w:szCs w:val="22"/>
              </w:rPr>
            </w:pPr>
            <w:r w:rsidRPr="00CC154E">
              <w:rPr>
                <w:rFonts w:cstheme="minorHAnsi"/>
                <w:sz w:val="22"/>
                <w:szCs w:val="22"/>
              </w:rPr>
              <w:t>TRANSFER PART DEFINITION</w:t>
            </w:r>
          </w:p>
        </w:tc>
        <w:tc>
          <w:tcPr>
            <w:tcW w:w="2268" w:type="dxa"/>
          </w:tcPr>
          <w:p w14:paraId="5733D2E0" w14:textId="535CBAB4" w:rsidR="00EC2942" w:rsidRPr="0019283C" w:rsidRDefault="00CC154E" w:rsidP="001A5AAD">
            <w:pPr>
              <w:rPr>
                <w:rFonts w:cstheme="minorHAnsi"/>
                <w:sz w:val="22"/>
                <w:szCs w:val="22"/>
              </w:rPr>
            </w:pPr>
            <w:r>
              <w:rPr>
                <w:rFonts w:cstheme="minorHAnsi"/>
                <w:sz w:val="22"/>
                <w:szCs w:val="22"/>
              </w:rPr>
              <w:t>Import / Export</w:t>
            </w:r>
          </w:p>
        </w:tc>
        <w:tc>
          <w:tcPr>
            <w:tcW w:w="1738" w:type="dxa"/>
          </w:tcPr>
          <w:p w14:paraId="7A2DC518" w14:textId="77777777" w:rsidR="00EC2942" w:rsidRPr="0019283C" w:rsidRDefault="00EC2942" w:rsidP="001A5AAD">
            <w:pPr>
              <w:rPr>
                <w:rFonts w:cstheme="minorHAnsi"/>
                <w:sz w:val="22"/>
                <w:szCs w:val="22"/>
              </w:rPr>
            </w:pPr>
          </w:p>
        </w:tc>
        <w:tc>
          <w:tcPr>
            <w:tcW w:w="1806" w:type="dxa"/>
          </w:tcPr>
          <w:p w14:paraId="48EF353C" w14:textId="77777777" w:rsidR="00EC2942" w:rsidRPr="0019283C" w:rsidRDefault="00EC2942" w:rsidP="001A5AAD">
            <w:pPr>
              <w:rPr>
                <w:rFonts w:cstheme="minorHAnsi"/>
                <w:sz w:val="22"/>
                <w:szCs w:val="22"/>
              </w:rPr>
            </w:pPr>
          </w:p>
        </w:tc>
      </w:tr>
    </w:tbl>
    <w:p w14:paraId="21E6F177" w14:textId="77777777" w:rsidR="00EC2942" w:rsidRDefault="00EC2942" w:rsidP="00EC2942">
      <w:pPr>
        <w:rPr>
          <w:rFonts w:cstheme="minorHAnsi"/>
          <w:sz w:val="22"/>
          <w:szCs w:val="22"/>
        </w:rPr>
      </w:pPr>
    </w:p>
    <w:p w14:paraId="2A63E922" w14:textId="77777777" w:rsidR="00611032" w:rsidRDefault="00611032" w:rsidP="00EC2942">
      <w:pPr>
        <w:rPr>
          <w:rFonts w:cstheme="minorHAnsi"/>
          <w:sz w:val="22"/>
          <w:szCs w:val="22"/>
        </w:rPr>
      </w:pPr>
    </w:p>
    <w:p w14:paraId="7958AE5F" w14:textId="77777777" w:rsidR="00611032" w:rsidRDefault="00611032" w:rsidP="00EC2942">
      <w:pPr>
        <w:rPr>
          <w:rFonts w:cstheme="minorHAnsi"/>
          <w:sz w:val="22"/>
          <w:szCs w:val="22"/>
        </w:rPr>
      </w:pPr>
    </w:p>
    <w:p w14:paraId="540EA592" w14:textId="77777777" w:rsidR="00611032" w:rsidRDefault="00611032" w:rsidP="00EC2942">
      <w:pPr>
        <w:rPr>
          <w:rFonts w:cstheme="minorHAnsi"/>
          <w:sz w:val="22"/>
          <w:szCs w:val="22"/>
        </w:rPr>
      </w:pPr>
    </w:p>
    <w:p w14:paraId="311A8D59" w14:textId="77777777" w:rsidR="001F779F" w:rsidRDefault="001F779F" w:rsidP="001F779F">
      <w:pPr>
        <w:pStyle w:val="Heading1"/>
        <w:numPr>
          <w:ilvl w:val="0"/>
          <w:numId w:val="4"/>
        </w:numPr>
        <w:rPr>
          <w:rFonts w:asciiTheme="minorHAnsi" w:hAnsiTheme="minorHAnsi" w:cstheme="minorHAnsi"/>
          <w:sz w:val="22"/>
          <w:szCs w:val="22"/>
        </w:rPr>
      </w:pPr>
      <w:bookmarkStart w:id="24" w:name="_Toc164350954"/>
      <w:r>
        <w:rPr>
          <w:rFonts w:asciiTheme="minorHAnsi" w:hAnsiTheme="minorHAnsi" w:cstheme="minorHAnsi"/>
          <w:sz w:val="22"/>
          <w:szCs w:val="22"/>
        </w:rPr>
        <w:lastRenderedPageBreak/>
        <w:t>UAT Guidance</w:t>
      </w:r>
      <w:bookmarkEnd w:id="24"/>
    </w:p>
    <w:p w14:paraId="58ADDFE4" w14:textId="77777777" w:rsidR="001F779F" w:rsidRDefault="001F779F" w:rsidP="00EC2942">
      <w:pPr>
        <w:rPr>
          <w:rFonts w:cstheme="minorHAnsi"/>
          <w:sz w:val="22"/>
          <w:szCs w:val="22"/>
        </w:rPr>
      </w:pPr>
    </w:p>
    <w:tbl>
      <w:tblPr>
        <w:tblStyle w:val="TableAMOS"/>
        <w:tblW w:w="9351" w:type="dxa"/>
        <w:tblLook w:val="04A0" w:firstRow="1" w:lastRow="0" w:firstColumn="1" w:lastColumn="0" w:noHBand="0" w:noVBand="1"/>
      </w:tblPr>
      <w:tblGrid>
        <w:gridCol w:w="704"/>
        <w:gridCol w:w="8647"/>
      </w:tblGrid>
      <w:tr w:rsidR="003B6255" w:rsidRPr="006F6272" w14:paraId="795A3571" w14:textId="77777777" w:rsidTr="003B6255">
        <w:trPr>
          <w:cnfStyle w:val="100000000000" w:firstRow="1" w:lastRow="0" w:firstColumn="0" w:lastColumn="0" w:oddVBand="0" w:evenVBand="0" w:oddHBand="0" w:evenHBand="0" w:firstRowFirstColumn="0" w:firstRowLastColumn="0" w:lastRowFirstColumn="0" w:lastRowLastColumn="0"/>
        </w:trPr>
        <w:tc>
          <w:tcPr>
            <w:tcW w:w="704" w:type="dxa"/>
          </w:tcPr>
          <w:p w14:paraId="3EADB4DA" w14:textId="77777777" w:rsidR="003B6255" w:rsidRPr="006F6272" w:rsidRDefault="003B6255" w:rsidP="0027288E">
            <w:pPr>
              <w:rPr>
                <w:sz w:val="22"/>
                <w:szCs w:val="22"/>
              </w:rPr>
            </w:pPr>
            <w:r w:rsidRPr="006F6272">
              <w:rPr>
                <w:sz w:val="22"/>
                <w:szCs w:val="22"/>
              </w:rPr>
              <w:t>No</w:t>
            </w:r>
          </w:p>
        </w:tc>
        <w:tc>
          <w:tcPr>
            <w:tcW w:w="8647" w:type="dxa"/>
          </w:tcPr>
          <w:p w14:paraId="28FFD34F" w14:textId="77777777" w:rsidR="003B6255" w:rsidRPr="006F6272" w:rsidRDefault="003B6255" w:rsidP="0027288E">
            <w:pPr>
              <w:rPr>
                <w:sz w:val="22"/>
                <w:szCs w:val="22"/>
              </w:rPr>
            </w:pPr>
            <w:r w:rsidRPr="006F6272">
              <w:rPr>
                <w:sz w:val="22"/>
                <w:szCs w:val="22"/>
              </w:rPr>
              <w:t>Proposed User Acceptance Test scenario</w:t>
            </w:r>
          </w:p>
        </w:tc>
      </w:tr>
      <w:tr w:rsidR="003B6255" w:rsidRPr="006F6272" w14:paraId="0B7314E9" w14:textId="77777777" w:rsidTr="003B6255">
        <w:trPr>
          <w:cnfStyle w:val="000000100000" w:firstRow="0" w:lastRow="0" w:firstColumn="0" w:lastColumn="0" w:oddVBand="0" w:evenVBand="0" w:oddHBand="1" w:evenHBand="0" w:firstRowFirstColumn="0" w:firstRowLastColumn="0" w:lastRowFirstColumn="0" w:lastRowLastColumn="0"/>
        </w:trPr>
        <w:tc>
          <w:tcPr>
            <w:tcW w:w="704" w:type="dxa"/>
          </w:tcPr>
          <w:p w14:paraId="14C135A7" w14:textId="77777777" w:rsidR="003B6255" w:rsidRPr="006F6272" w:rsidRDefault="003B6255" w:rsidP="003B6255">
            <w:pPr>
              <w:rPr>
                <w:sz w:val="22"/>
                <w:szCs w:val="22"/>
              </w:rPr>
            </w:pPr>
            <w:r w:rsidRPr="006F6272">
              <w:rPr>
                <w:sz w:val="22"/>
                <w:szCs w:val="22"/>
              </w:rPr>
              <w:t>1</w:t>
            </w:r>
          </w:p>
        </w:tc>
        <w:tc>
          <w:tcPr>
            <w:tcW w:w="8647" w:type="dxa"/>
          </w:tcPr>
          <w:p w14:paraId="5333F60C" w14:textId="54EB4946" w:rsidR="003B6255" w:rsidRPr="005D6777" w:rsidRDefault="003B6255" w:rsidP="003B6255">
            <w:pPr>
              <w:jc w:val="left"/>
              <w:rPr>
                <w:rFonts w:ascii="Calibri" w:hAnsi="Calibri" w:cs="Calibri"/>
                <w:color w:val="000000"/>
                <w:sz w:val="22"/>
                <w:szCs w:val="22"/>
              </w:rPr>
            </w:pPr>
            <w:r>
              <w:rPr>
                <w:rFonts w:ascii="Calibri" w:hAnsi="Calibri" w:cs="Calibri"/>
                <w:color w:val="000000"/>
                <w:sz w:val="22"/>
                <w:szCs w:val="22"/>
              </w:rPr>
              <w:t xml:space="preserve"> Create new part following a new part request on a </w:t>
            </w:r>
            <w:proofErr w:type="spellStart"/>
            <w:r>
              <w:rPr>
                <w:rFonts w:ascii="Calibri" w:hAnsi="Calibri" w:cs="Calibri"/>
                <w:color w:val="000000"/>
                <w:sz w:val="22"/>
                <w:szCs w:val="22"/>
              </w:rPr>
              <w:t>Workorkder</w:t>
            </w:r>
            <w:proofErr w:type="spellEnd"/>
          </w:p>
        </w:tc>
      </w:tr>
      <w:tr w:rsidR="003B6255" w:rsidRPr="006F6272" w14:paraId="243705D1" w14:textId="77777777" w:rsidTr="003B6255">
        <w:trPr>
          <w:cnfStyle w:val="000000010000" w:firstRow="0" w:lastRow="0" w:firstColumn="0" w:lastColumn="0" w:oddVBand="0" w:evenVBand="0" w:oddHBand="0" w:evenHBand="1" w:firstRowFirstColumn="0" w:firstRowLastColumn="0" w:lastRowFirstColumn="0" w:lastRowLastColumn="0"/>
        </w:trPr>
        <w:tc>
          <w:tcPr>
            <w:tcW w:w="704" w:type="dxa"/>
          </w:tcPr>
          <w:p w14:paraId="58F5ED5C" w14:textId="77777777" w:rsidR="003B6255" w:rsidRPr="006F6272" w:rsidRDefault="003B6255" w:rsidP="003B6255">
            <w:pPr>
              <w:rPr>
                <w:sz w:val="22"/>
                <w:szCs w:val="22"/>
              </w:rPr>
            </w:pPr>
            <w:r w:rsidRPr="006F6272">
              <w:rPr>
                <w:sz w:val="22"/>
                <w:szCs w:val="22"/>
              </w:rPr>
              <w:t>2</w:t>
            </w:r>
          </w:p>
        </w:tc>
        <w:tc>
          <w:tcPr>
            <w:tcW w:w="8647" w:type="dxa"/>
          </w:tcPr>
          <w:p w14:paraId="6D9FBD88" w14:textId="72FB28E2" w:rsidR="003B6255" w:rsidRPr="0095169C" w:rsidRDefault="003B6255" w:rsidP="003B6255">
            <w:pPr>
              <w:jc w:val="left"/>
              <w:rPr>
                <w:rFonts w:ascii="Calibri" w:hAnsi="Calibri" w:cs="Calibri"/>
                <w:color w:val="000000"/>
                <w:sz w:val="22"/>
                <w:szCs w:val="22"/>
              </w:rPr>
            </w:pPr>
            <w:r>
              <w:rPr>
                <w:rFonts w:ascii="Calibri" w:hAnsi="Calibri" w:cs="Calibri"/>
                <w:color w:val="000000"/>
                <w:sz w:val="22"/>
                <w:szCs w:val="22"/>
              </w:rPr>
              <w:t xml:space="preserve"> Create new part number due to new modification entered</w:t>
            </w:r>
          </w:p>
        </w:tc>
      </w:tr>
      <w:tr w:rsidR="003B6255" w:rsidRPr="006F6272" w14:paraId="3550ADB6" w14:textId="77777777" w:rsidTr="003B6255">
        <w:trPr>
          <w:cnfStyle w:val="000000100000" w:firstRow="0" w:lastRow="0" w:firstColumn="0" w:lastColumn="0" w:oddVBand="0" w:evenVBand="0" w:oddHBand="1" w:evenHBand="0" w:firstRowFirstColumn="0" w:firstRowLastColumn="0" w:lastRowFirstColumn="0" w:lastRowLastColumn="0"/>
        </w:trPr>
        <w:tc>
          <w:tcPr>
            <w:tcW w:w="704" w:type="dxa"/>
          </w:tcPr>
          <w:p w14:paraId="6DE6DCB1" w14:textId="77777777" w:rsidR="003B6255" w:rsidRPr="006F6272" w:rsidRDefault="003B6255" w:rsidP="003B6255">
            <w:pPr>
              <w:rPr>
                <w:sz w:val="22"/>
                <w:szCs w:val="22"/>
              </w:rPr>
            </w:pPr>
            <w:r w:rsidRPr="006F6272">
              <w:rPr>
                <w:sz w:val="22"/>
                <w:szCs w:val="22"/>
              </w:rPr>
              <w:t>3</w:t>
            </w:r>
          </w:p>
        </w:tc>
        <w:tc>
          <w:tcPr>
            <w:tcW w:w="8647" w:type="dxa"/>
          </w:tcPr>
          <w:p w14:paraId="4CAD743A" w14:textId="5841B380" w:rsidR="003B6255" w:rsidRPr="0095169C" w:rsidRDefault="003B6255" w:rsidP="003B6255">
            <w:pPr>
              <w:jc w:val="left"/>
              <w:rPr>
                <w:rFonts w:ascii="Calibri" w:hAnsi="Calibri" w:cs="Calibri"/>
                <w:color w:val="000000"/>
                <w:sz w:val="22"/>
                <w:szCs w:val="22"/>
              </w:rPr>
            </w:pPr>
            <w:r>
              <w:rPr>
                <w:rFonts w:ascii="Calibri" w:hAnsi="Calibri" w:cs="Calibri"/>
                <w:color w:val="000000"/>
                <w:sz w:val="22"/>
                <w:szCs w:val="22"/>
              </w:rPr>
              <w:t xml:space="preserve"> Setup new part interchangeability</w:t>
            </w:r>
          </w:p>
        </w:tc>
      </w:tr>
      <w:tr w:rsidR="003B6255" w:rsidRPr="006F6272" w14:paraId="4AACAAFB" w14:textId="77777777" w:rsidTr="003B6255">
        <w:trPr>
          <w:cnfStyle w:val="000000010000" w:firstRow="0" w:lastRow="0" w:firstColumn="0" w:lastColumn="0" w:oddVBand="0" w:evenVBand="0" w:oddHBand="0" w:evenHBand="1" w:firstRowFirstColumn="0" w:firstRowLastColumn="0" w:lastRowFirstColumn="0" w:lastRowLastColumn="0"/>
        </w:trPr>
        <w:tc>
          <w:tcPr>
            <w:tcW w:w="704" w:type="dxa"/>
          </w:tcPr>
          <w:p w14:paraId="7324F462" w14:textId="77777777" w:rsidR="003B6255" w:rsidRPr="006F6272" w:rsidRDefault="003B6255" w:rsidP="003B6255">
            <w:pPr>
              <w:rPr>
                <w:sz w:val="22"/>
                <w:szCs w:val="22"/>
              </w:rPr>
            </w:pPr>
            <w:r>
              <w:rPr>
                <w:sz w:val="22"/>
                <w:szCs w:val="22"/>
              </w:rPr>
              <w:t>4</w:t>
            </w:r>
          </w:p>
        </w:tc>
        <w:tc>
          <w:tcPr>
            <w:tcW w:w="8647" w:type="dxa"/>
          </w:tcPr>
          <w:p w14:paraId="6BC04890" w14:textId="4D703BE9" w:rsidR="003B6255" w:rsidRDefault="003B6255" w:rsidP="003B6255">
            <w:pPr>
              <w:jc w:val="left"/>
              <w:rPr>
                <w:rFonts w:ascii="Calibri" w:hAnsi="Calibri" w:cs="Calibri"/>
                <w:color w:val="000000"/>
                <w:sz w:val="22"/>
                <w:szCs w:val="22"/>
              </w:rPr>
            </w:pPr>
            <w:r>
              <w:rPr>
                <w:rFonts w:ascii="Calibri" w:hAnsi="Calibri" w:cs="Calibri"/>
                <w:color w:val="000000"/>
                <w:sz w:val="22"/>
                <w:szCs w:val="22"/>
              </w:rPr>
              <w:t xml:space="preserve"> Change Material Class</w:t>
            </w:r>
          </w:p>
        </w:tc>
      </w:tr>
      <w:tr w:rsidR="003B6255" w:rsidRPr="006F6272" w14:paraId="3A25249F" w14:textId="77777777" w:rsidTr="003B6255">
        <w:trPr>
          <w:cnfStyle w:val="000000100000" w:firstRow="0" w:lastRow="0" w:firstColumn="0" w:lastColumn="0" w:oddVBand="0" w:evenVBand="0" w:oddHBand="1" w:evenHBand="0" w:firstRowFirstColumn="0" w:firstRowLastColumn="0" w:lastRowFirstColumn="0" w:lastRowLastColumn="0"/>
        </w:trPr>
        <w:tc>
          <w:tcPr>
            <w:tcW w:w="704" w:type="dxa"/>
          </w:tcPr>
          <w:p w14:paraId="5D2843F6" w14:textId="77777777" w:rsidR="003B6255" w:rsidRPr="006F6272" w:rsidRDefault="003B6255" w:rsidP="003B6255">
            <w:pPr>
              <w:rPr>
                <w:sz w:val="22"/>
                <w:szCs w:val="22"/>
              </w:rPr>
            </w:pPr>
            <w:r>
              <w:rPr>
                <w:sz w:val="22"/>
                <w:szCs w:val="22"/>
              </w:rPr>
              <w:t>5</w:t>
            </w:r>
          </w:p>
        </w:tc>
        <w:tc>
          <w:tcPr>
            <w:tcW w:w="8647" w:type="dxa"/>
          </w:tcPr>
          <w:p w14:paraId="6CC419F8" w14:textId="6E5785D3" w:rsidR="003B6255" w:rsidRDefault="003B6255" w:rsidP="003B6255">
            <w:pPr>
              <w:jc w:val="left"/>
              <w:rPr>
                <w:rFonts w:ascii="Calibri" w:hAnsi="Calibri" w:cs="Calibri"/>
                <w:color w:val="000000"/>
                <w:sz w:val="22"/>
                <w:szCs w:val="22"/>
              </w:rPr>
            </w:pPr>
            <w:r>
              <w:rPr>
                <w:rFonts w:ascii="Calibri" w:hAnsi="Calibri" w:cs="Calibri"/>
                <w:color w:val="000000"/>
                <w:sz w:val="22"/>
                <w:szCs w:val="22"/>
              </w:rPr>
              <w:t xml:space="preserve"> Change life limit time requirements time limits</w:t>
            </w:r>
          </w:p>
        </w:tc>
      </w:tr>
      <w:tr w:rsidR="003B6255" w:rsidRPr="006F6272" w14:paraId="2625B9CB" w14:textId="77777777" w:rsidTr="003B6255">
        <w:trPr>
          <w:cnfStyle w:val="000000010000" w:firstRow="0" w:lastRow="0" w:firstColumn="0" w:lastColumn="0" w:oddVBand="0" w:evenVBand="0" w:oddHBand="0" w:evenHBand="1" w:firstRowFirstColumn="0" w:firstRowLastColumn="0" w:lastRowFirstColumn="0" w:lastRowLastColumn="0"/>
        </w:trPr>
        <w:tc>
          <w:tcPr>
            <w:tcW w:w="704" w:type="dxa"/>
          </w:tcPr>
          <w:p w14:paraId="3DFAC666" w14:textId="77777777" w:rsidR="003B6255" w:rsidRPr="006F6272" w:rsidRDefault="003B6255" w:rsidP="003B6255">
            <w:pPr>
              <w:rPr>
                <w:sz w:val="22"/>
                <w:szCs w:val="22"/>
              </w:rPr>
            </w:pPr>
            <w:r>
              <w:rPr>
                <w:sz w:val="22"/>
                <w:szCs w:val="22"/>
              </w:rPr>
              <w:t>6</w:t>
            </w:r>
          </w:p>
        </w:tc>
        <w:tc>
          <w:tcPr>
            <w:tcW w:w="8647" w:type="dxa"/>
          </w:tcPr>
          <w:p w14:paraId="5899FA57" w14:textId="7C035D36" w:rsidR="003B6255" w:rsidRDefault="003B6255" w:rsidP="003B6255">
            <w:pPr>
              <w:jc w:val="left"/>
              <w:rPr>
                <w:rFonts w:ascii="Calibri" w:hAnsi="Calibri" w:cs="Calibri"/>
                <w:color w:val="000000"/>
                <w:sz w:val="22"/>
                <w:szCs w:val="22"/>
              </w:rPr>
            </w:pPr>
            <w:r>
              <w:rPr>
                <w:rFonts w:ascii="Calibri" w:hAnsi="Calibri" w:cs="Calibri"/>
                <w:color w:val="000000"/>
                <w:sz w:val="22"/>
                <w:szCs w:val="22"/>
              </w:rPr>
              <w:t xml:space="preserve">Upgrade Part number </w:t>
            </w:r>
          </w:p>
        </w:tc>
      </w:tr>
      <w:tr w:rsidR="003B6255" w:rsidRPr="006F6272" w14:paraId="08CF1A2C" w14:textId="77777777" w:rsidTr="003B6255">
        <w:trPr>
          <w:cnfStyle w:val="000000100000" w:firstRow="0" w:lastRow="0" w:firstColumn="0" w:lastColumn="0" w:oddVBand="0" w:evenVBand="0" w:oddHBand="1" w:evenHBand="0" w:firstRowFirstColumn="0" w:firstRowLastColumn="0" w:lastRowFirstColumn="0" w:lastRowLastColumn="0"/>
        </w:trPr>
        <w:tc>
          <w:tcPr>
            <w:tcW w:w="704" w:type="dxa"/>
          </w:tcPr>
          <w:p w14:paraId="10556097" w14:textId="77777777" w:rsidR="003B6255" w:rsidRPr="006F6272" w:rsidRDefault="003B6255" w:rsidP="003B6255">
            <w:pPr>
              <w:rPr>
                <w:sz w:val="22"/>
                <w:szCs w:val="22"/>
              </w:rPr>
            </w:pPr>
            <w:r>
              <w:rPr>
                <w:sz w:val="22"/>
                <w:szCs w:val="22"/>
              </w:rPr>
              <w:t>7</w:t>
            </w:r>
          </w:p>
        </w:tc>
        <w:tc>
          <w:tcPr>
            <w:tcW w:w="8647" w:type="dxa"/>
          </w:tcPr>
          <w:p w14:paraId="2EEB0297" w14:textId="4627B89D" w:rsidR="003B6255" w:rsidRDefault="003B6255" w:rsidP="003B6255">
            <w:pPr>
              <w:jc w:val="left"/>
              <w:rPr>
                <w:rFonts w:ascii="Calibri" w:hAnsi="Calibri" w:cs="Calibri"/>
                <w:color w:val="000000"/>
                <w:sz w:val="22"/>
                <w:szCs w:val="22"/>
              </w:rPr>
            </w:pPr>
            <w:r>
              <w:rPr>
                <w:rFonts w:ascii="Calibri" w:hAnsi="Calibri" w:cs="Calibri"/>
                <w:color w:val="000000"/>
                <w:sz w:val="22"/>
                <w:szCs w:val="22"/>
              </w:rPr>
              <w:t>Set a part number inactive</w:t>
            </w:r>
          </w:p>
        </w:tc>
      </w:tr>
      <w:tr w:rsidR="003B6255" w:rsidRPr="006F6272" w14:paraId="5AC9976E" w14:textId="77777777" w:rsidTr="003B6255">
        <w:trPr>
          <w:cnfStyle w:val="000000010000" w:firstRow="0" w:lastRow="0" w:firstColumn="0" w:lastColumn="0" w:oddVBand="0" w:evenVBand="0" w:oddHBand="0" w:evenHBand="1" w:firstRowFirstColumn="0" w:firstRowLastColumn="0" w:lastRowFirstColumn="0" w:lastRowLastColumn="0"/>
        </w:trPr>
        <w:tc>
          <w:tcPr>
            <w:tcW w:w="704" w:type="dxa"/>
          </w:tcPr>
          <w:p w14:paraId="66E50155" w14:textId="233CACFC" w:rsidR="003B6255" w:rsidRDefault="003B6255" w:rsidP="003B6255">
            <w:pPr>
              <w:rPr>
                <w:sz w:val="22"/>
                <w:szCs w:val="22"/>
              </w:rPr>
            </w:pPr>
            <w:r>
              <w:rPr>
                <w:sz w:val="22"/>
                <w:szCs w:val="22"/>
              </w:rPr>
              <w:t>8</w:t>
            </w:r>
          </w:p>
        </w:tc>
        <w:tc>
          <w:tcPr>
            <w:tcW w:w="8647" w:type="dxa"/>
          </w:tcPr>
          <w:p w14:paraId="7A70F73B" w14:textId="603E03E1" w:rsidR="003B6255" w:rsidRDefault="003B6255" w:rsidP="003B6255">
            <w:pPr>
              <w:jc w:val="left"/>
              <w:rPr>
                <w:rFonts w:ascii="Calibri" w:hAnsi="Calibri" w:cs="Calibri"/>
                <w:color w:val="000000"/>
                <w:sz w:val="22"/>
                <w:szCs w:val="22"/>
              </w:rPr>
            </w:pPr>
            <w:r>
              <w:rPr>
                <w:rFonts w:ascii="Calibri" w:hAnsi="Calibri" w:cs="Calibri"/>
                <w:color w:val="000000"/>
                <w:sz w:val="22"/>
                <w:szCs w:val="22"/>
              </w:rPr>
              <w:t>Create P/N with on wing requirement and its work template</w:t>
            </w:r>
          </w:p>
        </w:tc>
      </w:tr>
      <w:tr w:rsidR="003B6255" w:rsidRPr="006F6272" w14:paraId="23167396" w14:textId="77777777" w:rsidTr="003B6255">
        <w:trPr>
          <w:cnfStyle w:val="000000100000" w:firstRow="0" w:lastRow="0" w:firstColumn="0" w:lastColumn="0" w:oddVBand="0" w:evenVBand="0" w:oddHBand="1" w:evenHBand="0" w:firstRowFirstColumn="0" w:firstRowLastColumn="0" w:lastRowFirstColumn="0" w:lastRowLastColumn="0"/>
        </w:trPr>
        <w:tc>
          <w:tcPr>
            <w:tcW w:w="704" w:type="dxa"/>
          </w:tcPr>
          <w:p w14:paraId="585FE7A7" w14:textId="69C515CA" w:rsidR="003B6255" w:rsidRDefault="003B6255" w:rsidP="003B6255">
            <w:pPr>
              <w:rPr>
                <w:sz w:val="22"/>
                <w:szCs w:val="22"/>
              </w:rPr>
            </w:pPr>
            <w:r>
              <w:rPr>
                <w:sz w:val="22"/>
                <w:szCs w:val="22"/>
              </w:rPr>
              <w:t>9</w:t>
            </w:r>
          </w:p>
        </w:tc>
        <w:tc>
          <w:tcPr>
            <w:tcW w:w="8647" w:type="dxa"/>
          </w:tcPr>
          <w:p w14:paraId="7246D997" w14:textId="2132CDC7" w:rsidR="003B6255" w:rsidRDefault="003B6255" w:rsidP="003B6255">
            <w:pPr>
              <w:jc w:val="left"/>
              <w:rPr>
                <w:rFonts w:ascii="Calibri" w:hAnsi="Calibri" w:cs="Calibri"/>
                <w:color w:val="000000"/>
                <w:sz w:val="22"/>
                <w:szCs w:val="22"/>
              </w:rPr>
            </w:pPr>
            <w:r>
              <w:rPr>
                <w:rFonts w:ascii="Calibri" w:hAnsi="Calibri" w:cs="Calibri"/>
                <w:color w:val="000000"/>
                <w:sz w:val="22"/>
                <w:szCs w:val="22"/>
              </w:rPr>
              <w:t xml:space="preserve">Set up task card link for a </w:t>
            </w:r>
            <w:proofErr w:type="spellStart"/>
            <w:r>
              <w:rPr>
                <w:rFonts w:ascii="Calibri" w:hAnsi="Calibri" w:cs="Calibri"/>
                <w:color w:val="000000"/>
                <w:sz w:val="22"/>
                <w:szCs w:val="22"/>
              </w:rPr>
              <w:t>rotable</w:t>
            </w:r>
            <w:proofErr w:type="spellEnd"/>
            <w:r>
              <w:rPr>
                <w:rFonts w:ascii="Calibri" w:hAnsi="Calibri" w:cs="Calibri"/>
                <w:color w:val="000000"/>
                <w:sz w:val="22"/>
                <w:szCs w:val="22"/>
              </w:rPr>
              <w:t xml:space="preserve"> controlled </w:t>
            </w:r>
            <w:proofErr w:type="spellStart"/>
            <w:r>
              <w:rPr>
                <w:rFonts w:ascii="Calibri" w:hAnsi="Calibri" w:cs="Calibri"/>
                <w:color w:val="000000"/>
                <w:sz w:val="22"/>
                <w:szCs w:val="22"/>
              </w:rPr>
              <w:t>taskcard</w:t>
            </w:r>
            <w:proofErr w:type="spellEnd"/>
          </w:p>
        </w:tc>
      </w:tr>
      <w:tr w:rsidR="003B6255" w:rsidRPr="006F6272" w14:paraId="1D1F53B8" w14:textId="77777777" w:rsidTr="003B6255">
        <w:trPr>
          <w:cnfStyle w:val="000000010000" w:firstRow="0" w:lastRow="0" w:firstColumn="0" w:lastColumn="0" w:oddVBand="0" w:evenVBand="0" w:oddHBand="0" w:evenHBand="1" w:firstRowFirstColumn="0" w:firstRowLastColumn="0" w:lastRowFirstColumn="0" w:lastRowLastColumn="0"/>
        </w:trPr>
        <w:tc>
          <w:tcPr>
            <w:tcW w:w="704" w:type="dxa"/>
          </w:tcPr>
          <w:p w14:paraId="03ECBEFD" w14:textId="17FCB7DB" w:rsidR="003B6255" w:rsidRDefault="003B6255" w:rsidP="003B6255">
            <w:pPr>
              <w:rPr>
                <w:sz w:val="22"/>
                <w:szCs w:val="22"/>
              </w:rPr>
            </w:pPr>
            <w:r>
              <w:rPr>
                <w:sz w:val="22"/>
                <w:szCs w:val="22"/>
              </w:rPr>
              <w:t>10</w:t>
            </w:r>
          </w:p>
        </w:tc>
        <w:tc>
          <w:tcPr>
            <w:tcW w:w="8647" w:type="dxa"/>
          </w:tcPr>
          <w:p w14:paraId="2C67972D" w14:textId="0F8BA9F2" w:rsidR="003B6255" w:rsidRDefault="003B6255" w:rsidP="003B6255">
            <w:pPr>
              <w:jc w:val="left"/>
              <w:rPr>
                <w:rFonts w:ascii="Calibri" w:hAnsi="Calibri" w:cs="Calibri"/>
                <w:color w:val="000000"/>
                <w:sz w:val="22"/>
                <w:szCs w:val="22"/>
              </w:rPr>
            </w:pPr>
            <w:r>
              <w:rPr>
                <w:rFonts w:ascii="Calibri" w:hAnsi="Calibri" w:cs="Calibri"/>
                <w:color w:val="000000"/>
                <w:sz w:val="22"/>
                <w:szCs w:val="22"/>
              </w:rPr>
              <w:t xml:space="preserve">Define main store location </w:t>
            </w:r>
          </w:p>
        </w:tc>
      </w:tr>
      <w:tr w:rsidR="003B6255" w:rsidRPr="006F6272" w14:paraId="1EEB13BD" w14:textId="77777777" w:rsidTr="003B6255">
        <w:trPr>
          <w:cnfStyle w:val="000000100000" w:firstRow="0" w:lastRow="0" w:firstColumn="0" w:lastColumn="0" w:oddVBand="0" w:evenVBand="0" w:oddHBand="1" w:evenHBand="0" w:firstRowFirstColumn="0" w:firstRowLastColumn="0" w:lastRowFirstColumn="0" w:lastRowLastColumn="0"/>
        </w:trPr>
        <w:tc>
          <w:tcPr>
            <w:tcW w:w="704" w:type="dxa"/>
          </w:tcPr>
          <w:p w14:paraId="41246660" w14:textId="6E7632C4" w:rsidR="003B6255" w:rsidRDefault="003B6255" w:rsidP="003B6255">
            <w:pPr>
              <w:rPr>
                <w:sz w:val="22"/>
                <w:szCs w:val="22"/>
              </w:rPr>
            </w:pPr>
          </w:p>
        </w:tc>
        <w:tc>
          <w:tcPr>
            <w:tcW w:w="8647" w:type="dxa"/>
          </w:tcPr>
          <w:p w14:paraId="2C7851E9" w14:textId="50E7FA32" w:rsidR="003B6255" w:rsidRDefault="003B6255" w:rsidP="003B6255">
            <w:pPr>
              <w:jc w:val="left"/>
              <w:rPr>
                <w:rFonts w:ascii="Calibri" w:hAnsi="Calibri" w:cs="Calibri"/>
                <w:color w:val="000000"/>
                <w:sz w:val="22"/>
                <w:szCs w:val="22"/>
              </w:rPr>
            </w:pPr>
          </w:p>
        </w:tc>
      </w:tr>
    </w:tbl>
    <w:p w14:paraId="305B6FE3" w14:textId="77777777" w:rsidR="003B6255" w:rsidRDefault="003B6255" w:rsidP="00EC2942">
      <w:pPr>
        <w:rPr>
          <w:rFonts w:cstheme="minorHAnsi"/>
          <w:sz w:val="22"/>
          <w:szCs w:val="22"/>
        </w:rPr>
      </w:pPr>
    </w:p>
    <w:p w14:paraId="38E1B9BE" w14:textId="77777777" w:rsidR="003B6255" w:rsidRPr="0019283C" w:rsidRDefault="003B6255" w:rsidP="00EC2942">
      <w:pPr>
        <w:rPr>
          <w:rFonts w:cstheme="minorHAnsi"/>
          <w:sz w:val="22"/>
          <w:szCs w:val="22"/>
        </w:rPr>
      </w:pPr>
    </w:p>
    <w:p w14:paraId="1B3CFE90" w14:textId="77777777" w:rsidR="00FE2679" w:rsidRPr="008270EE" w:rsidRDefault="00FE2679" w:rsidP="00FE2679">
      <w:pPr>
        <w:pStyle w:val="Heading1"/>
        <w:numPr>
          <w:ilvl w:val="0"/>
          <w:numId w:val="4"/>
        </w:numPr>
        <w:rPr>
          <w:rFonts w:asciiTheme="minorHAnsi" w:hAnsiTheme="minorHAnsi" w:cstheme="minorHAnsi"/>
          <w:sz w:val="22"/>
          <w:szCs w:val="22"/>
        </w:rPr>
      </w:pPr>
      <w:bookmarkStart w:id="25" w:name="_Toc164283043"/>
      <w:bookmarkStart w:id="26" w:name="_Toc164350955"/>
      <w:r>
        <w:rPr>
          <w:rFonts w:asciiTheme="minorHAnsi" w:hAnsiTheme="minorHAnsi" w:cstheme="minorHAnsi"/>
          <w:sz w:val="22"/>
          <w:szCs w:val="22"/>
        </w:rPr>
        <w:t>Annex – Additional Info</w:t>
      </w:r>
      <w:bookmarkEnd w:id="25"/>
      <w:bookmarkEnd w:id="26"/>
    </w:p>
    <w:p w14:paraId="0DFE8C25" w14:textId="77777777" w:rsidR="00FE2679" w:rsidRDefault="00FE2679" w:rsidP="00FE2679">
      <w:pPr>
        <w:rPr>
          <w:rFonts w:cstheme="minorHAnsi"/>
          <w:sz w:val="22"/>
          <w:szCs w:val="22"/>
        </w:rPr>
      </w:pPr>
    </w:p>
    <w:p w14:paraId="795312E6" w14:textId="77777777" w:rsidR="00FE2679" w:rsidRPr="00366EE0" w:rsidRDefault="00FE2679" w:rsidP="00FE2679">
      <w:pPr>
        <w:rPr>
          <w:rFonts w:cstheme="minorHAnsi"/>
          <w:sz w:val="22"/>
          <w:szCs w:val="22"/>
        </w:rPr>
      </w:pPr>
    </w:p>
    <w:p w14:paraId="33CA272A" w14:textId="77777777" w:rsidR="00EC2942" w:rsidRPr="0019283C" w:rsidRDefault="00EC2942" w:rsidP="00EC2942">
      <w:pPr>
        <w:rPr>
          <w:rFonts w:cstheme="minorHAnsi"/>
          <w:sz w:val="22"/>
          <w:szCs w:val="22"/>
        </w:rPr>
      </w:pPr>
    </w:p>
    <w:p w14:paraId="5D1CD3E9" w14:textId="77777777" w:rsidR="00A8440B" w:rsidRPr="0019283C" w:rsidRDefault="00A8440B">
      <w:pPr>
        <w:rPr>
          <w:rFonts w:cstheme="minorHAnsi"/>
          <w:sz w:val="22"/>
          <w:szCs w:val="22"/>
        </w:rPr>
      </w:pPr>
    </w:p>
    <w:sectPr w:rsidR="00A8440B" w:rsidRPr="0019283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9E57A8" w14:textId="77777777" w:rsidR="00774223" w:rsidRDefault="00774223" w:rsidP="00EC2942">
      <w:pPr>
        <w:spacing w:after="0" w:line="240" w:lineRule="auto"/>
      </w:pPr>
      <w:r>
        <w:separator/>
      </w:r>
    </w:p>
  </w:endnote>
  <w:endnote w:type="continuationSeparator" w:id="0">
    <w:p w14:paraId="27A2F4D4" w14:textId="77777777" w:rsidR="00774223" w:rsidRDefault="00774223" w:rsidP="00EC29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old">
    <w:altName w:val="Arial"/>
    <w:panose1 w:val="020B07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959F2F" w14:textId="24D4B9F4" w:rsidR="00854C6B" w:rsidRDefault="00EC2942">
    <w:pPr>
      <w:pStyle w:val="Footer"/>
    </w:pPr>
    <w:r w:rsidRPr="00EC2942">
      <w:rPr>
        <w:noProof/>
      </w:rPr>
      <w:drawing>
        <wp:anchor distT="0" distB="0" distL="114300" distR="114300" simplePos="0" relativeHeight="251660288" behindDoc="0" locked="0" layoutInCell="1" allowOverlap="1" wp14:anchorId="09DED749" wp14:editId="3E328A72">
          <wp:simplePos x="0" y="0"/>
          <wp:positionH relativeFrom="rightMargin">
            <wp:align>left</wp:align>
          </wp:positionH>
          <wp:positionV relativeFrom="paragraph">
            <wp:posOffset>-204682</wp:posOffset>
          </wp:positionV>
          <wp:extent cx="379095" cy="379095"/>
          <wp:effectExtent l="0" t="0" r="1905" b="1905"/>
          <wp:wrapThrough wrapText="bothSides">
            <wp:wrapPolygon edited="0">
              <wp:start x="6513" y="0"/>
              <wp:lineTo x="1085" y="10854"/>
              <wp:lineTo x="0" y="15196"/>
              <wp:lineTo x="0" y="20623"/>
              <wp:lineTo x="20623" y="20623"/>
              <wp:lineTo x="20623" y="14111"/>
              <wp:lineTo x="19538" y="9769"/>
              <wp:lineTo x="15196" y="0"/>
              <wp:lineTo x="6513" y="0"/>
            </wp:wrapPolygon>
          </wp:wrapThrough>
          <wp:docPr id="58" name="Picture 58">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sidRPr="00647D66">
      <w:rPr>
        <w:noProof/>
        <w:lang w:val="en-US"/>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B6BB50" w14:textId="46D18394" w:rsidR="00854C6B" w:rsidRDefault="001E5360">
    <w:pPr>
      <w:pStyle w:val="Footer"/>
    </w:pPr>
    <w:r w:rsidRPr="00EC2942">
      <w:rPr>
        <w:noProof/>
      </w:rPr>
      <w:drawing>
        <wp:anchor distT="0" distB="0" distL="114300" distR="114300" simplePos="0" relativeHeight="251662336" behindDoc="0" locked="0" layoutInCell="1" allowOverlap="1" wp14:anchorId="3E915BAE" wp14:editId="4FD40BE7">
          <wp:simplePos x="0" y="0"/>
          <wp:positionH relativeFrom="rightMargin">
            <wp:posOffset>-102689</wp:posOffset>
          </wp:positionH>
          <wp:positionV relativeFrom="paragraph">
            <wp:posOffset>-47897</wp:posOffset>
          </wp:positionV>
          <wp:extent cx="379095" cy="379095"/>
          <wp:effectExtent l="0" t="0" r="1905" b="1905"/>
          <wp:wrapNone/>
          <wp:docPr id="59" name="Picture 59">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Pr>
        <w:noProof/>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7A658E" w14:textId="77777777" w:rsidR="00774223" w:rsidRDefault="00774223" w:rsidP="00EC2942">
      <w:pPr>
        <w:spacing w:after="0" w:line="240" w:lineRule="auto"/>
      </w:pPr>
      <w:r>
        <w:separator/>
      </w:r>
    </w:p>
  </w:footnote>
  <w:footnote w:type="continuationSeparator" w:id="0">
    <w:p w14:paraId="37BC5BC0" w14:textId="77777777" w:rsidR="00774223" w:rsidRDefault="00774223" w:rsidP="00EC29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4"/>
        <w:szCs w:val="24"/>
      </w:rPr>
      <w:alias w:val="Title"/>
      <w:tag w:val=""/>
      <w:id w:val="-655214782"/>
      <w:placeholder>
        <w:docPart w:val="0D1D7CCA6BEA45718CE35FD3CF8A02E0"/>
      </w:placeholder>
      <w:dataBinding w:prefixMappings="xmlns:ns0='http://purl.org/dc/elements/1.1/' xmlns:ns1='http://schemas.openxmlformats.org/package/2006/metadata/core-properties' " w:xpath="/ns1:coreProperties[1]/ns0:title[1]" w:storeItemID="{6C3C8BC8-F283-45AE-878A-BAB7291924A1}"/>
      <w:text/>
    </w:sdtPr>
    <w:sdtContent>
      <w:p w14:paraId="1D9A8A29" w14:textId="4FCE0E12" w:rsidR="0019283C" w:rsidRPr="0019283C" w:rsidRDefault="00C7518E" w:rsidP="0019283C">
        <w:pPr>
          <w:pStyle w:val="Header"/>
          <w:jc w:val="center"/>
          <w:rPr>
            <w:sz w:val="24"/>
            <w:szCs w:val="24"/>
          </w:rPr>
        </w:pPr>
        <w:r>
          <w:rPr>
            <w:sz w:val="24"/>
            <w:szCs w:val="24"/>
          </w:rPr>
          <w:t>01.02 PARTS DEFINITION</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128ED"/>
    <w:multiLevelType w:val="hybridMultilevel"/>
    <w:tmpl w:val="9070995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B463485"/>
    <w:multiLevelType w:val="hybridMultilevel"/>
    <w:tmpl w:val="6B2ABF88"/>
    <w:lvl w:ilvl="0" w:tplc="FFFFFFFF">
      <w:start w:val="1"/>
      <w:numFmt w:val="bullet"/>
      <w:lvlText w:val=""/>
      <w:lvlJc w:val="left"/>
      <w:pPr>
        <w:ind w:left="1080" w:hanging="360"/>
      </w:pPr>
      <w:rPr>
        <w:rFonts w:ascii="Symbol" w:hAnsi="Symbol" w:hint="default"/>
      </w:rPr>
    </w:lvl>
    <w:lvl w:ilvl="1" w:tplc="162A8A3A">
      <w:start w:val="1"/>
      <w:numFmt w:val="bullet"/>
      <w:lvlText w:val="-"/>
      <w:lvlJc w:val="left"/>
      <w:pPr>
        <w:ind w:left="1080" w:hanging="360"/>
      </w:pPr>
      <w:rPr>
        <w:rFonts w:ascii="Calibri" w:eastAsiaTheme="minorEastAsia" w:hAnsi="Calibri" w:cs="Calibri"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15:restartNumberingAfterBreak="0">
    <w:nsid w:val="0ED64740"/>
    <w:multiLevelType w:val="hybridMultilevel"/>
    <w:tmpl w:val="7152AFE8"/>
    <w:lvl w:ilvl="0" w:tplc="162A8A3A">
      <w:start w:val="1"/>
      <w:numFmt w:val="bullet"/>
      <w:lvlText w:val="-"/>
      <w:lvlJc w:val="left"/>
      <w:pPr>
        <w:ind w:left="720" w:hanging="360"/>
      </w:pPr>
      <w:rPr>
        <w:rFonts w:ascii="Calibri" w:eastAsiaTheme="minorEastAsia" w:hAnsi="Calibri" w:cs="Calibr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 w15:restartNumberingAfterBreak="0">
    <w:nsid w:val="266F1E67"/>
    <w:multiLevelType w:val="hybridMultilevel"/>
    <w:tmpl w:val="56789C68"/>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2FB628B2"/>
    <w:multiLevelType w:val="hybridMultilevel"/>
    <w:tmpl w:val="ADA88D4A"/>
    <w:lvl w:ilvl="0" w:tplc="1000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404B4C4D"/>
    <w:multiLevelType w:val="hybridMultilevel"/>
    <w:tmpl w:val="DEF290F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446A50E1"/>
    <w:multiLevelType w:val="hybridMultilevel"/>
    <w:tmpl w:val="B7C48C64"/>
    <w:lvl w:ilvl="0" w:tplc="162A8A3A">
      <w:start w:val="1"/>
      <w:numFmt w:val="bullet"/>
      <w:lvlText w:val="-"/>
      <w:lvlJc w:val="left"/>
      <w:pPr>
        <w:ind w:left="1080" w:hanging="360"/>
      </w:pPr>
      <w:rPr>
        <w:rFonts w:ascii="Calibri" w:eastAsiaTheme="minorEastAsia" w:hAnsi="Calibri" w:cs="Calibri" w:hint="default"/>
      </w:rPr>
    </w:lvl>
    <w:lvl w:ilvl="1" w:tplc="FFFFFFFF">
      <w:start w:val="1"/>
      <w:numFmt w:val="bullet"/>
      <w:lvlText w:val="-"/>
      <w:lvlJc w:val="left"/>
      <w:pPr>
        <w:ind w:left="1080" w:hanging="360"/>
      </w:pPr>
      <w:rPr>
        <w:rFonts w:ascii="Calibri" w:eastAsiaTheme="minorEastAsia" w:hAnsi="Calibri" w:cs="Calibri"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 w15:restartNumberingAfterBreak="0">
    <w:nsid w:val="4D394554"/>
    <w:multiLevelType w:val="hybridMultilevel"/>
    <w:tmpl w:val="1D06AE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ECB109D"/>
    <w:multiLevelType w:val="hybridMultilevel"/>
    <w:tmpl w:val="1D6615E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0A735EC"/>
    <w:multiLevelType w:val="hybridMultilevel"/>
    <w:tmpl w:val="DF3A483C"/>
    <w:lvl w:ilvl="0" w:tplc="89424A90">
      <w:start w:val="1"/>
      <w:numFmt w:val="bullet"/>
      <w:lvlText w:val="-"/>
      <w:lvlJc w:val="left"/>
      <w:pPr>
        <w:ind w:left="720" w:hanging="360"/>
      </w:pPr>
      <w:rPr>
        <w:rFonts w:ascii="Calibri" w:eastAsiaTheme="minorEastAsia" w:hAnsi="Calibri" w:cs="Calibr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0" w15:restartNumberingAfterBreak="0">
    <w:nsid w:val="6B6D12E4"/>
    <w:multiLevelType w:val="hybridMultilevel"/>
    <w:tmpl w:val="5DAE7A0C"/>
    <w:lvl w:ilvl="0" w:tplc="162A8A3A">
      <w:start w:val="1"/>
      <w:numFmt w:val="bullet"/>
      <w:lvlText w:val="-"/>
      <w:lvlJc w:val="left"/>
      <w:pPr>
        <w:ind w:left="720" w:hanging="360"/>
      </w:pPr>
      <w:rPr>
        <w:rFonts w:ascii="Calibri" w:eastAsiaTheme="minorEastAsia" w:hAnsi="Calibri" w:cs="Calibri"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1" w15:restartNumberingAfterBreak="0">
    <w:nsid w:val="6DE95EA1"/>
    <w:multiLevelType w:val="hybridMultilevel"/>
    <w:tmpl w:val="2EE2095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6F0573B7"/>
    <w:multiLevelType w:val="hybridMultilevel"/>
    <w:tmpl w:val="EDE401EA"/>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16cid:durableId="2043171440">
    <w:abstractNumId w:val="7"/>
  </w:num>
  <w:num w:numId="2" w16cid:durableId="1183275680">
    <w:abstractNumId w:val="0"/>
  </w:num>
  <w:num w:numId="3" w16cid:durableId="1911115362">
    <w:abstractNumId w:val="5"/>
  </w:num>
  <w:num w:numId="4" w16cid:durableId="851528996">
    <w:abstractNumId w:val="3"/>
  </w:num>
  <w:num w:numId="5" w16cid:durableId="1344437272">
    <w:abstractNumId w:val="11"/>
  </w:num>
  <w:num w:numId="6" w16cid:durableId="472602131">
    <w:abstractNumId w:val="8"/>
  </w:num>
  <w:num w:numId="7" w16cid:durableId="63001512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27352396">
    <w:abstractNumId w:val="9"/>
  </w:num>
  <w:num w:numId="9" w16cid:durableId="1910534271">
    <w:abstractNumId w:val="10"/>
  </w:num>
  <w:num w:numId="10" w16cid:durableId="1249575878">
    <w:abstractNumId w:val="12"/>
  </w:num>
  <w:num w:numId="11" w16cid:durableId="193660741">
    <w:abstractNumId w:val="2"/>
  </w:num>
  <w:num w:numId="12" w16cid:durableId="1754740014">
    <w:abstractNumId w:val="4"/>
  </w:num>
  <w:num w:numId="13" w16cid:durableId="415594915">
    <w:abstractNumId w:val="1"/>
  </w:num>
  <w:num w:numId="14" w16cid:durableId="1319492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942"/>
    <w:rsid w:val="000212C6"/>
    <w:rsid w:val="00026B72"/>
    <w:rsid w:val="00041CDE"/>
    <w:rsid w:val="00044549"/>
    <w:rsid w:val="00074177"/>
    <w:rsid w:val="00104A16"/>
    <w:rsid w:val="001748C2"/>
    <w:rsid w:val="0019283C"/>
    <w:rsid w:val="001A5AAD"/>
    <w:rsid w:val="001E5360"/>
    <w:rsid w:val="001F779F"/>
    <w:rsid w:val="002536DF"/>
    <w:rsid w:val="00261C3C"/>
    <w:rsid w:val="00276FBF"/>
    <w:rsid w:val="003678C3"/>
    <w:rsid w:val="003B6255"/>
    <w:rsid w:val="00444F0B"/>
    <w:rsid w:val="0047062C"/>
    <w:rsid w:val="00493EFA"/>
    <w:rsid w:val="005302A9"/>
    <w:rsid w:val="00611032"/>
    <w:rsid w:val="006153F4"/>
    <w:rsid w:val="0065669E"/>
    <w:rsid w:val="006915CE"/>
    <w:rsid w:val="0070132B"/>
    <w:rsid w:val="007023AF"/>
    <w:rsid w:val="00774223"/>
    <w:rsid w:val="007B5E0E"/>
    <w:rsid w:val="007C1763"/>
    <w:rsid w:val="00854C6B"/>
    <w:rsid w:val="008B7F9B"/>
    <w:rsid w:val="008E77AB"/>
    <w:rsid w:val="008F0D93"/>
    <w:rsid w:val="009206B8"/>
    <w:rsid w:val="009C2CCA"/>
    <w:rsid w:val="00A8440B"/>
    <w:rsid w:val="00BD4241"/>
    <w:rsid w:val="00BF6240"/>
    <w:rsid w:val="00C112E3"/>
    <w:rsid w:val="00C20447"/>
    <w:rsid w:val="00C47537"/>
    <w:rsid w:val="00C528A6"/>
    <w:rsid w:val="00C61AC3"/>
    <w:rsid w:val="00C7518E"/>
    <w:rsid w:val="00CB09ED"/>
    <w:rsid w:val="00CB23AA"/>
    <w:rsid w:val="00CC154E"/>
    <w:rsid w:val="00CE1CF8"/>
    <w:rsid w:val="00CE542F"/>
    <w:rsid w:val="00D407C8"/>
    <w:rsid w:val="00D46504"/>
    <w:rsid w:val="00DF2C8D"/>
    <w:rsid w:val="00E237AC"/>
    <w:rsid w:val="00EC2942"/>
    <w:rsid w:val="00F069BC"/>
    <w:rsid w:val="00F124C8"/>
    <w:rsid w:val="00FA08CA"/>
    <w:rsid w:val="00FE2679"/>
    <w:rsid w:val="2B94019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C5AE7F"/>
  <w15:docId w15:val="{74DF2032-DD22-47AA-A198-6BFCB20B2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SWISS"/>
    <w:qFormat/>
    <w:rsid w:val="00EC2942"/>
  </w:style>
  <w:style w:type="paragraph" w:styleId="Heading1">
    <w:name w:val="heading 1"/>
    <w:aliases w:val="Title SWISS"/>
    <w:basedOn w:val="Normal"/>
    <w:next w:val="Normal"/>
    <w:link w:val="Heading1Char"/>
    <w:uiPriority w:val="9"/>
    <w:qFormat/>
    <w:rsid w:val="00EC2942"/>
    <w:pPr>
      <w:keepNext/>
      <w:keepLines/>
      <w:spacing w:before="320" w:after="0" w:line="240" w:lineRule="auto"/>
      <w:outlineLvl w:val="0"/>
    </w:pPr>
    <w:rPr>
      <w:rFonts w:asciiTheme="majorHAnsi" w:eastAsiaTheme="majorEastAsia" w:hAnsiTheme="majorHAnsi" w:cstheme="majorBidi"/>
      <w:color w:val="8F0000" w:themeColor="accent1" w:themeShade="BF"/>
      <w:sz w:val="32"/>
      <w:szCs w:val="32"/>
    </w:rPr>
  </w:style>
  <w:style w:type="paragraph" w:styleId="Heading2">
    <w:name w:val="heading 2"/>
    <w:aliases w:val="Subtitle SWISS"/>
    <w:basedOn w:val="Normal"/>
    <w:next w:val="Normal"/>
    <w:link w:val="Heading2Char"/>
    <w:uiPriority w:val="9"/>
    <w:unhideWhenUsed/>
    <w:qFormat/>
    <w:rsid w:val="00EC2942"/>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EC2942"/>
    <w:pPr>
      <w:keepNext/>
      <w:keepLines/>
      <w:spacing w:before="40" w:after="0" w:line="240" w:lineRule="auto"/>
      <w:outlineLvl w:val="2"/>
    </w:pPr>
    <w:rPr>
      <w:rFonts w:asciiTheme="majorHAnsi" w:eastAsiaTheme="majorEastAsia" w:hAnsiTheme="majorHAnsi" w:cstheme="majorBidi"/>
      <w:color w:val="696464" w:themeColor="text2"/>
      <w:sz w:val="24"/>
      <w:szCs w:val="24"/>
    </w:rPr>
  </w:style>
  <w:style w:type="paragraph" w:styleId="Heading4">
    <w:name w:val="heading 4"/>
    <w:basedOn w:val="Normal"/>
    <w:next w:val="Normal"/>
    <w:link w:val="Heading4Char"/>
    <w:uiPriority w:val="9"/>
    <w:semiHidden/>
    <w:unhideWhenUsed/>
    <w:qFormat/>
    <w:rsid w:val="00EC2942"/>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EC2942"/>
    <w:pPr>
      <w:keepNext/>
      <w:keepLines/>
      <w:spacing w:before="40" w:after="0"/>
      <w:outlineLvl w:val="4"/>
    </w:pPr>
    <w:rPr>
      <w:rFonts w:asciiTheme="majorHAnsi" w:eastAsiaTheme="majorEastAsia" w:hAnsiTheme="majorHAnsi" w:cstheme="majorBidi"/>
      <w:color w:val="696464" w:themeColor="text2"/>
      <w:sz w:val="22"/>
      <w:szCs w:val="22"/>
    </w:rPr>
  </w:style>
  <w:style w:type="paragraph" w:styleId="Heading6">
    <w:name w:val="heading 6"/>
    <w:basedOn w:val="Normal"/>
    <w:next w:val="Normal"/>
    <w:link w:val="Heading6Char"/>
    <w:uiPriority w:val="9"/>
    <w:semiHidden/>
    <w:unhideWhenUsed/>
    <w:qFormat/>
    <w:rsid w:val="00EC2942"/>
    <w:pPr>
      <w:keepNext/>
      <w:keepLines/>
      <w:spacing w:before="40" w:after="0"/>
      <w:outlineLvl w:val="5"/>
    </w:pPr>
    <w:rPr>
      <w:rFonts w:asciiTheme="majorHAnsi" w:eastAsiaTheme="majorEastAsia" w:hAnsiTheme="majorHAnsi" w:cstheme="majorBidi"/>
      <w:i/>
      <w:iCs/>
      <w:color w:val="696464" w:themeColor="text2"/>
      <w:sz w:val="21"/>
      <w:szCs w:val="21"/>
    </w:rPr>
  </w:style>
  <w:style w:type="paragraph" w:styleId="Heading7">
    <w:name w:val="heading 7"/>
    <w:basedOn w:val="Normal"/>
    <w:next w:val="Normal"/>
    <w:link w:val="Heading7Char"/>
    <w:uiPriority w:val="9"/>
    <w:semiHidden/>
    <w:unhideWhenUsed/>
    <w:qFormat/>
    <w:rsid w:val="00EC2942"/>
    <w:pPr>
      <w:keepNext/>
      <w:keepLines/>
      <w:spacing w:before="40" w:after="0"/>
      <w:outlineLvl w:val="6"/>
    </w:pPr>
    <w:rPr>
      <w:rFonts w:asciiTheme="majorHAnsi" w:eastAsiaTheme="majorEastAsia" w:hAnsiTheme="majorHAnsi" w:cstheme="majorBidi"/>
      <w:i/>
      <w:iCs/>
      <w:color w:val="600000" w:themeColor="accent1" w:themeShade="80"/>
      <w:sz w:val="21"/>
      <w:szCs w:val="21"/>
    </w:rPr>
  </w:style>
  <w:style w:type="paragraph" w:styleId="Heading8">
    <w:name w:val="heading 8"/>
    <w:basedOn w:val="Normal"/>
    <w:next w:val="Normal"/>
    <w:link w:val="Heading8Char"/>
    <w:uiPriority w:val="9"/>
    <w:semiHidden/>
    <w:unhideWhenUsed/>
    <w:qFormat/>
    <w:rsid w:val="00EC2942"/>
    <w:pPr>
      <w:keepNext/>
      <w:keepLines/>
      <w:spacing w:before="40" w:after="0"/>
      <w:outlineLvl w:val="7"/>
    </w:pPr>
    <w:rPr>
      <w:rFonts w:asciiTheme="majorHAnsi" w:eastAsiaTheme="majorEastAsia" w:hAnsiTheme="majorHAnsi" w:cstheme="majorBidi"/>
      <w:b/>
      <w:bCs/>
      <w:color w:val="696464" w:themeColor="text2"/>
    </w:rPr>
  </w:style>
  <w:style w:type="paragraph" w:styleId="Heading9">
    <w:name w:val="heading 9"/>
    <w:basedOn w:val="Normal"/>
    <w:next w:val="Normal"/>
    <w:link w:val="Heading9Char"/>
    <w:uiPriority w:val="9"/>
    <w:semiHidden/>
    <w:unhideWhenUsed/>
    <w:qFormat/>
    <w:rsid w:val="00EC2942"/>
    <w:pPr>
      <w:keepNext/>
      <w:keepLines/>
      <w:spacing w:before="40" w:after="0"/>
      <w:outlineLvl w:val="8"/>
    </w:pPr>
    <w:rPr>
      <w:rFonts w:asciiTheme="majorHAnsi" w:eastAsiaTheme="majorEastAsia" w:hAnsiTheme="majorHAnsi" w:cstheme="majorBidi"/>
      <w:b/>
      <w:bCs/>
      <w:i/>
      <w:iCs/>
      <w:color w:val="696464"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erFrontBoldSWISS">
    <w:name w:val="Header Front Bold SWISS"/>
    <w:basedOn w:val="Normal"/>
    <w:next w:val="HeaderFrontRegularSWISS"/>
    <w:rsid w:val="00EC2942"/>
    <w:pPr>
      <w:tabs>
        <w:tab w:val="right" w:pos="10206"/>
      </w:tabs>
      <w:spacing w:line="240" w:lineRule="auto"/>
      <w:jc w:val="center"/>
    </w:pPr>
    <w:rPr>
      <w:rFonts w:ascii="Arial Bold" w:hAnsi="Arial Bold"/>
      <w:color w:val="C00000"/>
      <w:spacing w:val="2"/>
      <w:sz w:val="52"/>
    </w:rPr>
  </w:style>
  <w:style w:type="paragraph" w:customStyle="1" w:styleId="HeaderFrontRegularSWISS">
    <w:name w:val="Header Front Regular SWISS"/>
    <w:basedOn w:val="HeaderFrontBoldSWISS"/>
    <w:rsid w:val="00EC2942"/>
    <w:pPr>
      <w:spacing w:line="228" w:lineRule="auto"/>
    </w:pPr>
    <w:rPr>
      <w:rFonts w:ascii="Arial" w:hAnsi="Arial"/>
      <w:sz w:val="44"/>
    </w:rPr>
  </w:style>
  <w:style w:type="paragraph" w:styleId="NoSpacing">
    <w:name w:val="No Spacing"/>
    <w:link w:val="NoSpacingChar"/>
    <w:uiPriority w:val="1"/>
    <w:qFormat/>
    <w:rsid w:val="00EC2942"/>
    <w:pPr>
      <w:spacing w:after="0" w:line="240" w:lineRule="auto"/>
    </w:pPr>
  </w:style>
  <w:style w:type="character" w:customStyle="1" w:styleId="NoSpacingChar">
    <w:name w:val="No Spacing Char"/>
    <w:basedOn w:val="DefaultParagraphFont"/>
    <w:link w:val="NoSpacing"/>
    <w:uiPriority w:val="1"/>
    <w:rsid w:val="00EC2942"/>
  </w:style>
  <w:style w:type="character" w:customStyle="1" w:styleId="Heading1Char">
    <w:name w:val="Heading 1 Char"/>
    <w:aliases w:val="Title SWISS Char"/>
    <w:basedOn w:val="DefaultParagraphFont"/>
    <w:link w:val="Heading1"/>
    <w:uiPriority w:val="9"/>
    <w:rsid w:val="00EC2942"/>
    <w:rPr>
      <w:rFonts w:asciiTheme="majorHAnsi" w:eastAsiaTheme="majorEastAsia" w:hAnsiTheme="majorHAnsi" w:cstheme="majorBidi"/>
      <w:color w:val="8F0000" w:themeColor="accent1" w:themeShade="BF"/>
      <w:sz w:val="32"/>
      <w:szCs w:val="32"/>
    </w:rPr>
  </w:style>
  <w:style w:type="character" w:customStyle="1" w:styleId="Heading2Char">
    <w:name w:val="Heading 2 Char"/>
    <w:aliases w:val="Subtitle SWISS Char"/>
    <w:basedOn w:val="DefaultParagraphFont"/>
    <w:link w:val="Heading2"/>
    <w:uiPriority w:val="9"/>
    <w:rsid w:val="00EC2942"/>
    <w:rPr>
      <w:rFonts w:asciiTheme="majorHAnsi" w:eastAsiaTheme="majorEastAsia" w:hAnsiTheme="majorHAnsi" w:cstheme="majorBidi"/>
      <w:color w:val="404040" w:themeColor="text1" w:themeTint="BF"/>
      <w:sz w:val="28"/>
      <w:szCs w:val="28"/>
    </w:rPr>
  </w:style>
  <w:style w:type="paragraph" w:styleId="Footer">
    <w:name w:val="footer"/>
    <w:aliases w:val="Footer SWISS"/>
    <w:basedOn w:val="Normal"/>
    <w:link w:val="FooterChar"/>
    <w:uiPriority w:val="99"/>
    <w:unhideWhenUsed/>
    <w:rsid w:val="00EC2942"/>
    <w:pPr>
      <w:tabs>
        <w:tab w:val="center" w:pos="4703"/>
        <w:tab w:val="right" w:pos="9406"/>
      </w:tabs>
    </w:pPr>
    <w:rPr>
      <w:sz w:val="16"/>
    </w:rPr>
  </w:style>
  <w:style w:type="character" w:customStyle="1" w:styleId="FooterChar">
    <w:name w:val="Footer Char"/>
    <w:aliases w:val="Footer SWISS Char"/>
    <w:basedOn w:val="DefaultParagraphFont"/>
    <w:link w:val="Footer"/>
    <w:uiPriority w:val="99"/>
    <w:rsid w:val="00EC2942"/>
    <w:rPr>
      <w:rFonts w:eastAsiaTheme="minorEastAsia"/>
      <w:kern w:val="0"/>
      <w:sz w:val="16"/>
      <w:szCs w:val="21"/>
      <w:lang w:val="en-US"/>
    </w:rPr>
  </w:style>
  <w:style w:type="character" w:customStyle="1" w:styleId="PagesSWISS">
    <w:name w:val="Pages SWISS"/>
    <w:uiPriority w:val="1"/>
    <w:rsid w:val="00EC2942"/>
    <w:rPr>
      <w:rFonts w:ascii="Arial" w:hAnsi="Arial"/>
      <w:sz w:val="28"/>
      <w:lang w:val="de-CH"/>
    </w:rPr>
  </w:style>
  <w:style w:type="character" w:styleId="Strong">
    <w:name w:val="Strong"/>
    <w:aliases w:val="Bold SWISS"/>
    <w:basedOn w:val="DefaultParagraphFont"/>
    <w:uiPriority w:val="22"/>
    <w:qFormat/>
    <w:rsid w:val="00EC2942"/>
    <w:rPr>
      <w:b/>
      <w:bCs/>
    </w:rPr>
  </w:style>
  <w:style w:type="character" w:customStyle="1" w:styleId="ListParagraphChar">
    <w:name w:val="List Paragraph Char"/>
    <w:aliases w:val="List 1 with Dash SWISS Char"/>
    <w:basedOn w:val="DefaultParagraphFont"/>
    <w:link w:val="ListParagraph"/>
    <w:uiPriority w:val="34"/>
    <w:locked/>
    <w:rsid w:val="00EC2942"/>
  </w:style>
  <w:style w:type="paragraph" w:styleId="ListParagraph">
    <w:name w:val="List Paragraph"/>
    <w:aliases w:val="List 1 with Dash SWISS"/>
    <w:basedOn w:val="Normal"/>
    <w:link w:val="ListParagraphChar"/>
    <w:uiPriority w:val="34"/>
    <w:qFormat/>
    <w:rsid w:val="00EC2942"/>
    <w:pPr>
      <w:ind w:left="720"/>
      <w:contextualSpacing/>
    </w:pPr>
  </w:style>
  <w:style w:type="paragraph" w:styleId="TOC1">
    <w:name w:val="toc 1"/>
    <w:basedOn w:val="Normal"/>
    <w:next w:val="Normal"/>
    <w:autoRedefine/>
    <w:uiPriority w:val="39"/>
    <w:rsid w:val="00EC2942"/>
    <w:pPr>
      <w:tabs>
        <w:tab w:val="left" w:pos="540"/>
        <w:tab w:val="right" w:leader="dot" w:pos="9639"/>
      </w:tabs>
      <w:spacing w:line="240" w:lineRule="auto"/>
      <w:ind w:right="635"/>
    </w:pPr>
    <w:rPr>
      <w:rFonts w:eastAsia="Times New Roman" w:cs="Times New Roman"/>
      <w:sz w:val="22"/>
      <w:lang w:eastAsia="de-DE"/>
    </w:rPr>
  </w:style>
  <w:style w:type="paragraph" w:styleId="TOC2">
    <w:name w:val="toc 2"/>
    <w:basedOn w:val="Normal"/>
    <w:next w:val="Normal"/>
    <w:autoRedefine/>
    <w:uiPriority w:val="39"/>
    <w:rsid w:val="00EC2942"/>
    <w:pPr>
      <w:tabs>
        <w:tab w:val="left" w:pos="1080"/>
        <w:tab w:val="right" w:leader="dot" w:pos="9639"/>
      </w:tabs>
      <w:spacing w:line="240" w:lineRule="auto"/>
      <w:ind w:left="540"/>
    </w:pPr>
    <w:rPr>
      <w:rFonts w:eastAsia="Times New Roman" w:cs="Times New Roman"/>
      <w:sz w:val="22"/>
      <w:lang w:eastAsia="de-DE"/>
    </w:rPr>
  </w:style>
  <w:style w:type="character" w:styleId="Hyperlink">
    <w:name w:val="Hyperlink"/>
    <w:basedOn w:val="DefaultParagraphFont"/>
    <w:uiPriority w:val="99"/>
    <w:rsid w:val="00EC2942"/>
    <w:rPr>
      <w:rFonts w:ascii="Arial" w:hAnsi="Arial"/>
      <w:color w:val="0000FF"/>
      <w:u w:val="single"/>
    </w:rPr>
  </w:style>
  <w:style w:type="paragraph" w:styleId="TOCHeading">
    <w:name w:val="TOC Heading"/>
    <w:basedOn w:val="Heading1"/>
    <w:next w:val="Normal"/>
    <w:uiPriority w:val="39"/>
    <w:unhideWhenUsed/>
    <w:qFormat/>
    <w:rsid w:val="00EC2942"/>
    <w:pPr>
      <w:outlineLvl w:val="9"/>
    </w:pPr>
  </w:style>
  <w:style w:type="table" w:customStyle="1" w:styleId="TableAMOS">
    <w:name w:val="TableAMOS"/>
    <w:basedOn w:val="TableNormal"/>
    <w:uiPriority w:val="99"/>
    <w:rsid w:val="00EC2942"/>
    <w:pPr>
      <w:spacing w:line="240" w:lineRule="auto"/>
      <w:jc w:val="center"/>
    </w:pPr>
    <w:rPr>
      <w:szCs w:val="21"/>
      <w:lang w:val="en-US"/>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C00000"/>
      <w:vAlign w:val="center"/>
    </w:tcPr>
    <w:tblStylePr w:type="firstRow">
      <w:rPr>
        <w:b/>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C00000"/>
      </w:tcPr>
    </w:tblStylePr>
    <w:tblStylePr w:type="band1Horz">
      <w:tblPr/>
      <w:tcPr>
        <w:shd w:val="clear" w:color="auto" w:fill="FFE5E5"/>
      </w:tcPr>
    </w:tblStylePr>
    <w:tblStylePr w:type="band2Horz">
      <w:tblPr/>
      <w:tcPr>
        <w:shd w:val="clear" w:color="auto" w:fill="FFFFFF" w:themeFill="background1"/>
      </w:tcPr>
    </w:tblStylePr>
  </w:style>
  <w:style w:type="paragraph" w:styleId="Header">
    <w:name w:val="header"/>
    <w:basedOn w:val="Normal"/>
    <w:link w:val="HeaderChar"/>
    <w:uiPriority w:val="99"/>
    <w:unhideWhenUsed/>
    <w:rsid w:val="00EC29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2942"/>
    <w:rPr>
      <w:rFonts w:eastAsiaTheme="minorEastAsia"/>
      <w:kern w:val="0"/>
      <w:sz w:val="21"/>
      <w:szCs w:val="21"/>
      <w:lang w:val="en-US"/>
    </w:rPr>
  </w:style>
  <w:style w:type="paragraph" w:styleId="TOC3">
    <w:name w:val="toc 3"/>
    <w:basedOn w:val="Normal"/>
    <w:next w:val="Normal"/>
    <w:autoRedefine/>
    <w:uiPriority w:val="39"/>
    <w:unhideWhenUsed/>
    <w:rsid w:val="00EC2942"/>
    <w:pPr>
      <w:spacing w:after="100" w:line="259" w:lineRule="auto"/>
      <w:ind w:left="440"/>
    </w:pPr>
    <w:rPr>
      <w:rFonts w:cs="Times New Roman"/>
      <w:sz w:val="22"/>
      <w:szCs w:val="22"/>
    </w:rPr>
  </w:style>
  <w:style w:type="character" w:customStyle="1" w:styleId="Heading3Char">
    <w:name w:val="Heading 3 Char"/>
    <w:basedOn w:val="DefaultParagraphFont"/>
    <w:link w:val="Heading3"/>
    <w:uiPriority w:val="9"/>
    <w:semiHidden/>
    <w:rsid w:val="00EC2942"/>
    <w:rPr>
      <w:rFonts w:asciiTheme="majorHAnsi" w:eastAsiaTheme="majorEastAsia" w:hAnsiTheme="majorHAnsi" w:cstheme="majorBidi"/>
      <w:color w:val="696464" w:themeColor="text2"/>
      <w:sz w:val="24"/>
      <w:szCs w:val="24"/>
    </w:rPr>
  </w:style>
  <w:style w:type="character" w:customStyle="1" w:styleId="Heading4Char">
    <w:name w:val="Heading 4 Char"/>
    <w:basedOn w:val="DefaultParagraphFont"/>
    <w:link w:val="Heading4"/>
    <w:uiPriority w:val="9"/>
    <w:semiHidden/>
    <w:rsid w:val="00EC2942"/>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EC2942"/>
    <w:rPr>
      <w:rFonts w:asciiTheme="majorHAnsi" w:eastAsiaTheme="majorEastAsia" w:hAnsiTheme="majorHAnsi" w:cstheme="majorBidi"/>
      <w:color w:val="696464" w:themeColor="text2"/>
      <w:sz w:val="22"/>
      <w:szCs w:val="22"/>
    </w:rPr>
  </w:style>
  <w:style w:type="character" w:customStyle="1" w:styleId="Heading6Char">
    <w:name w:val="Heading 6 Char"/>
    <w:basedOn w:val="DefaultParagraphFont"/>
    <w:link w:val="Heading6"/>
    <w:uiPriority w:val="9"/>
    <w:semiHidden/>
    <w:rsid w:val="00EC2942"/>
    <w:rPr>
      <w:rFonts w:asciiTheme="majorHAnsi" w:eastAsiaTheme="majorEastAsia" w:hAnsiTheme="majorHAnsi" w:cstheme="majorBidi"/>
      <w:i/>
      <w:iCs/>
      <w:color w:val="696464" w:themeColor="text2"/>
      <w:sz w:val="21"/>
      <w:szCs w:val="21"/>
    </w:rPr>
  </w:style>
  <w:style w:type="character" w:customStyle="1" w:styleId="Heading7Char">
    <w:name w:val="Heading 7 Char"/>
    <w:basedOn w:val="DefaultParagraphFont"/>
    <w:link w:val="Heading7"/>
    <w:uiPriority w:val="9"/>
    <w:semiHidden/>
    <w:rsid w:val="00EC2942"/>
    <w:rPr>
      <w:rFonts w:asciiTheme="majorHAnsi" w:eastAsiaTheme="majorEastAsia" w:hAnsiTheme="majorHAnsi" w:cstheme="majorBidi"/>
      <w:i/>
      <w:iCs/>
      <w:color w:val="600000" w:themeColor="accent1" w:themeShade="80"/>
      <w:sz w:val="21"/>
      <w:szCs w:val="21"/>
    </w:rPr>
  </w:style>
  <w:style w:type="character" w:customStyle="1" w:styleId="Heading8Char">
    <w:name w:val="Heading 8 Char"/>
    <w:basedOn w:val="DefaultParagraphFont"/>
    <w:link w:val="Heading8"/>
    <w:uiPriority w:val="9"/>
    <w:semiHidden/>
    <w:rsid w:val="00EC2942"/>
    <w:rPr>
      <w:rFonts w:asciiTheme="majorHAnsi" w:eastAsiaTheme="majorEastAsia" w:hAnsiTheme="majorHAnsi" w:cstheme="majorBidi"/>
      <w:b/>
      <w:bCs/>
      <w:color w:val="696464" w:themeColor="text2"/>
    </w:rPr>
  </w:style>
  <w:style w:type="character" w:customStyle="1" w:styleId="Heading9Char">
    <w:name w:val="Heading 9 Char"/>
    <w:basedOn w:val="DefaultParagraphFont"/>
    <w:link w:val="Heading9"/>
    <w:uiPriority w:val="9"/>
    <w:semiHidden/>
    <w:rsid w:val="00EC2942"/>
    <w:rPr>
      <w:rFonts w:asciiTheme="majorHAnsi" w:eastAsiaTheme="majorEastAsia" w:hAnsiTheme="majorHAnsi" w:cstheme="majorBidi"/>
      <w:b/>
      <w:bCs/>
      <w:i/>
      <w:iCs/>
      <w:color w:val="696464" w:themeColor="text2"/>
    </w:rPr>
  </w:style>
  <w:style w:type="paragraph" w:styleId="Caption">
    <w:name w:val="caption"/>
    <w:basedOn w:val="Normal"/>
    <w:next w:val="Normal"/>
    <w:uiPriority w:val="35"/>
    <w:semiHidden/>
    <w:unhideWhenUsed/>
    <w:qFormat/>
    <w:rsid w:val="00EC2942"/>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EC2942"/>
    <w:pPr>
      <w:spacing w:after="0" w:line="240" w:lineRule="auto"/>
      <w:contextualSpacing/>
    </w:pPr>
    <w:rPr>
      <w:rFonts w:asciiTheme="majorHAnsi" w:eastAsiaTheme="majorEastAsia" w:hAnsiTheme="majorHAnsi" w:cstheme="majorBidi"/>
      <w:color w:val="C00000" w:themeColor="accent1"/>
      <w:spacing w:val="-10"/>
      <w:sz w:val="56"/>
      <w:szCs w:val="56"/>
    </w:rPr>
  </w:style>
  <w:style w:type="character" w:customStyle="1" w:styleId="TitleChar">
    <w:name w:val="Title Char"/>
    <w:basedOn w:val="DefaultParagraphFont"/>
    <w:link w:val="Title"/>
    <w:uiPriority w:val="10"/>
    <w:rsid w:val="00EC2942"/>
    <w:rPr>
      <w:rFonts w:asciiTheme="majorHAnsi" w:eastAsiaTheme="majorEastAsia" w:hAnsiTheme="majorHAnsi" w:cstheme="majorBidi"/>
      <w:color w:val="C00000" w:themeColor="accent1"/>
      <w:spacing w:val="-10"/>
      <w:sz w:val="56"/>
      <w:szCs w:val="56"/>
    </w:rPr>
  </w:style>
  <w:style w:type="paragraph" w:styleId="Subtitle">
    <w:name w:val="Subtitle"/>
    <w:basedOn w:val="Normal"/>
    <w:next w:val="Normal"/>
    <w:link w:val="SubtitleChar"/>
    <w:uiPriority w:val="11"/>
    <w:qFormat/>
    <w:rsid w:val="00EC2942"/>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EC2942"/>
    <w:rPr>
      <w:rFonts w:asciiTheme="majorHAnsi" w:eastAsiaTheme="majorEastAsia" w:hAnsiTheme="majorHAnsi" w:cstheme="majorBidi"/>
      <w:sz w:val="24"/>
      <w:szCs w:val="24"/>
    </w:rPr>
  </w:style>
  <w:style w:type="character" w:styleId="Emphasis">
    <w:name w:val="Emphasis"/>
    <w:basedOn w:val="DefaultParagraphFont"/>
    <w:uiPriority w:val="20"/>
    <w:qFormat/>
    <w:rsid w:val="00EC2942"/>
    <w:rPr>
      <w:i/>
      <w:iCs/>
    </w:rPr>
  </w:style>
  <w:style w:type="paragraph" w:styleId="Quote">
    <w:name w:val="Quote"/>
    <w:basedOn w:val="Normal"/>
    <w:next w:val="Normal"/>
    <w:link w:val="QuoteChar"/>
    <w:uiPriority w:val="29"/>
    <w:qFormat/>
    <w:rsid w:val="00EC2942"/>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EC2942"/>
    <w:rPr>
      <w:i/>
      <w:iCs/>
      <w:color w:val="404040" w:themeColor="text1" w:themeTint="BF"/>
    </w:rPr>
  </w:style>
  <w:style w:type="paragraph" w:styleId="IntenseQuote">
    <w:name w:val="Intense Quote"/>
    <w:basedOn w:val="Normal"/>
    <w:next w:val="Normal"/>
    <w:link w:val="IntenseQuoteChar"/>
    <w:uiPriority w:val="30"/>
    <w:qFormat/>
    <w:rsid w:val="00EC2942"/>
    <w:pPr>
      <w:pBdr>
        <w:left w:val="single" w:sz="18" w:space="12" w:color="C00000" w:themeColor="accent1"/>
      </w:pBdr>
      <w:spacing w:before="100" w:beforeAutospacing="1" w:line="300" w:lineRule="auto"/>
      <w:ind w:left="1224" w:right="1224"/>
    </w:pPr>
    <w:rPr>
      <w:rFonts w:asciiTheme="majorHAnsi" w:eastAsiaTheme="majorEastAsia" w:hAnsiTheme="majorHAnsi" w:cstheme="majorBidi"/>
      <w:color w:val="C00000" w:themeColor="accent1"/>
      <w:sz w:val="28"/>
      <w:szCs w:val="28"/>
    </w:rPr>
  </w:style>
  <w:style w:type="character" w:customStyle="1" w:styleId="IntenseQuoteChar">
    <w:name w:val="Intense Quote Char"/>
    <w:basedOn w:val="DefaultParagraphFont"/>
    <w:link w:val="IntenseQuote"/>
    <w:uiPriority w:val="30"/>
    <w:rsid w:val="00EC2942"/>
    <w:rPr>
      <w:rFonts w:asciiTheme="majorHAnsi" w:eastAsiaTheme="majorEastAsia" w:hAnsiTheme="majorHAnsi" w:cstheme="majorBidi"/>
      <w:color w:val="C00000" w:themeColor="accent1"/>
      <w:sz w:val="28"/>
      <w:szCs w:val="28"/>
    </w:rPr>
  </w:style>
  <w:style w:type="character" w:styleId="SubtleEmphasis">
    <w:name w:val="Subtle Emphasis"/>
    <w:basedOn w:val="DefaultParagraphFont"/>
    <w:uiPriority w:val="19"/>
    <w:qFormat/>
    <w:rsid w:val="00EC2942"/>
    <w:rPr>
      <w:i/>
      <w:iCs/>
      <w:color w:val="404040" w:themeColor="text1" w:themeTint="BF"/>
    </w:rPr>
  </w:style>
  <w:style w:type="character" w:styleId="IntenseEmphasis">
    <w:name w:val="Intense Emphasis"/>
    <w:basedOn w:val="DefaultParagraphFont"/>
    <w:uiPriority w:val="21"/>
    <w:qFormat/>
    <w:rsid w:val="00EC2942"/>
    <w:rPr>
      <w:b/>
      <w:bCs/>
      <w:i/>
      <w:iCs/>
    </w:rPr>
  </w:style>
  <w:style w:type="character" w:styleId="SubtleReference">
    <w:name w:val="Subtle Reference"/>
    <w:basedOn w:val="DefaultParagraphFont"/>
    <w:uiPriority w:val="31"/>
    <w:qFormat/>
    <w:rsid w:val="00EC2942"/>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EC2942"/>
    <w:rPr>
      <w:b/>
      <w:bCs/>
      <w:smallCaps/>
      <w:spacing w:val="5"/>
      <w:u w:val="single"/>
    </w:rPr>
  </w:style>
  <w:style w:type="character" w:styleId="BookTitle">
    <w:name w:val="Book Title"/>
    <w:basedOn w:val="DefaultParagraphFont"/>
    <w:uiPriority w:val="33"/>
    <w:qFormat/>
    <w:rsid w:val="00EC2942"/>
    <w:rPr>
      <w:b/>
      <w:bCs/>
      <w:smallCaps/>
    </w:rPr>
  </w:style>
  <w:style w:type="table" w:styleId="TableGrid">
    <w:name w:val="Table Grid"/>
    <w:basedOn w:val="TableNormal"/>
    <w:uiPriority w:val="39"/>
    <w:rsid w:val="00C475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9283C"/>
    <w:rPr>
      <w:color w:val="808080"/>
    </w:rPr>
  </w:style>
  <w:style w:type="paragraph" w:styleId="NormalWeb">
    <w:name w:val="Normal (Web)"/>
    <w:basedOn w:val="Normal"/>
    <w:uiPriority w:val="99"/>
    <w:unhideWhenUsed/>
    <w:rsid w:val="008B7F9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518686">
      <w:bodyDiv w:val="1"/>
      <w:marLeft w:val="0"/>
      <w:marRight w:val="0"/>
      <w:marTop w:val="0"/>
      <w:marBottom w:val="0"/>
      <w:divBdr>
        <w:top w:val="none" w:sz="0" w:space="0" w:color="auto"/>
        <w:left w:val="none" w:sz="0" w:space="0" w:color="auto"/>
        <w:bottom w:val="none" w:sz="0" w:space="0" w:color="auto"/>
        <w:right w:val="none" w:sz="0" w:space="0" w:color="auto"/>
      </w:divBdr>
    </w:div>
    <w:div w:id="44183845">
      <w:bodyDiv w:val="1"/>
      <w:marLeft w:val="0"/>
      <w:marRight w:val="0"/>
      <w:marTop w:val="0"/>
      <w:marBottom w:val="0"/>
      <w:divBdr>
        <w:top w:val="none" w:sz="0" w:space="0" w:color="auto"/>
        <w:left w:val="none" w:sz="0" w:space="0" w:color="auto"/>
        <w:bottom w:val="none" w:sz="0" w:space="0" w:color="auto"/>
        <w:right w:val="none" w:sz="0" w:space="0" w:color="auto"/>
      </w:divBdr>
    </w:div>
    <w:div w:id="138231431">
      <w:bodyDiv w:val="1"/>
      <w:marLeft w:val="0"/>
      <w:marRight w:val="0"/>
      <w:marTop w:val="0"/>
      <w:marBottom w:val="0"/>
      <w:divBdr>
        <w:top w:val="none" w:sz="0" w:space="0" w:color="auto"/>
        <w:left w:val="none" w:sz="0" w:space="0" w:color="auto"/>
        <w:bottom w:val="none" w:sz="0" w:space="0" w:color="auto"/>
        <w:right w:val="none" w:sz="0" w:space="0" w:color="auto"/>
      </w:divBdr>
    </w:div>
    <w:div w:id="187913045">
      <w:bodyDiv w:val="1"/>
      <w:marLeft w:val="0"/>
      <w:marRight w:val="0"/>
      <w:marTop w:val="0"/>
      <w:marBottom w:val="0"/>
      <w:divBdr>
        <w:top w:val="none" w:sz="0" w:space="0" w:color="auto"/>
        <w:left w:val="none" w:sz="0" w:space="0" w:color="auto"/>
        <w:bottom w:val="none" w:sz="0" w:space="0" w:color="auto"/>
        <w:right w:val="none" w:sz="0" w:space="0" w:color="auto"/>
      </w:divBdr>
    </w:div>
    <w:div w:id="623318292">
      <w:bodyDiv w:val="1"/>
      <w:marLeft w:val="0"/>
      <w:marRight w:val="0"/>
      <w:marTop w:val="0"/>
      <w:marBottom w:val="0"/>
      <w:divBdr>
        <w:top w:val="none" w:sz="0" w:space="0" w:color="auto"/>
        <w:left w:val="none" w:sz="0" w:space="0" w:color="auto"/>
        <w:bottom w:val="none" w:sz="0" w:space="0" w:color="auto"/>
        <w:right w:val="none" w:sz="0" w:space="0" w:color="auto"/>
      </w:divBdr>
    </w:div>
    <w:div w:id="727072942">
      <w:bodyDiv w:val="1"/>
      <w:marLeft w:val="0"/>
      <w:marRight w:val="0"/>
      <w:marTop w:val="0"/>
      <w:marBottom w:val="0"/>
      <w:divBdr>
        <w:top w:val="none" w:sz="0" w:space="0" w:color="auto"/>
        <w:left w:val="none" w:sz="0" w:space="0" w:color="auto"/>
        <w:bottom w:val="none" w:sz="0" w:space="0" w:color="auto"/>
        <w:right w:val="none" w:sz="0" w:space="0" w:color="auto"/>
      </w:divBdr>
    </w:div>
    <w:div w:id="729575448">
      <w:bodyDiv w:val="1"/>
      <w:marLeft w:val="0"/>
      <w:marRight w:val="0"/>
      <w:marTop w:val="0"/>
      <w:marBottom w:val="0"/>
      <w:divBdr>
        <w:top w:val="none" w:sz="0" w:space="0" w:color="auto"/>
        <w:left w:val="none" w:sz="0" w:space="0" w:color="auto"/>
        <w:bottom w:val="none" w:sz="0" w:space="0" w:color="auto"/>
        <w:right w:val="none" w:sz="0" w:space="0" w:color="auto"/>
      </w:divBdr>
    </w:div>
    <w:div w:id="908926408">
      <w:bodyDiv w:val="1"/>
      <w:marLeft w:val="0"/>
      <w:marRight w:val="0"/>
      <w:marTop w:val="0"/>
      <w:marBottom w:val="0"/>
      <w:divBdr>
        <w:top w:val="none" w:sz="0" w:space="0" w:color="auto"/>
        <w:left w:val="none" w:sz="0" w:space="0" w:color="auto"/>
        <w:bottom w:val="none" w:sz="0" w:space="0" w:color="auto"/>
        <w:right w:val="none" w:sz="0" w:space="0" w:color="auto"/>
      </w:divBdr>
    </w:div>
    <w:div w:id="1043403752">
      <w:bodyDiv w:val="1"/>
      <w:marLeft w:val="0"/>
      <w:marRight w:val="0"/>
      <w:marTop w:val="0"/>
      <w:marBottom w:val="0"/>
      <w:divBdr>
        <w:top w:val="none" w:sz="0" w:space="0" w:color="auto"/>
        <w:left w:val="none" w:sz="0" w:space="0" w:color="auto"/>
        <w:bottom w:val="none" w:sz="0" w:space="0" w:color="auto"/>
        <w:right w:val="none" w:sz="0" w:space="0" w:color="auto"/>
      </w:divBdr>
    </w:div>
    <w:div w:id="1160803034">
      <w:bodyDiv w:val="1"/>
      <w:marLeft w:val="0"/>
      <w:marRight w:val="0"/>
      <w:marTop w:val="0"/>
      <w:marBottom w:val="0"/>
      <w:divBdr>
        <w:top w:val="none" w:sz="0" w:space="0" w:color="auto"/>
        <w:left w:val="none" w:sz="0" w:space="0" w:color="auto"/>
        <w:bottom w:val="none" w:sz="0" w:space="0" w:color="auto"/>
        <w:right w:val="none" w:sz="0" w:space="0" w:color="auto"/>
      </w:divBdr>
    </w:div>
    <w:div w:id="1342316172">
      <w:bodyDiv w:val="1"/>
      <w:marLeft w:val="0"/>
      <w:marRight w:val="0"/>
      <w:marTop w:val="0"/>
      <w:marBottom w:val="0"/>
      <w:divBdr>
        <w:top w:val="none" w:sz="0" w:space="0" w:color="auto"/>
        <w:left w:val="none" w:sz="0" w:space="0" w:color="auto"/>
        <w:bottom w:val="none" w:sz="0" w:space="0" w:color="auto"/>
        <w:right w:val="none" w:sz="0" w:space="0" w:color="auto"/>
      </w:divBdr>
      <w:divsChild>
        <w:div w:id="84958914">
          <w:marLeft w:val="0"/>
          <w:marRight w:val="0"/>
          <w:marTop w:val="0"/>
          <w:marBottom w:val="0"/>
          <w:divBdr>
            <w:top w:val="none" w:sz="0" w:space="0" w:color="auto"/>
            <w:left w:val="none" w:sz="0" w:space="0" w:color="auto"/>
            <w:bottom w:val="none" w:sz="0" w:space="0" w:color="auto"/>
            <w:right w:val="none" w:sz="0" w:space="0" w:color="auto"/>
          </w:divBdr>
        </w:div>
      </w:divsChild>
    </w:div>
    <w:div w:id="1398748365">
      <w:bodyDiv w:val="1"/>
      <w:marLeft w:val="0"/>
      <w:marRight w:val="0"/>
      <w:marTop w:val="0"/>
      <w:marBottom w:val="0"/>
      <w:divBdr>
        <w:top w:val="none" w:sz="0" w:space="0" w:color="auto"/>
        <w:left w:val="none" w:sz="0" w:space="0" w:color="auto"/>
        <w:bottom w:val="none" w:sz="0" w:space="0" w:color="auto"/>
        <w:right w:val="none" w:sz="0" w:space="0" w:color="auto"/>
      </w:divBdr>
      <w:divsChild>
        <w:div w:id="447117986">
          <w:marLeft w:val="0"/>
          <w:marRight w:val="0"/>
          <w:marTop w:val="0"/>
          <w:marBottom w:val="0"/>
          <w:divBdr>
            <w:top w:val="none" w:sz="0" w:space="0" w:color="auto"/>
            <w:left w:val="none" w:sz="0" w:space="0" w:color="auto"/>
            <w:bottom w:val="none" w:sz="0" w:space="0" w:color="auto"/>
            <w:right w:val="none" w:sz="0" w:space="0" w:color="auto"/>
          </w:divBdr>
        </w:div>
      </w:divsChild>
    </w:div>
    <w:div w:id="1416245001">
      <w:bodyDiv w:val="1"/>
      <w:marLeft w:val="0"/>
      <w:marRight w:val="0"/>
      <w:marTop w:val="0"/>
      <w:marBottom w:val="0"/>
      <w:divBdr>
        <w:top w:val="none" w:sz="0" w:space="0" w:color="auto"/>
        <w:left w:val="none" w:sz="0" w:space="0" w:color="auto"/>
        <w:bottom w:val="none" w:sz="0" w:space="0" w:color="auto"/>
        <w:right w:val="none" w:sz="0" w:space="0" w:color="auto"/>
      </w:divBdr>
    </w:div>
    <w:div w:id="1450782782">
      <w:bodyDiv w:val="1"/>
      <w:marLeft w:val="0"/>
      <w:marRight w:val="0"/>
      <w:marTop w:val="0"/>
      <w:marBottom w:val="0"/>
      <w:divBdr>
        <w:top w:val="none" w:sz="0" w:space="0" w:color="auto"/>
        <w:left w:val="none" w:sz="0" w:space="0" w:color="auto"/>
        <w:bottom w:val="none" w:sz="0" w:space="0" w:color="auto"/>
        <w:right w:val="none" w:sz="0" w:space="0" w:color="auto"/>
      </w:divBdr>
    </w:div>
    <w:div w:id="1623538543">
      <w:bodyDiv w:val="1"/>
      <w:marLeft w:val="0"/>
      <w:marRight w:val="0"/>
      <w:marTop w:val="0"/>
      <w:marBottom w:val="0"/>
      <w:divBdr>
        <w:top w:val="none" w:sz="0" w:space="0" w:color="auto"/>
        <w:left w:val="none" w:sz="0" w:space="0" w:color="auto"/>
        <w:bottom w:val="none" w:sz="0" w:space="0" w:color="auto"/>
        <w:right w:val="none" w:sz="0" w:space="0" w:color="auto"/>
      </w:divBdr>
    </w:div>
    <w:div w:id="1720861611">
      <w:bodyDiv w:val="1"/>
      <w:marLeft w:val="0"/>
      <w:marRight w:val="0"/>
      <w:marTop w:val="0"/>
      <w:marBottom w:val="0"/>
      <w:divBdr>
        <w:top w:val="none" w:sz="0" w:space="0" w:color="auto"/>
        <w:left w:val="none" w:sz="0" w:space="0" w:color="auto"/>
        <w:bottom w:val="none" w:sz="0" w:space="0" w:color="auto"/>
        <w:right w:val="none" w:sz="0" w:space="0" w:color="auto"/>
      </w:divBdr>
    </w:div>
    <w:div w:id="1733651168">
      <w:bodyDiv w:val="1"/>
      <w:marLeft w:val="0"/>
      <w:marRight w:val="0"/>
      <w:marTop w:val="0"/>
      <w:marBottom w:val="0"/>
      <w:divBdr>
        <w:top w:val="none" w:sz="0" w:space="0" w:color="auto"/>
        <w:left w:val="none" w:sz="0" w:space="0" w:color="auto"/>
        <w:bottom w:val="none" w:sz="0" w:space="0" w:color="auto"/>
        <w:right w:val="none" w:sz="0" w:space="0" w:color="auto"/>
      </w:divBdr>
    </w:div>
    <w:div w:id="1871216212">
      <w:bodyDiv w:val="1"/>
      <w:marLeft w:val="0"/>
      <w:marRight w:val="0"/>
      <w:marTop w:val="0"/>
      <w:marBottom w:val="0"/>
      <w:divBdr>
        <w:top w:val="none" w:sz="0" w:space="0" w:color="auto"/>
        <w:left w:val="none" w:sz="0" w:space="0" w:color="auto"/>
        <w:bottom w:val="none" w:sz="0" w:space="0" w:color="auto"/>
        <w:right w:val="none" w:sz="0" w:space="0" w:color="auto"/>
      </w:divBdr>
    </w:div>
    <w:div w:id="2015914293">
      <w:bodyDiv w:val="1"/>
      <w:marLeft w:val="0"/>
      <w:marRight w:val="0"/>
      <w:marTop w:val="0"/>
      <w:marBottom w:val="0"/>
      <w:divBdr>
        <w:top w:val="none" w:sz="0" w:space="0" w:color="auto"/>
        <w:left w:val="none" w:sz="0" w:space="0" w:color="auto"/>
        <w:bottom w:val="none" w:sz="0" w:space="0" w:color="auto"/>
        <w:right w:val="none" w:sz="0" w:space="0" w:color="auto"/>
      </w:divBdr>
      <w:divsChild>
        <w:div w:id="575745270">
          <w:marLeft w:val="0"/>
          <w:marRight w:val="0"/>
          <w:marTop w:val="0"/>
          <w:marBottom w:val="0"/>
          <w:divBdr>
            <w:top w:val="none" w:sz="0" w:space="0" w:color="auto"/>
            <w:left w:val="none" w:sz="0" w:space="0" w:color="auto"/>
            <w:bottom w:val="none" w:sz="0" w:space="0" w:color="auto"/>
            <w:right w:val="none" w:sz="0" w:space="0" w:color="auto"/>
          </w:divBdr>
        </w:div>
      </w:divsChild>
    </w:div>
    <w:div w:id="20681405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D1D7CCA6BEA45718CE35FD3CF8A02E0"/>
        <w:category>
          <w:name w:val="General"/>
          <w:gallery w:val="placeholder"/>
        </w:category>
        <w:types>
          <w:type w:val="bbPlcHdr"/>
        </w:types>
        <w:behaviors>
          <w:behavior w:val="content"/>
        </w:behaviors>
        <w:guid w:val="{E0F21646-5106-445D-93CD-F35F373CAE6A}"/>
      </w:docPartPr>
      <w:docPartBody>
        <w:p w:rsidR="006C0123" w:rsidRDefault="00F069BC">
          <w:r w:rsidRPr="004C058D">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old">
    <w:altName w:val="Arial"/>
    <w:panose1 w:val="020B07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9BC"/>
    <w:rsid w:val="00184E21"/>
    <w:rsid w:val="002D3DF6"/>
    <w:rsid w:val="003430A0"/>
    <w:rsid w:val="004B034A"/>
    <w:rsid w:val="0051540D"/>
    <w:rsid w:val="006C0123"/>
    <w:rsid w:val="008320E9"/>
    <w:rsid w:val="00C10C77"/>
    <w:rsid w:val="00D8731E"/>
    <w:rsid w:val="00F069B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069B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696464"/>
      </a:dk2>
      <a:lt2>
        <a:srgbClr val="E9E5DC"/>
      </a:lt2>
      <a:accent1>
        <a:srgbClr val="C00000"/>
      </a:accent1>
      <a:accent2>
        <a:srgbClr val="9B2D1F"/>
      </a:accent2>
      <a:accent3>
        <a:srgbClr val="F4B29B"/>
      </a:accent3>
      <a:accent4>
        <a:srgbClr val="956251"/>
      </a:accent4>
      <a:accent5>
        <a:srgbClr val="918485"/>
      </a:accent5>
      <a:accent6>
        <a:srgbClr val="855D5D"/>
      </a:accent6>
      <a:hlink>
        <a:srgbClr val="FF0000"/>
      </a:hlink>
      <a:folHlink>
        <a:srgbClr val="9B2D1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This Process Design document is provided to Key-Users to record their key decisions regarding the AMOS Process design and the required AMOS configuration.
It is updated throughout the Project Definition Phase and used as the baseline for the Final Acceptance prior to Go-Live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29c7162-6f86-478f-9919-4c5b6f442443">
      <Terms xmlns="http://schemas.microsoft.com/office/infopath/2007/PartnerControls"/>
    </lcf76f155ced4ddcb4097134ff3c332f>
    <TaxCatchAll xmlns="acc4be4b-9a81-4a31-98f0-b53eff9fe8c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D8408D5741DBDA4FA6051D50C374739D" ma:contentTypeVersion="10" ma:contentTypeDescription="Create a new document." ma:contentTypeScope="" ma:versionID="f05a648c7bdc74699b2e48f8ca21986a">
  <xsd:schema xmlns:xsd="http://www.w3.org/2001/XMLSchema" xmlns:xs="http://www.w3.org/2001/XMLSchema" xmlns:p="http://schemas.microsoft.com/office/2006/metadata/properties" xmlns:ns2="529c7162-6f86-478f-9919-4c5b6f442443" xmlns:ns3="acc4be4b-9a81-4a31-98f0-b53eff9fe8c7" targetNamespace="http://schemas.microsoft.com/office/2006/metadata/properties" ma:root="true" ma:fieldsID="ef4b6bf61224b6e39d11bd25067b867c" ns2:_="" ns3:_="">
    <xsd:import namespace="529c7162-6f86-478f-9919-4c5b6f442443"/>
    <xsd:import namespace="acc4be4b-9a81-4a31-98f0-b53eff9fe8c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9c7162-6f86-478f-9919-4c5b6f4424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1226024-e282-48d5-b676-bd9081bd092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cc4be4b-9a81-4a31-98f0-b53eff9fe8c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6322ee5-4259-469b-9968-63bc1f272fa6}" ma:internalName="TaxCatchAll" ma:showField="CatchAllData" ma:web="acc4be4b-9a81-4a31-98f0-b53eff9fe8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EC443B2-576C-4347-A4E6-815293FC3531}">
  <ds:schemaRefs>
    <ds:schemaRef ds:uri="http://schemas.microsoft.com/office/2006/metadata/properties"/>
    <ds:schemaRef ds:uri="http://schemas.microsoft.com/office/infopath/2007/PartnerControls"/>
    <ds:schemaRef ds:uri="2453ccb3-0fc0-44d5-a3d7-3175697385f5"/>
  </ds:schemaRefs>
</ds:datastoreItem>
</file>

<file path=customXml/itemProps3.xml><?xml version="1.0" encoding="utf-8"?>
<ds:datastoreItem xmlns:ds="http://schemas.openxmlformats.org/officeDocument/2006/customXml" ds:itemID="{00B6E055-6A64-44D9-9917-B1EDE2E1BE29}">
  <ds:schemaRefs>
    <ds:schemaRef ds:uri="http://schemas.microsoft.com/sharepoint/v3/contenttype/forms"/>
  </ds:schemaRefs>
</ds:datastoreItem>
</file>

<file path=customXml/itemProps4.xml><?xml version="1.0" encoding="utf-8"?>
<ds:datastoreItem xmlns:ds="http://schemas.openxmlformats.org/officeDocument/2006/customXml" ds:itemID="{F3E0A6A2-1E4E-4DB4-B441-EDF299848CE1}"/>
</file>

<file path=docProps/app.xml><?xml version="1.0" encoding="utf-8"?>
<Properties xmlns="http://schemas.openxmlformats.org/officeDocument/2006/extended-properties" xmlns:vt="http://schemas.openxmlformats.org/officeDocument/2006/docPropsVTypes">
  <Template>Normal.dotm</Template>
  <TotalTime>0</TotalTime>
  <Pages>14</Pages>
  <Words>2172</Words>
  <Characters>12381</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01.02 
PARTS DEFINITION</vt:lpstr>
    </vt:vector>
  </TitlesOfParts>
  <Company/>
  <LinksUpToDate>false</LinksUpToDate>
  <CharactersWithSpaces>14524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01.02 
PARTS DEFINITION</dc:title>
  <dc:subject>Process Design &amp; AMOS Configuration Document</dc:subject>
  <dc:creator>Julien Methot</dc:creator>
  <cp:keywords/>
  <dc:description/>
  <cp:lastModifiedBy>Kazarow Boris</cp:lastModifiedBy>
  <cp:revision>3</cp:revision>
  <dcterms:created xsi:type="dcterms:W3CDTF">2024-12-17T18:52:00Z</dcterms:created>
  <dcterms:modified xsi:type="dcterms:W3CDTF">2024-12-17T18:52:00Z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0x010100D8408D5741DBDA4FA6051D50C374739D</vt:lpwstr>
  </property>
</Properties>
</file>