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7534BDD9" w:rsidR="001E5360" w:rsidRDefault="00D06931">
          <w:r>
            <w:rPr>
              <w:noProof/>
            </w:rPr>
            <mc:AlternateContent>
              <mc:Choice Requires="wps">
                <w:drawing>
                  <wp:anchor distT="0" distB="0" distL="114300" distR="114300" simplePos="0" relativeHeight="251659264" behindDoc="0" locked="0" layoutInCell="1" allowOverlap="1" wp14:anchorId="22E3EE5E" wp14:editId="6662BE8B">
                    <wp:simplePos x="0" y="0"/>
                    <wp:positionH relativeFrom="margin">
                      <wp:posOffset>-436880</wp:posOffset>
                    </wp:positionH>
                    <wp:positionV relativeFrom="margin">
                      <wp:posOffset>-472440</wp:posOffset>
                    </wp:positionV>
                    <wp:extent cx="7113270" cy="3877945"/>
                    <wp:effectExtent l="0" t="0" r="0" b="0"/>
                    <wp:wrapSquare wrapText="bothSides"/>
                    <wp:docPr id="193581888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3270" cy="3877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37F33705"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62E5">
                                      <w:rPr>
                                        <w:caps/>
                                        <w:color w:val="C00000" w:themeColor="accent1"/>
                                        <w:sz w:val="64"/>
                                        <w:szCs w:val="64"/>
                                      </w:rPr>
                                      <w:t>07.05</w:t>
                                    </w:r>
                                    <w:r w:rsidR="00BF6240">
                                      <w:rPr>
                                        <w:caps/>
                                        <w:color w:val="C00000" w:themeColor="accent1"/>
                                        <w:sz w:val="64"/>
                                        <w:szCs w:val="64"/>
                                      </w:rPr>
                                      <w:t xml:space="preserve"> </w:t>
                                    </w:r>
                                    <w:r w:rsidR="00142A36">
                                      <w:rPr>
                                        <w:caps/>
                                        <w:color w:val="C00000" w:themeColor="accent1"/>
                                        <w:sz w:val="64"/>
                                        <w:szCs w:val="64"/>
                                      </w:rPr>
                                      <w:t xml:space="preserve">- </w:t>
                                    </w:r>
                                    <w:r w:rsidR="00BF6240">
                                      <w:rPr>
                                        <w:caps/>
                                        <w:color w:val="C00000" w:themeColor="accent1"/>
                                        <w:sz w:val="64"/>
                                        <w:szCs w:val="64"/>
                                      </w:rPr>
                                      <w:br/>
                                    </w:r>
                                    <w:r w:rsidR="006C62E5">
                                      <w:rPr>
                                        <w:caps/>
                                        <w:color w:val="C00000" w:themeColor="accent1"/>
                                        <w:sz w:val="64"/>
                                        <w:szCs w:val="64"/>
                                      </w:rPr>
                                      <w:t>Resource &amp; Staff allocation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2E3EE5E" id="_x0000_t202" coordsize="21600,21600" o:spt="202" path="m,l,21600r21600,l21600,xe">
                    <v:stroke joinstyle="miter"/>
                    <v:path gradientshapeok="t" o:connecttype="rect"/>
                  </v:shapetype>
                  <v:shape id="Text Box 4" o:spid="_x0000_s1026" type="#_x0000_t202" style="position:absolute;margin-left:-34.4pt;margin-top:-37.2pt;width:560.1pt;height:305.3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" filled="f" stroked="f" strokeweight=".5pt">
                    <v:textbox inset="126pt,0,54pt,0">
                      <w:txbxContent>
                        <w:p w14:paraId="4738C598" w14:textId="37F33705"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62E5">
                                <w:rPr>
                                  <w:caps/>
                                  <w:color w:val="C00000" w:themeColor="accent1"/>
                                  <w:sz w:val="64"/>
                                  <w:szCs w:val="64"/>
                                </w:rPr>
                                <w:t>07.05</w:t>
                              </w:r>
                              <w:r w:rsidR="00BF6240">
                                <w:rPr>
                                  <w:caps/>
                                  <w:color w:val="C00000" w:themeColor="accent1"/>
                                  <w:sz w:val="64"/>
                                  <w:szCs w:val="64"/>
                                </w:rPr>
                                <w:t xml:space="preserve"> </w:t>
                              </w:r>
                              <w:r w:rsidR="00142A36">
                                <w:rPr>
                                  <w:caps/>
                                  <w:color w:val="C00000" w:themeColor="accent1"/>
                                  <w:sz w:val="64"/>
                                  <w:szCs w:val="64"/>
                                </w:rPr>
                                <w:t xml:space="preserve">- </w:t>
                              </w:r>
                              <w:r w:rsidR="00BF6240">
                                <w:rPr>
                                  <w:caps/>
                                  <w:color w:val="C00000" w:themeColor="accent1"/>
                                  <w:sz w:val="64"/>
                                  <w:szCs w:val="64"/>
                                </w:rPr>
                                <w:br/>
                              </w:r>
                              <w:r w:rsidR="006C62E5">
                                <w:rPr>
                                  <w:caps/>
                                  <w:color w:val="C00000" w:themeColor="accent1"/>
                                  <w:sz w:val="64"/>
                                  <w:szCs w:val="64"/>
                                </w:rPr>
                                <w:t>Resource &amp; Staff allocation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Pr>
              <w:noProof/>
            </w:rPr>
            <mc:AlternateContent>
              <mc:Choice Requires="wpg">
                <w:drawing>
                  <wp:anchor distT="0" distB="0" distL="114300" distR="114300" simplePos="0" relativeHeight="251662336" behindDoc="0" locked="0" layoutInCell="1" allowOverlap="1" wp14:anchorId="5FD45C18" wp14:editId="4467D46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05015" cy="1290320"/>
                    <wp:effectExtent l="3810" t="7620" r="6350" b="0"/>
                    <wp:wrapNone/>
                    <wp:docPr id="1187017168"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5015" cy="1290320"/>
                              <a:chOff x="0" y="0"/>
                              <a:chExt cx="73152" cy="12161"/>
                            </a:xfrm>
                          </wpg:grpSpPr>
                          <wps:wsp>
                            <wps:cNvPr id="2009734749" name="Rectangle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14385918" name="Rectangle 151"/>
                            <wps:cNvSpPr>
                              <a:spLocks noChangeArrowheads="1"/>
                            </wps:cNvSpPr>
                            <wps:spPr bwMode="auto">
                              <a:xfrm>
                                <a:off x="0" y="0"/>
                                <a:ext cx="73152" cy="12161"/>
                              </a:xfrm>
                              <a:prstGeom prst="rect">
                                <a:avLst/>
                              </a:prstGeom>
                              <a:blipFill dpi="0" rotWithShape="1">
                                <a:blip r:embed="rId11"/>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482E0AD1" id="Group 149" o:spid="_x0000_s1026" style="position:absolute;margin-left:0;margin-top:0;width:559.45pt;height:101.6pt;z-index:251662336;mso-width-percent:941;mso-height-percent:121;mso-top-percent:23;mso-position-horizontal:center;mso-position-horizontal-relative:page;mso-position-vertical-relative:page;mso-width-percent:941;mso-height-percent:121;mso-top-percent:23"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" path="m,l7312660,r,1129665l3619500,733425,,1091565,,xe" fillcolor="#c00000 [3204]" stroked="f" strokeweight="1pt">
                      <v:stroke joinstyle="miter"/>
                      <v:path arrowok="t" o:connecttype="custom" o:connectlocs="0,0;73177,0;73177,11310;36220,7343;0,1092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" stroked="f" strokeweight="1pt">
                      <v:fill r:id="rId12" o:title="" recolor="t" rotate="t" type="frame"/>
                    </v:rect>
                    <w10:wrap anchorx="page" anchory="page"/>
                  </v:group>
                </w:pict>
              </mc:Fallback>
            </mc:AlternateContent>
          </w:r>
        </w:p>
        <w:p w14:paraId="50578B4E" w14:textId="705F4912" w:rsidR="001E5360" w:rsidRDefault="00D06931">
          <w:r>
            <w:rPr>
              <w:noProof/>
            </w:rPr>
            <mc:AlternateContent>
              <mc:Choice Requires="wps">
                <w:drawing>
                  <wp:anchor distT="0" distB="0" distL="114300" distR="114300" simplePos="0" relativeHeight="251661312" behindDoc="0" locked="0" layoutInCell="1" allowOverlap="1" wp14:anchorId="2EA29478" wp14:editId="5B5F4177">
                    <wp:simplePos x="0" y="0"/>
                    <wp:positionH relativeFrom="margin">
                      <wp:posOffset>-546735</wp:posOffset>
                    </wp:positionH>
                    <wp:positionV relativeFrom="page">
                      <wp:posOffset>6560820</wp:posOffset>
                    </wp:positionV>
                    <wp:extent cx="7175500" cy="992505"/>
                    <wp:effectExtent l="0" t="0" r="0" b="0"/>
                    <wp:wrapSquare wrapText="bothSides"/>
                    <wp:docPr id="8376353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0" cy="992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2EA29478" id="Text Box 3" o:spid="_x0000_s1027" type="#_x0000_t202" style="position:absolute;margin-left:-43.05pt;margin-top:516.6pt;width:565pt;height:78.1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2C1693C2" wp14:editId="7BCF2651">
                    <wp:simplePos x="0" y="0"/>
                    <wp:positionH relativeFrom="column">
                      <wp:posOffset>1165225</wp:posOffset>
                    </wp:positionH>
                    <wp:positionV relativeFrom="paragraph">
                      <wp:posOffset>3438525</wp:posOffset>
                    </wp:positionV>
                    <wp:extent cx="4898390" cy="1045845"/>
                    <wp:effectExtent l="0" t="0" r="0" b="0"/>
                    <wp:wrapSquare wrapText="bothSides"/>
                    <wp:docPr id="123339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045845"/>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DD4F67" w:rsidR="0019283C" w:rsidRPr="00F131F2" w:rsidRDefault="00F917AB" w:rsidP="00F917AB">
                                      <w:pPr>
                                        <w:jc w:val="center"/>
                                        <w:rPr>
                                          <w:color w:val="595959" w:themeColor="text1" w:themeTint="A6"/>
                                        </w:rPr>
                                      </w:pPr>
                                      <w:r>
                                        <w:rPr>
                                          <w:color w:val="595959" w:themeColor="text1" w:themeTint="A6"/>
                                        </w:rPr>
                                        <w:t>GAVG</w:t>
                                      </w:r>
                                    </w:p>
                                  </w:tc>
                                  <w:tc>
                                    <w:tcPr>
                                      <w:tcW w:w="2472" w:type="dxa"/>
                                    </w:tcPr>
                                    <w:p w14:paraId="3DD35496" w14:textId="48C28EF3" w:rsidR="0019283C" w:rsidRPr="00F131F2" w:rsidRDefault="00F917AB" w:rsidP="00F917AB">
                                      <w:pPr>
                                        <w:jc w:val="center"/>
                                        <w:rPr>
                                          <w:color w:val="595959" w:themeColor="text1" w:themeTint="A6"/>
                                        </w:rPr>
                                      </w:pPr>
                                      <w:r>
                                        <w:rPr>
                                          <w:color w:val="595959" w:themeColor="text1" w:themeTint="A6"/>
                                        </w:rPr>
                                        <w:t>21.08.2024</w:t>
                                      </w:r>
                                    </w:p>
                                  </w:tc>
                                  <w:tc>
                                    <w:tcPr>
                                      <w:tcW w:w="2473" w:type="dxa"/>
                                    </w:tcPr>
                                    <w:p w14:paraId="6F60D602" w14:textId="388D7D78" w:rsidR="00EC2A8B" w:rsidRPr="00F131F2" w:rsidRDefault="00F917AB" w:rsidP="00EC2A8B">
                                      <w:pPr>
                                        <w:jc w:val="center"/>
                                        <w:rPr>
                                          <w:color w:val="595959" w:themeColor="text1" w:themeTint="A6"/>
                                        </w:rPr>
                                      </w:pPr>
                                      <w:r>
                                        <w:rPr>
                                          <w:color w:val="595959" w:themeColor="text1" w:themeTint="A6"/>
                                        </w:rPr>
                                        <w:t>Initial Issue</w:t>
                                      </w:r>
                                    </w:p>
                                  </w:tc>
                                </w:tr>
                                <w:tr w:rsidR="00EC2A8B" w:rsidRPr="0019283C" w14:paraId="025B94ED" w14:textId="77777777" w:rsidTr="0019283C">
                                  <w:tc>
                                    <w:tcPr>
                                      <w:tcW w:w="2472" w:type="dxa"/>
                                    </w:tcPr>
                                    <w:p w14:paraId="739026DD" w14:textId="06AB8ED3" w:rsidR="00EC2A8B" w:rsidRDefault="00EC2A8B" w:rsidP="00F917AB">
                                      <w:pPr>
                                        <w:jc w:val="center"/>
                                        <w:rPr>
                                          <w:color w:val="595959" w:themeColor="text1" w:themeTint="A6"/>
                                        </w:rPr>
                                      </w:pPr>
                                      <w:r>
                                        <w:rPr>
                                          <w:color w:val="595959" w:themeColor="text1" w:themeTint="A6"/>
                                        </w:rPr>
                                        <w:t>FDEL</w:t>
                                      </w:r>
                                    </w:p>
                                  </w:tc>
                                  <w:tc>
                                    <w:tcPr>
                                      <w:tcW w:w="2472" w:type="dxa"/>
                                    </w:tcPr>
                                    <w:p w14:paraId="7C2FD329" w14:textId="15F4696A" w:rsidR="00EC2A8B" w:rsidRDefault="00BA1C06" w:rsidP="00F917AB">
                                      <w:pPr>
                                        <w:jc w:val="center"/>
                                        <w:rPr>
                                          <w:color w:val="595959" w:themeColor="text1" w:themeTint="A6"/>
                                        </w:rPr>
                                      </w:pPr>
                                      <w:r>
                                        <w:rPr>
                                          <w:color w:val="595959" w:themeColor="text1" w:themeTint="A6"/>
                                        </w:rPr>
                                        <w:t>1</w:t>
                                      </w:r>
                                      <w:r w:rsidR="00EC2A8B">
                                        <w:rPr>
                                          <w:color w:val="595959" w:themeColor="text1" w:themeTint="A6"/>
                                        </w:rPr>
                                        <w:t>3.</w:t>
                                      </w:r>
                                      <w:r>
                                        <w:rPr>
                                          <w:color w:val="595959" w:themeColor="text1" w:themeTint="A6"/>
                                        </w:rPr>
                                        <w:t>01</w:t>
                                      </w:r>
                                      <w:r w:rsidR="00EC2A8B">
                                        <w:rPr>
                                          <w:color w:val="595959" w:themeColor="text1" w:themeTint="A6"/>
                                        </w:rPr>
                                        <w:t>.2</w:t>
                                      </w:r>
                                      <w:r>
                                        <w:rPr>
                                          <w:color w:val="595959" w:themeColor="text1" w:themeTint="A6"/>
                                        </w:rPr>
                                        <w:t>5</w:t>
                                      </w:r>
                                    </w:p>
                                  </w:tc>
                                  <w:tc>
                                    <w:tcPr>
                                      <w:tcW w:w="2473" w:type="dxa"/>
                                    </w:tcPr>
                                    <w:p w14:paraId="51C4B4DE" w14:textId="0D8AFD79" w:rsidR="00EC2A8B" w:rsidRDefault="00EC2A8B" w:rsidP="00EC2A8B">
                                      <w:pPr>
                                        <w:jc w:val="center"/>
                                        <w:rPr>
                                          <w:color w:val="595959" w:themeColor="text1" w:themeTint="A6"/>
                                        </w:rPr>
                                      </w:pPr>
                                      <w:r>
                                        <w:rPr>
                                          <w:color w:val="595959" w:themeColor="text1" w:themeTint="A6"/>
                                        </w:rPr>
                                        <w:t>Rev.01</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1693C2" id="Text Box 2" o:spid="_x0000_s1028" type="#_x0000_t202" style="position:absolute;margin-left:91.75pt;margin-top:270.75pt;width:385.7pt;height:82.35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7CDD4F67" w:rsidR="0019283C" w:rsidRPr="00F131F2" w:rsidRDefault="00F917AB" w:rsidP="00F917AB">
                                <w:pPr>
                                  <w:jc w:val="center"/>
                                  <w:rPr>
                                    <w:color w:val="595959" w:themeColor="text1" w:themeTint="A6"/>
                                  </w:rPr>
                                </w:pPr>
                                <w:r>
                                  <w:rPr>
                                    <w:color w:val="595959" w:themeColor="text1" w:themeTint="A6"/>
                                  </w:rPr>
                                  <w:t>GAVG</w:t>
                                </w:r>
                              </w:p>
                            </w:tc>
                            <w:tc>
                              <w:tcPr>
                                <w:tcW w:w="2472" w:type="dxa"/>
                              </w:tcPr>
                              <w:p w14:paraId="3DD35496" w14:textId="48C28EF3" w:rsidR="0019283C" w:rsidRPr="00F131F2" w:rsidRDefault="00F917AB" w:rsidP="00F917AB">
                                <w:pPr>
                                  <w:jc w:val="center"/>
                                  <w:rPr>
                                    <w:color w:val="595959" w:themeColor="text1" w:themeTint="A6"/>
                                  </w:rPr>
                                </w:pPr>
                                <w:r>
                                  <w:rPr>
                                    <w:color w:val="595959" w:themeColor="text1" w:themeTint="A6"/>
                                  </w:rPr>
                                  <w:t>21.08.2024</w:t>
                                </w:r>
                              </w:p>
                            </w:tc>
                            <w:tc>
                              <w:tcPr>
                                <w:tcW w:w="2473" w:type="dxa"/>
                              </w:tcPr>
                              <w:p w14:paraId="6F60D602" w14:textId="388D7D78" w:rsidR="00EC2A8B" w:rsidRPr="00F131F2" w:rsidRDefault="00F917AB" w:rsidP="00EC2A8B">
                                <w:pPr>
                                  <w:jc w:val="center"/>
                                  <w:rPr>
                                    <w:color w:val="595959" w:themeColor="text1" w:themeTint="A6"/>
                                  </w:rPr>
                                </w:pPr>
                                <w:r>
                                  <w:rPr>
                                    <w:color w:val="595959" w:themeColor="text1" w:themeTint="A6"/>
                                  </w:rPr>
                                  <w:t>Initial Issue</w:t>
                                </w:r>
                              </w:p>
                            </w:tc>
                          </w:tr>
                          <w:tr w:rsidR="00EC2A8B" w:rsidRPr="0019283C" w14:paraId="025B94ED" w14:textId="77777777" w:rsidTr="0019283C">
                            <w:tc>
                              <w:tcPr>
                                <w:tcW w:w="2472" w:type="dxa"/>
                              </w:tcPr>
                              <w:p w14:paraId="739026DD" w14:textId="06AB8ED3" w:rsidR="00EC2A8B" w:rsidRDefault="00EC2A8B" w:rsidP="00F917AB">
                                <w:pPr>
                                  <w:jc w:val="center"/>
                                  <w:rPr>
                                    <w:color w:val="595959" w:themeColor="text1" w:themeTint="A6"/>
                                  </w:rPr>
                                </w:pPr>
                                <w:r>
                                  <w:rPr>
                                    <w:color w:val="595959" w:themeColor="text1" w:themeTint="A6"/>
                                  </w:rPr>
                                  <w:t>FDEL</w:t>
                                </w:r>
                              </w:p>
                            </w:tc>
                            <w:tc>
                              <w:tcPr>
                                <w:tcW w:w="2472" w:type="dxa"/>
                              </w:tcPr>
                              <w:p w14:paraId="7C2FD329" w14:textId="15F4696A" w:rsidR="00EC2A8B" w:rsidRDefault="00BA1C06" w:rsidP="00F917AB">
                                <w:pPr>
                                  <w:jc w:val="center"/>
                                  <w:rPr>
                                    <w:color w:val="595959" w:themeColor="text1" w:themeTint="A6"/>
                                  </w:rPr>
                                </w:pPr>
                                <w:r>
                                  <w:rPr>
                                    <w:color w:val="595959" w:themeColor="text1" w:themeTint="A6"/>
                                  </w:rPr>
                                  <w:t>1</w:t>
                                </w:r>
                                <w:r w:rsidR="00EC2A8B">
                                  <w:rPr>
                                    <w:color w:val="595959" w:themeColor="text1" w:themeTint="A6"/>
                                  </w:rPr>
                                  <w:t>3.</w:t>
                                </w:r>
                                <w:r>
                                  <w:rPr>
                                    <w:color w:val="595959" w:themeColor="text1" w:themeTint="A6"/>
                                  </w:rPr>
                                  <w:t>01</w:t>
                                </w:r>
                                <w:r w:rsidR="00EC2A8B">
                                  <w:rPr>
                                    <w:color w:val="595959" w:themeColor="text1" w:themeTint="A6"/>
                                  </w:rPr>
                                  <w:t>.2</w:t>
                                </w:r>
                                <w:r>
                                  <w:rPr>
                                    <w:color w:val="595959" w:themeColor="text1" w:themeTint="A6"/>
                                  </w:rPr>
                                  <w:t>5</w:t>
                                </w:r>
                              </w:p>
                            </w:tc>
                            <w:tc>
                              <w:tcPr>
                                <w:tcW w:w="2473" w:type="dxa"/>
                              </w:tcPr>
                              <w:p w14:paraId="51C4B4DE" w14:textId="0D8AFD79" w:rsidR="00EC2A8B" w:rsidRDefault="00EC2A8B" w:rsidP="00EC2A8B">
                                <w:pPr>
                                  <w:jc w:val="center"/>
                                  <w:rPr>
                                    <w:color w:val="595959" w:themeColor="text1" w:themeTint="A6"/>
                                  </w:rPr>
                                </w:pPr>
                                <w:r>
                                  <w:rPr>
                                    <w:color w:val="595959" w:themeColor="text1" w:themeTint="A6"/>
                                  </w:rPr>
                                  <w:t>Rev.01</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2047E082" w14:textId="67EA6EED" w:rsidR="007441BE" w:rsidRPr="006F1849" w:rsidRDefault="00FE2679">
          <w:pPr>
            <w:pStyle w:val="TOC1"/>
            <w:rPr>
              <w:rFonts w:eastAsiaTheme="minorEastAsia" w:cstheme="minorBidi"/>
              <w:noProof/>
              <w:kern w:val="2"/>
              <w:szCs w:val="22"/>
            </w:rPr>
          </w:pPr>
          <w:r>
            <w:fldChar w:fldCharType="begin"/>
          </w:r>
          <w:r>
            <w:instrText xml:space="preserve"> TOC \o "1-3" \h \z \u </w:instrText>
          </w:r>
          <w:r>
            <w:fldChar w:fldCharType="separate"/>
          </w:r>
          <w:hyperlink w:anchor="_Toc174547858" w:history="1">
            <w:r w:rsidR="007441BE" w:rsidRPr="004875E4">
              <w:rPr>
                <w:rStyle w:val="Hyperlink"/>
                <w:rFonts w:cstheme="minorHAnsi"/>
                <w:noProof/>
              </w:rPr>
              <w:t>1.</w:t>
            </w:r>
            <w:r w:rsidR="007441BE" w:rsidRPr="006F1849">
              <w:rPr>
                <w:rFonts w:eastAsiaTheme="minorEastAsia" w:cstheme="minorBidi"/>
                <w:noProof/>
                <w:kern w:val="2"/>
                <w:szCs w:val="22"/>
              </w:rPr>
              <w:tab/>
            </w:r>
            <w:r w:rsidR="007441BE" w:rsidRPr="004875E4">
              <w:rPr>
                <w:rStyle w:val="Hyperlink"/>
                <w:rFonts w:cstheme="minorHAnsi"/>
                <w:noProof/>
              </w:rPr>
              <w:t>Process Overview &amp; Objectives</w:t>
            </w:r>
            <w:r w:rsidR="007441BE">
              <w:rPr>
                <w:noProof/>
                <w:webHidden/>
              </w:rPr>
              <w:tab/>
            </w:r>
            <w:r w:rsidR="007441BE">
              <w:rPr>
                <w:noProof/>
                <w:webHidden/>
              </w:rPr>
              <w:fldChar w:fldCharType="begin"/>
            </w:r>
            <w:r w:rsidR="007441BE">
              <w:rPr>
                <w:noProof/>
                <w:webHidden/>
              </w:rPr>
              <w:instrText xml:space="preserve"> PAGEREF _Toc174547858 \h </w:instrText>
            </w:r>
            <w:r w:rsidR="007441BE">
              <w:rPr>
                <w:noProof/>
                <w:webHidden/>
              </w:rPr>
            </w:r>
            <w:r w:rsidR="007441BE">
              <w:rPr>
                <w:noProof/>
                <w:webHidden/>
              </w:rPr>
              <w:fldChar w:fldCharType="separate"/>
            </w:r>
            <w:r w:rsidR="007441BE">
              <w:rPr>
                <w:noProof/>
                <w:webHidden/>
              </w:rPr>
              <w:t>3</w:t>
            </w:r>
            <w:r w:rsidR="007441BE">
              <w:rPr>
                <w:noProof/>
                <w:webHidden/>
              </w:rPr>
              <w:fldChar w:fldCharType="end"/>
            </w:r>
          </w:hyperlink>
        </w:p>
        <w:p w14:paraId="007CAAE1" w14:textId="7F594BD1" w:rsidR="007441BE" w:rsidRPr="006F1849" w:rsidRDefault="00000000">
          <w:pPr>
            <w:pStyle w:val="TOC1"/>
            <w:rPr>
              <w:rFonts w:eastAsiaTheme="minorEastAsia" w:cstheme="minorBidi"/>
              <w:noProof/>
              <w:kern w:val="2"/>
              <w:szCs w:val="22"/>
            </w:rPr>
          </w:pPr>
          <w:hyperlink w:anchor="_Toc174547859" w:history="1">
            <w:r w:rsidR="007441BE" w:rsidRPr="004875E4">
              <w:rPr>
                <w:rStyle w:val="Hyperlink"/>
                <w:rFonts w:cstheme="minorHAnsi"/>
                <w:noProof/>
              </w:rPr>
              <w:t>2.</w:t>
            </w:r>
            <w:r w:rsidR="007441BE" w:rsidRPr="006F1849">
              <w:rPr>
                <w:rFonts w:eastAsiaTheme="minorEastAsia" w:cstheme="minorBidi"/>
                <w:noProof/>
                <w:kern w:val="2"/>
                <w:szCs w:val="22"/>
              </w:rPr>
              <w:tab/>
            </w:r>
            <w:r w:rsidR="007441BE" w:rsidRPr="004875E4">
              <w:rPr>
                <w:rStyle w:val="Hyperlink"/>
                <w:rFonts w:cstheme="minorHAnsi"/>
                <w:noProof/>
              </w:rPr>
              <w:t>Regulatory References</w:t>
            </w:r>
            <w:r w:rsidR="007441BE">
              <w:rPr>
                <w:noProof/>
                <w:webHidden/>
              </w:rPr>
              <w:tab/>
            </w:r>
            <w:r w:rsidR="007441BE">
              <w:rPr>
                <w:noProof/>
                <w:webHidden/>
              </w:rPr>
              <w:fldChar w:fldCharType="begin"/>
            </w:r>
            <w:r w:rsidR="007441BE">
              <w:rPr>
                <w:noProof/>
                <w:webHidden/>
              </w:rPr>
              <w:instrText xml:space="preserve"> PAGEREF _Toc174547859 \h </w:instrText>
            </w:r>
            <w:r w:rsidR="007441BE">
              <w:rPr>
                <w:noProof/>
                <w:webHidden/>
              </w:rPr>
            </w:r>
            <w:r w:rsidR="007441BE">
              <w:rPr>
                <w:noProof/>
                <w:webHidden/>
              </w:rPr>
              <w:fldChar w:fldCharType="separate"/>
            </w:r>
            <w:r w:rsidR="007441BE">
              <w:rPr>
                <w:noProof/>
                <w:webHidden/>
              </w:rPr>
              <w:t>3</w:t>
            </w:r>
            <w:r w:rsidR="007441BE">
              <w:rPr>
                <w:noProof/>
                <w:webHidden/>
              </w:rPr>
              <w:fldChar w:fldCharType="end"/>
            </w:r>
          </w:hyperlink>
        </w:p>
        <w:p w14:paraId="49B43070" w14:textId="75FE753B" w:rsidR="007441BE" w:rsidRPr="006F1849" w:rsidRDefault="00000000">
          <w:pPr>
            <w:pStyle w:val="TOC1"/>
            <w:rPr>
              <w:rFonts w:eastAsiaTheme="minorEastAsia" w:cstheme="minorBidi"/>
              <w:noProof/>
              <w:kern w:val="2"/>
              <w:szCs w:val="22"/>
            </w:rPr>
          </w:pPr>
          <w:hyperlink w:anchor="_Toc174547860" w:history="1">
            <w:r w:rsidR="007441BE" w:rsidRPr="004875E4">
              <w:rPr>
                <w:rStyle w:val="Hyperlink"/>
                <w:rFonts w:cstheme="minorHAnsi"/>
                <w:noProof/>
              </w:rPr>
              <w:t>3.</w:t>
            </w:r>
            <w:r w:rsidR="007441BE" w:rsidRPr="006F1849">
              <w:rPr>
                <w:rFonts w:eastAsiaTheme="minorEastAsia" w:cstheme="minorBidi"/>
                <w:noProof/>
                <w:kern w:val="2"/>
                <w:szCs w:val="22"/>
              </w:rPr>
              <w:tab/>
            </w:r>
            <w:r w:rsidR="007441BE" w:rsidRPr="004875E4">
              <w:rPr>
                <w:rStyle w:val="Hyperlink"/>
                <w:rFonts w:cstheme="minorHAnsi"/>
                <w:noProof/>
              </w:rPr>
              <w:t>Definitions &amp; Glossary</w:t>
            </w:r>
            <w:r w:rsidR="007441BE">
              <w:rPr>
                <w:noProof/>
                <w:webHidden/>
              </w:rPr>
              <w:tab/>
            </w:r>
            <w:r w:rsidR="007441BE">
              <w:rPr>
                <w:noProof/>
                <w:webHidden/>
              </w:rPr>
              <w:fldChar w:fldCharType="begin"/>
            </w:r>
            <w:r w:rsidR="007441BE">
              <w:rPr>
                <w:noProof/>
                <w:webHidden/>
              </w:rPr>
              <w:instrText xml:space="preserve"> PAGEREF _Toc174547860 \h </w:instrText>
            </w:r>
            <w:r w:rsidR="007441BE">
              <w:rPr>
                <w:noProof/>
                <w:webHidden/>
              </w:rPr>
            </w:r>
            <w:r w:rsidR="007441BE">
              <w:rPr>
                <w:noProof/>
                <w:webHidden/>
              </w:rPr>
              <w:fldChar w:fldCharType="separate"/>
            </w:r>
            <w:r w:rsidR="007441BE">
              <w:rPr>
                <w:noProof/>
                <w:webHidden/>
              </w:rPr>
              <w:t>3</w:t>
            </w:r>
            <w:r w:rsidR="007441BE">
              <w:rPr>
                <w:noProof/>
                <w:webHidden/>
              </w:rPr>
              <w:fldChar w:fldCharType="end"/>
            </w:r>
          </w:hyperlink>
        </w:p>
        <w:p w14:paraId="20B30318" w14:textId="65C8D4BA" w:rsidR="007441BE" w:rsidRPr="006F1849" w:rsidRDefault="00000000">
          <w:pPr>
            <w:pStyle w:val="TOC1"/>
            <w:rPr>
              <w:rFonts w:eastAsiaTheme="minorEastAsia" w:cstheme="minorBidi"/>
              <w:noProof/>
              <w:kern w:val="2"/>
              <w:szCs w:val="22"/>
            </w:rPr>
          </w:pPr>
          <w:hyperlink w:anchor="_Toc174547861" w:history="1">
            <w:r w:rsidR="007441BE" w:rsidRPr="004875E4">
              <w:rPr>
                <w:rStyle w:val="Hyperlink"/>
                <w:rFonts w:cstheme="minorHAnsi"/>
                <w:noProof/>
              </w:rPr>
              <w:t>4.</w:t>
            </w:r>
            <w:r w:rsidR="007441BE" w:rsidRPr="006F1849">
              <w:rPr>
                <w:rFonts w:eastAsiaTheme="minorEastAsia" w:cstheme="minorBidi"/>
                <w:noProof/>
                <w:kern w:val="2"/>
                <w:szCs w:val="22"/>
              </w:rPr>
              <w:tab/>
            </w:r>
            <w:r w:rsidR="007441BE" w:rsidRPr="004875E4">
              <w:rPr>
                <w:rStyle w:val="Hyperlink"/>
                <w:rFonts w:cstheme="minorHAnsi"/>
                <w:noProof/>
              </w:rPr>
              <w:t>Process Tasks</w:t>
            </w:r>
            <w:r w:rsidR="007441BE">
              <w:rPr>
                <w:noProof/>
                <w:webHidden/>
              </w:rPr>
              <w:tab/>
            </w:r>
            <w:r w:rsidR="007441BE">
              <w:rPr>
                <w:noProof/>
                <w:webHidden/>
              </w:rPr>
              <w:fldChar w:fldCharType="begin"/>
            </w:r>
            <w:r w:rsidR="007441BE">
              <w:rPr>
                <w:noProof/>
                <w:webHidden/>
              </w:rPr>
              <w:instrText xml:space="preserve"> PAGEREF _Toc174547861 \h </w:instrText>
            </w:r>
            <w:r w:rsidR="007441BE">
              <w:rPr>
                <w:noProof/>
                <w:webHidden/>
              </w:rPr>
            </w:r>
            <w:r w:rsidR="007441BE">
              <w:rPr>
                <w:noProof/>
                <w:webHidden/>
              </w:rPr>
              <w:fldChar w:fldCharType="separate"/>
            </w:r>
            <w:r w:rsidR="007441BE">
              <w:rPr>
                <w:noProof/>
                <w:webHidden/>
              </w:rPr>
              <w:t>4</w:t>
            </w:r>
            <w:r w:rsidR="007441BE">
              <w:rPr>
                <w:noProof/>
                <w:webHidden/>
              </w:rPr>
              <w:fldChar w:fldCharType="end"/>
            </w:r>
          </w:hyperlink>
        </w:p>
        <w:p w14:paraId="0E8A7CD3" w14:textId="79621D11" w:rsidR="007441BE" w:rsidRPr="006F1849" w:rsidRDefault="00000000">
          <w:pPr>
            <w:pStyle w:val="TOC1"/>
            <w:rPr>
              <w:rFonts w:eastAsiaTheme="minorEastAsia" w:cstheme="minorBidi"/>
              <w:noProof/>
              <w:kern w:val="2"/>
              <w:szCs w:val="22"/>
            </w:rPr>
          </w:pPr>
          <w:hyperlink w:anchor="_Toc174547862" w:history="1">
            <w:r w:rsidR="007441BE" w:rsidRPr="004875E4">
              <w:rPr>
                <w:rStyle w:val="Hyperlink"/>
                <w:rFonts w:cstheme="minorHAnsi"/>
                <w:noProof/>
              </w:rPr>
              <w:t>5.</w:t>
            </w:r>
            <w:r w:rsidR="007441BE" w:rsidRPr="006F1849">
              <w:rPr>
                <w:rFonts w:eastAsiaTheme="minorEastAsia" w:cstheme="minorBidi"/>
                <w:noProof/>
                <w:kern w:val="2"/>
                <w:szCs w:val="22"/>
              </w:rPr>
              <w:tab/>
            </w:r>
            <w:r w:rsidR="007441BE" w:rsidRPr="004875E4">
              <w:rPr>
                <w:rStyle w:val="Hyperlink"/>
                <w:rFonts w:cstheme="minorHAnsi"/>
                <w:noProof/>
              </w:rPr>
              <w:t>Process Dependencies</w:t>
            </w:r>
            <w:r w:rsidR="007441BE">
              <w:rPr>
                <w:noProof/>
                <w:webHidden/>
              </w:rPr>
              <w:tab/>
            </w:r>
            <w:r w:rsidR="007441BE">
              <w:rPr>
                <w:noProof/>
                <w:webHidden/>
              </w:rPr>
              <w:fldChar w:fldCharType="begin"/>
            </w:r>
            <w:r w:rsidR="007441BE">
              <w:rPr>
                <w:noProof/>
                <w:webHidden/>
              </w:rPr>
              <w:instrText xml:space="preserve"> PAGEREF _Toc174547862 \h </w:instrText>
            </w:r>
            <w:r w:rsidR="007441BE">
              <w:rPr>
                <w:noProof/>
                <w:webHidden/>
              </w:rPr>
            </w:r>
            <w:r w:rsidR="007441BE">
              <w:rPr>
                <w:noProof/>
                <w:webHidden/>
              </w:rPr>
              <w:fldChar w:fldCharType="separate"/>
            </w:r>
            <w:r w:rsidR="007441BE">
              <w:rPr>
                <w:noProof/>
                <w:webHidden/>
              </w:rPr>
              <w:t>4</w:t>
            </w:r>
            <w:r w:rsidR="007441BE">
              <w:rPr>
                <w:noProof/>
                <w:webHidden/>
              </w:rPr>
              <w:fldChar w:fldCharType="end"/>
            </w:r>
          </w:hyperlink>
        </w:p>
        <w:p w14:paraId="71E35A9B" w14:textId="0630B0BD" w:rsidR="007441BE" w:rsidRPr="006F1849" w:rsidRDefault="00000000">
          <w:pPr>
            <w:pStyle w:val="TOC1"/>
            <w:rPr>
              <w:rFonts w:eastAsiaTheme="minorEastAsia" w:cstheme="minorBidi"/>
              <w:noProof/>
              <w:kern w:val="2"/>
              <w:szCs w:val="22"/>
            </w:rPr>
          </w:pPr>
          <w:hyperlink w:anchor="_Toc174547863" w:history="1">
            <w:r w:rsidR="007441BE" w:rsidRPr="004875E4">
              <w:rPr>
                <w:rStyle w:val="Hyperlink"/>
                <w:rFonts w:cstheme="minorHAnsi"/>
                <w:noProof/>
              </w:rPr>
              <w:t>6.</w:t>
            </w:r>
            <w:r w:rsidR="007441BE" w:rsidRPr="006F1849">
              <w:rPr>
                <w:rFonts w:eastAsiaTheme="minorEastAsia" w:cstheme="minorBidi"/>
                <w:noProof/>
                <w:kern w:val="2"/>
                <w:szCs w:val="22"/>
              </w:rPr>
              <w:tab/>
            </w:r>
            <w:r w:rsidR="007441BE" w:rsidRPr="004875E4">
              <w:rPr>
                <w:rStyle w:val="Hyperlink"/>
                <w:rFonts w:cstheme="minorHAnsi"/>
                <w:noProof/>
              </w:rPr>
              <w:t>Process Flow</w:t>
            </w:r>
            <w:r w:rsidR="007441BE">
              <w:rPr>
                <w:noProof/>
                <w:webHidden/>
              </w:rPr>
              <w:tab/>
            </w:r>
            <w:r w:rsidR="007441BE">
              <w:rPr>
                <w:noProof/>
                <w:webHidden/>
              </w:rPr>
              <w:fldChar w:fldCharType="begin"/>
            </w:r>
            <w:r w:rsidR="007441BE">
              <w:rPr>
                <w:noProof/>
                <w:webHidden/>
              </w:rPr>
              <w:instrText xml:space="preserve"> PAGEREF _Toc174547863 \h </w:instrText>
            </w:r>
            <w:r w:rsidR="007441BE">
              <w:rPr>
                <w:noProof/>
                <w:webHidden/>
              </w:rPr>
            </w:r>
            <w:r w:rsidR="007441BE">
              <w:rPr>
                <w:noProof/>
                <w:webHidden/>
              </w:rPr>
              <w:fldChar w:fldCharType="separate"/>
            </w:r>
            <w:r w:rsidR="007441BE">
              <w:rPr>
                <w:noProof/>
                <w:webHidden/>
              </w:rPr>
              <w:t>5</w:t>
            </w:r>
            <w:r w:rsidR="007441BE">
              <w:rPr>
                <w:noProof/>
                <w:webHidden/>
              </w:rPr>
              <w:fldChar w:fldCharType="end"/>
            </w:r>
          </w:hyperlink>
        </w:p>
        <w:p w14:paraId="3A17CFBD" w14:textId="412D04D1" w:rsidR="007441BE" w:rsidRPr="006F1849" w:rsidRDefault="00000000">
          <w:pPr>
            <w:pStyle w:val="TOC1"/>
            <w:rPr>
              <w:rFonts w:eastAsiaTheme="minorEastAsia" w:cstheme="minorBidi"/>
              <w:noProof/>
              <w:kern w:val="2"/>
              <w:szCs w:val="22"/>
            </w:rPr>
          </w:pPr>
          <w:hyperlink w:anchor="_Toc174547864" w:history="1">
            <w:r w:rsidR="007441BE" w:rsidRPr="004875E4">
              <w:rPr>
                <w:rStyle w:val="Hyperlink"/>
                <w:rFonts w:cstheme="minorHAnsi"/>
                <w:noProof/>
              </w:rPr>
              <w:t>7.</w:t>
            </w:r>
            <w:r w:rsidR="007441BE" w:rsidRPr="006F1849">
              <w:rPr>
                <w:rFonts w:eastAsiaTheme="minorEastAsia" w:cstheme="minorBidi"/>
                <w:noProof/>
                <w:kern w:val="2"/>
                <w:szCs w:val="22"/>
              </w:rPr>
              <w:tab/>
            </w:r>
            <w:r w:rsidR="007441BE" w:rsidRPr="004875E4">
              <w:rPr>
                <w:rStyle w:val="Hyperlink"/>
                <w:rFonts w:cstheme="minorHAnsi"/>
                <w:noProof/>
              </w:rPr>
              <w:t>Process Design Questions</w:t>
            </w:r>
            <w:r w:rsidR="007441BE">
              <w:rPr>
                <w:noProof/>
                <w:webHidden/>
              </w:rPr>
              <w:tab/>
            </w:r>
            <w:r w:rsidR="007441BE">
              <w:rPr>
                <w:noProof/>
                <w:webHidden/>
              </w:rPr>
              <w:fldChar w:fldCharType="begin"/>
            </w:r>
            <w:r w:rsidR="007441BE">
              <w:rPr>
                <w:noProof/>
                <w:webHidden/>
              </w:rPr>
              <w:instrText xml:space="preserve"> PAGEREF _Toc174547864 \h </w:instrText>
            </w:r>
            <w:r w:rsidR="007441BE">
              <w:rPr>
                <w:noProof/>
                <w:webHidden/>
              </w:rPr>
            </w:r>
            <w:r w:rsidR="007441BE">
              <w:rPr>
                <w:noProof/>
                <w:webHidden/>
              </w:rPr>
              <w:fldChar w:fldCharType="separate"/>
            </w:r>
            <w:r w:rsidR="007441BE">
              <w:rPr>
                <w:noProof/>
                <w:webHidden/>
              </w:rPr>
              <w:t>6</w:t>
            </w:r>
            <w:r w:rsidR="007441BE">
              <w:rPr>
                <w:noProof/>
                <w:webHidden/>
              </w:rPr>
              <w:fldChar w:fldCharType="end"/>
            </w:r>
          </w:hyperlink>
        </w:p>
        <w:p w14:paraId="3E896100" w14:textId="74490222" w:rsidR="007441BE" w:rsidRPr="006F1849" w:rsidRDefault="00000000">
          <w:pPr>
            <w:pStyle w:val="TOC1"/>
            <w:rPr>
              <w:rFonts w:eastAsiaTheme="minorEastAsia" w:cstheme="minorBidi"/>
              <w:noProof/>
              <w:kern w:val="2"/>
              <w:szCs w:val="22"/>
            </w:rPr>
          </w:pPr>
          <w:hyperlink w:anchor="_Toc174547865" w:history="1">
            <w:r w:rsidR="007441BE" w:rsidRPr="004875E4">
              <w:rPr>
                <w:rStyle w:val="Hyperlink"/>
                <w:rFonts w:cstheme="minorHAnsi"/>
                <w:noProof/>
              </w:rPr>
              <w:t>8.</w:t>
            </w:r>
            <w:r w:rsidR="007441BE" w:rsidRPr="006F1849">
              <w:rPr>
                <w:rFonts w:eastAsiaTheme="minorEastAsia" w:cstheme="minorBidi"/>
                <w:noProof/>
                <w:kern w:val="2"/>
                <w:szCs w:val="22"/>
              </w:rPr>
              <w:tab/>
            </w:r>
            <w:r w:rsidR="007441BE" w:rsidRPr="004875E4">
              <w:rPr>
                <w:rStyle w:val="Hyperlink"/>
                <w:rFonts w:cstheme="minorHAnsi"/>
                <w:noProof/>
              </w:rPr>
              <w:t>Data (Source) Mapping</w:t>
            </w:r>
            <w:r w:rsidR="007441BE">
              <w:rPr>
                <w:noProof/>
                <w:webHidden/>
              </w:rPr>
              <w:tab/>
            </w:r>
            <w:r w:rsidR="007441BE">
              <w:rPr>
                <w:noProof/>
                <w:webHidden/>
              </w:rPr>
              <w:fldChar w:fldCharType="begin"/>
            </w:r>
            <w:r w:rsidR="007441BE">
              <w:rPr>
                <w:noProof/>
                <w:webHidden/>
              </w:rPr>
              <w:instrText xml:space="preserve"> PAGEREF _Toc174547865 \h </w:instrText>
            </w:r>
            <w:r w:rsidR="007441BE">
              <w:rPr>
                <w:noProof/>
                <w:webHidden/>
              </w:rPr>
            </w:r>
            <w:r w:rsidR="007441BE">
              <w:rPr>
                <w:noProof/>
                <w:webHidden/>
              </w:rPr>
              <w:fldChar w:fldCharType="separate"/>
            </w:r>
            <w:r w:rsidR="007441BE">
              <w:rPr>
                <w:noProof/>
                <w:webHidden/>
              </w:rPr>
              <w:t>7</w:t>
            </w:r>
            <w:r w:rsidR="007441BE">
              <w:rPr>
                <w:noProof/>
                <w:webHidden/>
              </w:rPr>
              <w:fldChar w:fldCharType="end"/>
            </w:r>
          </w:hyperlink>
        </w:p>
        <w:p w14:paraId="375B0096" w14:textId="7E73EA62" w:rsidR="007441BE" w:rsidRPr="006F1849" w:rsidRDefault="00000000">
          <w:pPr>
            <w:pStyle w:val="TOC1"/>
            <w:rPr>
              <w:rFonts w:eastAsiaTheme="minorEastAsia" w:cstheme="minorBidi"/>
              <w:noProof/>
              <w:kern w:val="2"/>
              <w:szCs w:val="22"/>
            </w:rPr>
          </w:pPr>
          <w:hyperlink w:anchor="_Toc174547866" w:history="1">
            <w:r w:rsidR="007441BE" w:rsidRPr="004875E4">
              <w:rPr>
                <w:rStyle w:val="Hyperlink"/>
                <w:rFonts w:cstheme="minorHAnsi"/>
                <w:noProof/>
              </w:rPr>
              <w:t>9.</w:t>
            </w:r>
            <w:r w:rsidR="007441BE" w:rsidRPr="006F1849">
              <w:rPr>
                <w:rFonts w:eastAsiaTheme="minorEastAsia" w:cstheme="minorBidi"/>
                <w:noProof/>
                <w:kern w:val="2"/>
                <w:szCs w:val="22"/>
              </w:rPr>
              <w:tab/>
            </w:r>
            <w:r w:rsidR="007441BE" w:rsidRPr="004875E4">
              <w:rPr>
                <w:rStyle w:val="Hyperlink"/>
                <w:rFonts w:cstheme="minorHAnsi"/>
                <w:noProof/>
              </w:rPr>
              <w:t>Other Software Used</w:t>
            </w:r>
            <w:r w:rsidR="007441BE">
              <w:rPr>
                <w:noProof/>
                <w:webHidden/>
              </w:rPr>
              <w:tab/>
            </w:r>
            <w:r w:rsidR="007441BE">
              <w:rPr>
                <w:noProof/>
                <w:webHidden/>
              </w:rPr>
              <w:fldChar w:fldCharType="begin"/>
            </w:r>
            <w:r w:rsidR="007441BE">
              <w:rPr>
                <w:noProof/>
                <w:webHidden/>
              </w:rPr>
              <w:instrText xml:space="preserve"> PAGEREF _Toc174547866 \h </w:instrText>
            </w:r>
            <w:r w:rsidR="007441BE">
              <w:rPr>
                <w:noProof/>
                <w:webHidden/>
              </w:rPr>
            </w:r>
            <w:r w:rsidR="007441BE">
              <w:rPr>
                <w:noProof/>
                <w:webHidden/>
              </w:rPr>
              <w:fldChar w:fldCharType="separate"/>
            </w:r>
            <w:r w:rsidR="007441BE">
              <w:rPr>
                <w:noProof/>
                <w:webHidden/>
              </w:rPr>
              <w:t>7</w:t>
            </w:r>
            <w:r w:rsidR="007441BE">
              <w:rPr>
                <w:noProof/>
                <w:webHidden/>
              </w:rPr>
              <w:fldChar w:fldCharType="end"/>
            </w:r>
          </w:hyperlink>
        </w:p>
        <w:p w14:paraId="39324E30" w14:textId="40BE7F3D" w:rsidR="007441BE" w:rsidRPr="006F1849" w:rsidRDefault="00000000">
          <w:pPr>
            <w:pStyle w:val="TOC1"/>
            <w:rPr>
              <w:rFonts w:eastAsiaTheme="minorEastAsia" w:cstheme="minorBidi"/>
              <w:noProof/>
              <w:kern w:val="2"/>
              <w:szCs w:val="22"/>
            </w:rPr>
          </w:pPr>
          <w:hyperlink w:anchor="_Toc174547867" w:history="1">
            <w:r w:rsidR="007441BE" w:rsidRPr="004875E4">
              <w:rPr>
                <w:rStyle w:val="Hyperlink"/>
                <w:rFonts w:cstheme="minorHAnsi"/>
                <w:noProof/>
              </w:rPr>
              <w:t>10.</w:t>
            </w:r>
            <w:r w:rsidR="007441BE" w:rsidRPr="006F1849">
              <w:rPr>
                <w:rFonts w:eastAsiaTheme="minorEastAsia" w:cstheme="minorBidi"/>
                <w:noProof/>
                <w:kern w:val="2"/>
                <w:szCs w:val="22"/>
              </w:rPr>
              <w:tab/>
            </w:r>
            <w:r w:rsidR="007441BE" w:rsidRPr="004875E4">
              <w:rPr>
                <w:rStyle w:val="Hyperlink"/>
                <w:rFonts w:cstheme="minorHAnsi"/>
                <w:noProof/>
              </w:rPr>
              <w:t>AMOS Configuration</w:t>
            </w:r>
            <w:r w:rsidR="007441BE">
              <w:rPr>
                <w:noProof/>
                <w:webHidden/>
              </w:rPr>
              <w:tab/>
            </w:r>
            <w:r w:rsidR="007441BE">
              <w:rPr>
                <w:noProof/>
                <w:webHidden/>
              </w:rPr>
              <w:fldChar w:fldCharType="begin"/>
            </w:r>
            <w:r w:rsidR="007441BE">
              <w:rPr>
                <w:noProof/>
                <w:webHidden/>
              </w:rPr>
              <w:instrText xml:space="preserve"> PAGEREF _Toc174547867 \h </w:instrText>
            </w:r>
            <w:r w:rsidR="007441BE">
              <w:rPr>
                <w:noProof/>
                <w:webHidden/>
              </w:rPr>
            </w:r>
            <w:r w:rsidR="007441BE">
              <w:rPr>
                <w:noProof/>
                <w:webHidden/>
              </w:rPr>
              <w:fldChar w:fldCharType="separate"/>
            </w:r>
            <w:r w:rsidR="007441BE">
              <w:rPr>
                <w:noProof/>
                <w:webHidden/>
              </w:rPr>
              <w:t>8</w:t>
            </w:r>
            <w:r w:rsidR="007441BE">
              <w:rPr>
                <w:noProof/>
                <w:webHidden/>
              </w:rPr>
              <w:fldChar w:fldCharType="end"/>
            </w:r>
          </w:hyperlink>
        </w:p>
        <w:p w14:paraId="59EE5D27" w14:textId="343DF9E1" w:rsidR="007441BE" w:rsidRPr="006F1849" w:rsidRDefault="00000000">
          <w:pPr>
            <w:pStyle w:val="TOC1"/>
            <w:rPr>
              <w:rFonts w:eastAsiaTheme="minorEastAsia" w:cstheme="minorBidi"/>
              <w:noProof/>
              <w:kern w:val="2"/>
              <w:szCs w:val="22"/>
            </w:rPr>
          </w:pPr>
          <w:hyperlink w:anchor="_Toc174547868" w:history="1">
            <w:r w:rsidR="007441BE" w:rsidRPr="004875E4">
              <w:rPr>
                <w:rStyle w:val="Hyperlink"/>
                <w:rFonts w:cstheme="minorHAnsi"/>
                <w:noProof/>
              </w:rPr>
              <w:t>a.</w:t>
            </w:r>
            <w:r w:rsidR="007441BE" w:rsidRPr="006F1849">
              <w:rPr>
                <w:rFonts w:eastAsiaTheme="minorEastAsia" w:cstheme="minorBidi"/>
                <w:noProof/>
                <w:kern w:val="2"/>
                <w:szCs w:val="22"/>
              </w:rPr>
              <w:tab/>
            </w:r>
            <w:r w:rsidR="007441BE" w:rsidRPr="004875E4">
              <w:rPr>
                <w:rStyle w:val="Hyperlink"/>
                <w:rFonts w:cstheme="minorHAnsi"/>
                <w:noProof/>
              </w:rPr>
              <w:t>Basic Data</w:t>
            </w:r>
            <w:r w:rsidR="007441BE">
              <w:rPr>
                <w:noProof/>
                <w:webHidden/>
              </w:rPr>
              <w:tab/>
            </w:r>
            <w:r w:rsidR="007441BE">
              <w:rPr>
                <w:noProof/>
                <w:webHidden/>
              </w:rPr>
              <w:fldChar w:fldCharType="begin"/>
            </w:r>
            <w:r w:rsidR="007441BE">
              <w:rPr>
                <w:noProof/>
                <w:webHidden/>
              </w:rPr>
              <w:instrText xml:space="preserve"> PAGEREF _Toc174547868 \h </w:instrText>
            </w:r>
            <w:r w:rsidR="007441BE">
              <w:rPr>
                <w:noProof/>
                <w:webHidden/>
              </w:rPr>
            </w:r>
            <w:r w:rsidR="007441BE">
              <w:rPr>
                <w:noProof/>
                <w:webHidden/>
              </w:rPr>
              <w:fldChar w:fldCharType="separate"/>
            </w:r>
            <w:r w:rsidR="007441BE">
              <w:rPr>
                <w:noProof/>
                <w:webHidden/>
              </w:rPr>
              <w:t>8</w:t>
            </w:r>
            <w:r w:rsidR="007441BE">
              <w:rPr>
                <w:noProof/>
                <w:webHidden/>
              </w:rPr>
              <w:fldChar w:fldCharType="end"/>
            </w:r>
          </w:hyperlink>
        </w:p>
        <w:p w14:paraId="28789994" w14:textId="1BA1D134" w:rsidR="007441BE" w:rsidRPr="006F1849" w:rsidRDefault="00000000">
          <w:pPr>
            <w:pStyle w:val="TOC1"/>
            <w:rPr>
              <w:rFonts w:eastAsiaTheme="minorEastAsia" w:cstheme="minorBidi"/>
              <w:noProof/>
              <w:kern w:val="2"/>
              <w:szCs w:val="22"/>
            </w:rPr>
          </w:pPr>
          <w:hyperlink w:anchor="_Toc174547869" w:history="1">
            <w:r w:rsidR="007441BE" w:rsidRPr="004875E4">
              <w:rPr>
                <w:rStyle w:val="Hyperlink"/>
                <w:rFonts w:cstheme="minorHAnsi"/>
                <w:noProof/>
              </w:rPr>
              <w:t>b.</w:t>
            </w:r>
            <w:r w:rsidR="007441BE" w:rsidRPr="006F1849">
              <w:rPr>
                <w:rFonts w:eastAsiaTheme="minorEastAsia" w:cstheme="minorBidi"/>
                <w:noProof/>
                <w:kern w:val="2"/>
                <w:szCs w:val="22"/>
              </w:rPr>
              <w:tab/>
            </w:r>
            <w:r w:rsidR="007441BE" w:rsidRPr="004875E4">
              <w:rPr>
                <w:rStyle w:val="Hyperlink"/>
                <w:rFonts w:cstheme="minorHAnsi"/>
                <w:noProof/>
              </w:rPr>
              <w:t>Parameters</w:t>
            </w:r>
            <w:r w:rsidR="007441BE">
              <w:rPr>
                <w:noProof/>
                <w:webHidden/>
              </w:rPr>
              <w:tab/>
            </w:r>
            <w:r w:rsidR="007441BE">
              <w:rPr>
                <w:noProof/>
                <w:webHidden/>
              </w:rPr>
              <w:fldChar w:fldCharType="begin"/>
            </w:r>
            <w:r w:rsidR="007441BE">
              <w:rPr>
                <w:noProof/>
                <w:webHidden/>
              </w:rPr>
              <w:instrText xml:space="preserve"> PAGEREF _Toc174547869 \h </w:instrText>
            </w:r>
            <w:r w:rsidR="007441BE">
              <w:rPr>
                <w:noProof/>
                <w:webHidden/>
              </w:rPr>
            </w:r>
            <w:r w:rsidR="007441BE">
              <w:rPr>
                <w:noProof/>
                <w:webHidden/>
              </w:rPr>
              <w:fldChar w:fldCharType="separate"/>
            </w:r>
            <w:r w:rsidR="007441BE">
              <w:rPr>
                <w:noProof/>
                <w:webHidden/>
              </w:rPr>
              <w:t>8</w:t>
            </w:r>
            <w:r w:rsidR="007441BE">
              <w:rPr>
                <w:noProof/>
                <w:webHidden/>
              </w:rPr>
              <w:fldChar w:fldCharType="end"/>
            </w:r>
          </w:hyperlink>
        </w:p>
        <w:p w14:paraId="35A898A2" w14:textId="2A3E8327" w:rsidR="007441BE" w:rsidRPr="006F1849" w:rsidRDefault="00000000">
          <w:pPr>
            <w:pStyle w:val="TOC1"/>
            <w:rPr>
              <w:rFonts w:eastAsiaTheme="minorEastAsia" w:cstheme="minorBidi"/>
              <w:noProof/>
              <w:kern w:val="2"/>
              <w:szCs w:val="22"/>
            </w:rPr>
          </w:pPr>
          <w:hyperlink w:anchor="_Toc174547870" w:history="1">
            <w:r w:rsidR="007441BE" w:rsidRPr="004875E4">
              <w:rPr>
                <w:rStyle w:val="Hyperlink"/>
                <w:rFonts w:cstheme="minorHAnsi"/>
                <w:noProof/>
              </w:rPr>
              <w:t>c.</w:t>
            </w:r>
            <w:r w:rsidR="007441BE" w:rsidRPr="006F1849">
              <w:rPr>
                <w:rFonts w:eastAsiaTheme="minorEastAsia" w:cstheme="minorBidi"/>
                <w:noProof/>
                <w:kern w:val="2"/>
                <w:szCs w:val="22"/>
              </w:rPr>
              <w:tab/>
            </w:r>
            <w:r w:rsidR="007441BE" w:rsidRPr="004875E4">
              <w:rPr>
                <w:rStyle w:val="Hyperlink"/>
                <w:rFonts w:cstheme="minorHAnsi"/>
                <w:noProof/>
              </w:rPr>
              <w:t>Workflows</w:t>
            </w:r>
            <w:r w:rsidR="007441BE">
              <w:rPr>
                <w:noProof/>
                <w:webHidden/>
              </w:rPr>
              <w:tab/>
            </w:r>
            <w:r w:rsidR="007441BE">
              <w:rPr>
                <w:noProof/>
                <w:webHidden/>
              </w:rPr>
              <w:fldChar w:fldCharType="begin"/>
            </w:r>
            <w:r w:rsidR="007441BE">
              <w:rPr>
                <w:noProof/>
                <w:webHidden/>
              </w:rPr>
              <w:instrText xml:space="preserve"> PAGEREF _Toc174547870 \h </w:instrText>
            </w:r>
            <w:r w:rsidR="007441BE">
              <w:rPr>
                <w:noProof/>
                <w:webHidden/>
              </w:rPr>
            </w:r>
            <w:r w:rsidR="007441BE">
              <w:rPr>
                <w:noProof/>
                <w:webHidden/>
              </w:rPr>
              <w:fldChar w:fldCharType="separate"/>
            </w:r>
            <w:r w:rsidR="007441BE">
              <w:rPr>
                <w:noProof/>
                <w:webHidden/>
              </w:rPr>
              <w:t>8</w:t>
            </w:r>
            <w:r w:rsidR="007441BE">
              <w:rPr>
                <w:noProof/>
                <w:webHidden/>
              </w:rPr>
              <w:fldChar w:fldCharType="end"/>
            </w:r>
          </w:hyperlink>
        </w:p>
        <w:p w14:paraId="1FF45ED6" w14:textId="0ECBC5BC" w:rsidR="007441BE" w:rsidRPr="006F1849" w:rsidRDefault="00000000">
          <w:pPr>
            <w:pStyle w:val="TOC1"/>
            <w:rPr>
              <w:rFonts w:eastAsiaTheme="minorEastAsia" w:cstheme="minorBidi"/>
              <w:noProof/>
              <w:kern w:val="2"/>
              <w:szCs w:val="22"/>
            </w:rPr>
          </w:pPr>
          <w:hyperlink w:anchor="_Toc174547871" w:history="1">
            <w:r w:rsidR="007441BE" w:rsidRPr="004875E4">
              <w:rPr>
                <w:rStyle w:val="Hyperlink"/>
                <w:rFonts w:cstheme="minorHAnsi"/>
                <w:noProof/>
              </w:rPr>
              <w:t>d.</w:t>
            </w:r>
            <w:r w:rsidR="007441BE" w:rsidRPr="006F1849">
              <w:rPr>
                <w:rFonts w:eastAsiaTheme="minorEastAsia" w:cstheme="minorBidi"/>
                <w:noProof/>
                <w:kern w:val="2"/>
                <w:szCs w:val="22"/>
              </w:rPr>
              <w:tab/>
            </w:r>
            <w:r w:rsidR="007441BE" w:rsidRPr="004875E4">
              <w:rPr>
                <w:rStyle w:val="Hyperlink"/>
                <w:rFonts w:cstheme="minorHAnsi"/>
                <w:noProof/>
              </w:rPr>
              <w:t>Scheduled Tasks</w:t>
            </w:r>
            <w:r w:rsidR="007441BE">
              <w:rPr>
                <w:noProof/>
                <w:webHidden/>
              </w:rPr>
              <w:tab/>
            </w:r>
            <w:r w:rsidR="007441BE">
              <w:rPr>
                <w:noProof/>
                <w:webHidden/>
              </w:rPr>
              <w:fldChar w:fldCharType="begin"/>
            </w:r>
            <w:r w:rsidR="007441BE">
              <w:rPr>
                <w:noProof/>
                <w:webHidden/>
              </w:rPr>
              <w:instrText xml:space="preserve"> PAGEREF _Toc174547871 \h </w:instrText>
            </w:r>
            <w:r w:rsidR="007441BE">
              <w:rPr>
                <w:noProof/>
                <w:webHidden/>
              </w:rPr>
            </w:r>
            <w:r w:rsidR="007441BE">
              <w:rPr>
                <w:noProof/>
                <w:webHidden/>
              </w:rPr>
              <w:fldChar w:fldCharType="separate"/>
            </w:r>
            <w:r w:rsidR="007441BE">
              <w:rPr>
                <w:noProof/>
                <w:webHidden/>
              </w:rPr>
              <w:t>8</w:t>
            </w:r>
            <w:r w:rsidR="007441BE">
              <w:rPr>
                <w:noProof/>
                <w:webHidden/>
              </w:rPr>
              <w:fldChar w:fldCharType="end"/>
            </w:r>
          </w:hyperlink>
        </w:p>
        <w:p w14:paraId="7CE7055D" w14:textId="4AA49EC6" w:rsidR="007441BE" w:rsidRPr="006F1849" w:rsidRDefault="00000000">
          <w:pPr>
            <w:pStyle w:val="TOC1"/>
            <w:rPr>
              <w:rFonts w:eastAsiaTheme="minorEastAsia" w:cstheme="minorBidi"/>
              <w:noProof/>
              <w:kern w:val="2"/>
              <w:szCs w:val="22"/>
            </w:rPr>
          </w:pPr>
          <w:hyperlink w:anchor="_Toc174547872" w:history="1">
            <w:r w:rsidR="007441BE" w:rsidRPr="004875E4">
              <w:rPr>
                <w:rStyle w:val="Hyperlink"/>
                <w:rFonts w:cstheme="minorHAnsi"/>
                <w:noProof/>
              </w:rPr>
              <w:t>e.</w:t>
            </w:r>
            <w:r w:rsidR="007441BE" w:rsidRPr="006F1849">
              <w:rPr>
                <w:rFonts w:eastAsiaTheme="minorEastAsia" w:cstheme="minorBidi"/>
                <w:noProof/>
                <w:kern w:val="2"/>
                <w:szCs w:val="22"/>
              </w:rPr>
              <w:tab/>
            </w:r>
            <w:r w:rsidR="007441BE" w:rsidRPr="004875E4">
              <w:rPr>
                <w:rStyle w:val="Hyperlink"/>
                <w:rFonts w:cstheme="minorHAnsi"/>
                <w:noProof/>
              </w:rPr>
              <w:t>API’s &amp; Interfaces</w:t>
            </w:r>
            <w:r w:rsidR="007441BE">
              <w:rPr>
                <w:noProof/>
                <w:webHidden/>
              </w:rPr>
              <w:tab/>
            </w:r>
            <w:r w:rsidR="007441BE">
              <w:rPr>
                <w:noProof/>
                <w:webHidden/>
              </w:rPr>
              <w:fldChar w:fldCharType="begin"/>
            </w:r>
            <w:r w:rsidR="007441BE">
              <w:rPr>
                <w:noProof/>
                <w:webHidden/>
              </w:rPr>
              <w:instrText xml:space="preserve"> PAGEREF _Toc174547872 \h </w:instrText>
            </w:r>
            <w:r w:rsidR="007441BE">
              <w:rPr>
                <w:noProof/>
                <w:webHidden/>
              </w:rPr>
            </w:r>
            <w:r w:rsidR="007441BE">
              <w:rPr>
                <w:noProof/>
                <w:webHidden/>
              </w:rPr>
              <w:fldChar w:fldCharType="separate"/>
            </w:r>
            <w:r w:rsidR="007441BE">
              <w:rPr>
                <w:noProof/>
                <w:webHidden/>
              </w:rPr>
              <w:t>9</w:t>
            </w:r>
            <w:r w:rsidR="007441BE">
              <w:rPr>
                <w:noProof/>
                <w:webHidden/>
              </w:rPr>
              <w:fldChar w:fldCharType="end"/>
            </w:r>
          </w:hyperlink>
        </w:p>
        <w:p w14:paraId="45C5C7E1" w14:textId="1E79B8B0" w:rsidR="007441BE" w:rsidRPr="006F1849" w:rsidRDefault="00000000">
          <w:pPr>
            <w:pStyle w:val="TOC1"/>
            <w:rPr>
              <w:rFonts w:eastAsiaTheme="minorEastAsia" w:cstheme="minorBidi"/>
              <w:noProof/>
              <w:kern w:val="2"/>
              <w:szCs w:val="22"/>
            </w:rPr>
          </w:pPr>
          <w:hyperlink w:anchor="_Toc174547873" w:history="1">
            <w:r w:rsidR="007441BE" w:rsidRPr="004875E4">
              <w:rPr>
                <w:rStyle w:val="Hyperlink"/>
                <w:rFonts w:cstheme="minorHAnsi"/>
                <w:noProof/>
              </w:rPr>
              <w:t>11.</w:t>
            </w:r>
            <w:r w:rsidR="007441BE" w:rsidRPr="006F1849">
              <w:rPr>
                <w:rFonts w:eastAsiaTheme="minorEastAsia" w:cstheme="minorBidi"/>
                <w:noProof/>
                <w:kern w:val="2"/>
                <w:szCs w:val="22"/>
              </w:rPr>
              <w:tab/>
            </w:r>
            <w:r w:rsidR="007441BE" w:rsidRPr="004875E4">
              <w:rPr>
                <w:rStyle w:val="Hyperlink"/>
                <w:rFonts w:cstheme="minorHAnsi"/>
                <w:noProof/>
              </w:rPr>
              <w:t>Annex – Additional Info</w:t>
            </w:r>
            <w:r w:rsidR="007441BE">
              <w:rPr>
                <w:noProof/>
                <w:webHidden/>
              </w:rPr>
              <w:tab/>
            </w:r>
            <w:r w:rsidR="007441BE">
              <w:rPr>
                <w:noProof/>
                <w:webHidden/>
              </w:rPr>
              <w:fldChar w:fldCharType="begin"/>
            </w:r>
            <w:r w:rsidR="007441BE">
              <w:rPr>
                <w:noProof/>
                <w:webHidden/>
              </w:rPr>
              <w:instrText xml:space="preserve"> PAGEREF _Toc174547873 \h </w:instrText>
            </w:r>
            <w:r w:rsidR="007441BE">
              <w:rPr>
                <w:noProof/>
                <w:webHidden/>
              </w:rPr>
            </w:r>
            <w:r w:rsidR="007441BE">
              <w:rPr>
                <w:noProof/>
                <w:webHidden/>
              </w:rPr>
              <w:fldChar w:fldCharType="separate"/>
            </w:r>
            <w:r w:rsidR="007441BE">
              <w:rPr>
                <w:noProof/>
                <w:webHidden/>
              </w:rPr>
              <w:t>9</w:t>
            </w:r>
            <w:r w:rsidR="007441BE">
              <w:rPr>
                <w:noProof/>
                <w:webHidden/>
              </w:rPr>
              <w:fldChar w:fldCharType="end"/>
            </w:r>
          </w:hyperlink>
        </w:p>
        <w:p w14:paraId="6B4948A2" w14:textId="4F91EFC2"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74547858"/>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C10AAC9" w14:textId="77777777" w:rsidR="009E7CF2" w:rsidRDefault="0070132B" w:rsidP="009E7CF2">
      <w:pPr>
        <w:rPr>
          <w:rFonts w:cstheme="minorHAnsi"/>
          <w:i/>
          <w:iCs/>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14:paraId="7674897B" w14:textId="282AC388" w:rsidR="009E7CF2" w:rsidRPr="00C56F58" w:rsidRDefault="009E7CF2" w:rsidP="009E7CF2">
      <w:pPr>
        <w:rPr>
          <w:rFonts w:cstheme="minorHAnsi"/>
          <w:sz w:val="22"/>
          <w:szCs w:val="22"/>
        </w:rPr>
      </w:pPr>
      <w:r>
        <w:rPr>
          <w:rFonts w:cstheme="minorHAnsi"/>
          <w:sz w:val="22"/>
          <w:szCs w:val="22"/>
        </w:rPr>
        <w:t xml:space="preserve">The </w:t>
      </w:r>
      <w:r w:rsidR="005C6F8C">
        <w:rPr>
          <w:rFonts w:cstheme="minorHAnsi"/>
          <w:sz w:val="22"/>
          <w:szCs w:val="22"/>
        </w:rPr>
        <w:t>Resource &amp; Staff allocation</w:t>
      </w:r>
      <w:r>
        <w:rPr>
          <w:rFonts w:cstheme="minorHAnsi"/>
          <w:sz w:val="22"/>
          <w:szCs w:val="22"/>
        </w:rPr>
        <w:t xml:space="preserve"> process </w:t>
      </w:r>
      <w:r w:rsidR="00A8001A">
        <w:rPr>
          <w:rFonts w:cstheme="minorHAnsi"/>
          <w:sz w:val="22"/>
          <w:szCs w:val="22"/>
        </w:rPr>
        <w:t xml:space="preserve">focuses on </w:t>
      </w:r>
      <w:r w:rsidR="00D52FDC">
        <w:rPr>
          <w:rFonts w:cstheme="minorHAnsi"/>
          <w:sz w:val="22"/>
          <w:szCs w:val="22"/>
        </w:rPr>
        <w:t>answering the requests for resources that arise from operations</w:t>
      </w:r>
      <w:r>
        <w:rPr>
          <w:rFonts w:cstheme="minorHAnsi"/>
          <w:sz w:val="22"/>
          <w:szCs w:val="22"/>
        </w:rPr>
        <w:t>.</w:t>
      </w:r>
      <w:r w:rsidR="00D52FDC">
        <w:rPr>
          <w:rFonts w:cstheme="minorHAnsi"/>
          <w:sz w:val="22"/>
          <w:szCs w:val="22"/>
        </w:rPr>
        <w:t xml:space="preserve"> </w:t>
      </w:r>
      <w:r w:rsidR="006C3D5F">
        <w:rPr>
          <w:rFonts w:cstheme="minorHAnsi"/>
          <w:sz w:val="22"/>
          <w:szCs w:val="22"/>
        </w:rPr>
        <w:t xml:space="preserve">The process covers resources (Tools, Equipment and Facilities) and staff. </w:t>
      </w:r>
      <w:r w:rsidR="002618B5">
        <w:rPr>
          <w:rFonts w:cstheme="minorHAnsi"/>
          <w:sz w:val="22"/>
          <w:szCs w:val="22"/>
        </w:rPr>
        <w:t xml:space="preserve">Based on the requests of planned maintenance activities, this process assigns </w:t>
      </w:r>
      <w:r w:rsidR="006B5D11">
        <w:rPr>
          <w:rFonts w:cstheme="minorHAnsi"/>
          <w:sz w:val="22"/>
          <w:szCs w:val="22"/>
        </w:rPr>
        <w:t>requested resources</w:t>
      </w:r>
      <w:r w:rsidR="00F8071E">
        <w:rPr>
          <w:rFonts w:cstheme="minorHAnsi"/>
          <w:sz w:val="22"/>
          <w:szCs w:val="22"/>
        </w:rPr>
        <w:t xml:space="preserve"> whilst keeping in mind the available capacity, timelines and other conditions.</w:t>
      </w:r>
    </w:p>
    <w:p w14:paraId="71CCAFF0" w14:textId="12BFEBDC" w:rsidR="00EC2942" w:rsidRDefault="0070132B" w:rsidP="00EC2942">
      <w:pPr>
        <w:rPr>
          <w:rFonts w:cstheme="minorHAnsi"/>
          <w:i/>
          <w:iCs/>
          <w:color w:val="0000FF"/>
          <w:sz w:val="22"/>
          <w:szCs w:val="22"/>
        </w:rPr>
      </w:pPr>
      <w:r w:rsidRPr="0070132B">
        <w:rPr>
          <w:rFonts w:cstheme="minorHAnsi"/>
          <w:sz w:val="22"/>
          <w:szCs w:val="22"/>
          <w:u w:val="single"/>
        </w:rPr>
        <w:t>Main Process Objective (Outputs &amp; Outcomes</w:t>
      </w:r>
      <w:proofErr w:type="gramStart"/>
      <w:r w:rsidRPr="0070132B">
        <w:rPr>
          <w:rFonts w:cstheme="minorHAnsi"/>
          <w:sz w:val="22"/>
          <w:szCs w:val="22"/>
          <w:u w:val="single"/>
        </w:rPr>
        <w:t>) :</w:t>
      </w:r>
      <w:proofErr w:type="gramEnd"/>
      <w:r>
        <w:rPr>
          <w:rFonts w:cstheme="minorHAnsi"/>
          <w:sz w:val="22"/>
          <w:szCs w:val="22"/>
        </w:rPr>
        <w:t xml:space="preserve">  </w:t>
      </w:r>
    </w:p>
    <w:p w14:paraId="60B5D784" w14:textId="14360A7C" w:rsidR="005C6F8C" w:rsidRDefault="00E25C14" w:rsidP="005C6F8C">
      <w:pPr>
        <w:pStyle w:val="ListParagraph"/>
        <w:numPr>
          <w:ilvl w:val="0"/>
          <w:numId w:val="8"/>
        </w:numPr>
        <w:rPr>
          <w:rFonts w:cstheme="minorHAnsi"/>
          <w:sz w:val="22"/>
          <w:szCs w:val="22"/>
        </w:rPr>
      </w:pPr>
      <w:r>
        <w:rPr>
          <w:rFonts w:cstheme="minorHAnsi"/>
          <w:sz w:val="22"/>
          <w:szCs w:val="22"/>
        </w:rPr>
        <w:t>Answering the resource requests of operations for</w:t>
      </w:r>
      <w:r w:rsidR="005C6F8C">
        <w:rPr>
          <w:rFonts w:cstheme="minorHAnsi"/>
          <w:sz w:val="22"/>
          <w:szCs w:val="22"/>
        </w:rPr>
        <w:t>:</w:t>
      </w:r>
    </w:p>
    <w:p w14:paraId="3B19C27D" w14:textId="2035AA89" w:rsidR="005C6F8C" w:rsidRDefault="00E25C14" w:rsidP="005C6F8C">
      <w:pPr>
        <w:pStyle w:val="ListParagraph"/>
        <w:numPr>
          <w:ilvl w:val="1"/>
          <w:numId w:val="8"/>
        </w:numPr>
        <w:rPr>
          <w:rFonts w:cstheme="minorHAnsi"/>
          <w:sz w:val="22"/>
          <w:szCs w:val="22"/>
        </w:rPr>
      </w:pPr>
      <w:r>
        <w:rPr>
          <w:rFonts w:cstheme="minorHAnsi"/>
          <w:sz w:val="22"/>
          <w:szCs w:val="22"/>
        </w:rPr>
        <w:t>Staff</w:t>
      </w:r>
    </w:p>
    <w:p w14:paraId="66471697" w14:textId="5F8B8B08" w:rsidR="005C6F8C" w:rsidRDefault="00E25C14" w:rsidP="005C6F8C">
      <w:pPr>
        <w:pStyle w:val="ListParagraph"/>
        <w:numPr>
          <w:ilvl w:val="1"/>
          <w:numId w:val="8"/>
        </w:numPr>
        <w:rPr>
          <w:rFonts w:cstheme="minorHAnsi"/>
          <w:sz w:val="22"/>
          <w:szCs w:val="22"/>
        </w:rPr>
      </w:pPr>
      <w:r>
        <w:rPr>
          <w:rFonts w:cstheme="minorHAnsi"/>
          <w:sz w:val="22"/>
          <w:szCs w:val="22"/>
        </w:rPr>
        <w:t>Tools</w:t>
      </w:r>
      <w:r w:rsidR="00557A0E">
        <w:rPr>
          <w:rFonts w:cstheme="minorHAnsi"/>
          <w:sz w:val="22"/>
          <w:szCs w:val="22"/>
        </w:rPr>
        <w:t xml:space="preserve"> &amp; Equipment</w:t>
      </w:r>
    </w:p>
    <w:p w14:paraId="503A8F3F" w14:textId="68C165D9" w:rsidR="005C6F8C" w:rsidRDefault="00E25C14" w:rsidP="005C6F8C">
      <w:pPr>
        <w:pStyle w:val="ListParagraph"/>
        <w:numPr>
          <w:ilvl w:val="1"/>
          <w:numId w:val="8"/>
        </w:numPr>
        <w:rPr>
          <w:rFonts w:cstheme="minorHAnsi"/>
          <w:sz w:val="22"/>
          <w:szCs w:val="22"/>
        </w:rPr>
      </w:pPr>
      <w:r>
        <w:rPr>
          <w:rFonts w:cstheme="minorHAnsi"/>
          <w:sz w:val="22"/>
          <w:szCs w:val="22"/>
        </w:rPr>
        <w:t>Facilities</w:t>
      </w:r>
    </w:p>
    <w:p w14:paraId="71964F68" w14:textId="34B50C6C" w:rsidR="005C6F8C" w:rsidRDefault="00473F0F" w:rsidP="005C6F8C">
      <w:pPr>
        <w:pStyle w:val="ListParagraph"/>
        <w:numPr>
          <w:ilvl w:val="0"/>
          <w:numId w:val="8"/>
        </w:numPr>
        <w:rPr>
          <w:rFonts w:cstheme="minorHAnsi"/>
          <w:sz w:val="22"/>
          <w:szCs w:val="22"/>
        </w:rPr>
      </w:pPr>
      <w:r>
        <w:rPr>
          <w:rFonts w:cstheme="minorHAnsi"/>
          <w:sz w:val="22"/>
          <w:szCs w:val="22"/>
        </w:rPr>
        <w:t xml:space="preserve">Re- / De- / Assigning resources </w:t>
      </w:r>
      <w:r w:rsidR="008A210A">
        <w:rPr>
          <w:rFonts w:cstheme="minorHAnsi"/>
          <w:sz w:val="22"/>
          <w:szCs w:val="22"/>
        </w:rPr>
        <w:t>for operations to optimize utilization</w:t>
      </w:r>
      <w:r w:rsidR="005E3E48">
        <w:rPr>
          <w:rFonts w:cstheme="minorHAnsi"/>
          <w:sz w:val="22"/>
          <w:szCs w:val="22"/>
        </w:rPr>
        <w:t>.</w:t>
      </w:r>
    </w:p>
    <w:p w14:paraId="2E713BB9" w14:textId="20AA68BF" w:rsidR="005C6F8C" w:rsidRPr="00727CCE" w:rsidRDefault="005E3E48" w:rsidP="005C6F8C">
      <w:pPr>
        <w:pStyle w:val="ListParagraph"/>
        <w:numPr>
          <w:ilvl w:val="0"/>
          <w:numId w:val="8"/>
        </w:numPr>
        <w:rPr>
          <w:rFonts w:cstheme="minorHAnsi"/>
          <w:sz w:val="22"/>
          <w:szCs w:val="22"/>
        </w:rPr>
      </w:pPr>
      <w:r>
        <w:rPr>
          <w:rFonts w:cstheme="minorHAnsi"/>
          <w:sz w:val="22"/>
          <w:szCs w:val="22"/>
        </w:rPr>
        <w:t>Providing feedback based on capacity vs request.</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2" w:name="_Toc174547859"/>
      <w:bookmarkStart w:id="3" w:name="_Toc159516449"/>
      <w:r w:rsidRPr="0019283C">
        <w:rPr>
          <w:rFonts w:asciiTheme="minorHAnsi" w:hAnsiTheme="minorHAnsi" w:cstheme="minorHAnsi"/>
          <w:sz w:val="22"/>
          <w:szCs w:val="22"/>
        </w:rPr>
        <w:t>Regulatory References</w:t>
      </w:r>
      <w:bookmarkEnd w:id="2"/>
    </w:p>
    <w:p w14:paraId="7D3E6A45" w14:textId="77777777" w:rsidR="002F225A" w:rsidRPr="0019283C" w:rsidRDefault="002F225A" w:rsidP="002F225A">
      <w:pPr>
        <w:rPr>
          <w:rFonts w:cstheme="minorHAnsi"/>
          <w:sz w:val="22"/>
          <w:szCs w:val="22"/>
        </w:rPr>
      </w:pPr>
    </w:p>
    <w:p w14:paraId="5EC9C2AE" w14:textId="665B15CF" w:rsidR="002F225A" w:rsidRPr="002F225A" w:rsidRDefault="002F225A" w:rsidP="002F225A">
      <w:pPr>
        <w:jc w:val="both"/>
        <w:rPr>
          <w:sz w:val="22"/>
          <w:szCs w:val="22"/>
        </w:rPr>
      </w:pPr>
      <w:r w:rsidRPr="00EB43F6">
        <w:rPr>
          <w:sz w:val="22"/>
          <w:szCs w:val="22"/>
        </w:rPr>
        <w:t>The following regulatory references are linked to this business process:</w:t>
      </w:r>
    </w:p>
    <w:p w14:paraId="454ACF39" w14:textId="77777777" w:rsidR="00BD514D" w:rsidRPr="00EB43F6" w:rsidRDefault="00BD514D" w:rsidP="00BD514D">
      <w:pPr>
        <w:pStyle w:val="ListParagraph"/>
        <w:numPr>
          <w:ilvl w:val="0"/>
          <w:numId w:val="7"/>
        </w:numPr>
        <w:jc w:val="both"/>
        <w:rPr>
          <w:sz w:val="22"/>
          <w:szCs w:val="22"/>
        </w:rPr>
      </w:pPr>
      <w:r w:rsidRPr="00EB43F6">
        <w:rPr>
          <w:sz w:val="22"/>
          <w:szCs w:val="22"/>
        </w:rPr>
        <w:t>EASA Part-145 145.A.</w:t>
      </w:r>
      <w:r>
        <w:rPr>
          <w:sz w:val="22"/>
          <w:szCs w:val="22"/>
        </w:rPr>
        <w:t>25</w:t>
      </w:r>
      <w:r w:rsidRPr="00EB43F6">
        <w:rPr>
          <w:sz w:val="22"/>
          <w:szCs w:val="22"/>
        </w:rPr>
        <w:t xml:space="preserve"> – </w:t>
      </w:r>
      <w:r>
        <w:rPr>
          <w:sz w:val="22"/>
          <w:szCs w:val="22"/>
        </w:rPr>
        <w:t>Facility requirements</w:t>
      </w:r>
    </w:p>
    <w:p w14:paraId="61FC9632" w14:textId="77777777" w:rsidR="00BD514D" w:rsidRPr="00EB43F6" w:rsidRDefault="00BD514D" w:rsidP="00BD514D">
      <w:pPr>
        <w:pStyle w:val="ListParagraph"/>
        <w:numPr>
          <w:ilvl w:val="0"/>
          <w:numId w:val="7"/>
        </w:numPr>
        <w:jc w:val="both"/>
        <w:rPr>
          <w:sz w:val="22"/>
          <w:szCs w:val="22"/>
        </w:rPr>
      </w:pPr>
      <w:r w:rsidRPr="00EB43F6">
        <w:rPr>
          <w:sz w:val="22"/>
          <w:szCs w:val="22"/>
        </w:rPr>
        <w:t>EASA Part-145 145.A.</w:t>
      </w:r>
      <w:r>
        <w:rPr>
          <w:sz w:val="22"/>
          <w:szCs w:val="22"/>
        </w:rPr>
        <w:t>30</w:t>
      </w:r>
      <w:r w:rsidRPr="00EB43F6">
        <w:rPr>
          <w:sz w:val="22"/>
          <w:szCs w:val="22"/>
        </w:rPr>
        <w:t xml:space="preserve"> – </w:t>
      </w:r>
      <w:r>
        <w:rPr>
          <w:sz w:val="22"/>
          <w:szCs w:val="22"/>
        </w:rPr>
        <w:t>Personnel requirements</w:t>
      </w:r>
    </w:p>
    <w:p w14:paraId="6136439B" w14:textId="77777777" w:rsidR="00494C2D" w:rsidRPr="00EB43F6" w:rsidRDefault="00BD514D" w:rsidP="00494C2D">
      <w:pPr>
        <w:pStyle w:val="ListParagraph"/>
        <w:numPr>
          <w:ilvl w:val="0"/>
          <w:numId w:val="7"/>
        </w:numPr>
        <w:jc w:val="both"/>
        <w:rPr>
          <w:sz w:val="22"/>
          <w:szCs w:val="22"/>
        </w:rPr>
      </w:pPr>
      <w:r w:rsidRPr="00EB43F6">
        <w:rPr>
          <w:sz w:val="22"/>
          <w:szCs w:val="22"/>
        </w:rPr>
        <w:t>EASA Part-145 145.A.</w:t>
      </w:r>
      <w:r>
        <w:rPr>
          <w:sz w:val="22"/>
          <w:szCs w:val="22"/>
        </w:rPr>
        <w:t>35</w:t>
      </w:r>
      <w:r w:rsidRPr="00EB43F6">
        <w:rPr>
          <w:sz w:val="22"/>
          <w:szCs w:val="22"/>
        </w:rPr>
        <w:t xml:space="preserve"> – </w:t>
      </w:r>
      <w:r>
        <w:rPr>
          <w:sz w:val="22"/>
          <w:szCs w:val="22"/>
        </w:rPr>
        <w:t>Certifying staff and support staff</w:t>
      </w:r>
    </w:p>
    <w:p w14:paraId="4565C5DB" w14:textId="77777777" w:rsidR="00494C2D" w:rsidRPr="00EB43F6" w:rsidRDefault="00494C2D" w:rsidP="00494C2D">
      <w:pPr>
        <w:pStyle w:val="ListParagraph"/>
        <w:numPr>
          <w:ilvl w:val="0"/>
          <w:numId w:val="7"/>
        </w:numPr>
        <w:jc w:val="both"/>
        <w:rPr>
          <w:sz w:val="22"/>
          <w:szCs w:val="22"/>
        </w:rPr>
      </w:pPr>
      <w:r w:rsidRPr="00EB43F6">
        <w:rPr>
          <w:sz w:val="22"/>
          <w:szCs w:val="22"/>
        </w:rPr>
        <w:t>EASA Part-145 145.A.</w:t>
      </w:r>
      <w:r>
        <w:rPr>
          <w:sz w:val="22"/>
          <w:szCs w:val="22"/>
        </w:rPr>
        <w:t>37</w:t>
      </w:r>
      <w:r w:rsidRPr="00EB43F6">
        <w:rPr>
          <w:sz w:val="22"/>
          <w:szCs w:val="22"/>
        </w:rPr>
        <w:t xml:space="preserve"> – </w:t>
      </w:r>
      <w:r>
        <w:rPr>
          <w:sz w:val="22"/>
          <w:szCs w:val="22"/>
        </w:rPr>
        <w:t>Airworthiness review staff</w:t>
      </w:r>
    </w:p>
    <w:p w14:paraId="47D2F9A5" w14:textId="77777777" w:rsidR="0014717E" w:rsidRPr="00EB43F6" w:rsidRDefault="00494C2D" w:rsidP="0014717E">
      <w:pPr>
        <w:pStyle w:val="ListParagraph"/>
        <w:numPr>
          <w:ilvl w:val="0"/>
          <w:numId w:val="7"/>
        </w:numPr>
        <w:jc w:val="both"/>
        <w:rPr>
          <w:sz w:val="22"/>
          <w:szCs w:val="22"/>
        </w:rPr>
      </w:pPr>
      <w:r w:rsidRPr="00EB43F6">
        <w:rPr>
          <w:sz w:val="22"/>
          <w:szCs w:val="22"/>
        </w:rPr>
        <w:t>EASA Part-145 145.A.</w:t>
      </w:r>
      <w:r w:rsidR="0014717E">
        <w:rPr>
          <w:sz w:val="22"/>
          <w:szCs w:val="22"/>
        </w:rPr>
        <w:t>40</w:t>
      </w:r>
      <w:r w:rsidRPr="00EB43F6">
        <w:rPr>
          <w:sz w:val="22"/>
          <w:szCs w:val="22"/>
        </w:rPr>
        <w:t xml:space="preserve"> – </w:t>
      </w:r>
      <w:r w:rsidR="0014717E">
        <w:rPr>
          <w:sz w:val="22"/>
          <w:szCs w:val="22"/>
        </w:rPr>
        <w:t>Equipment and tools</w:t>
      </w:r>
    </w:p>
    <w:p w14:paraId="0520FED8" w14:textId="6BFFCC70" w:rsidR="00EC2942" w:rsidRPr="0019283C" w:rsidRDefault="0014717E" w:rsidP="00177647">
      <w:pPr>
        <w:pStyle w:val="ListParagraph"/>
        <w:numPr>
          <w:ilvl w:val="0"/>
          <w:numId w:val="7"/>
        </w:numPr>
        <w:jc w:val="both"/>
        <w:rPr>
          <w:rFonts w:cstheme="minorHAnsi"/>
          <w:sz w:val="22"/>
          <w:szCs w:val="22"/>
        </w:rPr>
      </w:pPr>
      <w:r w:rsidRPr="00EB43F6">
        <w:rPr>
          <w:sz w:val="22"/>
          <w:szCs w:val="22"/>
        </w:rPr>
        <w:t>EASA Part-145 145.A.</w:t>
      </w:r>
      <w:r>
        <w:rPr>
          <w:sz w:val="22"/>
          <w:szCs w:val="22"/>
        </w:rPr>
        <w:t>47</w:t>
      </w:r>
      <w:r w:rsidRPr="00EB43F6">
        <w:rPr>
          <w:sz w:val="22"/>
          <w:szCs w:val="22"/>
        </w:rPr>
        <w:t xml:space="preserve"> – </w:t>
      </w:r>
      <w:r>
        <w:rPr>
          <w:sz w:val="22"/>
          <w:szCs w:val="22"/>
        </w:rPr>
        <w:t>Production Planning</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74547860"/>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9C02ED">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9C02ED">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9C02ED">
            <w:pPr>
              <w:rPr>
                <w:rFonts w:cstheme="minorHAnsi"/>
                <w:sz w:val="22"/>
                <w:szCs w:val="22"/>
              </w:rPr>
            </w:pPr>
            <w:r>
              <w:rPr>
                <w:rFonts w:cstheme="minorHAnsi"/>
                <w:sz w:val="22"/>
                <w:szCs w:val="22"/>
              </w:rPr>
              <w:t>Explanation</w:t>
            </w:r>
          </w:p>
        </w:tc>
      </w:tr>
      <w:tr w:rsidR="00EC2942" w:rsidRPr="0019283C" w14:paraId="1EC58B85" w14:textId="77777777" w:rsidTr="009C02ED">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588151F4" w:rsidR="00EC2942" w:rsidRPr="0019283C" w:rsidRDefault="00F8071E" w:rsidP="009C02ED">
            <w:pPr>
              <w:rPr>
                <w:rFonts w:cstheme="minorHAnsi"/>
                <w:sz w:val="22"/>
                <w:szCs w:val="22"/>
              </w:rPr>
            </w:pPr>
            <w:r>
              <w:rPr>
                <w:rFonts w:cstheme="minorHAnsi"/>
                <w:sz w:val="22"/>
                <w:szCs w:val="22"/>
              </w:rPr>
              <w:t>Resource Requests</w:t>
            </w:r>
          </w:p>
        </w:tc>
        <w:tc>
          <w:tcPr>
            <w:tcW w:w="7796" w:type="dxa"/>
          </w:tcPr>
          <w:p w14:paraId="5BAD348A" w14:textId="408FBB06" w:rsidR="00EC2942" w:rsidRPr="0019283C" w:rsidRDefault="00727627" w:rsidP="00727627">
            <w:pPr>
              <w:jc w:val="left"/>
              <w:rPr>
                <w:rFonts w:cstheme="minorHAnsi"/>
                <w:sz w:val="22"/>
                <w:szCs w:val="22"/>
              </w:rPr>
            </w:pPr>
            <w:r>
              <w:rPr>
                <w:rFonts w:cstheme="minorHAnsi"/>
                <w:sz w:val="22"/>
                <w:szCs w:val="22"/>
              </w:rPr>
              <w:t xml:space="preserve">Resource request is the generic term for </w:t>
            </w:r>
            <w:r w:rsidR="00743027">
              <w:rPr>
                <w:rFonts w:cstheme="minorHAnsi"/>
                <w:sz w:val="22"/>
                <w:szCs w:val="22"/>
              </w:rPr>
              <w:t>any request for either Tools, Equipment or Facilities.</w:t>
            </w:r>
          </w:p>
        </w:tc>
      </w:tr>
      <w:tr w:rsidR="00EC2942" w:rsidRPr="0019283C" w14:paraId="431DC4D4" w14:textId="77777777" w:rsidTr="009C02ED">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09F3001F" w:rsidR="00EC2942" w:rsidRPr="0019283C" w:rsidRDefault="00F8071E" w:rsidP="009C02ED">
            <w:pPr>
              <w:rPr>
                <w:rFonts w:cstheme="minorHAnsi"/>
                <w:sz w:val="22"/>
                <w:szCs w:val="22"/>
              </w:rPr>
            </w:pPr>
            <w:r>
              <w:rPr>
                <w:rFonts w:cstheme="minorHAnsi"/>
                <w:sz w:val="22"/>
                <w:szCs w:val="22"/>
              </w:rPr>
              <w:t>Staff Requests</w:t>
            </w:r>
          </w:p>
        </w:tc>
        <w:tc>
          <w:tcPr>
            <w:tcW w:w="7796" w:type="dxa"/>
          </w:tcPr>
          <w:p w14:paraId="05204C5A" w14:textId="5B0D0F0D" w:rsidR="00EC2942" w:rsidRPr="0019283C" w:rsidRDefault="00743027" w:rsidP="00727627">
            <w:pPr>
              <w:jc w:val="left"/>
              <w:rPr>
                <w:rFonts w:cstheme="minorHAnsi"/>
                <w:sz w:val="22"/>
                <w:szCs w:val="22"/>
              </w:rPr>
            </w:pPr>
            <w:r>
              <w:rPr>
                <w:rFonts w:cstheme="minorHAnsi"/>
                <w:sz w:val="22"/>
                <w:szCs w:val="22"/>
              </w:rPr>
              <w:t>A staff request is the term used for a request for a specific type of qualified staff.</w:t>
            </w:r>
          </w:p>
        </w:tc>
      </w:tr>
      <w:tr w:rsidR="0070132B" w:rsidRPr="0019283C" w14:paraId="571C84F2" w14:textId="77777777" w:rsidTr="009C02ED">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3F50CD95" w:rsidR="0070132B" w:rsidRPr="0019283C" w:rsidRDefault="00F8071E" w:rsidP="009C02ED">
            <w:pPr>
              <w:rPr>
                <w:rFonts w:cstheme="minorHAnsi"/>
                <w:sz w:val="22"/>
                <w:szCs w:val="22"/>
              </w:rPr>
            </w:pPr>
            <w:r>
              <w:rPr>
                <w:rFonts w:cstheme="minorHAnsi"/>
                <w:sz w:val="22"/>
                <w:szCs w:val="22"/>
              </w:rPr>
              <w:t>Capacity</w:t>
            </w:r>
          </w:p>
        </w:tc>
        <w:tc>
          <w:tcPr>
            <w:tcW w:w="7796" w:type="dxa"/>
          </w:tcPr>
          <w:p w14:paraId="3E622B1B" w14:textId="1CDF9A1D" w:rsidR="0070132B" w:rsidRPr="0019283C" w:rsidRDefault="00743027" w:rsidP="00727627">
            <w:pPr>
              <w:jc w:val="left"/>
              <w:rPr>
                <w:rFonts w:cstheme="minorHAnsi"/>
                <w:sz w:val="22"/>
                <w:szCs w:val="22"/>
              </w:rPr>
            </w:pPr>
            <w:r>
              <w:rPr>
                <w:rFonts w:cstheme="minorHAnsi"/>
                <w:sz w:val="22"/>
                <w:szCs w:val="22"/>
              </w:rPr>
              <w:t xml:space="preserve">The capacity </w:t>
            </w:r>
            <w:r w:rsidR="00D7763B">
              <w:rPr>
                <w:rFonts w:cstheme="minorHAnsi"/>
                <w:sz w:val="22"/>
                <w:szCs w:val="22"/>
              </w:rPr>
              <w:t>is the availability over time of the various resources and staff.</w:t>
            </w:r>
          </w:p>
        </w:tc>
      </w:tr>
      <w:tr w:rsidR="0070132B" w:rsidRPr="0019283C" w14:paraId="7B60C3BA" w14:textId="77777777" w:rsidTr="009C02ED">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1F0E5611" w:rsidR="0070132B" w:rsidRPr="0019283C" w:rsidRDefault="00D7763B" w:rsidP="009C02ED">
            <w:pPr>
              <w:rPr>
                <w:rFonts w:cstheme="minorHAnsi"/>
                <w:sz w:val="22"/>
                <w:szCs w:val="22"/>
              </w:rPr>
            </w:pPr>
            <w:r>
              <w:rPr>
                <w:rFonts w:cstheme="minorHAnsi"/>
                <w:sz w:val="22"/>
                <w:szCs w:val="22"/>
              </w:rPr>
              <w:t>Workload</w:t>
            </w:r>
          </w:p>
        </w:tc>
        <w:tc>
          <w:tcPr>
            <w:tcW w:w="7796" w:type="dxa"/>
          </w:tcPr>
          <w:p w14:paraId="381AE8C6" w14:textId="5F95BB49" w:rsidR="0070132B" w:rsidRPr="0019283C" w:rsidRDefault="00D7763B" w:rsidP="00727627">
            <w:pPr>
              <w:jc w:val="left"/>
              <w:rPr>
                <w:rFonts w:cstheme="minorHAnsi"/>
                <w:sz w:val="22"/>
                <w:szCs w:val="22"/>
              </w:rPr>
            </w:pPr>
            <w:r>
              <w:rPr>
                <w:rFonts w:cstheme="minorHAnsi"/>
                <w:sz w:val="22"/>
                <w:szCs w:val="22"/>
              </w:rPr>
              <w:t xml:space="preserve">Workload is </w:t>
            </w:r>
            <w:r w:rsidR="00AE1AE8">
              <w:rPr>
                <w:rFonts w:cstheme="minorHAnsi"/>
                <w:sz w:val="22"/>
                <w:szCs w:val="22"/>
              </w:rPr>
              <w:t xml:space="preserve">the </w:t>
            </w:r>
            <w:r w:rsidR="00D06F02">
              <w:rPr>
                <w:rFonts w:cstheme="minorHAnsi"/>
                <w:sz w:val="22"/>
                <w:szCs w:val="22"/>
              </w:rPr>
              <w:t xml:space="preserve">maintenance activity in the form of a </w:t>
            </w:r>
            <w:proofErr w:type="spellStart"/>
            <w:r w:rsidR="00D06F02">
              <w:rPr>
                <w:rFonts w:cstheme="minorHAnsi"/>
                <w:sz w:val="22"/>
                <w:szCs w:val="22"/>
              </w:rPr>
              <w:t>workpackage</w:t>
            </w:r>
            <w:proofErr w:type="spellEnd"/>
            <w:r w:rsidR="00D06F02">
              <w:rPr>
                <w:rFonts w:cstheme="minorHAnsi"/>
                <w:sz w:val="22"/>
                <w:szCs w:val="22"/>
              </w:rPr>
              <w:t xml:space="preserve"> or individual event</w:t>
            </w:r>
            <w:r w:rsidR="00683CBF">
              <w:rPr>
                <w:rFonts w:cstheme="minorHAnsi"/>
                <w:sz w:val="22"/>
                <w:szCs w:val="22"/>
              </w:rPr>
              <w:t>, often expressed in manhours</w:t>
            </w:r>
            <w:r>
              <w:rPr>
                <w:rFonts w:cstheme="minorHAnsi"/>
                <w:sz w:val="22"/>
                <w:szCs w:val="22"/>
              </w:rPr>
              <w:t>.</w:t>
            </w:r>
            <w:r w:rsidR="00D06F02">
              <w:rPr>
                <w:rFonts w:cstheme="minorHAnsi"/>
                <w:sz w:val="22"/>
                <w:szCs w:val="22"/>
              </w:rPr>
              <w:t xml:space="preserve"> From a workload, resource &amp; staff requests arise.</w:t>
            </w:r>
          </w:p>
        </w:tc>
      </w:tr>
      <w:tr w:rsidR="0015518D" w:rsidRPr="0019283C" w14:paraId="7DF7F2B5" w14:textId="77777777" w:rsidTr="009C02ED">
        <w:trPr>
          <w:cnfStyle w:val="000000100000" w:firstRow="0" w:lastRow="0" w:firstColumn="0" w:lastColumn="0" w:oddVBand="0" w:evenVBand="0" w:oddHBand="1" w:evenHBand="0" w:firstRowFirstColumn="0" w:firstRowLastColumn="0" w:lastRowFirstColumn="0" w:lastRowLastColumn="0"/>
        </w:trPr>
        <w:tc>
          <w:tcPr>
            <w:tcW w:w="1980" w:type="dxa"/>
          </w:tcPr>
          <w:p w14:paraId="53E61721" w14:textId="1A825E5A" w:rsidR="0015518D" w:rsidRDefault="0015518D" w:rsidP="009C02ED">
            <w:pPr>
              <w:rPr>
                <w:rFonts w:cstheme="minorHAnsi"/>
                <w:sz w:val="22"/>
                <w:szCs w:val="22"/>
              </w:rPr>
            </w:pPr>
            <w:r>
              <w:rPr>
                <w:rFonts w:cstheme="minorHAnsi"/>
                <w:sz w:val="22"/>
                <w:szCs w:val="22"/>
              </w:rPr>
              <w:t>Reservation</w:t>
            </w:r>
          </w:p>
        </w:tc>
        <w:tc>
          <w:tcPr>
            <w:tcW w:w="7796" w:type="dxa"/>
          </w:tcPr>
          <w:p w14:paraId="3D12313E" w14:textId="0354435F" w:rsidR="0015518D" w:rsidRDefault="0015518D" w:rsidP="0015518D">
            <w:pPr>
              <w:jc w:val="left"/>
              <w:rPr>
                <w:rFonts w:cstheme="minorHAnsi"/>
                <w:sz w:val="22"/>
                <w:szCs w:val="22"/>
              </w:rPr>
            </w:pPr>
            <w:r>
              <w:rPr>
                <w:rFonts w:cstheme="minorHAnsi"/>
                <w:sz w:val="22"/>
                <w:szCs w:val="22"/>
              </w:rPr>
              <w:t>Once a resource has been assigned to a maintenance event, it is considered reserved.</w:t>
            </w:r>
          </w:p>
        </w:tc>
      </w:tr>
      <w:bookmarkEnd w:id="3"/>
    </w:tbl>
    <w:p w14:paraId="0251E498" w14:textId="77777777" w:rsidR="00EC2942" w:rsidRPr="0019283C" w:rsidRDefault="00EC2942" w:rsidP="00EC2942">
      <w:pPr>
        <w:spacing w:line="240" w:lineRule="exact"/>
        <w:rPr>
          <w:rFonts w:cstheme="minorHAnsi"/>
          <w:sz w:val="22"/>
          <w:szCs w:val="22"/>
        </w:rPr>
      </w:pPr>
    </w:p>
    <w:p w14:paraId="31C8A5E1" w14:textId="77777777" w:rsidR="00D06F02" w:rsidRDefault="00D06F02">
      <w:pPr>
        <w:rPr>
          <w:rFonts w:eastAsiaTheme="majorEastAsia" w:cstheme="minorHAnsi"/>
          <w:color w:val="8F0000" w:themeColor="accent1" w:themeShade="BF"/>
          <w:sz w:val="22"/>
          <w:szCs w:val="22"/>
        </w:rPr>
      </w:pPr>
      <w:bookmarkStart w:id="5" w:name="_Toc159516456"/>
      <w:r>
        <w:rPr>
          <w:rFonts w:cstheme="minorHAnsi"/>
          <w:sz w:val="22"/>
          <w:szCs w:val="22"/>
        </w:rPr>
        <w:br w:type="page"/>
      </w:r>
    </w:p>
    <w:p w14:paraId="1ABB4077" w14:textId="3CB2C8A8" w:rsidR="00EC2942" w:rsidRPr="0019283C" w:rsidRDefault="00EC2942" w:rsidP="0019283C">
      <w:pPr>
        <w:pStyle w:val="Heading1"/>
        <w:numPr>
          <w:ilvl w:val="0"/>
          <w:numId w:val="4"/>
        </w:numPr>
        <w:rPr>
          <w:rFonts w:asciiTheme="minorHAnsi" w:hAnsiTheme="minorHAnsi" w:cstheme="minorHAnsi"/>
          <w:sz w:val="22"/>
          <w:szCs w:val="22"/>
        </w:rPr>
      </w:pPr>
      <w:bookmarkStart w:id="6" w:name="_Toc174547861"/>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283B17D9"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075B3F08" w14:textId="5C26017A" w:rsidR="0070132B" w:rsidRPr="00771AE3" w:rsidRDefault="006149B4" w:rsidP="0070132B">
      <w:pPr>
        <w:pStyle w:val="ListParagraph"/>
        <w:numPr>
          <w:ilvl w:val="0"/>
          <w:numId w:val="5"/>
        </w:numPr>
        <w:rPr>
          <w:sz w:val="22"/>
          <w:szCs w:val="22"/>
        </w:rPr>
      </w:pPr>
      <w:r w:rsidRPr="00592840">
        <w:rPr>
          <w:sz w:val="22"/>
          <w:szCs w:val="22"/>
          <w:u w:val="single"/>
        </w:rPr>
        <w:t>Managing available resource capacity based on requests/workload</w:t>
      </w:r>
      <w:r w:rsidR="000C2B2F" w:rsidRPr="00592840">
        <w:rPr>
          <w:sz w:val="22"/>
          <w:szCs w:val="22"/>
          <w:u w:val="single"/>
        </w:rPr>
        <w:t>:</w:t>
      </w:r>
      <w:r w:rsidR="000C2B2F">
        <w:rPr>
          <w:sz w:val="22"/>
          <w:szCs w:val="22"/>
        </w:rPr>
        <w:t xml:space="preserve"> </w:t>
      </w:r>
      <w:r w:rsidR="00AF6A0F">
        <w:rPr>
          <w:sz w:val="22"/>
          <w:szCs w:val="22"/>
        </w:rPr>
        <w:t xml:space="preserve">When assigning/de-assigning resources in </w:t>
      </w:r>
      <w:r w:rsidR="007F02DA">
        <w:rPr>
          <w:sz w:val="22"/>
          <w:szCs w:val="22"/>
        </w:rPr>
        <w:t>e.g. APN2323, AMOS automatically calculates the remaining capacity of the relevant resource or staff.</w:t>
      </w:r>
      <w:r w:rsidR="00ED57C0">
        <w:rPr>
          <w:sz w:val="22"/>
          <w:szCs w:val="22"/>
        </w:rPr>
        <w:t xml:space="preserve"> This allows the resource planner to keep close control of the remaining capacity. Make sure to activate the Capacity View whenever available.</w:t>
      </w:r>
      <w:r w:rsidR="002D2D38">
        <w:rPr>
          <w:sz w:val="22"/>
          <w:szCs w:val="22"/>
        </w:rPr>
        <w:t xml:space="preserve"> </w:t>
      </w:r>
      <w:r w:rsidR="00AE61A8">
        <w:rPr>
          <w:sz w:val="22"/>
          <w:szCs w:val="22"/>
        </w:rPr>
        <w:t>Green capacity indicates a positive availability, whereas red capacity shows a shortage.</w:t>
      </w:r>
    </w:p>
    <w:p w14:paraId="528DC03D" w14:textId="36C7B9D9" w:rsidR="0070132B" w:rsidRPr="00771AE3" w:rsidRDefault="00771AE3" w:rsidP="0070132B">
      <w:pPr>
        <w:pStyle w:val="ListParagraph"/>
        <w:numPr>
          <w:ilvl w:val="0"/>
          <w:numId w:val="5"/>
        </w:numPr>
        <w:rPr>
          <w:sz w:val="22"/>
          <w:szCs w:val="22"/>
        </w:rPr>
      </w:pPr>
      <w:r w:rsidRPr="00592840">
        <w:rPr>
          <w:sz w:val="22"/>
          <w:szCs w:val="22"/>
          <w:u w:val="single"/>
        </w:rPr>
        <w:t>Assigning</w:t>
      </w:r>
      <w:r w:rsidR="005B69DF" w:rsidRPr="00592840">
        <w:rPr>
          <w:sz w:val="22"/>
          <w:szCs w:val="22"/>
          <w:u w:val="single"/>
        </w:rPr>
        <w:t>/De-assigning</w:t>
      </w:r>
      <w:r w:rsidRPr="00592840">
        <w:rPr>
          <w:sz w:val="22"/>
          <w:szCs w:val="22"/>
          <w:u w:val="single"/>
        </w:rPr>
        <w:t xml:space="preserve"> staff to maintenance events based on their qualifications and availability</w:t>
      </w:r>
      <w:r w:rsidR="00ED57C0" w:rsidRPr="00592840">
        <w:rPr>
          <w:sz w:val="22"/>
          <w:szCs w:val="22"/>
          <w:u w:val="single"/>
        </w:rPr>
        <w:t>:</w:t>
      </w:r>
      <w:r w:rsidR="007E6CA4">
        <w:rPr>
          <w:sz w:val="22"/>
          <w:szCs w:val="22"/>
        </w:rPr>
        <w:t xml:space="preserve"> A</w:t>
      </w:r>
      <w:r w:rsidR="009270F9">
        <w:rPr>
          <w:sz w:val="22"/>
          <w:szCs w:val="22"/>
        </w:rPr>
        <w:t xml:space="preserve">n important </w:t>
      </w:r>
      <w:r w:rsidR="00A06352">
        <w:rPr>
          <w:sz w:val="22"/>
          <w:szCs w:val="22"/>
        </w:rPr>
        <w:t xml:space="preserve">element when planning staff, is to make sure the right </w:t>
      </w:r>
      <w:r w:rsidR="00F86E1D">
        <w:rPr>
          <w:sz w:val="22"/>
          <w:szCs w:val="22"/>
        </w:rPr>
        <w:t>staff</w:t>
      </w:r>
      <w:r w:rsidR="00A06352">
        <w:rPr>
          <w:sz w:val="22"/>
          <w:szCs w:val="22"/>
        </w:rPr>
        <w:t xml:space="preserve"> is assigned at the right time. </w:t>
      </w:r>
      <w:r w:rsidR="00592840">
        <w:rPr>
          <w:sz w:val="22"/>
          <w:szCs w:val="22"/>
        </w:rPr>
        <w:t>Having a solid qualification structure of your staff and assigning the closest possible qualified staff to the task, allows you to spread staff capacity by qualification.</w:t>
      </w:r>
      <w:r w:rsidR="0018607B">
        <w:rPr>
          <w:sz w:val="22"/>
          <w:szCs w:val="22"/>
        </w:rPr>
        <w:t xml:space="preserve"> A</w:t>
      </w:r>
      <w:r w:rsidR="009270F9">
        <w:rPr>
          <w:sz w:val="22"/>
          <w:szCs w:val="22"/>
        </w:rPr>
        <w:t xml:space="preserve">lways </w:t>
      </w:r>
      <w:r w:rsidR="00586D0D">
        <w:rPr>
          <w:sz w:val="22"/>
          <w:szCs w:val="22"/>
        </w:rPr>
        <w:t>consider</w:t>
      </w:r>
      <w:r w:rsidR="0018607B">
        <w:rPr>
          <w:sz w:val="22"/>
          <w:szCs w:val="22"/>
        </w:rPr>
        <w:t xml:space="preserve"> the criticality of the requesting maintenance event.</w:t>
      </w:r>
      <w:r w:rsidR="00CB01D4">
        <w:rPr>
          <w:sz w:val="22"/>
          <w:szCs w:val="22"/>
        </w:rPr>
        <w:t xml:space="preserve"> APNs for resource &amp; staff allocation have the possibility to filter </w:t>
      </w:r>
      <w:r w:rsidR="00086546">
        <w:rPr>
          <w:sz w:val="22"/>
          <w:szCs w:val="22"/>
        </w:rPr>
        <w:t xml:space="preserve">for different resources, fleet, </w:t>
      </w:r>
      <w:proofErr w:type="spellStart"/>
      <w:r w:rsidR="00086546">
        <w:rPr>
          <w:sz w:val="22"/>
          <w:szCs w:val="22"/>
        </w:rPr>
        <w:t>workpackages</w:t>
      </w:r>
      <w:proofErr w:type="spellEnd"/>
      <w:r w:rsidR="00086546">
        <w:rPr>
          <w:sz w:val="22"/>
          <w:szCs w:val="22"/>
        </w:rPr>
        <w:t xml:space="preserve"> and other relevant criteria.</w:t>
      </w:r>
    </w:p>
    <w:p w14:paraId="7EE2F753" w14:textId="0927E62C" w:rsidR="00771AE3" w:rsidRPr="00592840" w:rsidRDefault="005B69DF" w:rsidP="00771AE3">
      <w:pPr>
        <w:pStyle w:val="ListParagraph"/>
        <w:numPr>
          <w:ilvl w:val="0"/>
          <w:numId w:val="5"/>
        </w:numPr>
        <w:rPr>
          <w:sz w:val="22"/>
          <w:szCs w:val="22"/>
          <w:u w:val="single"/>
        </w:rPr>
      </w:pPr>
      <w:r w:rsidRPr="00592840">
        <w:rPr>
          <w:sz w:val="22"/>
          <w:szCs w:val="22"/>
          <w:u w:val="single"/>
        </w:rPr>
        <w:t>Assigning/De-assigning</w:t>
      </w:r>
      <w:r w:rsidR="00771AE3" w:rsidRPr="00592840">
        <w:rPr>
          <w:sz w:val="22"/>
          <w:szCs w:val="22"/>
          <w:u w:val="single"/>
        </w:rPr>
        <w:t xml:space="preserve"> Tools &amp; Equipment based on availability</w:t>
      </w:r>
      <w:r w:rsidR="00592840" w:rsidRPr="00592840">
        <w:rPr>
          <w:sz w:val="22"/>
          <w:szCs w:val="22"/>
          <w:u w:val="single"/>
        </w:rPr>
        <w:t>:</w:t>
      </w:r>
      <w:r w:rsidR="00592840" w:rsidRPr="00E862A2">
        <w:rPr>
          <w:sz w:val="22"/>
          <w:szCs w:val="22"/>
        </w:rPr>
        <w:t xml:space="preserve"> </w:t>
      </w:r>
      <w:r w:rsidR="00E862A2">
        <w:rPr>
          <w:sz w:val="22"/>
          <w:szCs w:val="22"/>
        </w:rPr>
        <w:t xml:space="preserve">Always consider the criticality of the requesting maintenance event. APNs for resource &amp; staff allocation have the possibility to filter for different resources, fleet, </w:t>
      </w:r>
      <w:proofErr w:type="spellStart"/>
      <w:r w:rsidR="00E862A2">
        <w:rPr>
          <w:sz w:val="22"/>
          <w:szCs w:val="22"/>
        </w:rPr>
        <w:t>workpackages</w:t>
      </w:r>
      <w:proofErr w:type="spellEnd"/>
      <w:r w:rsidR="00E862A2">
        <w:rPr>
          <w:sz w:val="22"/>
          <w:szCs w:val="22"/>
        </w:rPr>
        <w:t xml:space="preserve"> and other relevant criteria.</w:t>
      </w:r>
    </w:p>
    <w:p w14:paraId="26162CD4" w14:textId="45382489" w:rsidR="00B9174E" w:rsidRDefault="005B69DF" w:rsidP="00B9174E">
      <w:pPr>
        <w:pStyle w:val="ListParagraph"/>
        <w:numPr>
          <w:ilvl w:val="0"/>
          <w:numId w:val="5"/>
        </w:numPr>
        <w:rPr>
          <w:sz w:val="22"/>
          <w:szCs w:val="22"/>
          <w:u w:val="single"/>
        </w:rPr>
      </w:pPr>
      <w:r w:rsidRPr="00592840">
        <w:rPr>
          <w:sz w:val="22"/>
          <w:szCs w:val="22"/>
          <w:u w:val="single"/>
        </w:rPr>
        <w:t>Assigning/De-assigning</w:t>
      </w:r>
      <w:r w:rsidR="00771AE3" w:rsidRPr="00592840">
        <w:rPr>
          <w:sz w:val="22"/>
          <w:szCs w:val="22"/>
          <w:u w:val="single"/>
        </w:rPr>
        <w:t xml:space="preserve"> Facilities based on availability</w:t>
      </w:r>
      <w:r w:rsidR="00592840" w:rsidRPr="00592840">
        <w:rPr>
          <w:sz w:val="22"/>
          <w:szCs w:val="22"/>
          <w:u w:val="single"/>
        </w:rPr>
        <w:t>:</w:t>
      </w:r>
      <w:r w:rsidR="00592840" w:rsidRPr="00E862A2">
        <w:rPr>
          <w:sz w:val="22"/>
          <w:szCs w:val="22"/>
        </w:rPr>
        <w:t xml:space="preserve"> </w:t>
      </w:r>
      <w:r w:rsidR="00E862A2">
        <w:rPr>
          <w:sz w:val="22"/>
          <w:szCs w:val="22"/>
        </w:rPr>
        <w:t xml:space="preserve">Always consider the criticality of the requesting maintenance event. APNs for resource &amp; staff allocation have the possibility to filter for different resources, fleet, </w:t>
      </w:r>
      <w:proofErr w:type="spellStart"/>
      <w:r w:rsidR="00E862A2">
        <w:rPr>
          <w:sz w:val="22"/>
          <w:szCs w:val="22"/>
        </w:rPr>
        <w:t>workpackages</w:t>
      </w:r>
      <w:proofErr w:type="spellEnd"/>
      <w:r w:rsidR="00E862A2">
        <w:rPr>
          <w:sz w:val="22"/>
          <w:szCs w:val="22"/>
        </w:rPr>
        <w:t xml:space="preserve"> and other relevant criteria.</w:t>
      </w:r>
    </w:p>
    <w:p w14:paraId="2781A93A" w14:textId="6BE7A57D" w:rsidR="00EC2942" w:rsidRDefault="00852A7B" w:rsidP="00B9174E">
      <w:pPr>
        <w:pStyle w:val="ListParagraph"/>
        <w:numPr>
          <w:ilvl w:val="0"/>
          <w:numId w:val="5"/>
        </w:numPr>
        <w:rPr>
          <w:sz w:val="22"/>
          <w:szCs w:val="22"/>
          <w:u w:val="single"/>
        </w:rPr>
      </w:pPr>
      <w:r>
        <w:rPr>
          <w:sz w:val="22"/>
          <w:szCs w:val="22"/>
          <w:u w:val="single"/>
        </w:rPr>
        <w:t>Provide feedback to shift planners and resource managers</w:t>
      </w:r>
      <w:r w:rsidR="00B9174E">
        <w:rPr>
          <w:sz w:val="22"/>
          <w:szCs w:val="22"/>
          <w:u w:val="single"/>
        </w:rPr>
        <w:t>:</w:t>
      </w:r>
      <w:r>
        <w:rPr>
          <w:sz w:val="22"/>
          <w:szCs w:val="22"/>
        </w:rPr>
        <w:t xml:space="preserve"> The process of resource &amp; staff allocation is heavily dependent on the configuration and definition of Shifts, resource types, staff qualifications and other data elements. Whenever inconsistencies are identified when performing resource &amp; staff allocations, these must be highlighted to the responsible managers of said data.</w:t>
      </w:r>
    </w:p>
    <w:p w14:paraId="7217C9D1" w14:textId="689328F6" w:rsidR="00AF6CFD" w:rsidRPr="00592840" w:rsidRDefault="00AF6CFD" w:rsidP="00EC2942">
      <w:pPr>
        <w:pStyle w:val="ListParagraph"/>
        <w:numPr>
          <w:ilvl w:val="0"/>
          <w:numId w:val="5"/>
        </w:numPr>
        <w:rPr>
          <w:sz w:val="22"/>
          <w:szCs w:val="22"/>
          <w:u w:val="single"/>
        </w:rPr>
      </w:pPr>
      <w:r>
        <w:rPr>
          <w:sz w:val="22"/>
          <w:szCs w:val="22"/>
          <w:u w:val="single"/>
        </w:rPr>
        <w:t>Align with CAMO or customer whenever capacity is at risk</w:t>
      </w:r>
      <w:r w:rsidR="004C76DD">
        <w:rPr>
          <w:sz w:val="22"/>
          <w:szCs w:val="22"/>
          <w:u w:val="single"/>
        </w:rPr>
        <w:t>:</w:t>
      </w:r>
      <w:r w:rsidR="004C76DD">
        <w:rPr>
          <w:sz w:val="22"/>
          <w:szCs w:val="22"/>
        </w:rPr>
        <w:t xml:space="preserve"> An important element of resource planning is to notify stakeholders in time when a shortage of resources or staff is identified. Therefore</w:t>
      </w:r>
      <w:r w:rsidR="00B9174E">
        <w:rPr>
          <w:sz w:val="22"/>
          <w:szCs w:val="22"/>
        </w:rPr>
        <w:t>,</w:t>
      </w:r>
      <w:r w:rsidR="004C76DD">
        <w:rPr>
          <w:sz w:val="22"/>
          <w:szCs w:val="22"/>
        </w:rPr>
        <w:t xml:space="preserve"> it is crucial that a clear procedure is put in place that stipulates when resource planners must raise</w:t>
      </w:r>
      <w:r w:rsidR="00B9174E">
        <w:rPr>
          <w:sz w:val="22"/>
          <w:szCs w:val="22"/>
        </w:rPr>
        <w:t xml:space="preserve"> their concern to respective stakeholders.</w:t>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74547862"/>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Default="00EC2942" w:rsidP="00EC2942">
      <w:pPr>
        <w:rPr>
          <w:rFonts w:cstheme="minorHAnsi"/>
          <w:sz w:val="22"/>
          <w:szCs w:val="22"/>
        </w:rPr>
      </w:pPr>
    </w:p>
    <w:p w14:paraId="32E74A9D" w14:textId="36B588CB" w:rsidR="0079359A" w:rsidRPr="0019283C" w:rsidRDefault="0079359A" w:rsidP="00EC2942">
      <w:pPr>
        <w:rPr>
          <w:rFonts w:cstheme="minorHAnsi"/>
          <w:sz w:val="22"/>
          <w:szCs w:val="22"/>
        </w:rPr>
      </w:pPr>
      <w:r>
        <w:rPr>
          <w:rFonts w:cstheme="minorHAnsi"/>
          <w:sz w:val="22"/>
          <w:szCs w:val="22"/>
        </w:rPr>
        <w:t>The following process dependencies were identified:</w:t>
      </w:r>
    </w:p>
    <w:p w14:paraId="6F79B268" w14:textId="6EF96F45" w:rsidR="0070132B" w:rsidRPr="00FE4905" w:rsidRDefault="00EE7B12" w:rsidP="0070132B">
      <w:pPr>
        <w:pStyle w:val="ListParagraph"/>
        <w:numPr>
          <w:ilvl w:val="0"/>
          <w:numId w:val="5"/>
        </w:numPr>
        <w:rPr>
          <w:rFonts w:cstheme="minorHAnsi"/>
          <w:sz w:val="22"/>
          <w:szCs w:val="22"/>
        </w:rPr>
      </w:pPr>
      <w:r w:rsidRPr="00FE4905">
        <w:rPr>
          <w:rFonts w:cstheme="minorHAnsi"/>
          <w:sz w:val="22"/>
          <w:szCs w:val="22"/>
        </w:rPr>
        <w:t>07.01 Shift Planning</w:t>
      </w:r>
    </w:p>
    <w:p w14:paraId="1CCCA3E6" w14:textId="069D4D5B" w:rsidR="00EE7B12" w:rsidRPr="00FE4905" w:rsidRDefault="00EE7B12" w:rsidP="00D52FDC">
      <w:pPr>
        <w:pStyle w:val="ListParagraph"/>
        <w:numPr>
          <w:ilvl w:val="0"/>
          <w:numId w:val="5"/>
        </w:numPr>
        <w:rPr>
          <w:rFonts w:cstheme="minorHAnsi"/>
          <w:sz w:val="22"/>
          <w:szCs w:val="22"/>
        </w:rPr>
      </w:pPr>
      <w:r w:rsidRPr="00FE4905">
        <w:rPr>
          <w:rFonts w:cstheme="minorHAnsi"/>
          <w:sz w:val="22"/>
          <w:szCs w:val="22"/>
        </w:rPr>
        <w:t>07.02 Hangar &amp; Resources</w:t>
      </w:r>
    </w:p>
    <w:p w14:paraId="21F8ED3E" w14:textId="216130CC" w:rsidR="00FE4905" w:rsidRPr="00FE4905" w:rsidRDefault="00FE4905" w:rsidP="00D52FDC">
      <w:pPr>
        <w:pStyle w:val="ListParagraph"/>
        <w:numPr>
          <w:ilvl w:val="0"/>
          <w:numId w:val="5"/>
        </w:numPr>
        <w:rPr>
          <w:rFonts w:cstheme="minorHAnsi"/>
          <w:sz w:val="22"/>
          <w:szCs w:val="22"/>
        </w:rPr>
      </w:pPr>
      <w:r w:rsidRPr="00FE4905">
        <w:rPr>
          <w:rFonts w:cstheme="minorHAnsi"/>
          <w:sz w:val="22"/>
          <w:szCs w:val="22"/>
        </w:rPr>
        <w:t>07.03 Work Templates</w:t>
      </w:r>
    </w:p>
    <w:p w14:paraId="607E2EB9" w14:textId="153550B6" w:rsidR="0070132B" w:rsidRDefault="00EE7B12" w:rsidP="0070132B">
      <w:pPr>
        <w:pStyle w:val="ListParagraph"/>
        <w:numPr>
          <w:ilvl w:val="0"/>
          <w:numId w:val="5"/>
        </w:numPr>
        <w:rPr>
          <w:rFonts w:cstheme="minorHAnsi"/>
          <w:sz w:val="22"/>
          <w:szCs w:val="22"/>
        </w:rPr>
      </w:pPr>
      <w:r w:rsidRPr="00FE4905">
        <w:rPr>
          <w:rFonts w:cstheme="minorHAnsi"/>
          <w:sz w:val="22"/>
          <w:szCs w:val="22"/>
        </w:rPr>
        <w:t>08.01 Maintenance Check Control</w:t>
      </w:r>
    </w:p>
    <w:p w14:paraId="2C237DF7" w14:textId="2C03E58F" w:rsidR="00A04E75" w:rsidRPr="00FE4905" w:rsidRDefault="00A04E75" w:rsidP="0070132B">
      <w:pPr>
        <w:pStyle w:val="ListParagraph"/>
        <w:numPr>
          <w:ilvl w:val="0"/>
          <w:numId w:val="5"/>
        </w:numPr>
        <w:rPr>
          <w:rFonts w:cstheme="minorHAnsi"/>
          <w:sz w:val="22"/>
          <w:szCs w:val="22"/>
        </w:rPr>
      </w:pPr>
      <w:r>
        <w:rPr>
          <w:rFonts w:cstheme="minorHAnsi"/>
          <w:sz w:val="22"/>
          <w:szCs w:val="22"/>
        </w:rPr>
        <w:t xml:space="preserve">06.03 Line Maintenance </w:t>
      </w:r>
      <w:r w:rsidR="00901FF8">
        <w:rPr>
          <w:rFonts w:cstheme="minorHAnsi"/>
          <w:sz w:val="22"/>
          <w:szCs w:val="22"/>
        </w:rPr>
        <w:t>Oversight</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9C02ED">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74547863"/>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3D557388" w14:textId="123DEF11" w:rsidR="00113027" w:rsidRDefault="009F1D06" w:rsidP="00113027">
      <w:pPr>
        <w:jc w:val="center"/>
        <w:rPr>
          <w:rFonts w:cstheme="minorHAnsi"/>
          <w:sz w:val="22"/>
          <w:szCs w:val="22"/>
        </w:rPr>
      </w:pPr>
      <w:r>
        <w:rPr>
          <w:rFonts w:cstheme="minorHAnsi"/>
          <w:noProof/>
          <w:sz w:val="22"/>
          <w:szCs w:val="22"/>
        </w:rPr>
        <w:drawing>
          <wp:inline distT="0" distB="0" distL="0" distR="0" wp14:anchorId="49109F03" wp14:editId="6D091DAA">
            <wp:extent cx="7791442" cy="5190274"/>
            <wp:effectExtent l="0" t="0" r="635" b="0"/>
            <wp:docPr id="128690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0323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97274" cy="5194159"/>
                    </a:xfrm>
                    <a:prstGeom prst="rect">
                      <a:avLst/>
                    </a:prstGeom>
                  </pic:spPr>
                </pic:pic>
              </a:graphicData>
            </a:graphic>
          </wp:inline>
        </w:drawing>
      </w:r>
      <w:r w:rsidR="00113027">
        <w:rPr>
          <w:rFonts w:cstheme="minorHAnsi"/>
          <w:sz w:val="22"/>
          <w:szCs w:val="22"/>
        </w:rPr>
        <w:br w:type="page"/>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74547864"/>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6095"/>
        <w:gridCol w:w="6804"/>
      </w:tblGrid>
      <w:tr w:rsidR="00EC2942" w:rsidRPr="0019283C" w14:paraId="1BEB8B5D" w14:textId="77777777" w:rsidTr="00323F2A">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9C02ED">
            <w:pPr>
              <w:rPr>
                <w:rFonts w:cstheme="minorHAnsi"/>
                <w:sz w:val="22"/>
                <w:szCs w:val="22"/>
              </w:rPr>
            </w:pPr>
            <w:r w:rsidRPr="0019283C">
              <w:rPr>
                <w:rFonts w:cstheme="minorHAnsi"/>
                <w:sz w:val="22"/>
                <w:szCs w:val="22"/>
              </w:rPr>
              <w:t>#</w:t>
            </w:r>
          </w:p>
        </w:tc>
        <w:tc>
          <w:tcPr>
            <w:tcW w:w="6095" w:type="dxa"/>
          </w:tcPr>
          <w:p w14:paraId="0274AEF1" w14:textId="77777777" w:rsidR="00EC2942" w:rsidRPr="0019283C" w:rsidRDefault="00EC2942" w:rsidP="009C02ED">
            <w:pPr>
              <w:rPr>
                <w:rFonts w:cstheme="minorHAnsi"/>
                <w:sz w:val="22"/>
                <w:szCs w:val="22"/>
              </w:rPr>
            </w:pPr>
            <w:r w:rsidRPr="0019283C">
              <w:rPr>
                <w:rFonts w:cstheme="minorHAnsi"/>
                <w:sz w:val="22"/>
                <w:szCs w:val="22"/>
              </w:rPr>
              <w:t>Question</w:t>
            </w:r>
          </w:p>
        </w:tc>
        <w:tc>
          <w:tcPr>
            <w:tcW w:w="6804" w:type="dxa"/>
          </w:tcPr>
          <w:p w14:paraId="5167F33F" w14:textId="77777777" w:rsidR="00EC2942" w:rsidRPr="0019283C" w:rsidRDefault="00EC2942" w:rsidP="009C02ED">
            <w:pPr>
              <w:rPr>
                <w:rFonts w:cstheme="minorHAnsi"/>
                <w:sz w:val="22"/>
                <w:szCs w:val="22"/>
              </w:rPr>
            </w:pPr>
            <w:r w:rsidRPr="0019283C">
              <w:rPr>
                <w:rFonts w:cstheme="minorHAnsi"/>
                <w:sz w:val="22"/>
                <w:szCs w:val="22"/>
              </w:rPr>
              <w:t>Answer</w:t>
            </w:r>
          </w:p>
        </w:tc>
      </w:tr>
      <w:tr w:rsidR="00EC2942" w:rsidRPr="0019283C" w14:paraId="78A4C995" w14:textId="77777777" w:rsidTr="00323F2A">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9C02ED">
            <w:pPr>
              <w:rPr>
                <w:rFonts w:cstheme="minorHAnsi"/>
                <w:sz w:val="22"/>
                <w:szCs w:val="22"/>
              </w:rPr>
            </w:pPr>
            <w:r>
              <w:rPr>
                <w:rFonts w:cstheme="minorHAnsi"/>
                <w:sz w:val="22"/>
                <w:szCs w:val="22"/>
              </w:rPr>
              <w:t>1</w:t>
            </w:r>
          </w:p>
        </w:tc>
        <w:tc>
          <w:tcPr>
            <w:tcW w:w="6095" w:type="dxa"/>
          </w:tcPr>
          <w:p w14:paraId="6E379980" w14:textId="227C3569" w:rsidR="00EC2942" w:rsidRPr="0019283C" w:rsidRDefault="00316D3C" w:rsidP="009C02ED">
            <w:pPr>
              <w:rPr>
                <w:rFonts w:cstheme="minorHAnsi"/>
                <w:sz w:val="22"/>
                <w:szCs w:val="22"/>
              </w:rPr>
            </w:pPr>
            <w:r>
              <w:rPr>
                <w:rFonts w:cstheme="minorHAnsi"/>
                <w:sz w:val="22"/>
                <w:szCs w:val="22"/>
              </w:rPr>
              <w:t>Which types of resources will be track</w:t>
            </w:r>
            <w:r w:rsidR="00B37FDE">
              <w:rPr>
                <w:rFonts w:cstheme="minorHAnsi"/>
                <w:sz w:val="22"/>
                <w:szCs w:val="22"/>
              </w:rPr>
              <w:t>ed</w:t>
            </w:r>
            <w:r>
              <w:rPr>
                <w:rFonts w:cstheme="minorHAnsi"/>
                <w:sz w:val="22"/>
                <w:szCs w:val="22"/>
              </w:rPr>
              <w:t xml:space="preserve"> within AMOS?</w:t>
            </w:r>
          </w:p>
        </w:tc>
        <w:tc>
          <w:tcPr>
            <w:tcW w:w="6804" w:type="dxa"/>
          </w:tcPr>
          <w:p w14:paraId="6608BF6E" w14:textId="77777777" w:rsidR="00EC2942" w:rsidRPr="0019283C" w:rsidRDefault="00EC2942" w:rsidP="009C02ED">
            <w:pPr>
              <w:rPr>
                <w:rFonts w:cstheme="minorHAnsi"/>
                <w:sz w:val="22"/>
                <w:szCs w:val="22"/>
              </w:rPr>
            </w:pPr>
          </w:p>
        </w:tc>
      </w:tr>
      <w:tr w:rsidR="00EC2942" w:rsidRPr="0019283C" w14:paraId="4692EF7F" w14:textId="77777777" w:rsidTr="00323F2A">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9C02ED">
            <w:pPr>
              <w:rPr>
                <w:rFonts w:cstheme="minorHAnsi"/>
                <w:sz w:val="22"/>
                <w:szCs w:val="22"/>
              </w:rPr>
            </w:pPr>
            <w:r>
              <w:rPr>
                <w:rFonts w:cstheme="minorHAnsi"/>
                <w:sz w:val="22"/>
                <w:szCs w:val="22"/>
              </w:rPr>
              <w:t>2</w:t>
            </w:r>
          </w:p>
        </w:tc>
        <w:tc>
          <w:tcPr>
            <w:tcW w:w="6095" w:type="dxa"/>
          </w:tcPr>
          <w:p w14:paraId="0B28A67E" w14:textId="2E6A01B5" w:rsidR="00EC2942" w:rsidRPr="0019283C" w:rsidRDefault="000E1187" w:rsidP="009C02ED">
            <w:pPr>
              <w:rPr>
                <w:rFonts w:cstheme="minorHAnsi"/>
                <w:sz w:val="22"/>
                <w:szCs w:val="22"/>
              </w:rPr>
            </w:pPr>
            <w:r>
              <w:rPr>
                <w:rFonts w:cstheme="minorHAnsi"/>
                <w:sz w:val="22"/>
                <w:szCs w:val="22"/>
              </w:rPr>
              <w:t>Which department performs your resource planning for tools &amp; equipment?</w:t>
            </w:r>
          </w:p>
        </w:tc>
        <w:tc>
          <w:tcPr>
            <w:tcW w:w="6804" w:type="dxa"/>
          </w:tcPr>
          <w:p w14:paraId="3187ECC4" w14:textId="77777777" w:rsidR="00EC2942" w:rsidRPr="0019283C" w:rsidRDefault="00EC2942" w:rsidP="009C02ED">
            <w:pPr>
              <w:rPr>
                <w:rFonts w:cstheme="minorHAnsi"/>
                <w:sz w:val="22"/>
                <w:szCs w:val="22"/>
              </w:rPr>
            </w:pPr>
          </w:p>
        </w:tc>
      </w:tr>
      <w:tr w:rsidR="00EF2D94" w:rsidRPr="0019283C" w14:paraId="22CEBDB6" w14:textId="77777777" w:rsidTr="00323F2A">
        <w:trPr>
          <w:cnfStyle w:val="000000100000" w:firstRow="0" w:lastRow="0" w:firstColumn="0" w:lastColumn="0" w:oddVBand="0" w:evenVBand="0" w:oddHBand="1" w:evenHBand="0" w:firstRowFirstColumn="0" w:firstRowLastColumn="0" w:lastRowFirstColumn="0" w:lastRowLastColumn="0"/>
        </w:trPr>
        <w:tc>
          <w:tcPr>
            <w:tcW w:w="851" w:type="dxa"/>
          </w:tcPr>
          <w:p w14:paraId="12F38A68" w14:textId="7210BAC8" w:rsidR="00EF2D94" w:rsidRDefault="00201FAF" w:rsidP="009C02ED">
            <w:pPr>
              <w:rPr>
                <w:rFonts w:cstheme="minorHAnsi"/>
                <w:sz w:val="22"/>
                <w:szCs w:val="22"/>
              </w:rPr>
            </w:pPr>
            <w:r>
              <w:rPr>
                <w:rFonts w:cstheme="minorHAnsi"/>
                <w:sz w:val="22"/>
                <w:szCs w:val="22"/>
              </w:rPr>
              <w:t>3</w:t>
            </w:r>
          </w:p>
        </w:tc>
        <w:tc>
          <w:tcPr>
            <w:tcW w:w="6095" w:type="dxa"/>
          </w:tcPr>
          <w:p w14:paraId="24116723" w14:textId="7BC98443" w:rsidR="00EF2D94" w:rsidRDefault="00EF2D94" w:rsidP="009C02ED">
            <w:pPr>
              <w:rPr>
                <w:rFonts w:cstheme="minorHAnsi"/>
                <w:sz w:val="22"/>
                <w:szCs w:val="22"/>
              </w:rPr>
            </w:pPr>
            <w:r>
              <w:rPr>
                <w:rFonts w:cstheme="minorHAnsi"/>
                <w:sz w:val="22"/>
                <w:szCs w:val="22"/>
              </w:rPr>
              <w:t xml:space="preserve">Which department </w:t>
            </w:r>
            <w:r w:rsidR="00C62EB4">
              <w:rPr>
                <w:rFonts w:cstheme="minorHAnsi"/>
                <w:sz w:val="22"/>
                <w:szCs w:val="22"/>
              </w:rPr>
              <w:t>is responsible for Capacity Planning in terms of staff and hangar availability</w:t>
            </w:r>
            <w:r>
              <w:rPr>
                <w:rFonts w:cstheme="minorHAnsi"/>
                <w:sz w:val="22"/>
                <w:szCs w:val="22"/>
              </w:rPr>
              <w:t>?</w:t>
            </w:r>
          </w:p>
        </w:tc>
        <w:tc>
          <w:tcPr>
            <w:tcW w:w="6804" w:type="dxa"/>
          </w:tcPr>
          <w:p w14:paraId="4AAE7BC3" w14:textId="77777777" w:rsidR="00EF2D94" w:rsidRPr="0019283C" w:rsidRDefault="00EF2D94" w:rsidP="009C02ED">
            <w:pPr>
              <w:rPr>
                <w:rFonts w:cstheme="minorHAnsi"/>
                <w:sz w:val="22"/>
                <w:szCs w:val="22"/>
              </w:rPr>
            </w:pPr>
          </w:p>
        </w:tc>
      </w:tr>
      <w:tr w:rsidR="0070132B" w:rsidRPr="0019283C" w14:paraId="335C8264" w14:textId="77777777" w:rsidTr="00323F2A">
        <w:trPr>
          <w:cnfStyle w:val="000000010000" w:firstRow="0" w:lastRow="0" w:firstColumn="0" w:lastColumn="0" w:oddVBand="0" w:evenVBand="0" w:oddHBand="0" w:evenHBand="1" w:firstRowFirstColumn="0" w:firstRowLastColumn="0" w:lastRowFirstColumn="0" w:lastRowLastColumn="0"/>
        </w:trPr>
        <w:tc>
          <w:tcPr>
            <w:tcW w:w="851" w:type="dxa"/>
          </w:tcPr>
          <w:p w14:paraId="0CD389AF" w14:textId="0861736F" w:rsidR="0070132B" w:rsidRPr="00FE2679" w:rsidRDefault="00201FAF" w:rsidP="009C02ED">
            <w:pPr>
              <w:rPr>
                <w:rFonts w:cstheme="minorHAnsi"/>
                <w:sz w:val="22"/>
                <w:szCs w:val="22"/>
              </w:rPr>
            </w:pPr>
            <w:r>
              <w:rPr>
                <w:rFonts w:cstheme="minorHAnsi"/>
                <w:sz w:val="22"/>
                <w:szCs w:val="22"/>
              </w:rPr>
              <w:t>4</w:t>
            </w:r>
          </w:p>
        </w:tc>
        <w:tc>
          <w:tcPr>
            <w:tcW w:w="6095" w:type="dxa"/>
          </w:tcPr>
          <w:p w14:paraId="2A55AC5B" w14:textId="2EBFA585" w:rsidR="0070132B" w:rsidRPr="0019283C" w:rsidRDefault="00ED6F3F" w:rsidP="009C02ED">
            <w:pPr>
              <w:rPr>
                <w:rFonts w:cstheme="minorHAnsi"/>
                <w:sz w:val="22"/>
                <w:szCs w:val="22"/>
              </w:rPr>
            </w:pPr>
            <w:r>
              <w:rPr>
                <w:rFonts w:cstheme="minorHAnsi"/>
                <w:sz w:val="22"/>
                <w:szCs w:val="22"/>
              </w:rPr>
              <w:t>Do you have maintenance facilities available? If so, are these only at the homebase or also outstations.</w:t>
            </w:r>
          </w:p>
        </w:tc>
        <w:tc>
          <w:tcPr>
            <w:tcW w:w="6804" w:type="dxa"/>
          </w:tcPr>
          <w:p w14:paraId="33C1F839" w14:textId="77777777" w:rsidR="0070132B" w:rsidRPr="0019283C" w:rsidRDefault="0070132B" w:rsidP="009C02ED">
            <w:pPr>
              <w:rPr>
                <w:rFonts w:cstheme="minorHAnsi"/>
                <w:sz w:val="22"/>
                <w:szCs w:val="22"/>
              </w:rPr>
            </w:pPr>
          </w:p>
        </w:tc>
      </w:tr>
      <w:tr w:rsidR="00C62EB4" w:rsidRPr="0019283C" w14:paraId="4176CFA6" w14:textId="77777777" w:rsidTr="00323F2A">
        <w:trPr>
          <w:cnfStyle w:val="000000100000" w:firstRow="0" w:lastRow="0" w:firstColumn="0" w:lastColumn="0" w:oddVBand="0" w:evenVBand="0" w:oddHBand="1" w:evenHBand="0" w:firstRowFirstColumn="0" w:firstRowLastColumn="0" w:lastRowFirstColumn="0" w:lastRowLastColumn="0"/>
        </w:trPr>
        <w:tc>
          <w:tcPr>
            <w:tcW w:w="851" w:type="dxa"/>
          </w:tcPr>
          <w:p w14:paraId="7F030E71" w14:textId="20A56FA0" w:rsidR="00C62EB4" w:rsidRPr="00FE2679" w:rsidRDefault="00C62EB4" w:rsidP="00C62EB4">
            <w:pPr>
              <w:rPr>
                <w:rFonts w:cstheme="minorHAnsi"/>
                <w:sz w:val="22"/>
                <w:szCs w:val="22"/>
              </w:rPr>
            </w:pPr>
            <w:r>
              <w:rPr>
                <w:rFonts w:cstheme="minorHAnsi"/>
                <w:sz w:val="22"/>
                <w:szCs w:val="22"/>
              </w:rPr>
              <w:t>5</w:t>
            </w:r>
          </w:p>
        </w:tc>
        <w:tc>
          <w:tcPr>
            <w:tcW w:w="6095" w:type="dxa"/>
          </w:tcPr>
          <w:p w14:paraId="334DF645" w14:textId="17407DDC" w:rsidR="00C62EB4" w:rsidRPr="0019283C" w:rsidRDefault="00C62EB4" w:rsidP="00C62EB4">
            <w:pPr>
              <w:rPr>
                <w:rFonts w:cstheme="minorHAnsi"/>
                <w:sz w:val="22"/>
                <w:szCs w:val="22"/>
              </w:rPr>
            </w:pPr>
            <w:r>
              <w:rPr>
                <w:rFonts w:cstheme="minorHAnsi"/>
                <w:sz w:val="22"/>
                <w:szCs w:val="22"/>
              </w:rPr>
              <w:t>Which tool do you currently use to perform the hangar plan?</w:t>
            </w:r>
          </w:p>
        </w:tc>
        <w:tc>
          <w:tcPr>
            <w:tcW w:w="6804" w:type="dxa"/>
          </w:tcPr>
          <w:p w14:paraId="50ED7A39" w14:textId="77777777" w:rsidR="00C62EB4" w:rsidRPr="0019283C" w:rsidRDefault="00C62EB4" w:rsidP="00C62EB4">
            <w:pPr>
              <w:rPr>
                <w:rFonts w:cstheme="minorHAnsi"/>
                <w:sz w:val="22"/>
                <w:szCs w:val="22"/>
              </w:rPr>
            </w:pPr>
          </w:p>
        </w:tc>
      </w:tr>
      <w:tr w:rsidR="00C62EB4" w:rsidRPr="0019283C" w14:paraId="4F20A395" w14:textId="77777777" w:rsidTr="00323F2A">
        <w:trPr>
          <w:cnfStyle w:val="000000010000" w:firstRow="0" w:lastRow="0" w:firstColumn="0" w:lastColumn="0" w:oddVBand="0" w:evenVBand="0" w:oddHBand="0" w:evenHBand="1" w:firstRowFirstColumn="0" w:firstRowLastColumn="0" w:lastRowFirstColumn="0" w:lastRowLastColumn="0"/>
        </w:trPr>
        <w:tc>
          <w:tcPr>
            <w:tcW w:w="851" w:type="dxa"/>
          </w:tcPr>
          <w:p w14:paraId="681FAE5E" w14:textId="09992C87" w:rsidR="00C62EB4" w:rsidRDefault="00C62EB4" w:rsidP="00C62EB4">
            <w:pPr>
              <w:rPr>
                <w:rFonts w:cstheme="minorHAnsi"/>
                <w:sz w:val="22"/>
                <w:szCs w:val="22"/>
              </w:rPr>
            </w:pPr>
            <w:r>
              <w:rPr>
                <w:rFonts w:cstheme="minorHAnsi"/>
                <w:sz w:val="22"/>
                <w:szCs w:val="22"/>
              </w:rPr>
              <w:t>6</w:t>
            </w:r>
          </w:p>
        </w:tc>
        <w:tc>
          <w:tcPr>
            <w:tcW w:w="6095" w:type="dxa"/>
          </w:tcPr>
          <w:p w14:paraId="22714995" w14:textId="018235F0" w:rsidR="00C62EB4" w:rsidRDefault="00C62EB4" w:rsidP="00C62EB4">
            <w:pPr>
              <w:rPr>
                <w:rFonts w:cstheme="minorHAnsi"/>
                <w:sz w:val="22"/>
                <w:szCs w:val="22"/>
              </w:rPr>
            </w:pPr>
            <w:r>
              <w:rPr>
                <w:rFonts w:cstheme="minorHAnsi"/>
                <w:sz w:val="22"/>
                <w:szCs w:val="22"/>
              </w:rPr>
              <w:t>Do you perform maintenance for third parties</w:t>
            </w:r>
            <w:r w:rsidR="00974FE8">
              <w:rPr>
                <w:rFonts w:cstheme="minorHAnsi"/>
                <w:sz w:val="22"/>
                <w:szCs w:val="22"/>
              </w:rPr>
              <w:t>?</w:t>
            </w:r>
          </w:p>
        </w:tc>
        <w:tc>
          <w:tcPr>
            <w:tcW w:w="6804" w:type="dxa"/>
          </w:tcPr>
          <w:p w14:paraId="6F208F26" w14:textId="77777777" w:rsidR="00C62EB4" w:rsidRPr="0019283C" w:rsidRDefault="00C62EB4" w:rsidP="00C62EB4">
            <w:pPr>
              <w:rPr>
                <w:rFonts w:cstheme="minorHAnsi"/>
                <w:sz w:val="22"/>
                <w:szCs w:val="22"/>
              </w:rPr>
            </w:pPr>
          </w:p>
        </w:tc>
      </w:tr>
      <w:tr w:rsidR="00C62EB4" w:rsidRPr="0019283C" w14:paraId="2B5F7F08" w14:textId="77777777" w:rsidTr="00323F2A">
        <w:trPr>
          <w:cnfStyle w:val="000000100000" w:firstRow="0" w:lastRow="0" w:firstColumn="0" w:lastColumn="0" w:oddVBand="0" w:evenVBand="0" w:oddHBand="1" w:evenHBand="0" w:firstRowFirstColumn="0" w:firstRowLastColumn="0" w:lastRowFirstColumn="0" w:lastRowLastColumn="0"/>
        </w:trPr>
        <w:tc>
          <w:tcPr>
            <w:tcW w:w="851" w:type="dxa"/>
          </w:tcPr>
          <w:p w14:paraId="2FAED752" w14:textId="73A12330" w:rsidR="00C62EB4" w:rsidRDefault="00C62EB4" w:rsidP="00C62EB4">
            <w:pPr>
              <w:rPr>
                <w:rFonts w:cstheme="minorHAnsi"/>
                <w:sz w:val="22"/>
                <w:szCs w:val="22"/>
              </w:rPr>
            </w:pPr>
            <w:r>
              <w:rPr>
                <w:rFonts w:cstheme="minorHAnsi"/>
                <w:sz w:val="22"/>
                <w:szCs w:val="22"/>
              </w:rPr>
              <w:t>7</w:t>
            </w:r>
          </w:p>
        </w:tc>
        <w:tc>
          <w:tcPr>
            <w:tcW w:w="6095" w:type="dxa"/>
          </w:tcPr>
          <w:p w14:paraId="618738A2" w14:textId="10DD9820" w:rsidR="00C62EB4" w:rsidRDefault="00B81257" w:rsidP="00C62EB4">
            <w:pPr>
              <w:rPr>
                <w:rFonts w:cstheme="minorHAnsi"/>
                <w:sz w:val="22"/>
                <w:szCs w:val="22"/>
              </w:rPr>
            </w:pPr>
            <w:r>
              <w:rPr>
                <w:rFonts w:cstheme="minorHAnsi"/>
                <w:sz w:val="22"/>
                <w:szCs w:val="22"/>
              </w:rPr>
              <w:t xml:space="preserve">Do you manage the Shift Plan in AMOS? </w:t>
            </w:r>
          </w:p>
        </w:tc>
        <w:tc>
          <w:tcPr>
            <w:tcW w:w="6804" w:type="dxa"/>
          </w:tcPr>
          <w:p w14:paraId="1B948282" w14:textId="77777777" w:rsidR="00C62EB4" w:rsidRPr="0019283C" w:rsidRDefault="00C62EB4" w:rsidP="00C62EB4">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907984">
          <w:pgSz w:w="16838" w:h="11906" w:orient="landscape"/>
          <w:pgMar w:top="1440" w:right="1440" w:bottom="1440" w:left="1440" w:header="680"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74547865"/>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9C02ED">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9C02ED">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3CA8FCAF" w:rsidR="00BF6240" w:rsidRPr="0019283C" w:rsidRDefault="009C1978" w:rsidP="00BF6240">
            <w:pPr>
              <w:rPr>
                <w:rFonts w:cstheme="minorHAnsi"/>
                <w:sz w:val="22"/>
                <w:szCs w:val="22"/>
              </w:rPr>
            </w:pPr>
            <w:r>
              <w:rPr>
                <w:rFonts w:cstheme="minorHAnsi"/>
                <w:sz w:val="22"/>
                <w:szCs w:val="22"/>
              </w:rPr>
              <w:t>Build plan or other</w:t>
            </w:r>
          </w:p>
        </w:tc>
        <w:tc>
          <w:tcPr>
            <w:tcW w:w="2978" w:type="dxa"/>
          </w:tcPr>
          <w:p w14:paraId="5B308702" w14:textId="2AE6222D" w:rsidR="00BF6240" w:rsidRPr="0019283C" w:rsidRDefault="009C1978" w:rsidP="00BF6240">
            <w:pPr>
              <w:rPr>
                <w:rFonts w:cstheme="minorHAnsi"/>
                <w:sz w:val="22"/>
                <w:szCs w:val="22"/>
              </w:rPr>
            </w:pPr>
            <w:r>
              <w:rPr>
                <w:rFonts w:cstheme="minorHAnsi"/>
                <w:sz w:val="22"/>
                <w:szCs w:val="22"/>
              </w:rPr>
              <w:t>Top-down images of maintenance facilities</w:t>
            </w:r>
          </w:p>
        </w:tc>
        <w:tc>
          <w:tcPr>
            <w:tcW w:w="4677" w:type="dxa"/>
          </w:tcPr>
          <w:p w14:paraId="6FB85095" w14:textId="4959B0FD" w:rsidR="00BF6240" w:rsidRPr="0019283C" w:rsidRDefault="00B3175A" w:rsidP="00BF6240">
            <w:pPr>
              <w:rPr>
                <w:rFonts w:cstheme="minorHAnsi"/>
                <w:sz w:val="22"/>
                <w:szCs w:val="22"/>
              </w:rPr>
            </w:pPr>
            <w:r>
              <w:rPr>
                <w:rFonts w:cstheme="minorHAnsi"/>
                <w:sz w:val="22"/>
                <w:szCs w:val="22"/>
              </w:rPr>
              <w:t>Static</w:t>
            </w:r>
          </w:p>
        </w:tc>
      </w:tr>
      <w:tr w:rsidR="00BF6240" w:rsidRPr="0019283C" w14:paraId="26368783" w14:textId="77777777" w:rsidTr="009C02ED">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3CA3CA11" w:rsidR="00BF6240" w:rsidRPr="0019283C" w:rsidRDefault="00CA5A51" w:rsidP="00BF6240">
            <w:pPr>
              <w:rPr>
                <w:rFonts w:cstheme="minorHAnsi"/>
                <w:sz w:val="22"/>
                <w:szCs w:val="22"/>
              </w:rPr>
            </w:pPr>
            <w:r>
              <w:rPr>
                <w:rFonts w:cstheme="minorHAnsi"/>
                <w:sz w:val="22"/>
                <w:szCs w:val="22"/>
              </w:rPr>
              <w:t>Shift Plans</w:t>
            </w:r>
          </w:p>
        </w:tc>
        <w:tc>
          <w:tcPr>
            <w:tcW w:w="2978" w:type="dxa"/>
          </w:tcPr>
          <w:p w14:paraId="676C2F60" w14:textId="61096982" w:rsidR="00BF6240" w:rsidRPr="0019283C" w:rsidRDefault="00CA5A51" w:rsidP="00BF6240">
            <w:pPr>
              <w:rPr>
                <w:rFonts w:cstheme="minorHAnsi"/>
                <w:sz w:val="22"/>
                <w:szCs w:val="22"/>
              </w:rPr>
            </w:pPr>
            <w:r>
              <w:rPr>
                <w:rFonts w:cstheme="minorHAnsi"/>
                <w:sz w:val="22"/>
                <w:szCs w:val="22"/>
              </w:rPr>
              <w:t xml:space="preserve">Refer to 07.01 Shift </w:t>
            </w:r>
            <w:r w:rsidR="00A84137">
              <w:rPr>
                <w:rFonts w:cstheme="minorHAnsi"/>
                <w:sz w:val="22"/>
                <w:szCs w:val="22"/>
              </w:rPr>
              <w:t>P</w:t>
            </w:r>
            <w:r>
              <w:rPr>
                <w:rFonts w:cstheme="minorHAnsi"/>
                <w:sz w:val="22"/>
                <w:szCs w:val="22"/>
              </w:rPr>
              <w:t>lanning</w:t>
            </w:r>
          </w:p>
        </w:tc>
        <w:tc>
          <w:tcPr>
            <w:tcW w:w="4677" w:type="dxa"/>
          </w:tcPr>
          <w:p w14:paraId="3C6267D7" w14:textId="58C0EDC1" w:rsidR="00BF6240" w:rsidRPr="0019283C" w:rsidRDefault="00DD0D60" w:rsidP="00BF6240">
            <w:pPr>
              <w:rPr>
                <w:rFonts w:cstheme="minorHAnsi"/>
                <w:sz w:val="22"/>
                <w:szCs w:val="22"/>
              </w:rPr>
            </w:pPr>
            <w:r>
              <w:rPr>
                <w:rFonts w:cstheme="minorHAnsi"/>
                <w:sz w:val="22"/>
                <w:szCs w:val="22"/>
              </w:rPr>
              <w:t>Semi-Static</w:t>
            </w:r>
          </w:p>
        </w:tc>
      </w:tr>
      <w:tr w:rsidR="00CA5A51" w:rsidRPr="0019283C" w14:paraId="1280B29D" w14:textId="77777777" w:rsidTr="009C02ED">
        <w:trPr>
          <w:cnfStyle w:val="000000100000" w:firstRow="0" w:lastRow="0" w:firstColumn="0" w:lastColumn="0" w:oddVBand="0" w:evenVBand="0" w:oddHBand="1" w:evenHBand="0" w:firstRowFirstColumn="0" w:firstRowLastColumn="0" w:lastRowFirstColumn="0" w:lastRowLastColumn="0"/>
        </w:trPr>
        <w:tc>
          <w:tcPr>
            <w:tcW w:w="1696" w:type="dxa"/>
          </w:tcPr>
          <w:p w14:paraId="05C1AF88" w14:textId="53CD3DF7" w:rsidR="00CA5A51" w:rsidRDefault="00CA5A51" w:rsidP="00BF6240">
            <w:pPr>
              <w:rPr>
                <w:rFonts w:cstheme="minorHAnsi"/>
                <w:sz w:val="22"/>
                <w:szCs w:val="22"/>
              </w:rPr>
            </w:pPr>
            <w:r>
              <w:rPr>
                <w:rFonts w:cstheme="minorHAnsi"/>
                <w:sz w:val="22"/>
                <w:szCs w:val="22"/>
              </w:rPr>
              <w:t>Resource definitions</w:t>
            </w:r>
          </w:p>
        </w:tc>
        <w:tc>
          <w:tcPr>
            <w:tcW w:w="2978" w:type="dxa"/>
          </w:tcPr>
          <w:p w14:paraId="7277B8D0" w14:textId="75A8B462" w:rsidR="00CA5A51" w:rsidRDefault="00CA5A51" w:rsidP="00BF6240">
            <w:pPr>
              <w:rPr>
                <w:rFonts w:cstheme="minorHAnsi"/>
                <w:sz w:val="22"/>
                <w:szCs w:val="22"/>
              </w:rPr>
            </w:pPr>
            <w:r>
              <w:rPr>
                <w:rFonts w:cstheme="minorHAnsi"/>
                <w:sz w:val="22"/>
                <w:szCs w:val="22"/>
              </w:rPr>
              <w:t>Refer to 07.02 Hangar &amp; Resources.</w:t>
            </w:r>
          </w:p>
        </w:tc>
        <w:tc>
          <w:tcPr>
            <w:tcW w:w="4677" w:type="dxa"/>
          </w:tcPr>
          <w:p w14:paraId="75F9FD8B" w14:textId="272590D8" w:rsidR="00CA5A51" w:rsidRPr="0019283C" w:rsidRDefault="00DD0D60" w:rsidP="00BF6240">
            <w:pPr>
              <w:rPr>
                <w:rFonts w:cstheme="minorHAnsi"/>
                <w:sz w:val="22"/>
                <w:szCs w:val="22"/>
              </w:rPr>
            </w:pPr>
            <w:r>
              <w:rPr>
                <w:rFonts w:cstheme="minorHAnsi"/>
                <w:sz w:val="22"/>
                <w:szCs w:val="22"/>
              </w:rPr>
              <w:t>Dynamic</w:t>
            </w: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74547866"/>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9C02E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9C02E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0A6F9709" w:rsidR="00BF6240" w:rsidRPr="0019283C" w:rsidRDefault="0079359A" w:rsidP="00BF6240">
            <w:pPr>
              <w:rPr>
                <w:rFonts w:cstheme="minorHAnsi"/>
                <w:sz w:val="22"/>
                <w:szCs w:val="22"/>
              </w:rPr>
            </w:pPr>
            <w:r>
              <w:rPr>
                <w:rFonts w:cstheme="minorHAnsi"/>
                <w:sz w:val="22"/>
                <w:szCs w:val="22"/>
              </w:rPr>
              <w:t>-Nil-</w:t>
            </w: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74547867"/>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51E76768" w14:textId="59509969" w:rsidR="00DD3EE8" w:rsidRPr="0005789D" w:rsidRDefault="00DD3EE8" w:rsidP="00BF6240">
      <w:pPr>
        <w:rPr>
          <w:rFonts w:cstheme="minorHAnsi"/>
          <w:sz w:val="22"/>
          <w:szCs w:val="22"/>
        </w:rPr>
      </w:pPr>
      <w:r w:rsidRPr="0005789D">
        <w:rPr>
          <w:rFonts w:cstheme="minorHAnsi"/>
          <w:sz w:val="22"/>
          <w:szCs w:val="22"/>
        </w:rPr>
        <w:t xml:space="preserve">The 07.05 Resource &amp; Staff allocation related APNs are heavily relying on the inputs of processes 07.01 Shift Planning and 07.02 Hangar &amp; Resources. Furthermore, the </w:t>
      </w:r>
      <w:r w:rsidR="0005789D" w:rsidRPr="0005789D">
        <w:rPr>
          <w:rFonts w:cstheme="minorHAnsi"/>
          <w:sz w:val="22"/>
          <w:szCs w:val="22"/>
        </w:rPr>
        <w:t>process related APN’s can be extensively configured from within the respective APN.</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74547868"/>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10"/>
        <w:gridCol w:w="5841"/>
      </w:tblGrid>
      <w:tr w:rsidR="00EC2942" w:rsidRPr="0019283C" w14:paraId="256E2517" w14:textId="77777777" w:rsidTr="000E1187">
        <w:trPr>
          <w:cnfStyle w:val="100000000000" w:firstRow="1" w:lastRow="0" w:firstColumn="0" w:lastColumn="0" w:oddVBand="0" w:evenVBand="0" w:oddHBand="0" w:evenHBand="0" w:firstRowFirstColumn="0" w:firstRowLastColumn="0" w:lastRowFirstColumn="0" w:lastRowLastColumn="0"/>
          <w:tblHeader/>
        </w:trPr>
        <w:tc>
          <w:tcPr>
            <w:tcW w:w="3510" w:type="dxa"/>
          </w:tcPr>
          <w:p w14:paraId="1F735B9F" w14:textId="694480D6" w:rsidR="00EC2942" w:rsidRPr="0019283C" w:rsidRDefault="00EC2942" w:rsidP="009C02ED">
            <w:pPr>
              <w:rPr>
                <w:rFonts w:cstheme="minorHAnsi"/>
                <w:sz w:val="22"/>
                <w:szCs w:val="22"/>
              </w:rPr>
            </w:pPr>
            <w:r w:rsidRPr="0019283C">
              <w:rPr>
                <w:rFonts w:cstheme="minorHAnsi"/>
                <w:sz w:val="22"/>
                <w:szCs w:val="22"/>
              </w:rPr>
              <w:t>Basic Data Table</w:t>
            </w:r>
          </w:p>
        </w:tc>
        <w:tc>
          <w:tcPr>
            <w:tcW w:w="5841" w:type="dxa"/>
          </w:tcPr>
          <w:p w14:paraId="278E9EC8" w14:textId="6A7A027E" w:rsidR="00EC2942" w:rsidRPr="001A5AAD" w:rsidRDefault="001A5AAD" w:rsidP="009C02ED">
            <w:pPr>
              <w:rPr>
                <w:rFonts w:cstheme="minorHAnsi"/>
                <w:sz w:val="22"/>
                <w:szCs w:val="22"/>
              </w:rPr>
            </w:pPr>
            <w:r>
              <w:rPr>
                <w:rFonts w:cstheme="minorHAnsi"/>
                <w:sz w:val="22"/>
                <w:szCs w:val="22"/>
              </w:rPr>
              <w:t>Notes</w:t>
            </w:r>
          </w:p>
        </w:tc>
      </w:tr>
      <w:tr w:rsidR="00EC2942" w:rsidRPr="0019283C" w14:paraId="5BEF6990" w14:textId="77777777" w:rsidTr="000E1187">
        <w:trPr>
          <w:cnfStyle w:val="000000100000" w:firstRow="0" w:lastRow="0" w:firstColumn="0" w:lastColumn="0" w:oddVBand="0" w:evenVBand="0" w:oddHBand="1" w:evenHBand="0" w:firstRowFirstColumn="0" w:firstRowLastColumn="0" w:lastRowFirstColumn="0" w:lastRowLastColumn="0"/>
        </w:trPr>
        <w:tc>
          <w:tcPr>
            <w:tcW w:w="3510" w:type="dxa"/>
          </w:tcPr>
          <w:p w14:paraId="0D91B34F" w14:textId="5A49D9F3" w:rsidR="00EC2942" w:rsidRPr="0019283C" w:rsidRDefault="000E1187" w:rsidP="009C02ED">
            <w:pPr>
              <w:rPr>
                <w:rFonts w:cstheme="minorHAnsi"/>
                <w:sz w:val="22"/>
                <w:szCs w:val="22"/>
              </w:rPr>
            </w:pPr>
            <w:r w:rsidRPr="000E1187">
              <w:rPr>
                <w:rFonts w:cstheme="minorHAnsi"/>
                <w:sz w:val="22"/>
                <w:szCs w:val="22"/>
              </w:rPr>
              <w:t>Planning Qualifications</w:t>
            </w:r>
          </w:p>
        </w:tc>
        <w:tc>
          <w:tcPr>
            <w:tcW w:w="5841" w:type="dxa"/>
          </w:tcPr>
          <w:p w14:paraId="299889E9" w14:textId="2702C8A0" w:rsidR="00EC2942" w:rsidRPr="0019283C" w:rsidRDefault="000E1187" w:rsidP="009C02ED">
            <w:pPr>
              <w:rPr>
                <w:rFonts w:cstheme="minorHAnsi"/>
                <w:sz w:val="22"/>
                <w:szCs w:val="22"/>
              </w:rPr>
            </w:pPr>
            <w:r w:rsidRPr="000E1187">
              <w:rPr>
                <w:rFonts w:cstheme="minorHAnsi"/>
                <w:sz w:val="22"/>
                <w:szCs w:val="22"/>
              </w:rPr>
              <w:t>This table contains all the Skills and Scopes used through AMOS. An entry can be defined as Skill only, Scope only, or both, as Skill AND Scope. </w:t>
            </w:r>
          </w:p>
        </w:tc>
      </w:tr>
      <w:tr w:rsidR="00FE3402" w:rsidRPr="0019283C" w14:paraId="3925D7DE" w14:textId="77777777" w:rsidTr="000E1187">
        <w:trPr>
          <w:cnfStyle w:val="000000010000" w:firstRow="0" w:lastRow="0" w:firstColumn="0" w:lastColumn="0" w:oddVBand="0" w:evenVBand="0" w:oddHBand="0" w:evenHBand="1" w:firstRowFirstColumn="0" w:firstRowLastColumn="0" w:lastRowFirstColumn="0" w:lastRowLastColumn="0"/>
        </w:trPr>
        <w:tc>
          <w:tcPr>
            <w:tcW w:w="3510" w:type="dxa"/>
          </w:tcPr>
          <w:p w14:paraId="5F5ADE7C" w14:textId="080501C5" w:rsidR="00FE3402" w:rsidRPr="000E1187" w:rsidRDefault="00FE3402" w:rsidP="009C02ED">
            <w:pPr>
              <w:rPr>
                <w:rFonts w:cstheme="minorHAnsi"/>
                <w:sz w:val="22"/>
                <w:szCs w:val="22"/>
              </w:rPr>
            </w:pPr>
            <w:r w:rsidRPr="00FE3402">
              <w:rPr>
                <w:rFonts w:cstheme="minorHAnsi"/>
                <w:sz w:val="22"/>
                <w:szCs w:val="22"/>
              </w:rPr>
              <w:t>Maintenance Calendar</w:t>
            </w:r>
          </w:p>
        </w:tc>
        <w:tc>
          <w:tcPr>
            <w:tcW w:w="5841" w:type="dxa"/>
          </w:tcPr>
          <w:p w14:paraId="3C1628BE" w14:textId="033F1BAC" w:rsidR="00FE3402" w:rsidRPr="000E1187" w:rsidRDefault="00FE3402" w:rsidP="00FE3402">
            <w:pPr>
              <w:rPr>
                <w:rFonts w:cstheme="minorHAnsi"/>
                <w:sz w:val="22"/>
                <w:szCs w:val="22"/>
              </w:rPr>
            </w:pPr>
            <w:r w:rsidRPr="00FE3402">
              <w:rPr>
                <w:rFonts w:cstheme="minorHAnsi"/>
                <w:sz w:val="22"/>
                <w:szCs w:val="22"/>
              </w:rPr>
              <w:t>This table stands to define a high-level representation of common shifts groups dedicated to the maintenance.</w:t>
            </w:r>
            <w:r>
              <w:rPr>
                <w:rFonts w:cstheme="minorHAnsi"/>
                <w:sz w:val="22"/>
                <w:szCs w:val="22"/>
              </w:rPr>
              <w:t xml:space="preserve"> </w:t>
            </w:r>
            <w:r w:rsidRPr="00FE3402">
              <w:rPr>
                <w:rFonts w:cstheme="minorHAnsi"/>
                <w:sz w:val="22"/>
                <w:szCs w:val="22"/>
              </w:rPr>
              <w:t>The standard definition is a sequence of Early, Late and Night shifts.</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74547869"/>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242"/>
        <w:gridCol w:w="2977"/>
        <w:gridCol w:w="5132"/>
      </w:tblGrid>
      <w:tr w:rsidR="00C341F3" w:rsidRPr="0019283C" w14:paraId="6730B7BF" w14:textId="64AE94DB" w:rsidTr="00FE3402">
        <w:trPr>
          <w:cnfStyle w:val="100000000000" w:firstRow="1" w:lastRow="0" w:firstColumn="0" w:lastColumn="0" w:oddVBand="0" w:evenVBand="0" w:oddHBand="0" w:evenHBand="0" w:firstRowFirstColumn="0" w:firstRowLastColumn="0" w:lastRowFirstColumn="0" w:lastRowLastColumn="0"/>
          <w:tblHeader/>
        </w:trPr>
        <w:tc>
          <w:tcPr>
            <w:tcW w:w="1242" w:type="dxa"/>
          </w:tcPr>
          <w:p w14:paraId="4147D3B3" w14:textId="77777777" w:rsidR="00C341F3" w:rsidRPr="0019283C" w:rsidRDefault="00C341F3" w:rsidP="009C02ED">
            <w:pPr>
              <w:rPr>
                <w:rFonts w:cstheme="minorHAnsi"/>
                <w:sz w:val="22"/>
                <w:szCs w:val="22"/>
              </w:rPr>
            </w:pPr>
            <w:r w:rsidRPr="0019283C">
              <w:rPr>
                <w:rFonts w:cstheme="minorHAnsi"/>
                <w:sz w:val="22"/>
                <w:szCs w:val="22"/>
              </w:rPr>
              <w:t>Parameter Code</w:t>
            </w:r>
          </w:p>
        </w:tc>
        <w:tc>
          <w:tcPr>
            <w:tcW w:w="2977" w:type="dxa"/>
          </w:tcPr>
          <w:p w14:paraId="7B915D14" w14:textId="77777777" w:rsidR="00C341F3" w:rsidRPr="0019283C" w:rsidRDefault="00C341F3" w:rsidP="009C02ED">
            <w:pPr>
              <w:rPr>
                <w:rFonts w:cstheme="minorHAnsi"/>
                <w:sz w:val="22"/>
                <w:szCs w:val="22"/>
              </w:rPr>
            </w:pPr>
            <w:r w:rsidRPr="0019283C">
              <w:rPr>
                <w:rFonts w:cstheme="minorHAnsi"/>
                <w:sz w:val="22"/>
                <w:szCs w:val="22"/>
              </w:rPr>
              <w:t>Parameter Name</w:t>
            </w:r>
          </w:p>
        </w:tc>
        <w:tc>
          <w:tcPr>
            <w:tcW w:w="5132" w:type="dxa"/>
          </w:tcPr>
          <w:p w14:paraId="12ACCD6B" w14:textId="11E28080" w:rsidR="00C341F3" w:rsidRPr="001A5AAD" w:rsidRDefault="00C341F3" w:rsidP="009C02ED">
            <w:pPr>
              <w:rPr>
                <w:rFonts w:cstheme="minorHAnsi"/>
                <w:sz w:val="22"/>
                <w:szCs w:val="22"/>
              </w:rPr>
            </w:pPr>
            <w:r>
              <w:rPr>
                <w:rFonts w:cstheme="minorHAnsi"/>
                <w:sz w:val="22"/>
                <w:szCs w:val="22"/>
              </w:rPr>
              <w:t>Notes</w:t>
            </w:r>
          </w:p>
        </w:tc>
      </w:tr>
      <w:tr w:rsidR="00C341F3" w:rsidRPr="0019283C" w14:paraId="7D18FC53" w14:textId="22A733FA" w:rsidTr="00FE3402">
        <w:trPr>
          <w:cnfStyle w:val="000000100000" w:firstRow="0" w:lastRow="0" w:firstColumn="0" w:lastColumn="0" w:oddVBand="0" w:evenVBand="0" w:oddHBand="1" w:evenHBand="0" w:firstRowFirstColumn="0" w:firstRowLastColumn="0" w:lastRowFirstColumn="0" w:lastRowLastColumn="0"/>
        </w:trPr>
        <w:tc>
          <w:tcPr>
            <w:tcW w:w="1242" w:type="dxa"/>
          </w:tcPr>
          <w:p w14:paraId="5305FD37" w14:textId="6089A7FD" w:rsidR="00C341F3" w:rsidRPr="0019283C" w:rsidRDefault="00C341F3" w:rsidP="009C02ED">
            <w:pPr>
              <w:rPr>
                <w:rFonts w:cstheme="minorHAnsi"/>
                <w:sz w:val="22"/>
                <w:szCs w:val="22"/>
              </w:rPr>
            </w:pPr>
            <w:r>
              <w:rPr>
                <w:rFonts w:cstheme="minorHAnsi"/>
                <w:sz w:val="22"/>
                <w:szCs w:val="22"/>
              </w:rPr>
              <w:t>1809</w:t>
            </w:r>
          </w:p>
        </w:tc>
        <w:tc>
          <w:tcPr>
            <w:tcW w:w="2977" w:type="dxa"/>
          </w:tcPr>
          <w:p w14:paraId="27D0173A" w14:textId="6EE22AEB" w:rsidR="00C341F3" w:rsidRPr="002E318F" w:rsidRDefault="00C341F3" w:rsidP="009C02ED">
            <w:pPr>
              <w:rPr>
                <w:sz w:val="22"/>
                <w:szCs w:val="22"/>
                <w:lang w:val="en-GB"/>
              </w:rPr>
            </w:pPr>
            <w:r w:rsidRPr="002E318F">
              <w:rPr>
                <w:sz w:val="22"/>
                <w:szCs w:val="22"/>
                <w:lang w:val="en-GB"/>
              </w:rPr>
              <w:t>Planning Resource parameters</w:t>
            </w:r>
          </w:p>
        </w:tc>
        <w:tc>
          <w:tcPr>
            <w:tcW w:w="5132" w:type="dxa"/>
          </w:tcPr>
          <w:p w14:paraId="7517C34A" w14:textId="778E9945" w:rsidR="00C341F3" w:rsidRPr="0019283C" w:rsidRDefault="00FE3402" w:rsidP="009C02ED">
            <w:pPr>
              <w:rPr>
                <w:rFonts w:cstheme="minorHAnsi"/>
                <w:sz w:val="22"/>
                <w:szCs w:val="22"/>
              </w:rPr>
            </w:pPr>
            <w:r w:rsidRPr="00FE3402">
              <w:rPr>
                <w:rFonts w:cstheme="minorHAnsi"/>
                <w:sz w:val="22"/>
                <w:szCs w:val="22"/>
              </w:rPr>
              <w:t>This parameter is related to the improvement of performances with the loading of resources in AMOS.</w:t>
            </w:r>
          </w:p>
        </w:tc>
      </w:tr>
      <w:tr w:rsidR="00FE3402" w:rsidRPr="0019283C" w14:paraId="485840F7" w14:textId="77777777" w:rsidTr="00FE3402">
        <w:trPr>
          <w:cnfStyle w:val="000000010000" w:firstRow="0" w:lastRow="0" w:firstColumn="0" w:lastColumn="0" w:oddVBand="0" w:evenVBand="0" w:oddHBand="0" w:evenHBand="1" w:firstRowFirstColumn="0" w:firstRowLastColumn="0" w:lastRowFirstColumn="0" w:lastRowLastColumn="0"/>
        </w:trPr>
        <w:tc>
          <w:tcPr>
            <w:tcW w:w="1242" w:type="dxa"/>
          </w:tcPr>
          <w:p w14:paraId="4F9065BD" w14:textId="26D54B82" w:rsidR="00FE3402" w:rsidRDefault="00FE3402" w:rsidP="009C02ED">
            <w:pPr>
              <w:rPr>
                <w:rFonts w:cstheme="minorHAnsi"/>
                <w:sz w:val="22"/>
                <w:szCs w:val="22"/>
              </w:rPr>
            </w:pPr>
            <w:r>
              <w:rPr>
                <w:rFonts w:cstheme="minorHAnsi"/>
                <w:sz w:val="22"/>
                <w:szCs w:val="22"/>
              </w:rPr>
              <w:lastRenderedPageBreak/>
              <w:t>1885</w:t>
            </w:r>
          </w:p>
        </w:tc>
        <w:tc>
          <w:tcPr>
            <w:tcW w:w="2977" w:type="dxa"/>
          </w:tcPr>
          <w:p w14:paraId="719BE6CA" w14:textId="095D31EC" w:rsidR="00FE3402" w:rsidRPr="002E318F" w:rsidRDefault="00FE3402" w:rsidP="009C02ED">
            <w:pPr>
              <w:rPr>
                <w:sz w:val="22"/>
                <w:szCs w:val="22"/>
              </w:rPr>
            </w:pPr>
            <w:r w:rsidRPr="00FE3402">
              <w:rPr>
                <w:sz w:val="22"/>
                <w:szCs w:val="22"/>
              </w:rPr>
              <w:t>Maintenance Calendar Time Zone</w:t>
            </w:r>
          </w:p>
        </w:tc>
        <w:tc>
          <w:tcPr>
            <w:tcW w:w="5132" w:type="dxa"/>
          </w:tcPr>
          <w:p w14:paraId="04F1B924" w14:textId="63437448" w:rsidR="00FE3402" w:rsidRDefault="00FE3402" w:rsidP="009C02ED">
            <w:pPr>
              <w:rPr>
                <w:rFonts w:cstheme="minorHAnsi"/>
                <w:sz w:val="22"/>
                <w:szCs w:val="22"/>
              </w:rPr>
            </w:pPr>
            <w:r w:rsidRPr="00FE3402">
              <w:rPr>
                <w:rFonts w:cstheme="minorHAnsi"/>
                <w:sz w:val="22"/>
                <w:szCs w:val="22"/>
              </w:rPr>
              <w:t>Use this parameter to define the time-zone of the Maintenance Calendar Entries defined in the   Program "Basic-Data Administration".</w:t>
            </w: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74547870"/>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7938"/>
      </w:tblGrid>
      <w:tr w:rsidR="00665703" w:rsidRPr="0019283C" w14:paraId="1AB92EA0" w14:textId="77777777" w:rsidTr="00665703">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665703" w:rsidRPr="0019283C" w:rsidRDefault="00665703" w:rsidP="009C02ED">
            <w:pPr>
              <w:rPr>
                <w:rFonts w:cstheme="minorHAnsi"/>
                <w:sz w:val="22"/>
                <w:szCs w:val="22"/>
              </w:rPr>
            </w:pPr>
            <w:r w:rsidRPr="0019283C">
              <w:rPr>
                <w:rFonts w:cstheme="minorHAnsi"/>
                <w:sz w:val="22"/>
                <w:szCs w:val="22"/>
              </w:rPr>
              <w:t>Workflow Number</w:t>
            </w:r>
          </w:p>
        </w:tc>
        <w:tc>
          <w:tcPr>
            <w:tcW w:w="7938" w:type="dxa"/>
          </w:tcPr>
          <w:p w14:paraId="691FAB64" w14:textId="77777777" w:rsidR="00665703" w:rsidRPr="0019283C" w:rsidRDefault="00665703" w:rsidP="009C02ED">
            <w:pPr>
              <w:rPr>
                <w:rFonts w:cstheme="minorHAnsi"/>
                <w:sz w:val="22"/>
                <w:szCs w:val="22"/>
              </w:rPr>
            </w:pPr>
            <w:r w:rsidRPr="0019283C">
              <w:rPr>
                <w:rFonts w:cstheme="minorHAnsi"/>
                <w:sz w:val="22"/>
                <w:szCs w:val="22"/>
              </w:rPr>
              <w:t>Workflow Name</w:t>
            </w:r>
          </w:p>
        </w:tc>
      </w:tr>
      <w:tr w:rsidR="00665703" w:rsidRPr="0019283C" w14:paraId="1ABD4844" w14:textId="77777777" w:rsidTr="00665703">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62C5D76C" w:rsidR="00665703" w:rsidRPr="0019283C" w:rsidRDefault="00665703" w:rsidP="009C02ED">
            <w:pPr>
              <w:rPr>
                <w:rFonts w:cstheme="minorHAnsi"/>
                <w:sz w:val="22"/>
                <w:szCs w:val="22"/>
              </w:rPr>
            </w:pPr>
            <w:r>
              <w:rPr>
                <w:rFonts w:cstheme="minorHAnsi"/>
                <w:sz w:val="22"/>
                <w:szCs w:val="22"/>
              </w:rPr>
              <w:t>378</w:t>
            </w:r>
          </w:p>
        </w:tc>
        <w:tc>
          <w:tcPr>
            <w:tcW w:w="7938" w:type="dxa"/>
          </w:tcPr>
          <w:p w14:paraId="6FDB8175" w14:textId="260B8D2B" w:rsidR="00665703" w:rsidRPr="004757F6" w:rsidRDefault="00665703" w:rsidP="004757F6">
            <w:r>
              <w:t xml:space="preserve">After creating, updating or deleting a Calendar Entry </w:t>
            </w:r>
          </w:p>
        </w:tc>
      </w:tr>
      <w:tr w:rsidR="00665703" w:rsidRPr="0019283C" w14:paraId="01479043" w14:textId="77777777" w:rsidTr="00665703">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61AE52EA" w:rsidR="00665703" w:rsidRPr="0019283C" w:rsidRDefault="00665703" w:rsidP="009C02ED">
            <w:pPr>
              <w:rPr>
                <w:rFonts w:cstheme="minorHAnsi"/>
                <w:sz w:val="22"/>
                <w:szCs w:val="22"/>
              </w:rPr>
            </w:pPr>
            <w:r>
              <w:rPr>
                <w:rFonts w:cstheme="minorHAnsi"/>
                <w:sz w:val="22"/>
                <w:szCs w:val="22"/>
              </w:rPr>
              <w:t>379</w:t>
            </w:r>
          </w:p>
        </w:tc>
        <w:tc>
          <w:tcPr>
            <w:tcW w:w="7938" w:type="dxa"/>
          </w:tcPr>
          <w:p w14:paraId="50188ED1" w14:textId="21F7997B" w:rsidR="00665703" w:rsidRPr="00665703" w:rsidRDefault="00665703" w:rsidP="00665703">
            <w:r>
              <w:t xml:space="preserve">Before creating, updating or deleting a Calendar Entry </w:t>
            </w:r>
          </w:p>
        </w:tc>
      </w:tr>
      <w:tr w:rsidR="00665703" w:rsidRPr="0019283C" w14:paraId="3F12D2C6" w14:textId="77777777" w:rsidTr="00665703">
        <w:trPr>
          <w:cnfStyle w:val="000000100000" w:firstRow="0" w:lastRow="0" w:firstColumn="0" w:lastColumn="0" w:oddVBand="0" w:evenVBand="0" w:oddHBand="1" w:evenHBand="0" w:firstRowFirstColumn="0" w:firstRowLastColumn="0" w:lastRowFirstColumn="0" w:lastRowLastColumn="0"/>
        </w:trPr>
        <w:tc>
          <w:tcPr>
            <w:tcW w:w="1413" w:type="dxa"/>
          </w:tcPr>
          <w:p w14:paraId="0F8C3901" w14:textId="3B6A5DB0" w:rsidR="00665703" w:rsidRDefault="00665703" w:rsidP="009C02ED">
            <w:pPr>
              <w:rPr>
                <w:rFonts w:cstheme="minorHAnsi"/>
                <w:sz w:val="22"/>
                <w:szCs w:val="22"/>
              </w:rPr>
            </w:pPr>
            <w:r>
              <w:rPr>
                <w:rFonts w:cstheme="minorHAnsi"/>
                <w:sz w:val="22"/>
                <w:szCs w:val="22"/>
              </w:rPr>
              <w:t>471</w:t>
            </w:r>
          </w:p>
        </w:tc>
        <w:tc>
          <w:tcPr>
            <w:tcW w:w="7938" w:type="dxa"/>
          </w:tcPr>
          <w:p w14:paraId="1173894C" w14:textId="03C08972" w:rsidR="00665703" w:rsidRPr="00665703" w:rsidRDefault="00665703" w:rsidP="00665703">
            <w:r>
              <w:t xml:space="preserve">Before creating, updating or deleting a Calendar Entry </w:t>
            </w:r>
          </w:p>
        </w:tc>
      </w:tr>
      <w:tr w:rsidR="00665703" w:rsidRPr="0019283C" w14:paraId="164EA07B" w14:textId="77777777" w:rsidTr="00665703">
        <w:trPr>
          <w:cnfStyle w:val="000000010000" w:firstRow="0" w:lastRow="0" w:firstColumn="0" w:lastColumn="0" w:oddVBand="0" w:evenVBand="0" w:oddHBand="0" w:evenHBand="1" w:firstRowFirstColumn="0" w:firstRowLastColumn="0" w:lastRowFirstColumn="0" w:lastRowLastColumn="0"/>
        </w:trPr>
        <w:tc>
          <w:tcPr>
            <w:tcW w:w="1413" w:type="dxa"/>
          </w:tcPr>
          <w:p w14:paraId="39DE1FD0" w14:textId="471BC9A4" w:rsidR="00665703" w:rsidRDefault="00665703" w:rsidP="009C02ED">
            <w:pPr>
              <w:rPr>
                <w:rFonts w:cstheme="minorHAnsi"/>
                <w:sz w:val="22"/>
                <w:szCs w:val="22"/>
              </w:rPr>
            </w:pPr>
            <w:r>
              <w:rPr>
                <w:rFonts w:cstheme="minorHAnsi"/>
                <w:sz w:val="22"/>
                <w:szCs w:val="22"/>
              </w:rPr>
              <w:t>472</w:t>
            </w:r>
          </w:p>
        </w:tc>
        <w:tc>
          <w:tcPr>
            <w:tcW w:w="7938" w:type="dxa"/>
          </w:tcPr>
          <w:p w14:paraId="197741BC" w14:textId="198A62F2" w:rsidR="00665703" w:rsidRPr="00665703" w:rsidRDefault="00665703" w:rsidP="00665703">
            <w:r>
              <w:t xml:space="preserve">After creating, updating or deleting a Calendar Entry </w:t>
            </w:r>
          </w:p>
        </w:tc>
      </w:tr>
      <w:tr w:rsidR="0011306E" w:rsidRPr="0019283C" w14:paraId="79EAEC8D" w14:textId="77777777" w:rsidTr="00665703">
        <w:trPr>
          <w:cnfStyle w:val="000000100000" w:firstRow="0" w:lastRow="0" w:firstColumn="0" w:lastColumn="0" w:oddVBand="0" w:evenVBand="0" w:oddHBand="1" w:evenHBand="0" w:firstRowFirstColumn="0" w:firstRowLastColumn="0" w:lastRowFirstColumn="0" w:lastRowLastColumn="0"/>
        </w:trPr>
        <w:tc>
          <w:tcPr>
            <w:tcW w:w="1413" w:type="dxa"/>
          </w:tcPr>
          <w:p w14:paraId="54D68A77" w14:textId="0AA8658D" w:rsidR="0011306E" w:rsidRDefault="0011306E" w:rsidP="009C02ED">
            <w:pPr>
              <w:rPr>
                <w:rFonts w:cstheme="minorHAnsi"/>
                <w:sz w:val="22"/>
                <w:szCs w:val="22"/>
              </w:rPr>
            </w:pPr>
            <w:r>
              <w:rPr>
                <w:rFonts w:cstheme="minorHAnsi"/>
                <w:sz w:val="22"/>
                <w:szCs w:val="22"/>
              </w:rPr>
              <w:t>460</w:t>
            </w:r>
          </w:p>
        </w:tc>
        <w:tc>
          <w:tcPr>
            <w:tcW w:w="7938" w:type="dxa"/>
          </w:tcPr>
          <w:p w14:paraId="458AD3C4" w14:textId="08D168C5" w:rsidR="0011306E" w:rsidRDefault="0011306E" w:rsidP="00665703">
            <w:r w:rsidRPr="0011306E">
              <w:t>Work Assignment / De-assignment Notification</w:t>
            </w:r>
          </w:p>
        </w:tc>
      </w:tr>
      <w:tr w:rsidR="0011306E" w:rsidRPr="0019283C" w14:paraId="6C4944E8" w14:textId="77777777" w:rsidTr="00665703">
        <w:trPr>
          <w:cnfStyle w:val="000000010000" w:firstRow="0" w:lastRow="0" w:firstColumn="0" w:lastColumn="0" w:oddVBand="0" w:evenVBand="0" w:oddHBand="0" w:evenHBand="1" w:firstRowFirstColumn="0" w:firstRowLastColumn="0" w:lastRowFirstColumn="0" w:lastRowLastColumn="0"/>
        </w:trPr>
        <w:tc>
          <w:tcPr>
            <w:tcW w:w="1413" w:type="dxa"/>
          </w:tcPr>
          <w:p w14:paraId="3CD96F84" w14:textId="4DC2C378" w:rsidR="0011306E" w:rsidRDefault="0011306E" w:rsidP="009C02ED">
            <w:pPr>
              <w:rPr>
                <w:rFonts w:cstheme="minorHAnsi"/>
                <w:sz w:val="22"/>
                <w:szCs w:val="22"/>
              </w:rPr>
            </w:pPr>
            <w:r>
              <w:rPr>
                <w:rFonts w:cstheme="minorHAnsi"/>
                <w:sz w:val="22"/>
                <w:szCs w:val="22"/>
              </w:rPr>
              <w:t>449</w:t>
            </w:r>
          </w:p>
        </w:tc>
        <w:tc>
          <w:tcPr>
            <w:tcW w:w="7938" w:type="dxa"/>
          </w:tcPr>
          <w:p w14:paraId="7C97F2C4" w14:textId="0B98400B" w:rsidR="0011306E" w:rsidRPr="0011306E" w:rsidRDefault="0011306E" w:rsidP="00665703">
            <w:r w:rsidRPr="0011306E">
              <w:t xml:space="preserve">Feedback Workflow for AMOS Notification in </w:t>
            </w:r>
            <w:proofErr w:type="spellStart"/>
            <w:r w:rsidRPr="0011306E">
              <w:t>AMOSmobile</w:t>
            </w:r>
            <w:proofErr w:type="spellEnd"/>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74547871"/>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9C02ED">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9C02ED">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9C02ED">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9C02ED">
            <w:pPr>
              <w:rPr>
                <w:rFonts w:cstheme="minorHAnsi"/>
                <w:sz w:val="22"/>
                <w:szCs w:val="22"/>
              </w:rPr>
            </w:pPr>
            <w:r>
              <w:rPr>
                <w:rFonts w:cstheme="minorHAnsi"/>
                <w:sz w:val="22"/>
                <w:szCs w:val="22"/>
              </w:rPr>
              <w:t>Notes</w:t>
            </w:r>
          </w:p>
        </w:tc>
      </w:tr>
      <w:tr w:rsidR="00EC2942" w:rsidRPr="0019283C" w14:paraId="1C113487" w14:textId="77777777" w:rsidTr="009C02ED">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7158D6B2" w:rsidR="00EC2942" w:rsidRPr="0019283C" w:rsidRDefault="000B5522" w:rsidP="009C02ED">
            <w:pPr>
              <w:rPr>
                <w:rFonts w:cstheme="minorHAnsi"/>
                <w:sz w:val="22"/>
                <w:szCs w:val="22"/>
              </w:rPr>
            </w:pPr>
            <w:proofErr w:type="spellStart"/>
            <w:r w:rsidRPr="000B5522">
              <w:rPr>
                <w:rFonts w:cstheme="minorHAnsi"/>
                <w:sz w:val="22"/>
                <w:szCs w:val="22"/>
              </w:rPr>
              <w:t>CapacityPlanningCalculationTask</w:t>
            </w:r>
            <w:proofErr w:type="spellEnd"/>
          </w:p>
        </w:tc>
        <w:tc>
          <w:tcPr>
            <w:tcW w:w="2268" w:type="dxa"/>
          </w:tcPr>
          <w:p w14:paraId="004C0B20" w14:textId="7E779416" w:rsidR="00EC2942" w:rsidRPr="0019283C" w:rsidRDefault="001E7EE4" w:rsidP="009C02ED">
            <w:pPr>
              <w:rPr>
                <w:rFonts w:cstheme="minorHAnsi"/>
                <w:sz w:val="22"/>
                <w:szCs w:val="22"/>
              </w:rPr>
            </w:pPr>
            <w:r>
              <w:rPr>
                <w:rFonts w:cstheme="minorHAnsi"/>
                <w:sz w:val="22"/>
                <w:szCs w:val="22"/>
              </w:rPr>
              <w:t>daily</w:t>
            </w:r>
          </w:p>
        </w:tc>
        <w:tc>
          <w:tcPr>
            <w:tcW w:w="2268" w:type="dxa"/>
          </w:tcPr>
          <w:p w14:paraId="0053708B" w14:textId="77777777" w:rsidR="00EC2942" w:rsidRPr="0019283C" w:rsidRDefault="00EC2942" w:rsidP="009C02ED">
            <w:pPr>
              <w:rPr>
                <w:rFonts w:cstheme="minorHAnsi"/>
                <w:sz w:val="22"/>
                <w:szCs w:val="22"/>
              </w:rPr>
            </w:pPr>
          </w:p>
        </w:tc>
      </w:tr>
      <w:tr w:rsidR="000B5522" w:rsidRPr="0019283C" w14:paraId="1ADB425A" w14:textId="77777777" w:rsidTr="009C02ED">
        <w:trPr>
          <w:cnfStyle w:val="000000010000" w:firstRow="0" w:lastRow="0" w:firstColumn="0" w:lastColumn="0" w:oddVBand="0" w:evenVBand="0" w:oddHBand="0" w:evenHBand="1" w:firstRowFirstColumn="0" w:firstRowLastColumn="0" w:lastRowFirstColumn="0" w:lastRowLastColumn="0"/>
        </w:trPr>
        <w:tc>
          <w:tcPr>
            <w:tcW w:w="4815" w:type="dxa"/>
          </w:tcPr>
          <w:p w14:paraId="07DF76CE" w14:textId="690AB665" w:rsidR="000B5522" w:rsidRPr="000B5522" w:rsidRDefault="000B5522" w:rsidP="009C02ED">
            <w:pPr>
              <w:rPr>
                <w:rFonts w:cstheme="minorHAnsi"/>
                <w:sz w:val="22"/>
                <w:szCs w:val="22"/>
              </w:rPr>
            </w:pPr>
            <w:proofErr w:type="spellStart"/>
            <w:r w:rsidRPr="000B5522">
              <w:rPr>
                <w:rFonts w:cstheme="minorHAnsi"/>
                <w:sz w:val="22"/>
                <w:szCs w:val="22"/>
              </w:rPr>
              <w:t>StaffReservationUpdateBasedOnShiftEndTask</w:t>
            </w:r>
            <w:proofErr w:type="spellEnd"/>
          </w:p>
        </w:tc>
        <w:tc>
          <w:tcPr>
            <w:tcW w:w="2268" w:type="dxa"/>
          </w:tcPr>
          <w:p w14:paraId="22DD7974" w14:textId="17236C72" w:rsidR="000B5522" w:rsidRPr="0019283C" w:rsidRDefault="001E7EE4" w:rsidP="009C02ED">
            <w:pPr>
              <w:rPr>
                <w:rFonts w:cstheme="minorHAnsi"/>
                <w:sz w:val="22"/>
                <w:szCs w:val="22"/>
              </w:rPr>
            </w:pPr>
            <w:r>
              <w:rPr>
                <w:rFonts w:cstheme="minorHAnsi"/>
                <w:sz w:val="22"/>
                <w:szCs w:val="22"/>
              </w:rPr>
              <w:t>15 minutes</w:t>
            </w:r>
          </w:p>
        </w:tc>
        <w:tc>
          <w:tcPr>
            <w:tcW w:w="2268" w:type="dxa"/>
          </w:tcPr>
          <w:p w14:paraId="25892EF5" w14:textId="21CDD3C6" w:rsidR="000B5522" w:rsidRPr="0019283C" w:rsidRDefault="001E7EE4" w:rsidP="009C02ED">
            <w:pPr>
              <w:rPr>
                <w:rFonts w:cstheme="minorHAnsi"/>
                <w:sz w:val="22"/>
                <w:szCs w:val="22"/>
              </w:rPr>
            </w:pPr>
            <w:r>
              <w:rPr>
                <w:rFonts w:cstheme="minorHAnsi"/>
                <w:sz w:val="22"/>
                <w:szCs w:val="22"/>
              </w:rPr>
              <w:t>Buffer can be setup</w:t>
            </w:r>
          </w:p>
        </w:tc>
      </w:tr>
    </w:tbl>
    <w:p w14:paraId="5B18F173" w14:textId="77777777" w:rsidR="00EC2942" w:rsidRPr="0019283C" w:rsidRDefault="00EC2942" w:rsidP="00EC2942">
      <w:pPr>
        <w:rPr>
          <w:rFonts w:cstheme="minorHAnsi"/>
          <w:sz w:val="22"/>
          <w:szCs w:val="22"/>
        </w:rPr>
      </w:pPr>
    </w:p>
    <w:p w14:paraId="66F3BBD4" w14:textId="71406E05"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74547872"/>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3FF1DB46" w:rsidR="00EC2942" w:rsidRPr="0019283C" w:rsidRDefault="000055F0" w:rsidP="009C02ED">
            <w:pPr>
              <w:rPr>
                <w:rFonts w:cstheme="minorHAnsi"/>
                <w:sz w:val="22"/>
                <w:szCs w:val="22"/>
              </w:rPr>
            </w:pPr>
            <w:r w:rsidRPr="000055F0">
              <w:rPr>
                <w:rFonts w:cstheme="minorHAnsi"/>
                <w:sz w:val="22"/>
                <w:szCs w:val="22"/>
              </w:rPr>
              <w:t xml:space="preserve">TRANSFER </w:t>
            </w:r>
            <w:r w:rsidR="001F1C6E">
              <w:rPr>
                <w:rFonts w:cstheme="minorHAnsi"/>
                <w:sz w:val="22"/>
                <w:szCs w:val="22"/>
              </w:rPr>
              <w:t>BOOKING</w:t>
            </w:r>
          </w:p>
        </w:tc>
        <w:tc>
          <w:tcPr>
            <w:tcW w:w="2268" w:type="dxa"/>
          </w:tcPr>
          <w:p w14:paraId="5733D2E0" w14:textId="25E21D53" w:rsidR="00EC2942" w:rsidRPr="0019283C" w:rsidRDefault="000055F0" w:rsidP="001A5AAD">
            <w:pPr>
              <w:rPr>
                <w:rFonts w:cstheme="minorHAnsi"/>
                <w:sz w:val="22"/>
                <w:szCs w:val="22"/>
              </w:rPr>
            </w:pPr>
            <w:r>
              <w:rPr>
                <w:rFonts w:cstheme="minorHAnsi"/>
                <w:sz w:val="22"/>
                <w:szCs w:val="22"/>
              </w:rPr>
              <w:t>IMPORT / EXPORT</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3C1D9A" w:rsidRPr="0019283C" w14:paraId="2211B97C"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0657A9C2" w14:textId="7D527E92" w:rsidR="003C1D9A" w:rsidRPr="000055F0" w:rsidRDefault="003C1D9A" w:rsidP="009C02ED">
            <w:pPr>
              <w:rPr>
                <w:rFonts w:cstheme="minorHAnsi"/>
                <w:sz w:val="22"/>
                <w:szCs w:val="22"/>
              </w:rPr>
            </w:pPr>
            <w:r w:rsidRPr="003C1D9A">
              <w:rPr>
                <w:rFonts w:cstheme="minorHAnsi"/>
                <w:sz w:val="22"/>
                <w:szCs w:val="22"/>
              </w:rPr>
              <w:t>TRANSFER STAFF ATTENDANCE</w:t>
            </w:r>
          </w:p>
        </w:tc>
        <w:tc>
          <w:tcPr>
            <w:tcW w:w="2268" w:type="dxa"/>
          </w:tcPr>
          <w:p w14:paraId="6C182DA6" w14:textId="6FF6FC78" w:rsidR="003C1D9A" w:rsidRDefault="003C1D9A" w:rsidP="001A5AAD">
            <w:pPr>
              <w:rPr>
                <w:rFonts w:cstheme="minorHAnsi"/>
                <w:sz w:val="22"/>
                <w:szCs w:val="22"/>
              </w:rPr>
            </w:pPr>
            <w:r>
              <w:rPr>
                <w:rFonts w:cstheme="minorHAnsi"/>
                <w:sz w:val="22"/>
                <w:szCs w:val="22"/>
              </w:rPr>
              <w:t>IMPORT</w:t>
            </w:r>
          </w:p>
        </w:tc>
        <w:tc>
          <w:tcPr>
            <w:tcW w:w="1738" w:type="dxa"/>
          </w:tcPr>
          <w:p w14:paraId="769C1FA7" w14:textId="77777777" w:rsidR="003C1D9A" w:rsidRPr="0019283C" w:rsidRDefault="003C1D9A" w:rsidP="001A5AAD">
            <w:pPr>
              <w:rPr>
                <w:rFonts w:cstheme="minorHAnsi"/>
                <w:sz w:val="22"/>
                <w:szCs w:val="22"/>
              </w:rPr>
            </w:pPr>
          </w:p>
        </w:tc>
        <w:tc>
          <w:tcPr>
            <w:tcW w:w="1806" w:type="dxa"/>
          </w:tcPr>
          <w:p w14:paraId="5E774EAA" w14:textId="77777777" w:rsidR="003C1D9A" w:rsidRPr="0019283C" w:rsidRDefault="003C1D9A" w:rsidP="001A5AAD">
            <w:pPr>
              <w:rPr>
                <w:rFonts w:cstheme="minorHAnsi"/>
                <w:sz w:val="22"/>
                <w:szCs w:val="22"/>
              </w:rPr>
            </w:pPr>
          </w:p>
        </w:tc>
      </w:tr>
      <w:tr w:rsidR="003414B6" w:rsidRPr="0019283C" w14:paraId="03A3CB52"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63BE4CA1" w14:textId="46D446A7" w:rsidR="003414B6" w:rsidRPr="000055F0" w:rsidRDefault="003414B6" w:rsidP="009C02ED">
            <w:pPr>
              <w:rPr>
                <w:rFonts w:cstheme="minorHAnsi"/>
                <w:sz w:val="22"/>
                <w:szCs w:val="22"/>
              </w:rPr>
            </w:pPr>
            <w:r w:rsidRPr="003414B6">
              <w:rPr>
                <w:rFonts w:cstheme="minorHAnsi"/>
                <w:sz w:val="22"/>
                <w:szCs w:val="22"/>
              </w:rPr>
              <w:t>TRANSFER STAFF AVAILABILITY</w:t>
            </w:r>
          </w:p>
        </w:tc>
        <w:tc>
          <w:tcPr>
            <w:tcW w:w="2268" w:type="dxa"/>
          </w:tcPr>
          <w:p w14:paraId="168E9655" w14:textId="2D4136CA" w:rsidR="003414B6" w:rsidRDefault="003414B6" w:rsidP="001A5AAD">
            <w:pPr>
              <w:rPr>
                <w:rFonts w:cstheme="minorHAnsi"/>
                <w:sz w:val="22"/>
                <w:szCs w:val="22"/>
              </w:rPr>
            </w:pPr>
            <w:r>
              <w:rPr>
                <w:rFonts w:cstheme="minorHAnsi"/>
                <w:sz w:val="22"/>
                <w:szCs w:val="22"/>
              </w:rPr>
              <w:t>IMPORT / EXPORT</w:t>
            </w:r>
          </w:p>
        </w:tc>
        <w:tc>
          <w:tcPr>
            <w:tcW w:w="1738" w:type="dxa"/>
          </w:tcPr>
          <w:p w14:paraId="7729E62F" w14:textId="77777777" w:rsidR="003414B6" w:rsidRPr="0019283C" w:rsidRDefault="003414B6" w:rsidP="001A5AAD">
            <w:pPr>
              <w:rPr>
                <w:rFonts w:cstheme="minorHAnsi"/>
                <w:sz w:val="22"/>
                <w:szCs w:val="22"/>
              </w:rPr>
            </w:pPr>
          </w:p>
        </w:tc>
        <w:tc>
          <w:tcPr>
            <w:tcW w:w="1806" w:type="dxa"/>
          </w:tcPr>
          <w:p w14:paraId="1D7098D4" w14:textId="77777777" w:rsidR="003414B6" w:rsidRPr="0019283C" w:rsidRDefault="003414B6" w:rsidP="001A5AAD">
            <w:pPr>
              <w:rPr>
                <w:rFonts w:cstheme="minorHAnsi"/>
                <w:sz w:val="22"/>
                <w:szCs w:val="22"/>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67F3837C" w:rsidR="00EC2942" w:rsidRPr="0019283C" w:rsidRDefault="00515A71" w:rsidP="009C02ED">
            <w:pPr>
              <w:rPr>
                <w:rFonts w:cstheme="minorHAnsi"/>
                <w:sz w:val="22"/>
                <w:szCs w:val="22"/>
              </w:rPr>
            </w:pPr>
            <w:r w:rsidRPr="00515A71">
              <w:rPr>
                <w:rFonts w:cstheme="minorHAnsi"/>
                <w:sz w:val="22"/>
                <w:szCs w:val="22"/>
              </w:rPr>
              <w:t>TRANSFER SIGN</w:t>
            </w:r>
          </w:p>
        </w:tc>
        <w:tc>
          <w:tcPr>
            <w:tcW w:w="2268" w:type="dxa"/>
          </w:tcPr>
          <w:p w14:paraId="07AD8F9D" w14:textId="6FDF77A0" w:rsidR="00EC2942" w:rsidRPr="0019283C" w:rsidRDefault="00515A71" w:rsidP="001A5AAD">
            <w:pPr>
              <w:rPr>
                <w:rFonts w:cstheme="minorHAnsi"/>
                <w:sz w:val="22"/>
                <w:szCs w:val="22"/>
              </w:rPr>
            </w:pPr>
            <w:r>
              <w:rPr>
                <w:rFonts w:cstheme="minorHAnsi"/>
                <w:sz w:val="22"/>
                <w:szCs w:val="22"/>
              </w:rPr>
              <w:t>IMPORT / EXPORT</w:t>
            </w:r>
          </w:p>
        </w:tc>
        <w:tc>
          <w:tcPr>
            <w:tcW w:w="1738" w:type="dxa"/>
          </w:tcPr>
          <w:p w14:paraId="286B257F" w14:textId="77777777" w:rsidR="00EC2942" w:rsidRPr="0019283C" w:rsidRDefault="00EC2942" w:rsidP="001A5AAD">
            <w:pPr>
              <w:rPr>
                <w:rFonts w:cstheme="minorHAnsi"/>
                <w:sz w:val="22"/>
                <w:szCs w:val="22"/>
              </w:rPr>
            </w:pPr>
          </w:p>
        </w:tc>
        <w:tc>
          <w:tcPr>
            <w:tcW w:w="1806" w:type="dxa"/>
          </w:tcPr>
          <w:p w14:paraId="318A3A1A" w14:textId="77777777" w:rsidR="00EC2942" w:rsidRPr="0019283C" w:rsidRDefault="00EC2942" w:rsidP="001A5AAD">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74547873"/>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4E6AC377" w:rsidR="00FE2679" w:rsidRPr="00366EE0" w:rsidRDefault="0079359A" w:rsidP="00FE2679">
      <w:pPr>
        <w:rPr>
          <w:rFonts w:cstheme="minorHAnsi"/>
          <w:sz w:val="22"/>
          <w:szCs w:val="22"/>
        </w:rPr>
      </w:pPr>
      <w:r>
        <w:rPr>
          <w:rFonts w:cstheme="minorHAnsi"/>
          <w:sz w:val="22"/>
          <w:szCs w:val="22"/>
        </w:rPr>
        <w:t>-Nil-</w:t>
      </w: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7B6FA" w14:textId="77777777" w:rsidR="00A107A1" w:rsidRDefault="00A107A1" w:rsidP="00EC2942">
      <w:pPr>
        <w:spacing w:after="0" w:line="240" w:lineRule="auto"/>
      </w:pPr>
      <w:r>
        <w:separator/>
      </w:r>
    </w:p>
  </w:endnote>
  <w:endnote w:type="continuationSeparator" w:id="0">
    <w:p w14:paraId="74BFA1FA" w14:textId="77777777" w:rsidR="00A107A1" w:rsidRDefault="00A107A1"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398FD" w14:textId="77777777" w:rsidR="00A107A1" w:rsidRDefault="00A107A1" w:rsidP="00EC2942">
      <w:pPr>
        <w:spacing w:after="0" w:line="240" w:lineRule="auto"/>
      </w:pPr>
      <w:r>
        <w:separator/>
      </w:r>
    </w:p>
  </w:footnote>
  <w:footnote w:type="continuationSeparator" w:id="0">
    <w:p w14:paraId="4E78358E" w14:textId="77777777" w:rsidR="00A107A1" w:rsidRDefault="00A107A1"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8EAF362" w:rsidR="0019283C" w:rsidRPr="0019283C" w:rsidRDefault="00142A36" w:rsidP="0019283C">
        <w:pPr>
          <w:pStyle w:val="Header"/>
          <w:jc w:val="center"/>
          <w:rPr>
            <w:sz w:val="24"/>
            <w:szCs w:val="24"/>
          </w:rPr>
        </w:pPr>
        <w:r>
          <w:rPr>
            <w:sz w:val="24"/>
            <w:szCs w:val="24"/>
          </w:rPr>
          <w:t>07.05 - Resource &amp; Staff allocation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662139C"/>
    <w:multiLevelType w:val="hybridMultilevel"/>
    <w:tmpl w:val="4898736C"/>
    <w:lvl w:ilvl="0" w:tplc="6EE4A0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4B8347A"/>
    <w:multiLevelType w:val="hybridMultilevel"/>
    <w:tmpl w:val="65F83A88"/>
    <w:lvl w:ilvl="0" w:tplc="33D618D8">
      <w:start w:val="19"/>
      <w:numFmt w:val="bullet"/>
      <w:lvlText w:val="-"/>
      <w:lvlJc w:val="left"/>
      <w:pPr>
        <w:ind w:left="720" w:hanging="360"/>
      </w:pPr>
      <w:rPr>
        <w:rFonts w:ascii="Calibri" w:eastAsiaTheme="minorEastAsia"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0"/>
  </w:num>
  <w:num w:numId="3" w16cid:durableId="1911115362">
    <w:abstractNumId w:val="3"/>
  </w:num>
  <w:num w:numId="4" w16cid:durableId="851528996">
    <w:abstractNumId w:val="1"/>
  </w:num>
  <w:num w:numId="5" w16cid:durableId="1344437272">
    <w:abstractNumId w:val="7"/>
  </w:num>
  <w:num w:numId="6" w16cid:durableId="472602131">
    <w:abstractNumId w:val="5"/>
  </w:num>
  <w:num w:numId="7" w16cid:durableId="1089619869">
    <w:abstractNumId w:val="2"/>
  </w:num>
  <w:num w:numId="8" w16cid:durableId="1463690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55F0"/>
    <w:rsid w:val="000212C6"/>
    <w:rsid w:val="00026B72"/>
    <w:rsid w:val="0005789D"/>
    <w:rsid w:val="00086546"/>
    <w:rsid w:val="000B5522"/>
    <w:rsid w:val="000C2B2F"/>
    <w:rsid w:val="000E1187"/>
    <w:rsid w:val="00113027"/>
    <w:rsid w:val="0011306E"/>
    <w:rsid w:val="00142A36"/>
    <w:rsid w:val="0014717E"/>
    <w:rsid w:val="0015518D"/>
    <w:rsid w:val="00177647"/>
    <w:rsid w:val="00180086"/>
    <w:rsid w:val="0018607B"/>
    <w:rsid w:val="0018629B"/>
    <w:rsid w:val="0019283C"/>
    <w:rsid w:val="001A5AAD"/>
    <w:rsid w:val="001E5360"/>
    <w:rsid w:val="001E7EE4"/>
    <w:rsid w:val="001F1C6E"/>
    <w:rsid w:val="00201FAF"/>
    <w:rsid w:val="00220945"/>
    <w:rsid w:val="002618B5"/>
    <w:rsid w:val="00276FBF"/>
    <w:rsid w:val="002D2D38"/>
    <w:rsid w:val="002E318F"/>
    <w:rsid w:val="002E5BAC"/>
    <w:rsid w:val="002F225A"/>
    <w:rsid w:val="00316D3C"/>
    <w:rsid w:val="00322F47"/>
    <w:rsid w:val="00323F2A"/>
    <w:rsid w:val="003414B6"/>
    <w:rsid w:val="003C1D9A"/>
    <w:rsid w:val="00444F0B"/>
    <w:rsid w:val="00473F0F"/>
    <w:rsid w:val="004757F6"/>
    <w:rsid w:val="00494C2D"/>
    <w:rsid w:val="004B030A"/>
    <w:rsid w:val="004C76DD"/>
    <w:rsid w:val="004D69EB"/>
    <w:rsid w:val="004F72CA"/>
    <w:rsid w:val="00503F00"/>
    <w:rsid w:val="00515A71"/>
    <w:rsid w:val="00557A0E"/>
    <w:rsid w:val="00586D0D"/>
    <w:rsid w:val="00592840"/>
    <w:rsid w:val="005B69DF"/>
    <w:rsid w:val="005C6F8C"/>
    <w:rsid w:val="005E3E48"/>
    <w:rsid w:val="005E404D"/>
    <w:rsid w:val="005F5332"/>
    <w:rsid w:val="006149B4"/>
    <w:rsid w:val="00665703"/>
    <w:rsid w:val="00683CBF"/>
    <w:rsid w:val="006B5D11"/>
    <w:rsid w:val="006C3D5F"/>
    <w:rsid w:val="006C62E5"/>
    <w:rsid w:val="006D0C31"/>
    <w:rsid w:val="006F1849"/>
    <w:rsid w:val="0070132B"/>
    <w:rsid w:val="00727627"/>
    <w:rsid w:val="00743027"/>
    <w:rsid w:val="00743138"/>
    <w:rsid w:val="007441BE"/>
    <w:rsid w:val="00760A59"/>
    <w:rsid w:val="00771AE3"/>
    <w:rsid w:val="0079359A"/>
    <w:rsid w:val="007B5E0E"/>
    <w:rsid w:val="007E6CA4"/>
    <w:rsid w:val="007F02DA"/>
    <w:rsid w:val="00852A7B"/>
    <w:rsid w:val="00854C6B"/>
    <w:rsid w:val="00865EA8"/>
    <w:rsid w:val="0089518D"/>
    <w:rsid w:val="008A210A"/>
    <w:rsid w:val="00901FF8"/>
    <w:rsid w:val="00907984"/>
    <w:rsid w:val="009270F9"/>
    <w:rsid w:val="009522A9"/>
    <w:rsid w:val="00974FE8"/>
    <w:rsid w:val="009C02ED"/>
    <w:rsid w:val="009C1978"/>
    <w:rsid w:val="009E7CF2"/>
    <w:rsid w:val="009F1D06"/>
    <w:rsid w:val="00A04E75"/>
    <w:rsid w:val="00A06352"/>
    <w:rsid w:val="00A107A1"/>
    <w:rsid w:val="00A8001A"/>
    <w:rsid w:val="00A84137"/>
    <w:rsid w:val="00A8440B"/>
    <w:rsid w:val="00AE1AE8"/>
    <w:rsid w:val="00AE61A8"/>
    <w:rsid w:val="00AF6A0F"/>
    <w:rsid w:val="00AF6CFD"/>
    <w:rsid w:val="00B166E4"/>
    <w:rsid w:val="00B3175A"/>
    <w:rsid w:val="00B37FDE"/>
    <w:rsid w:val="00B71209"/>
    <w:rsid w:val="00B81257"/>
    <w:rsid w:val="00B9174E"/>
    <w:rsid w:val="00B96448"/>
    <w:rsid w:val="00BA1C06"/>
    <w:rsid w:val="00BD514D"/>
    <w:rsid w:val="00BF6240"/>
    <w:rsid w:val="00C341F3"/>
    <w:rsid w:val="00C47537"/>
    <w:rsid w:val="00C62EB4"/>
    <w:rsid w:val="00CA5A51"/>
    <w:rsid w:val="00CB01D4"/>
    <w:rsid w:val="00CE1CF8"/>
    <w:rsid w:val="00D06931"/>
    <w:rsid w:val="00D06F02"/>
    <w:rsid w:val="00D407C8"/>
    <w:rsid w:val="00D47CD6"/>
    <w:rsid w:val="00D52FDC"/>
    <w:rsid w:val="00D7763B"/>
    <w:rsid w:val="00DD0D60"/>
    <w:rsid w:val="00DD3EE8"/>
    <w:rsid w:val="00E01852"/>
    <w:rsid w:val="00E25C14"/>
    <w:rsid w:val="00E862A2"/>
    <w:rsid w:val="00EC2942"/>
    <w:rsid w:val="00EC2A8B"/>
    <w:rsid w:val="00ED57C0"/>
    <w:rsid w:val="00ED6F3F"/>
    <w:rsid w:val="00EE7B12"/>
    <w:rsid w:val="00EF2D94"/>
    <w:rsid w:val="00F069BC"/>
    <w:rsid w:val="00F131F2"/>
    <w:rsid w:val="00F8071E"/>
    <w:rsid w:val="00F86E1D"/>
    <w:rsid w:val="00F917AB"/>
    <w:rsid w:val="00FA08CA"/>
    <w:rsid w:val="00FE2679"/>
    <w:rsid w:val="00FE3402"/>
    <w:rsid w:val="00FE4905"/>
    <w:rsid w:val="3C238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docId w15:val="{CB465686-C64B-484F-9D68-1EE97047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347577">
      <w:bodyDiv w:val="1"/>
      <w:marLeft w:val="0"/>
      <w:marRight w:val="0"/>
      <w:marTop w:val="0"/>
      <w:marBottom w:val="0"/>
      <w:divBdr>
        <w:top w:val="none" w:sz="0" w:space="0" w:color="auto"/>
        <w:left w:val="none" w:sz="0" w:space="0" w:color="auto"/>
        <w:bottom w:val="none" w:sz="0" w:space="0" w:color="auto"/>
        <w:right w:val="none" w:sz="0" w:space="0" w:color="auto"/>
      </w:divBdr>
    </w:div>
    <w:div w:id="710887315">
      <w:bodyDiv w:val="1"/>
      <w:marLeft w:val="0"/>
      <w:marRight w:val="0"/>
      <w:marTop w:val="0"/>
      <w:marBottom w:val="0"/>
      <w:divBdr>
        <w:top w:val="none" w:sz="0" w:space="0" w:color="auto"/>
        <w:left w:val="none" w:sz="0" w:space="0" w:color="auto"/>
        <w:bottom w:val="none" w:sz="0" w:space="0" w:color="auto"/>
        <w:right w:val="none" w:sz="0" w:space="0" w:color="auto"/>
      </w:divBdr>
    </w:div>
    <w:div w:id="85087535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96696510">
      <w:bodyDiv w:val="1"/>
      <w:marLeft w:val="0"/>
      <w:marRight w:val="0"/>
      <w:marTop w:val="0"/>
      <w:marBottom w:val="0"/>
      <w:divBdr>
        <w:top w:val="none" w:sz="0" w:space="0" w:color="auto"/>
        <w:left w:val="none" w:sz="0" w:space="0" w:color="auto"/>
        <w:bottom w:val="none" w:sz="0" w:space="0" w:color="auto"/>
        <w:right w:val="none" w:sz="0" w:space="0" w:color="auto"/>
      </w:divBdr>
    </w:div>
    <w:div w:id="1266883807">
      <w:bodyDiv w:val="1"/>
      <w:marLeft w:val="0"/>
      <w:marRight w:val="0"/>
      <w:marTop w:val="0"/>
      <w:marBottom w:val="0"/>
      <w:divBdr>
        <w:top w:val="none" w:sz="0" w:space="0" w:color="auto"/>
        <w:left w:val="none" w:sz="0" w:space="0" w:color="auto"/>
        <w:bottom w:val="none" w:sz="0" w:space="0" w:color="auto"/>
        <w:right w:val="none" w:sz="0" w:space="0" w:color="auto"/>
      </w:divBdr>
    </w:div>
    <w:div w:id="1383359185">
      <w:bodyDiv w:val="1"/>
      <w:marLeft w:val="0"/>
      <w:marRight w:val="0"/>
      <w:marTop w:val="0"/>
      <w:marBottom w:val="0"/>
      <w:divBdr>
        <w:top w:val="none" w:sz="0" w:space="0" w:color="auto"/>
        <w:left w:val="none" w:sz="0" w:space="0" w:color="auto"/>
        <w:bottom w:val="none" w:sz="0" w:space="0" w:color="auto"/>
        <w:right w:val="none" w:sz="0" w:space="0" w:color="auto"/>
      </w:divBdr>
    </w:div>
    <w:div w:id="1534657342">
      <w:bodyDiv w:val="1"/>
      <w:marLeft w:val="0"/>
      <w:marRight w:val="0"/>
      <w:marTop w:val="0"/>
      <w:marBottom w:val="0"/>
      <w:divBdr>
        <w:top w:val="none" w:sz="0" w:space="0" w:color="auto"/>
        <w:left w:val="none" w:sz="0" w:space="0" w:color="auto"/>
        <w:bottom w:val="none" w:sz="0" w:space="0" w:color="auto"/>
        <w:right w:val="none" w:sz="0" w:space="0" w:color="auto"/>
      </w:divBdr>
    </w:div>
    <w:div w:id="1955673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89518D"/>
    <w:rsid w:val="00972AEE"/>
    <w:rsid w:val="00A65DB9"/>
    <w:rsid w:val="00B166E4"/>
    <w:rsid w:val="00BA0A55"/>
    <w:rsid w:val="00C62835"/>
    <w:rsid w:val="00D8731E"/>
    <w:rsid w:val="00F069BC"/>
    <w:rsid w:val="00F94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308EC0-8DF5-42CD-8503-75C657ECD471}"/>
</file>

<file path=customXml/itemProps3.xml><?xml version="1.0" encoding="utf-8"?>
<ds:datastoreItem xmlns:ds="http://schemas.openxmlformats.org/officeDocument/2006/customXml" ds:itemID="{7466EE87-3C3C-4229-B8F6-7DEDB0BFD009}">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75DAFA3F-1859-49D7-A8C7-52879E790D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1266</Words>
  <Characters>7220</Characters>
  <Application>Microsoft Office Word</Application>
  <DocSecurity>0</DocSecurity>
  <Lines>60</Lines>
  <Paragraphs>16</Paragraphs>
  <ScaleCrop>false</ScaleCrop>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07.05 - 
Resource &amp; Staff allocation</dc:title>
  <dc:subject>Process Design &amp; AMOS Configuration Document</dc:subject>
  <dc:creator>Julien Methot</dc:creator>
  <cp:keywords/>
  <dc:description/>
  <cp:lastModifiedBy>De Servigny Oscar</cp:lastModifiedBy>
  <cp:revision>6</cp:revision>
  <dcterms:created xsi:type="dcterms:W3CDTF">2025-07-25T06:50:00Z</dcterms:created>
  <dcterms:modified xsi:type="dcterms:W3CDTF">2025-07-25T09:32:00Z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