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sidP="00CF2258">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613A152E"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903" w:rsidRPr="00745903">
                                      <w:rPr>
                                        <w:caps/>
                                        <w:color w:val="C00000" w:themeColor="accent1"/>
                                        <w:sz w:val="64"/>
                                        <w:szCs w:val="64"/>
                                      </w:rPr>
                                      <w:t>09.0</w:t>
                                    </w:r>
                                    <w:r w:rsidR="006F5015">
                                      <w:rPr>
                                        <w:caps/>
                                        <w:color w:val="C00000" w:themeColor="accent1"/>
                                        <w:sz w:val="64"/>
                                        <w:szCs w:val="64"/>
                                      </w:rPr>
                                      <w:t>5</w:t>
                                    </w:r>
                                    <w:r w:rsidR="004A44FC">
                                      <w:rPr>
                                        <w:caps/>
                                        <w:color w:val="C00000" w:themeColor="accent1"/>
                                        <w:sz w:val="64"/>
                                        <w:szCs w:val="64"/>
                                      </w:rPr>
                                      <w:t xml:space="preserve"> </w:t>
                                    </w:r>
                                    <w:r w:rsidR="00745903" w:rsidRPr="00745903">
                                      <w:rPr>
                                        <w:caps/>
                                        <w:color w:val="C00000" w:themeColor="accent1"/>
                                        <w:sz w:val="64"/>
                                        <w:szCs w:val="64"/>
                                      </w:rPr>
                                      <w:br/>
                                    </w:r>
                                    <w:r w:rsidR="006F5015">
                                      <w:rPr>
                                        <w:caps/>
                                        <w:color w:val="C00000" w:themeColor="accent1"/>
                                        <w:sz w:val="64"/>
                                        <w:szCs w:val="64"/>
                                      </w:rPr>
                                      <w:t>W</w:t>
                                    </w:r>
                                    <w:r w:rsidR="00C46A08">
                                      <w:rPr>
                                        <w:caps/>
                                        <w:color w:val="C00000" w:themeColor="accent1"/>
                                        <w:sz w:val="64"/>
                                        <w:szCs w:val="64"/>
                                      </w:rPr>
                                      <w:t>arranty</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613A152E"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45903" w:rsidRPr="00745903">
                                <w:rPr>
                                  <w:caps/>
                                  <w:color w:val="C00000" w:themeColor="accent1"/>
                                  <w:sz w:val="64"/>
                                  <w:szCs w:val="64"/>
                                </w:rPr>
                                <w:t>09.0</w:t>
                              </w:r>
                              <w:r w:rsidR="006F5015">
                                <w:rPr>
                                  <w:caps/>
                                  <w:color w:val="C00000" w:themeColor="accent1"/>
                                  <w:sz w:val="64"/>
                                  <w:szCs w:val="64"/>
                                </w:rPr>
                                <w:t>5</w:t>
                              </w:r>
                              <w:r w:rsidR="004A44FC">
                                <w:rPr>
                                  <w:caps/>
                                  <w:color w:val="C00000" w:themeColor="accent1"/>
                                  <w:sz w:val="64"/>
                                  <w:szCs w:val="64"/>
                                </w:rPr>
                                <w:t xml:space="preserve"> </w:t>
                              </w:r>
                              <w:r w:rsidR="00745903" w:rsidRPr="00745903">
                                <w:rPr>
                                  <w:caps/>
                                  <w:color w:val="C00000" w:themeColor="accent1"/>
                                  <w:sz w:val="64"/>
                                  <w:szCs w:val="64"/>
                                </w:rPr>
                                <w:br/>
                              </w:r>
                              <w:r w:rsidR="006F5015">
                                <w:rPr>
                                  <w:caps/>
                                  <w:color w:val="C00000" w:themeColor="accent1"/>
                                  <w:sz w:val="64"/>
                                  <w:szCs w:val="64"/>
                                </w:rPr>
                                <w:t>W</w:t>
                              </w:r>
                              <w:r w:rsidR="00C46A08">
                                <w:rPr>
                                  <w:caps/>
                                  <w:color w:val="C00000" w:themeColor="accent1"/>
                                  <w:sz w:val="64"/>
                                  <w:szCs w:val="64"/>
                                </w:rPr>
                                <w:t>arranty</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sidP="00CF2258">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6202CD4E" w:rsidR="0019283C" w:rsidRPr="00AC4758" w:rsidRDefault="00AC4758">
                                      <w:pPr>
                                        <w:rPr>
                                          <w:color w:val="595959" w:themeColor="text1" w:themeTint="A6"/>
                                        </w:rPr>
                                      </w:pPr>
                                      <w:r>
                                        <w:rPr>
                                          <w:color w:val="595959" w:themeColor="text1" w:themeTint="A6"/>
                                        </w:rPr>
                                        <w:t>Initial revision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9F0312" w:rsidR="0019283C" w:rsidRPr="004576C3" w:rsidRDefault="004576C3">
                                <w:pPr>
                                  <w:rPr>
                                    <w:color w:val="595959" w:themeColor="text1" w:themeTint="A6"/>
                                  </w:rPr>
                                </w:pPr>
                                <w:r>
                                  <w:rPr>
                                    <w:color w:val="595959" w:themeColor="text1" w:themeTint="A6"/>
                                  </w:rPr>
                                  <w:t>Swiss-AS, Consulting</w:t>
                                </w:r>
                              </w:p>
                            </w:tc>
                            <w:tc>
                              <w:tcPr>
                                <w:tcW w:w="2472" w:type="dxa"/>
                              </w:tcPr>
                              <w:p w14:paraId="3DD35496" w14:textId="6CB06C40" w:rsidR="0019283C" w:rsidRPr="00781D77" w:rsidRDefault="00D90639">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14:paraId="6F60D602" w14:textId="6202CD4E" w:rsidR="0019283C" w:rsidRPr="00AC4758" w:rsidRDefault="00AC4758">
                                <w:pPr>
                                  <w:rPr>
                                    <w:color w:val="595959" w:themeColor="text1" w:themeTint="A6"/>
                                  </w:rPr>
                                </w:pPr>
                                <w:r>
                                  <w:rPr>
                                    <w:color w:val="595959" w:themeColor="text1" w:themeTint="A6"/>
                                  </w:rPr>
                                  <w:t>Initial revision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CF2258">
      <w:pPr>
        <w:spacing w:line="240" w:lineRule="auto"/>
        <w:rPr>
          <w:rFonts w:ascii="Arial" w:hAnsi="Arial" w:cs="Arial"/>
        </w:rPr>
      </w:pPr>
    </w:p>
    <w:p w14:paraId="5C893A61" w14:textId="5DDC9B89" w:rsidR="00C47537" w:rsidRPr="0019283C" w:rsidRDefault="00C47537" w:rsidP="00CF2258">
      <w:pPr>
        <w:pStyle w:val="TOCHeading"/>
        <w:spacing w:before="0" w:after="120"/>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rsidP="00CF2258">
          <w:pPr>
            <w:pStyle w:val="TOCHeading"/>
            <w:spacing w:before="0" w:after="120"/>
          </w:pPr>
          <w:r>
            <w:t>Table of Contents</w:t>
          </w:r>
        </w:p>
        <w:p w14:paraId="1F1A56A3" w14:textId="77777777" w:rsidR="00CF2258" w:rsidRPr="00CF2258" w:rsidRDefault="00CF2258" w:rsidP="00CF2258">
          <w:pPr>
            <w:spacing w:line="240" w:lineRule="auto"/>
          </w:pPr>
        </w:p>
        <w:p w14:paraId="23F3B12E" w14:textId="705DBD08" w:rsidR="008318FB"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121" w:history="1">
            <w:r w:rsidR="008318FB" w:rsidRPr="001327DD">
              <w:rPr>
                <w:rStyle w:val="Hyperlink"/>
                <w:rFonts w:cstheme="minorHAnsi"/>
                <w:noProof/>
              </w:rPr>
              <w:t>1.</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Process Overview &amp; Objectives</w:t>
            </w:r>
            <w:r w:rsidR="008318FB">
              <w:rPr>
                <w:noProof/>
                <w:webHidden/>
              </w:rPr>
              <w:tab/>
            </w:r>
            <w:r w:rsidR="008318FB">
              <w:rPr>
                <w:noProof/>
                <w:webHidden/>
              </w:rPr>
              <w:fldChar w:fldCharType="begin"/>
            </w:r>
            <w:r w:rsidR="008318FB">
              <w:rPr>
                <w:noProof/>
                <w:webHidden/>
              </w:rPr>
              <w:instrText xml:space="preserve"> PAGEREF _Toc168511121 \h </w:instrText>
            </w:r>
            <w:r w:rsidR="008318FB">
              <w:rPr>
                <w:noProof/>
                <w:webHidden/>
              </w:rPr>
            </w:r>
            <w:r w:rsidR="008318FB">
              <w:rPr>
                <w:noProof/>
                <w:webHidden/>
              </w:rPr>
              <w:fldChar w:fldCharType="separate"/>
            </w:r>
            <w:r w:rsidR="008318FB">
              <w:rPr>
                <w:noProof/>
                <w:webHidden/>
              </w:rPr>
              <w:t>3</w:t>
            </w:r>
            <w:r w:rsidR="008318FB">
              <w:rPr>
                <w:noProof/>
                <w:webHidden/>
              </w:rPr>
              <w:fldChar w:fldCharType="end"/>
            </w:r>
          </w:hyperlink>
        </w:p>
        <w:p w14:paraId="56E0E676" w14:textId="1389F5A7" w:rsidR="008318FB" w:rsidRDefault="00000000">
          <w:pPr>
            <w:pStyle w:val="TOC1"/>
            <w:rPr>
              <w:rFonts w:eastAsiaTheme="minorEastAsia" w:cstheme="minorBidi"/>
              <w:noProof/>
              <w:kern w:val="2"/>
              <w:szCs w:val="22"/>
              <w:lang w:eastAsia="en-GB"/>
              <w14:ligatures w14:val="standardContextual"/>
            </w:rPr>
          </w:pPr>
          <w:hyperlink w:anchor="_Toc168511122" w:history="1">
            <w:r w:rsidR="008318FB" w:rsidRPr="001327DD">
              <w:rPr>
                <w:rStyle w:val="Hyperlink"/>
                <w:rFonts w:cstheme="minorHAnsi"/>
                <w:noProof/>
              </w:rPr>
              <w:t>2.</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Regulatory References</w:t>
            </w:r>
            <w:r w:rsidR="008318FB">
              <w:rPr>
                <w:noProof/>
                <w:webHidden/>
              </w:rPr>
              <w:tab/>
            </w:r>
            <w:r w:rsidR="008318FB">
              <w:rPr>
                <w:noProof/>
                <w:webHidden/>
              </w:rPr>
              <w:fldChar w:fldCharType="begin"/>
            </w:r>
            <w:r w:rsidR="008318FB">
              <w:rPr>
                <w:noProof/>
                <w:webHidden/>
              </w:rPr>
              <w:instrText xml:space="preserve"> PAGEREF _Toc168511122 \h </w:instrText>
            </w:r>
            <w:r w:rsidR="008318FB">
              <w:rPr>
                <w:noProof/>
                <w:webHidden/>
              </w:rPr>
            </w:r>
            <w:r w:rsidR="008318FB">
              <w:rPr>
                <w:noProof/>
                <w:webHidden/>
              </w:rPr>
              <w:fldChar w:fldCharType="separate"/>
            </w:r>
            <w:r w:rsidR="008318FB">
              <w:rPr>
                <w:noProof/>
                <w:webHidden/>
              </w:rPr>
              <w:t>3</w:t>
            </w:r>
            <w:r w:rsidR="008318FB">
              <w:rPr>
                <w:noProof/>
                <w:webHidden/>
              </w:rPr>
              <w:fldChar w:fldCharType="end"/>
            </w:r>
          </w:hyperlink>
        </w:p>
        <w:p w14:paraId="0CF611EA" w14:textId="1060DBEC" w:rsidR="008318FB" w:rsidRDefault="00000000">
          <w:pPr>
            <w:pStyle w:val="TOC1"/>
            <w:rPr>
              <w:rFonts w:eastAsiaTheme="minorEastAsia" w:cstheme="minorBidi"/>
              <w:noProof/>
              <w:kern w:val="2"/>
              <w:szCs w:val="22"/>
              <w:lang w:eastAsia="en-GB"/>
              <w14:ligatures w14:val="standardContextual"/>
            </w:rPr>
          </w:pPr>
          <w:hyperlink w:anchor="_Toc168511123" w:history="1">
            <w:r w:rsidR="008318FB" w:rsidRPr="001327DD">
              <w:rPr>
                <w:rStyle w:val="Hyperlink"/>
                <w:rFonts w:cstheme="minorHAnsi"/>
                <w:noProof/>
              </w:rPr>
              <w:t>3.</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Definitions &amp; Glossary</w:t>
            </w:r>
            <w:r w:rsidR="008318FB">
              <w:rPr>
                <w:noProof/>
                <w:webHidden/>
              </w:rPr>
              <w:tab/>
            </w:r>
            <w:r w:rsidR="008318FB">
              <w:rPr>
                <w:noProof/>
                <w:webHidden/>
              </w:rPr>
              <w:fldChar w:fldCharType="begin"/>
            </w:r>
            <w:r w:rsidR="008318FB">
              <w:rPr>
                <w:noProof/>
                <w:webHidden/>
              </w:rPr>
              <w:instrText xml:space="preserve"> PAGEREF _Toc168511123 \h </w:instrText>
            </w:r>
            <w:r w:rsidR="008318FB">
              <w:rPr>
                <w:noProof/>
                <w:webHidden/>
              </w:rPr>
            </w:r>
            <w:r w:rsidR="008318FB">
              <w:rPr>
                <w:noProof/>
                <w:webHidden/>
              </w:rPr>
              <w:fldChar w:fldCharType="separate"/>
            </w:r>
            <w:r w:rsidR="008318FB">
              <w:rPr>
                <w:noProof/>
                <w:webHidden/>
              </w:rPr>
              <w:t>3</w:t>
            </w:r>
            <w:r w:rsidR="008318FB">
              <w:rPr>
                <w:noProof/>
                <w:webHidden/>
              </w:rPr>
              <w:fldChar w:fldCharType="end"/>
            </w:r>
          </w:hyperlink>
        </w:p>
        <w:p w14:paraId="5719F7B4" w14:textId="3389EE4F" w:rsidR="008318FB" w:rsidRDefault="00000000">
          <w:pPr>
            <w:pStyle w:val="TOC1"/>
            <w:rPr>
              <w:rFonts w:eastAsiaTheme="minorEastAsia" w:cstheme="minorBidi"/>
              <w:noProof/>
              <w:kern w:val="2"/>
              <w:szCs w:val="22"/>
              <w:lang w:eastAsia="en-GB"/>
              <w14:ligatures w14:val="standardContextual"/>
            </w:rPr>
          </w:pPr>
          <w:hyperlink w:anchor="_Toc168511124" w:history="1">
            <w:r w:rsidR="008318FB" w:rsidRPr="001327DD">
              <w:rPr>
                <w:rStyle w:val="Hyperlink"/>
                <w:rFonts w:cstheme="minorHAnsi"/>
                <w:noProof/>
              </w:rPr>
              <w:t>4.</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Process Tasks</w:t>
            </w:r>
            <w:r w:rsidR="008318FB">
              <w:rPr>
                <w:noProof/>
                <w:webHidden/>
              </w:rPr>
              <w:tab/>
            </w:r>
            <w:r w:rsidR="008318FB">
              <w:rPr>
                <w:noProof/>
                <w:webHidden/>
              </w:rPr>
              <w:fldChar w:fldCharType="begin"/>
            </w:r>
            <w:r w:rsidR="008318FB">
              <w:rPr>
                <w:noProof/>
                <w:webHidden/>
              </w:rPr>
              <w:instrText xml:space="preserve"> PAGEREF _Toc168511124 \h </w:instrText>
            </w:r>
            <w:r w:rsidR="008318FB">
              <w:rPr>
                <w:noProof/>
                <w:webHidden/>
              </w:rPr>
            </w:r>
            <w:r w:rsidR="008318FB">
              <w:rPr>
                <w:noProof/>
                <w:webHidden/>
              </w:rPr>
              <w:fldChar w:fldCharType="separate"/>
            </w:r>
            <w:r w:rsidR="008318FB">
              <w:rPr>
                <w:noProof/>
                <w:webHidden/>
              </w:rPr>
              <w:t>3</w:t>
            </w:r>
            <w:r w:rsidR="008318FB">
              <w:rPr>
                <w:noProof/>
                <w:webHidden/>
              </w:rPr>
              <w:fldChar w:fldCharType="end"/>
            </w:r>
          </w:hyperlink>
        </w:p>
        <w:p w14:paraId="1A4088FD" w14:textId="175F18C7" w:rsidR="008318FB" w:rsidRDefault="00000000">
          <w:pPr>
            <w:pStyle w:val="TOC1"/>
            <w:rPr>
              <w:rFonts w:eastAsiaTheme="minorEastAsia" w:cstheme="minorBidi"/>
              <w:noProof/>
              <w:kern w:val="2"/>
              <w:szCs w:val="22"/>
              <w:lang w:eastAsia="en-GB"/>
              <w14:ligatures w14:val="standardContextual"/>
            </w:rPr>
          </w:pPr>
          <w:hyperlink w:anchor="_Toc168511125" w:history="1">
            <w:r w:rsidR="008318FB" w:rsidRPr="001327DD">
              <w:rPr>
                <w:rStyle w:val="Hyperlink"/>
                <w:rFonts w:cstheme="minorHAnsi"/>
                <w:noProof/>
              </w:rPr>
              <w:t>5.</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Process Dependencies</w:t>
            </w:r>
            <w:r w:rsidR="008318FB">
              <w:rPr>
                <w:noProof/>
                <w:webHidden/>
              </w:rPr>
              <w:tab/>
            </w:r>
            <w:r w:rsidR="008318FB">
              <w:rPr>
                <w:noProof/>
                <w:webHidden/>
              </w:rPr>
              <w:fldChar w:fldCharType="begin"/>
            </w:r>
            <w:r w:rsidR="008318FB">
              <w:rPr>
                <w:noProof/>
                <w:webHidden/>
              </w:rPr>
              <w:instrText xml:space="preserve"> PAGEREF _Toc168511125 \h </w:instrText>
            </w:r>
            <w:r w:rsidR="008318FB">
              <w:rPr>
                <w:noProof/>
                <w:webHidden/>
              </w:rPr>
            </w:r>
            <w:r w:rsidR="008318FB">
              <w:rPr>
                <w:noProof/>
                <w:webHidden/>
              </w:rPr>
              <w:fldChar w:fldCharType="separate"/>
            </w:r>
            <w:r w:rsidR="008318FB">
              <w:rPr>
                <w:noProof/>
                <w:webHidden/>
              </w:rPr>
              <w:t>4</w:t>
            </w:r>
            <w:r w:rsidR="008318FB">
              <w:rPr>
                <w:noProof/>
                <w:webHidden/>
              </w:rPr>
              <w:fldChar w:fldCharType="end"/>
            </w:r>
          </w:hyperlink>
        </w:p>
        <w:p w14:paraId="38D40829" w14:textId="0C12663F" w:rsidR="008318FB" w:rsidRDefault="00000000">
          <w:pPr>
            <w:pStyle w:val="TOC1"/>
            <w:rPr>
              <w:rFonts w:eastAsiaTheme="minorEastAsia" w:cstheme="minorBidi"/>
              <w:noProof/>
              <w:kern w:val="2"/>
              <w:szCs w:val="22"/>
              <w:lang w:eastAsia="en-GB"/>
              <w14:ligatures w14:val="standardContextual"/>
            </w:rPr>
          </w:pPr>
          <w:hyperlink w:anchor="_Toc168511126" w:history="1">
            <w:r w:rsidR="008318FB" w:rsidRPr="001327DD">
              <w:rPr>
                <w:rStyle w:val="Hyperlink"/>
                <w:rFonts w:cstheme="minorHAnsi"/>
                <w:noProof/>
              </w:rPr>
              <w:t>6.</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Process Flow</w:t>
            </w:r>
            <w:r w:rsidR="008318FB">
              <w:rPr>
                <w:noProof/>
                <w:webHidden/>
              </w:rPr>
              <w:tab/>
            </w:r>
            <w:r w:rsidR="008318FB">
              <w:rPr>
                <w:noProof/>
                <w:webHidden/>
              </w:rPr>
              <w:fldChar w:fldCharType="begin"/>
            </w:r>
            <w:r w:rsidR="008318FB">
              <w:rPr>
                <w:noProof/>
                <w:webHidden/>
              </w:rPr>
              <w:instrText xml:space="preserve"> PAGEREF _Toc168511126 \h </w:instrText>
            </w:r>
            <w:r w:rsidR="008318FB">
              <w:rPr>
                <w:noProof/>
                <w:webHidden/>
              </w:rPr>
            </w:r>
            <w:r w:rsidR="008318FB">
              <w:rPr>
                <w:noProof/>
                <w:webHidden/>
              </w:rPr>
              <w:fldChar w:fldCharType="separate"/>
            </w:r>
            <w:r w:rsidR="008318FB">
              <w:rPr>
                <w:noProof/>
                <w:webHidden/>
              </w:rPr>
              <w:t>5</w:t>
            </w:r>
            <w:r w:rsidR="008318FB">
              <w:rPr>
                <w:noProof/>
                <w:webHidden/>
              </w:rPr>
              <w:fldChar w:fldCharType="end"/>
            </w:r>
          </w:hyperlink>
        </w:p>
        <w:p w14:paraId="3949D3DA" w14:textId="4A926749" w:rsidR="008318FB" w:rsidRDefault="00000000">
          <w:pPr>
            <w:pStyle w:val="TOC1"/>
            <w:rPr>
              <w:rFonts w:eastAsiaTheme="minorEastAsia" w:cstheme="minorBidi"/>
              <w:noProof/>
              <w:kern w:val="2"/>
              <w:szCs w:val="22"/>
              <w:lang w:eastAsia="en-GB"/>
              <w14:ligatures w14:val="standardContextual"/>
            </w:rPr>
          </w:pPr>
          <w:hyperlink w:anchor="_Toc168511127" w:history="1">
            <w:r w:rsidR="008318FB" w:rsidRPr="001327DD">
              <w:rPr>
                <w:rStyle w:val="Hyperlink"/>
                <w:rFonts w:cstheme="minorHAnsi"/>
                <w:noProof/>
              </w:rPr>
              <w:t>7.</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Process Design Questions</w:t>
            </w:r>
            <w:r w:rsidR="008318FB">
              <w:rPr>
                <w:noProof/>
                <w:webHidden/>
              </w:rPr>
              <w:tab/>
            </w:r>
            <w:r w:rsidR="008318FB">
              <w:rPr>
                <w:noProof/>
                <w:webHidden/>
              </w:rPr>
              <w:fldChar w:fldCharType="begin"/>
            </w:r>
            <w:r w:rsidR="008318FB">
              <w:rPr>
                <w:noProof/>
                <w:webHidden/>
              </w:rPr>
              <w:instrText xml:space="preserve"> PAGEREF _Toc168511127 \h </w:instrText>
            </w:r>
            <w:r w:rsidR="008318FB">
              <w:rPr>
                <w:noProof/>
                <w:webHidden/>
              </w:rPr>
            </w:r>
            <w:r w:rsidR="008318FB">
              <w:rPr>
                <w:noProof/>
                <w:webHidden/>
              </w:rPr>
              <w:fldChar w:fldCharType="separate"/>
            </w:r>
            <w:r w:rsidR="008318FB">
              <w:rPr>
                <w:noProof/>
                <w:webHidden/>
              </w:rPr>
              <w:t>6</w:t>
            </w:r>
            <w:r w:rsidR="008318FB">
              <w:rPr>
                <w:noProof/>
                <w:webHidden/>
              </w:rPr>
              <w:fldChar w:fldCharType="end"/>
            </w:r>
          </w:hyperlink>
        </w:p>
        <w:p w14:paraId="60512C8F" w14:textId="7BA08103" w:rsidR="008318FB" w:rsidRDefault="00000000">
          <w:pPr>
            <w:pStyle w:val="TOC1"/>
            <w:rPr>
              <w:rFonts w:eastAsiaTheme="minorEastAsia" w:cstheme="minorBidi"/>
              <w:noProof/>
              <w:kern w:val="2"/>
              <w:szCs w:val="22"/>
              <w:lang w:eastAsia="en-GB"/>
              <w14:ligatures w14:val="standardContextual"/>
            </w:rPr>
          </w:pPr>
          <w:hyperlink w:anchor="_Toc168511128" w:history="1">
            <w:r w:rsidR="008318FB" w:rsidRPr="001327DD">
              <w:rPr>
                <w:rStyle w:val="Hyperlink"/>
                <w:rFonts w:cstheme="minorHAnsi"/>
                <w:noProof/>
              </w:rPr>
              <w:t>8.</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Data Source Mapping</w:t>
            </w:r>
            <w:r w:rsidR="008318FB">
              <w:rPr>
                <w:noProof/>
                <w:webHidden/>
              </w:rPr>
              <w:tab/>
            </w:r>
            <w:r w:rsidR="008318FB">
              <w:rPr>
                <w:noProof/>
                <w:webHidden/>
              </w:rPr>
              <w:fldChar w:fldCharType="begin"/>
            </w:r>
            <w:r w:rsidR="008318FB">
              <w:rPr>
                <w:noProof/>
                <w:webHidden/>
              </w:rPr>
              <w:instrText xml:space="preserve"> PAGEREF _Toc168511128 \h </w:instrText>
            </w:r>
            <w:r w:rsidR="008318FB">
              <w:rPr>
                <w:noProof/>
                <w:webHidden/>
              </w:rPr>
            </w:r>
            <w:r w:rsidR="008318FB">
              <w:rPr>
                <w:noProof/>
                <w:webHidden/>
              </w:rPr>
              <w:fldChar w:fldCharType="separate"/>
            </w:r>
            <w:r w:rsidR="008318FB">
              <w:rPr>
                <w:noProof/>
                <w:webHidden/>
              </w:rPr>
              <w:t>7</w:t>
            </w:r>
            <w:r w:rsidR="008318FB">
              <w:rPr>
                <w:noProof/>
                <w:webHidden/>
              </w:rPr>
              <w:fldChar w:fldCharType="end"/>
            </w:r>
          </w:hyperlink>
        </w:p>
        <w:p w14:paraId="2527460A" w14:textId="52C9D200" w:rsidR="008318FB" w:rsidRDefault="00000000">
          <w:pPr>
            <w:pStyle w:val="TOC1"/>
            <w:rPr>
              <w:rFonts w:eastAsiaTheme="minorEastAsia" w:cstheme="minorBidi"/>
              <w:noProof/>
              <w:kern w:val="2"/>
              <w:szCs w:val="22"/>
              <w:lang w:eastAsia="en-GB"/>
              <w14:ligatures w14:val="standardContextual"/>
            </w:rPr>
          </w:pPr>
          <w:hyperlink w:anchor="_Toc168511129" w:history="1">
            <w:r w:rsidR="008318FB" w:rsidRPr="001327DD">
              <w:rPr>
                <w:rStyle w:val="Hyperlink"/>
                <w:rFonts w:cstheme="minorHAnsi"/>
                <w:noProof/>
              </w:rPr>
              <w:t>9.</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Other Software Used</w:t>
            </w:r>
            <w:r w:rsidR="008318FB">
              <w:rPr>
                <w:noProof/>
                <w:webHidden/>
              </w:rPr>
              <w:tab/>
            </w:r>
            <w:r w:rsidR="008318FB">
              <w:rPr>
                <w:noProof/>
                <w:webHidden/>
              </w:rPr>
              <w:fldChar w:fldCharType="begin"/>
            </w:r>
            <w:r w:rsidR="008318FB">
              <w:rPr>
                <w:noProof/>
                <w:webHidden/>
              </w:rPr>
              <w:instrText xml:space="preserve"> PAGEREF _Toc168511129 \h </w:instrText>
            </w:r>
            <w:r w:rsidR="008318FB">
              <w:rPr>
                <w:noProof/>
                <w:webHidden/>
              </w:rPr>
            </w:r>
            <w:r w:rsidR="008318FB">
              <w:rPr>
                <w:noProof/>
                <w:webHidden/>
              </w:rPr>
              <w:fldChar w:fldCharType="separate"/>
            </w:r>
            <w:r w:rsidR="008318FB">
              <w:rPr>
                <w:noProof/>
                <w:webHidden/>
              </w:rPr>
              <w:t>7</w:t>
            </w:r>
            <w:r w:rsidR="008318FB">
              <w:rPr>
                <w:noProof/>
                <w:webHidden/>
              </w:rPr>
              <w:fldChar w:fldCharType="end"/>
            </w:r>
          </w:hyperlink>
        </w:p>
        <w:p w14:paraId="6EB6AA2C" w14:textId="4F070789" w:rsidR="008318FB" w:rsidRDefault="00000000">
          <w:pPr>
            <w:pStyle w:val="TOC1"/>
            <w:rPr>
              <w:rFonts w:eastAsiaTheme="minorEastAsia" w:cstheme="minorBidi"/>
              <w:noProof/>
              <w:kern w:val="2"/>
              <w:szCs w:val="22"/>
              <w:lang w:eastAsia="en-GB"/>
              <w14:ligatures w14:val="standardContextual"/>
            </w:rPr>
          </w:pPr>
          <w:hyperlink w:anchor="_Toc168511130" w:history="1">
            <w:r w:rsidR="008318FB" w:rsidRPr="001327DD">
              <w:rPr>
                <w:rStyle w:val="Hyperlink"/>
                <w:rFonts w:cstheme="minorHAnsi"/>
                <w:noProof/>
              </w:rPr>
              <w:t>10.</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AMOS Configuration</w:t>
            </w:r>
            <w:r w:rsidR="008318FB">
              <w:rPr>
                <w:noProof/>
                <w:webHidden/>
              </w:rPr>
              <w:tab/>
            </w:r>
            <w:r w:rsidR="008318FB">
              <w:rPr>
                <w:noProof/>
                <w:webHidden/>
              </w:rPr>
              <w:fldChar w:fldCharType="begin"/>
            </w:r>
            <w:r w:rsidR="008318FB">
              <w:rPr>
                <w:noProof/>
                <w:webHidden/>
              </w:rPr>
              <w:instrText xml:space="preserve"> PAGEREF _Toc168511130 \h </w:instrText>
            </w:r>
            <w:r w:rsidR="008318FB">
              <w:rPr>
                <w:noProof/>
                <w:webHidden/>
              </w:rPr>
            </w:r>
            <w:r w:rsidR="008318FB">
              <w:rPr>
                <w:noProof/>
                <w:webHidden/>
              </w:rPr>
              <w:fldChar w:fldCharType="separate"/>
            </w:r>
            <w:r w:rsidR="008318FB">
              <w:rPr>
                <w:noProof/>
                <w:webHidden/>
              </w:rPr>
              <w:t>7</w:t>
            </w:r>
            <w:r w:rsidR="008318FB">
              <w:rPr>
                <w:noProof/>
                <w:webHidden/>
              </w:rPr>
              <w:fldChar w:fldCharType="end"/>
            </w:r>
          </w:hyperlink>
        </w:p>
        <w:p w14:paraId="70AB5131" w14:textId="4F23DD8A" w:rsidR="008318FB" w:rsidRDefault="00000000">
          <w:pPr>
            <w:pStyle w:val="TOC1"/>
            <w:rPr>
              <w:rFonts w:eastAsiaTheme="minorEastAsia" w:cstheme="minorBidi"/>
              <w:noProof/>
              <w:kern w:val="2"/>
              <w:szCs w:val="22"/>
              <w:lang w:eastAsia="en-GB"/>
              <w14:ligatures w14:val="standardContextual"/>
            </w:rPr>
          </w:pPr>
          <w:hyperlink w:anchor="_Toc168511131" w:history="1">
            <w:r w:rsidR="008318FB" w:rsidRPr="001327DD">
              <w:rPr>
                <w:rStyle w:val="Hyperlink"/>
                <w:rFonts w:cstheme="minorHAnsi"/>
                <w:noProof/>
              </w:rPr>
              <w:t>a.</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Configuration APNs</w:t>
            </w:r>
            <w:r w:rsidR="008318FB">
              <w:rPr>
                <w:noProof/>
                <w:webHidden/>
              </w:rPr>
              <w:tab/>
            </w:r>
            <w:r w:rsidR="008318FB">
              <w:rPr>
                <w:noProof/>
                <w:webHidden/>
              </w:rPr>
              <w:fldChar w:fldCharType="begin"/>
            </w:r>
            <w:r w:rsidR="008318FB">
              <w:rPr>
                <w:noProof/>
                <w:webHidden/>
              </w:rPr>
              <w:instrText xml:space="preserve"> PAGEREF _Toc168511131 \h </w:instrText>
            </w:r>
            <w:r w:rsidR="008318FB">
              <w:rPr>
                <w:noProof/>
                <w:webHidden/>
              </w:rPr>
            </w:r>
            <w:r w:rsidR="008318FB">
              <w:rPr>
                <w:noProof/>
                <w:webHidden/>
              </w:rPr>
              <w:fldChar w:fldCharType="separate"/>
            </w:r>
            <w:r w:rsidR="008318FB">
              <w:rPr>
                <w:noProof/>
                <w:webHidden/>
              </w:rPr>
              <w:t>7</w:t>
            </w:r>
            <w:r w:rsidR="008318FB">
              <w:rPr>
                <w:noProof/>
                <w:webHidden/>
              </w:rPr>
              <w:fldChar w:fldCharType="end"/>
            </w:r>
          </w:hyperlink>
        </w:p>
        <w:p w14:paraId="7756C4B3" w14:textId="4F979F33" w:rsidR="008318FB" w:rsidRDefault="00000000">
          <w:pPr>
            <w:pStyle w:val="TOC1"/>
            <w:rPr>
              <w:rFonts w:eastAsiaTheme="minorEastAsia" w:cstheme="minorBidi"/>
              <w:noProof/>
              <w:kern w:val="2"/>
              <w:szCs w:val="22"/>
              <w:lang w:eastAsia="en-GB"/>
              <w14:ligatures w14:val="standardContextual"/>
            </w:rPr>
          </w:pPr>
          <w:hyperlink w:anchor="_Toc168511132" w:history="1">
            <w:r w:rsidR="008318FB" w:rsidRPr="001327DD">
              <w:rPr>
                <w:rStyle w:val="Hyperlink"/>
                <w:rFonts w:cstheme="minorHAnsi"/>
                <w:noProof/>
              </w:rPr>
              <w:t>b.</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Basic Data</w:t>
            </w:r>
            <w:r w:rsidR="008318FB">
              <w:rPr>
                <w:noProof/>
                <w:webHidden/>
              </w:rPr>
              <w:tab/>
            </w:r>
            <w:r w:rsidR="008318FB">
              <w:rPr>
                <w:noProof/>
                <w:webHidden/>
              </w:rPr>
              <w:fldChar w:fldCharType="begin"/>
            </w:r>
            <w:r w:rsidR="008318FB">
              <w:rPr>
                <w:noProof/>
                <w:webHidden/>
              </w:rPr>
              <w:instrText xml:space="preserve"> PAGEREF _Toc168511132 \h </w:instrText>
            </w:r>
            <w:r w:rsidR="008318FB">
              <w:rPr>
                <w:noProof/>
                <w:webHidden/>
              </w:rPr>
            </w:r>
            <w:r w:rsidR="008318FB">
              <w:rPr>
                <w:noProof/>
                <w:webHidden/>
              </w:rPr>
              <w:fldChar w:fldCharType="separate"/>
            </w:r>
            <w:r w:rsidR="008318FB">
              <w:rPr>
                <w:noProof/>
                <w:webHidden/>
              </w:rPr>
              <w:t>7</w:t>
            </w:r>
            <w:r w:rsidR="008318FB">
              <w:rPr>
                <w:noProof/>
                <w:webHidden/>
              </w:rPr>
              <w:fldChar w:fldCharType="end"/>
            </w:r>
          </w:hyperlink>
        </w:p>
        <w:p w14:paraId="56C509A0" w14:textId="6B16D397" w:rsidR="008318FB" w:rsidRDefault="00000000">
          <w:pPr>
            <w:pStyle w:val="TOC1"/>
            <w:rPr>
              <w:rFonts w:eastAsiaTheme="minorEastAsia" w:cstheme="minorBidi"/>
              <w:noProof/>
              <w:kern w:val="2"/>
              <w:szCs w:val="22"/>
              <w:lang w:eastAsia="en-GB"/>
              <w14:ligatures w14:val="standardContextual"/>
            </w:rPr>
          </w:pPr>
          <w:hyperlink w:anchor="_Toc168511133" w:history="1">
            <w:r w:rsidR="008318FB" w:rsidRPr="001327DD">
              <w:rPr>
                <w:rStyle w:val="Hyperlink"/>
                <w:rFonts w:cstheme="minorHAnsi"/>
                <w:noProof/>
              </w:rPr>
              <w:t>c.</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Parameters</w:t>
            </w:r>
            <w:r w:rsidR="008318FB">
              <w:rPr>
                <w:noProof/>
                <w:webHidden/>
              </w:rPr>
              <w:tab/>
            </w:r>
            <w:r w:rsidR="008318FB">
              <w:rPr>
                <w:noProof/>
                <w:webHidden/>
              </w:rPr>
              <w:fldChar w:fldCharType="begin"/>
            </w:r>
            <w:r w:rsidR="008318FB">
              <w:rPr>
                <w:noProof/>
                <w:webHidden/>
              </w:rPr>
              <w:instrText xml:space="preserve"> PAGEREF _Toc168511133 \h </w:instrText>
            </w:r>
            <w:r w:rsidR="008318FB">
              <w:rPr>
                <w:noProof/>
                <w:webHidden/>
              </w:rPr>
            </w:r>
            <w:r w:rsidR="008318FB">
              <w:rPr>
                <w:noProof/>
                <w:webHidden/>
              </w:rPr>
              <w:fldChar w:fldCharType="separate"/>
            </w:r>
            <w:r w:rsidR="008318FB">
              <w:rPr>
                <w:noProof/>
                <w:webHidden/>
              </w:rPr>
              <w:t>7</w:t>
            </w:r>
            <w:r w:rsidR="008318FB">
              <w:rPr>
                <w:noProof/>
                <w:webHidden/>
              </w:rPr>
              <w:fldChar w:fldCharType="end"/>
            </w:r>
          </w:hyperlink>
        </w:p>
        <w:p w14:paraId="600F300A" w14:textId="70BB0BDE" w:rsidR="008318FB" w:rsidRDefault="00000000">
          <w:pPr>
            <w:pStyle w:val="TOC1"/>
            <w:rPr>
              <w:rFonts w:eastAsiaTheme="minorEastAsia" w:cstheme="minorBidi"/>
              <w:noProof/>
              <w:kern w:val="2"/>
              <w:szCs w:val="22"/>
              <w:lang w:eastAsia="en-GB"/>
              <w14:ligatures w14:val="standardContextual"/>
            </w:rPr>
          </w:pPr>
          <w:hyperlink w:anchor="_Toc168511134" w:history="1">
            <w:r w:rsidR="008318FB" w:rsidRPr="001327DD">
              <w:rPr>
                <w:rStyle w:val="Hyperlink"/>
                <w:rFonts w:cstheme="minorHAnsi"/>
                <w:noProof/>
              </w:rPr>
              <w:t>d.</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Workflows</w:t>
            </w:r>
            <w:r w:rsidR="008318FB">
              <w:rPr>
                <w:noProof/>
                <w:webHidden/>
              </w:rPr>
              <w:tab/>
            </w:r>
            <w:r w:rsidR="008318FB">
              <w:rPr>
                <w:noProof/>
                <w:webHidden/>
              </w:rPr>
              <w:fldChar w:fldCharType="begin"/>
            </w:r>
            <w:r w:rsidR="008318FB">
              <w:rPr>
                <w:noProof/>
                <w:webHidden/>
              </w:rPr>
              <w:instrText xml:space="preserve"> PAGEREF _Toc168511134 \h </w:instrText>
            </w:r>
            <w:r w:rsidR="008318FB">
              <w:rPr>
                <w:noProof/>
                <w:webHidden/>
              </w:rPr>
            </w:r>
            <w:r w:rsidR="008318FB">
              <w:rPr>
                <w:noProof/>
                <w:webHidden/>
              </w:rPr>
              <w:fldChar w:fldCharType="separate"/>
            </w:r>
            <w:r w:rsidR="008318FB">
              <w:rPr>
                <w:noProof/>
                <w:webHidden/>
              </w:rPr>
              <w:t>8</w:t>
            </w:r>
            <w:r w:rsidR="008318FB">
              <w:rPr>
                <w:noProof/>
                <w:webHidden/>
              </w:rPr>
              <w:fldChar w:fldCharType="end"/>
            </w:r>
          </w:hyperlink>
        </w:p>
        <w:p w14:paraId="41B2E592" w14:textId="503E1250" w:rsidR="008318FB" w:rsidRDefault="00000000">
          <w:pPr>
            <w:pStyle w:val="TOC1"/>
            <w:rPr>
              <w:rFonts w:eastAsiaTheme="minorEastAsia" w:cstheme="minorBidi"/>
              <w:noProof/>
              <w:kern w:val="2"/>
              <w:szCs w:val="22"/>
              <w:lang w:eastAsia="en-GB"/>
              <w14:ligatures w14:val="standardContextual"/>
            </w:rPr>
          </w:pPr>
          <w:hyperlink w:anchor="_Toc168511135" w:history="1">
            <w:r w:rsidR="008318FB" w:rsidRPr="001327DD">
              <w:rPr>
                <w:rStyle w:val="Hyperlink"/>
                <w:rFonts w:cstheme="minorHAnsi"/>
                <w:noProof/>
              </w:rPr>
              <w:t>e.</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Scheduled Tasks</w:t>
            </w:r>
            <w:r w:rsidR="008318FB">
              <w:rPr>
                <w:noProof/>
                <w:webHidden/>
              </w:rPr>
              <w:tab/>
            </w:r>
            <w:r w:rsidR="008318FB">
              <w:rPr>
                <w:noProof/>
                <w:webHidden/>
              </w:rPr>
              <w:fldChar w:fldCharType="begin"/>
            </w:r>
            <w:r w:rsidR="008318FB">
              <w:rPr>
                <w:noProof/>
                <w:webHidden/>
              </w:rPr>
              <w:instrText xml:space="preserve"> PAGEREF _Toc168511135 \h </w:instrText>
            </w:r>
            <w:r w:rsidR="008318FB">
              <w:rPr>
                <w:noProof/>
                <w:webHidden/>
              </w:rPr>
            </w:r>
            <w:r w:rsidR="008318FB">
              <w:rPr>
                <w:noProof/>
                <w:webHidden/>
              </w:rPr>
              <w:fldChar w:fldCharType="separate"/>
            </w:r>
            <w:r w:rsidR="008318FB">
              <w:rPr>
                <w:noProof/>
                <w:webHidden/>
              </w:rPr>
              <w:t>8</w:t>
            </w:r>
            <w:r w:rsidR="008318FB">
              <w:rPr>
                <w:noProof/>
                <w:webHidden/>
              </w:rPr>
              <w:fldChar w:fldCharType="end"/>
            </w:r>
          </w:hyperlink>
        </w:p>
        <w:p w14:paraId="071DE823" w14:textId="0E683B65" w:rsidR="008318FB" w:rsidRDefault="00000000">
          <w:pPr>
            <w:pStyle w:val="TOC1"/>
            <w:rPr>
              <w:rFonts w:eastAsiaTheme="minorEastAsia" w:cstheme="minorBidi"/>
              <w:noProof/>
              <w:kern w:val="2"/>
              <w:szCs w:val="22"/>
              <w:lang w:eastAsia="en-GB"/>
              <w14:ligatures w14:val="standardContextual"/>
            </w:rPr>
          </w:pPr>
          <w:hyperlink w:anchor="_Toc168511136" w:history="1">
            <w:r w:rsidR="008318FB" w:rsidRPr="001327DD">
              <w:rPr>
                <w:rStyle w:val="Hyperlink"/>
                <w:rFonts w:cstheme="minorHAnsi"/>
                <w:noProof/>
              </w:rPr>
              <w:t>f.</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API’s &amp; Interfaces</w:t>
            </w:r>
            <w:r w:rsidR="008318FB">
              <w:rPr>
                <w:noProof/>
                <w:webHidden/>
              </w:rPr>
              <w:tab/>
            </w:r>
            <w:r w:rsidR="008318FB">
              <w:rPr>
                <w:noProof/>
                <w:webHidden/>
              </w:rPr>
              <w:fldChar w:fldCharType="begin"/>
            </w:r>
            <w:r w:rsidR="008318FB">
              <w:rPr>
                <w:noProof/>
                <w:webHidden/>
              </w:rPr>
              <w:instrText xml:space="preserve"> PAGEREF _Toc168511136 \h </w:instrText>
            </w:r>
            <w:r w:rsidR="008318FB">
              <w:rPr>
                <w:noProof/>
                <w:webHidden/>
              </w:rPr>
            </w:r>
            <w:r w:rsidR="008318FB">
              <w:rPr>
                <w:noProof/>
                <w:webHidden/>
              </w:rPr>
              <w:fldChar w:fldCharType="separate"/>
            </w:r>
            <w:r w:rsidR="008318FB">
              <w:rPr>
                <w:noProof/>
                <w:webHidden/>
              </w:rPr>
              <w:t>8</w:t>
            </w:r>
            <w:r w:rsidR="008318FB">
              <w:rPr>
                <w:noProof/>
                <w:webHidden/>
              </w:rPr>
              <w:fldChar w:fldCharType="end"/>
            </w:r>
          </w:hyperlink>
        </w:p>
        <w:p w14:paraId="215F2EE1" w14:textId="5B557B3D" w:rsidR="008318FB" w:rsidRDefault="00000000">
          <w:pPr>
            <w:pStyle w:val="TOC1"/>
            <w:rPr>
              <w:rFonts w:eastAsiaTheme="minorEastAsia" w:cstheme="minorBidi"/>
              <w:noProof/>
              <w:kern w:val="2"/>
              <w:szCs w:val="22"/>
              <w:lang w:eastAsia="en-GB"/>
              <w14:ligatures w14:val="standardContextual"/>
            </w:rPr>
          </w:pPr>
          <w:hyperlink w:anchor="_Toc168511137" w:history="1">
            <w:r w:rsidR="008318FB" w:rsidRPr="001327DD">
              <w:rPr>
                <w:rStyle w:val="Hyperlink"/>
                <w:rFonts w:cstheme="minorHAnsi"/>
                <w:noProof/>
              </w:rPr>
              <w:t>11.</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UAT Guidance</w:t>
            </w:r>
            <w:r w:rsidR="008318FB">
              <w:rPr>
                <w:noProof/>
                <w:webHidden/>
              </w:rPr>
              <w:tab/>
            </w:r>
            <w:r w:rsidR="008318FB">
              <w:rPr>
                <w:noProof/>
                <w:webHidden/>
              </w:rPr>
              <w:fldChar w:fldCharType="begin"/>
            </w:r>
            <w:r w:rsidR="008318FB">
              <w:rPr>
                <w:noProof/>
                <w:webHidden/>
              </w:rPr>
              <w:instrText xml:space="preserve"> PAGEREF _Toc168511137 \h </w:instrText>
            </w:r>
            <w:r w:rsidR="008318FB">
              <w:rPr>
                <w:noProof/>
                <w:webHidden/>
              </w:rPr>
            </w:r>
            <w:r w:rsidR="008318FB">
              <w:rPr>
                <w:noProof/>
                <w:webHidden/>
              </w:rPr>
              <w:fldChar w:fldCharType="separate"/>
            </w:r>
            <w:r w:rsidR="008318FB">
              <w:rPr>
                <w:noProof/>
                <w:webHidden/>
              </w:rPr>
              <w:t>8</w:t>
            </w:r>
            <w:r w:rsidR="008318FB">
              <w:rPr>
                <w:noProof/>
                <w:webHidden/>
              </w:rPr>
              <w:fldChar w:fldCharType="end"/>
            </w:r>
          </w:hyperlink>
        </w:p>
        <w:p w14:paraId="5B962F00" w14:textId="3401380A" w:rsidR="008318FB" w:rsidRDefault="00000000">
          <w:pPr>
            <w:pStyle w:val="TOC1"/>
            <w:rPr>
              <w:rFonts w:eastAsiaTheme="minorEastAsia" w:cstheme="minorBidi"/>
              <w:noProof/>
              <w:kern w:val="2"/>
              <w:szCs w:val="22"/>
              <w:lang w:eastAsia="en-GB"/>
              <w14:ligatures w14:val="standardContextual"/>
            </w:rPr>
          </w:pPr>
          <w:hyperlink w:anchor="_Toc168511138" w:history="1">
            <w:r w:rsidR="008318FB" w:rsidRPr="001327DD">
              <w:rPr>
                <w:rStyle w:val="Hyperlink"/>
                <w:rFonts w:cstheme="minorHAnsi"/>
                <w:noProof/>
              </w:rPr>
              <w:t>12.</w:t>
            </w:r>
            <w:r w:rsidR="008318FB">
              <w:rPr>
                <w:rFonts w:eastAsiaTheme="minorEastAsia" w:cstheme="minorBidi"/>
                <w:noProof/>
                <w:kern w:val="2"/>
                <w:szCs w:val="22"/>
                <w:lang w:eastAsia="en-GB"/>
                <w14:ligatures w14:val="standardContextual"/>
              </w:rPr>
              <w:tab/>
            </w:r>
            <w:r w:rsidR="008318FB" w:rsidRPr="001327DD">
              <w:rPr>
                <w:rStyle w:val="Hyperlink"/>
                <w:rFonts w:cstheme="minorHAnsi"/>
                <w:noProof/>
              </w:rPr>
              <w:t>Annex – Additional Info</w:t>
            </w:r>
            <w:r w:rsidR="008318FB">
              <w:rPr>
                <w:noProof/>
                <w:webHidden/>
              </w:rPr>
              <w:tab/>
            </w:r>
            <w:r w:rsidR="008318FB">
              <w:rPr>
                <w:noProof/>
                <w:webHidden/>
              </w:rPr>
              <w:fldChar w:fldCharType="begin"/>
            </w:r>
            <w:r w:rsidR="008318FB">
              <w:rPr>
                <w:noProof/>
                <w:webHidden/>
              </w:rPr>
              <w:instrText xml:space="preserve"> PAGEREF _Toc168511138 \h </w:instrText>
            </w:r>
            <w:r w:rsidR="008318FB">
              <w:rPr>
                <w:noProof/>
                <w:webHidden/>
              </w:rPr>
            </w:r>
            <w:r w:rsidR="008318FB">
              <w:rPr>
                <w:noProof/>
                <w:webHidden/>
              </w:rPr>
              <w:fldChar w:fldCharType="separate"/>
            </w:r>
            <w:r w:rsidR="008318FB">
              <w:rPr>
                <w:noProof/>
                <w:webHidden/>
              </w:rPr>
              <w:t>8</w:t>
            </w:r>
            <w:r w:rsidR="008318FB">
              <w:rPr>
                <w:noProof/>
                <w:webHidden/>
              </w:rPr>
              <w:fldChar w:fldCharType="end"/>
            </w:r>
          </w:hyperlink>
        </w:p>
        <w:p w14:paraId="5E4DA08F" w14:textId="2B95F4DC" w:rsidR="00C459B4" w:rsidRDefault="00FE2679" w:rsidP="00CF2258">
          <w:pPr>
            <w:spacing w:line="240" w:lineRule="auto"/>
            <w:rPr>
              <w:b/>
              <w:bCs/>
            </w:rPr>
          </w:pPr>
          <w:r>
            <w:rPr>
              <w:b/>
              <w:bCs/>
            </w:rPr>
            <w:fldChar w:fldCharType="end"/>
          </w:r>
        </w:p>
      </w:sdtContent>
    </w:sdt>
    <w:p w14:paraId="419FE17C" w14:textId="16A1F556" w:rsidR="00EC2942" w:rsidRPr="00C459B4" w:rsidRDefault="00EC2942" w:rsidP="00CF2258">
      <w:pPr>
        <w:spacing w:line="240" w:lineRule="auto"/>
        <w:rPr>
          <w:b/>
          <w:bCs/>
        </w:rPr>
      </w:pPr>
      <w:r w:rsidRPr="0019283C">
        <w:rPr>
          <w:rFonts w:cstheme="minorHAnsi"/>
          <w:sz w:val="22"/>
          <w:szCs w:val="22"/>
        </w:rPr>
        <w:br w:type="page"/>
      </w:r>
    </w:p>
    <w:p w14:paraId="3D37F9AF" w14:textId="42E0306D" w:rsidR="00EC2942" w:rsidRPr="00CF2258"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0" w:name="_Toc159516448"/>
      <w:bookmarkStart w:id="1" w:name="_Toc168511121"/>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17C167" w14:textId="77777777" w:rsidR="00FD24AF" w:rsidRPr="00FD24AF" w:rsidRDefault="00FD24AF" w:rsidP="00CF2258">
      <w:pPr>
        <w:spacing w:line="240" w:lineRule="auto"/>
        <w:rPr>
          <w:rFonts w:cstheme="minorHAnsi"/>
          <w:sz w:val="22"/>
          <w:szCs w:val="22"/>
        </w:rPr>
      </w:pPr>
    </w:p>
    <w:p w14:paraId="07F40FCB" w14:textId="48805371" w:rsidR="004576C3" w:rsidRDefault="0070132B" w:rsidP="00CF2258">
      <w:pPr>
        <w:spacing w:line="240" w:lineRule="auto"/>
        <w:rPr>
          <w:rFonts w:cstheme="minorHAnsi"/>
          <w:sz w:val="22"/>
          <w:szCs w:val="22"/>
        </w:rPr>
      </w:pPr>
      <w:r w:rsidRPr="0070132B">
        <w:rPr>
          <w:rFonts w:cstheme="minorHAnsi"/>
          <w:sz w:val="22"/>
          <w:szCs w:val="22"/>
          <w:u w:val="single"/>
        </w:rPr>
        <w:t>Process General Description:</w:t>
      </w:r>
    </w:p>
    <w:p w14:paraId="0BB99BAB" w14:textId="38D76433" w:rsidR="00FD24AF" w:rsidRPr="000A64BC" w:rsidRDefault="00FD24AF" w:rsidP="00A62F72">
      <w:pPr>
        <w:spacing w:line="240" w:lineRule="auto"/>
        <w:jc w:val="both"/>
        <w:rPr>
          <w:rFonts w:cstheme="minorHAnsi"/>
          <w:sz w:val="22"/>
          <w:szCs w:val="22"/>
        </w:rPr>
      </w:pPr>
      <w:r w:rsidRPr="00FD24AF">
        <w:rPr>
          <w:rFonts w:cstheme="minorHAnsi"/>
          <w:sz w:val="22"/>
          <w:szCs w:val="22"/>
        </w:rPr>
        <w:t xml:space="preserve">This Business Process explains how </w:t>
      </w:r>
      <w:r w:rsidR="0018570E">
        <w:rPr>
          <w:rFonts w:cstheme="minorHAnsi"/>
          <w:sz w:val="22"/>
          <w:szCs w:val="22"/>
        </w:rPr>
        <w:t xml:space="preserve">to define various </w:t>
      </w:r>
      <w:r w:rsidR="00837F46">
        <w:rPr>
          <w:rFonts w:cstheme="minorHAnsi"/>
          <w:sz w:val="22"/>
          <w:szCs w:val="22"/>
        </w:rPr>
        <w:t xml:space="preserve">type of warranties </w:t>
      </w:r>
      <w:r w:rsidR="00A62F72">
        <w:rPr>
          <w:rFonts w:cstheme="minorHAnsi"/>
          <w:sz w:val="22"/>
          <w:szCs w:val="22"/>
        </w:rPr>
        <w:t>in</w:t>
      </w:r>
      <w:r w:rsidRPr="00FD24AF">
        <w:rPr>
          <w:rFonts w:cstheme="minorHAnsi"/>
          <w:sz w:val="22"/>
          <w:szCs w:val="22"/>
        </w:rPr>
        <w:t xml:space="preserve"> AMOS</w:t>
      </w:r>
      <w:r w:rsidR="000A64BC">
        <w:rPr>
          <w:rFonts w:cstheme="minorHAnsi"/>
          <w:sz w:val="22"/>
          <w:szCs w:val="22"/>
        </w:rPr>
        <w:t xml:space="preserve"> </w:t>
      </w:r>
      <w:r w:rsidR="00960309">
        <w:rPr>
          <w:rFonts w:cstheme="minorHAnsi"/>
          <w:sz w:val="22"/>
          <w:szCs w:val="22"/>
        </w:rPr>
        <w:t>and</w:t>
      </w:r>
      <w:r w:rsidR="00AD177C">
        <w:rPr>
          <w:rFonts w:cstheme="minorHAnsi"/>
          <w:sz w:val="22"/>
          <w:szCs w:val="22"/>
        </w:rPr>
        <w:t xml:space="preserve"> raise and track </w:t>
      </w:r>
      <w:r w:rsidR="00841D6B">
        <w:rPr>
          <w:rFonts w:cstheme="minorHAnsi"/>
          <w:sz w:val="22"/>
          <w:szCs w:val="22"/>
        </w:rPr>
        <w:t>the warranty claims.</w:t>
      </w:r>
    </w:p>
    <w:p w14:paraId="3A665393" w14:textId="77777777" w:rsidR="00FD24AF" w:rsidRPr="00FD24AF" w:rsidRDefault="00FD24AF" w:rsidP="00CF2258">
      <w:pPr>
        <w:spacing w:line="240" w:lineRule="auto"/>
        <w:rPr>
          <w:sz w:val="22"/>
          <w:szCs w:val="22"/>
        </w:rPr>
      </w:pPr>
    </w:p>
    <w:p w14:paraId="7FCB6792" w14:textId="76DB7974" w:rsidR="000C7B72" w:rsidRDefault="0070132B" w:rsidP="00CF2258">
      <w:pPr>
        <w:spacing w:line="240" w:lineRule="auto"/>
        <w:rPr>
          <w:sz w:val="22"/>
          <w:szCs w:val="22"/>
        </w:rPr>
      </w:pPr>
      <w:r w:rsidRPr="7819BAF9">
        <w:rPr>
          <w:sz w:val="22"/>
          <w:szCs w:val="22"/>
          <w:u w:val="single"/>
        </w:rPr>
        <w:t>Main Process Objective (Outputs &amp; Outcomes):</w:t>
      </w:r>
    </w:p>
    <w:p w14:paraId="3A9CBE05" w14:textId="7A553E5F" w:rsidR="00D7067D" w:rsidRPr="00BC4426" w:rsidRDefault="006F5015" w:rsidP="0018570E">
      <w:pPr>
        <w:spacing w:line="240" w:lineRule="auto"/>
        <w:jc w:val="both"/>
        <w:rPr>
          <w:rFonts w:cstheme="minorHAnsi"/>
          <w:sz w:val="22"/>
          <w:szCs w:val="22"/>
        </w:rPr>
      </w:pPr>
      <w:bookmarkStart w:id="2" w:name="_Toc159516449"/>
      <w:r w:rsidRPr="006F5015">
        <w:rPr>
          <w:rFonts w:cstheme="minorHAnsi"/>
          <w:sz w:val="22"/>
          <w:szCs w:val="22"/>
        </w:rPr>
        <w:t xml:space="preserve">The main objective of this Business Process is to manage and take benefit of the warranties provided by the suppliers, vendors, OEMs with respect to aircraft, </w:t>
      </w:r>
      <w:r w:rsidR="0018570E" w:rsidRPr="006F5015">
        <w:rPr>
          <w:rFonts w:cstheme="minorHAnsi"/>
          <w:sz w:val="22"/>
          <w:szCs w:val="22"/>
        </w:rPr>
        <w:t>component,</w:t>
      </w:r>
      <w:r w:rsidRPr="006F5015">
        <w:rPr>
          <w:rFonts w:cstheme="minorHAnsi"/>
          <w:sz w:val="22"/>
          <w:szCs w:val="22"/>
        </w:rPr>
        <w:t xml:space="preserve"> and modifications.</w:t>
      </w:r>
      <w:r w:rsidR="00BC4426">
        <w:rPr>
          <w:rFonts w:cstheme="minorHAnsi"/>
          <w:sz w:val="22"/>
          <w:szCs w:val="22"/>
        </w:rPr>
        <w:t xml:space="preserve"> It also </w:t>
      </w:r>
      <w:r w:rsidR="00687854">
        <w:rPr>
          <w:rFonts w:cstheme="minorHAnsi"/>
          <w:sz w:val="22"/>
          <w:szCs w:val="22"/>
        </w:rPr>
        <w:t xml:space="preserve">helps </w:t>
      </w:r>
      <w:r w:rsidR="00960309">
        <w:rPr>
          <w:rFonts w:cstheme="minorHAnsi"/>
          <w:sz w:val="22"/>
          <w:szCs w:val="22"/>
        </w:rPr>
        <w:t>to</w:t>
      </w:r>
      <w:r w:rsidR="00687854">
        <w:rPr>
          <w:rFonts w:cstheme="minorHAnsi"/>
          <w:sz w:val="22"/>
          <w:szCs w:val="22"/>
        </w:rPr>
        <w:t xml:space="preserve"> track and maintain a record of all claims generated with their respective </w:t>
      </w:r>
      <w:r w:rsidR="00AE2894">
        <w:rPr>
          <w:rFonts w:cstheme="minorHAnsi"/>
          <w:sz w:val="22"/>
          <w:szCs w:val="22"/>
        </w:rPr>
        <w:t>decisions/outcomes.</w:t>
      </w:r>
      <w:r w:rsidR="00E20051">
        <w:rPr>
          <w:rFonts w:cstheme="minorHAnsi"/>
          <w:sz w:val="22"/>
          <w:szCs w:val="22"/>
        </w:rPr>
        <w:t xml:space="preserve"> Once properly administered</w:t>
      </w:r>
      <w:r w:rsidR="005426DA">
        <w:rPr>
          <w:rFonts w:cstheme="minorHAnsi"/>
          <w:sz w:val="22"/>
          <w:szCs w:val="22"/>
        </w:rPr>
        <w:t>, the risk of incurring additional expenditure</w:t>
      </w:r>
      <w:r w:rsidR="009920D3">
        <w:rPr>
          <w:rFonts w:cstheme="minorHAnsi"/>
          <w:sz w:val="22"/>
          <w:szCs w:val="22"/>
        </w:rPr>
        <w:t xml:space="preserve"> arising from an otherwise FOC repair</w:t>
      </w:r>
      <w:r w:rsidR="00CB4748">
        <w:rPr>
          <w:rFonts w:cstheme="minorHAnsi"/>
          <w:sz w:val="22"/>
          <w:szCs w:val="22"/>
        </w:rPr>
        <w:t xml:space="preserve"> or replacement is eliminated.</w:t>
      </w:r>
    </w:p>
    <w:p w14:paraId="7A34FEE3" w14:textId="77777777" w:rsidR="00D7067D" w:rsidRPr="00D7067D" w:rsidRDefault="00D7067D" w:rsidP="00D7067D">
      <w:pPr>
        <w:spacing w:line="240" w:lineRule="auto"/>
        <w:rPr>
          <w:rFonts w:cstheme="minorHAnsi"/>
          <w:sz w:val="22"/>
          <w:szCs w:val="22"/>
        </w:rPr>
      </w:pPr>
    </w:p>
    <w:p w14:paraId="43D87098" w14:textId="77777777" w:rsidR="00EC2942" w:rsidRPr="0019283C" w:rsidRDefault="00EC2942" w:rsidP="00CF2258">
      <w:pPr>
        <w:pStyle w:val="Heading1"/>
        <w:numPr>
          <w:ilvl w:val="0"/>
          <w:numId w:val="4"/>
        </w:numPr>
        <w:spacing w:before="0" w:after="120"/>
        <w:ind w:left="284" w:hanging="284"/>
        <w:rPr>
          <w:rFonts w:asciiTheme="minorHAnsi" w:hAnsiTheme="minorHAnsi" w:cstheme="minorHAnsi"/>
          <w:sz w:val="22"/>
          <w:szCs w:val="22"/>
        </w:rPr>
      </w:pPr>
      <w:bookmarkStart w:id="3" w:name="_Toc168511122"/>
      <w:r w:rsidRPr="0019283C">
        <w:rPr>
          <w:rFonts w:asciiTheme="minorHAnsi" w:hAnsiTheme="minorHAnsi" w:cstheme="minorHAnsi"/>
          <w:sz w:val="22"/>
          <w:szCs w:val="22"/>
        </w:rPr>
        <w:t>Regulatory References</w:t>
      </w:r>
      <w:bookmarkEnd w:id="3"/>
    </w:p>
    <w:p w14:paraId="06098D24" w14:textId="77777777" w:rsidR="00CC2835" w:rsidRDefault="00CC2835" w:rsidP="00CF2258">
      <w:pPr>
        <w:spacing w:line="240" w:lineRule="auto"/>
        <w:rPr>
          <w:rFonts w:cstheme="minorHAnsi"/>
          <w:sz w:val="22"/>
          <w:szCs w:val="22"/>
        </w:rPr>
      </w:pPr>
    </w:p>
    <w:p w14:paraId="61644F8F" w14:textId="2866AD0D" w:rsidR="00EC2942" w:rsidRPr="00C21C1B" w:rsidRDefault="00896E51" w:rsidP="001F6E28">
      <w:pPr>
        <w:spacing w:line="240" w:lineRule="auto"/>
        <w:jc w:val="both"/>
        <w:rPr>
          <w:rFonts w:cstheme="minorHAnsi"/>
          <w:sz w:val="22"/>
          <w:szCs w:val="22"/>
        </w:rPr>
      </w:pPr>
      <w:r w:rsidRPr="00896E51">
        <w:rPr>
          <w:rFonts w:cstheme="minorHAnsi"/>
          <w:sz w:val="22"/>
          <w:szCs w:val="22"/>
        </w:rPr>
        <w:t>There is no worldwide authority regulation applicable to this process.</w:t>
      </w:r>
    </w:p>
    <w:p w14:paraId="5E0CD9FC" w14:textId="77777777" w:rsidR="00D7067D" w:rsidRPr="00D7067D" w:rsidRDefault="00D7067D" w:rsidP="00C469F2">
      <w:pPr>
        <w:spacing w:line="240" w:lineRule="auto"/>
        <w:rPr>
          <w:rFonts w:cstheme="minorHAnsi"/>
          <w:sz w:val="22"/>
          <w:szCs w:val="22"/>
        </w:rPr>
      </w:pPr>
    </w:p>
    <w:p w14:paraId="5DDD44D6" w14:textId="3B7BD161" w:rsidR="00EC2942" w:rsidRPr="0019283C" w:rsidRDefault="00EC2942" w:rsidP="00C469F2">
      <w:pPr>
        <w:pStyle w:val="Heading1"/>
        <w:numPr>
          <w:ilvl w:val="0"/>
          <w:numId w:val="4"/>
        </w:numPr>
        <w:spacing w:before="0" w:after="120"/>
        <w:ind w:left="284" w:hanging="284"/>
        <w:rPr>
          <w:rFonts w:asciiTheme="minorHAnsi" w:hAnsiTheme="minorHAnsi" w:cstheme="minorHAnsi"/>
          <w:sz w:val="22"/>
          <w:szCs w:val="22"/>
        </w:rPr>
      </w:pPr>
      <w:bookmarkStart w:id="4" w:name="_Toc168511123"/>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BE17512" w:rsidR="00EC2942" w:rsidRPr="00881569" w:rsidRDefault="00EC2942" w:rsidP="00CF2258">
      <w:pPr>
        <w:spacing w:line="240" w:lineRule="auto"/>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CF2258">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CF2258">
            <w:pPr>
              <w:rPr>
                <w:rFonts w:cstheme="minorHAnsi"/>
                <w:sz w:val="22"/>
                <w:szCs w:val="22"/>
              </w:rPr>
            </w:pPr>
            <w:r>
              <w:rPr>
                <w:rFonts w:cstheme="minorHAnsi"/>
                <w:sz w:val="22"/>
                <w:szCs w:val="22"/>
              </w:rPr>
              <w:t>Explanation</w:t>
            </w:r>
          </w:p>
        </w:tc>
      </w:tr>
      <w:tr w:rsidR="00423DC6"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4CC68CE2" w:rsidR="00423DC6" w:rsidRPr="00A45E77" w:rsidRDefault="00885A92" w:rsidP="00423DC6">
            <w:pPr>
              <w:rPr>
                <w:rFonts w:cstheme="minorHAnsi"/>
                <w:sz w:val="22"/>
                <w:szCs w:val="22"/>
              </w:rPr>
            </w:pPr>
            <w:r>
              <w:rPr>
                <w:rFonts w:cstheme="minorHAnsi"/>
                <w:sz w:val="22"/>
                <w:szCs w:val="22"/>
              </w:rPr>
              <w:t>-/-</w:t>
            </w:r>
          </w:p>
        </w:tc>
        <w:tc>
          <w:tcPr>
            <w:tcW w:w="7796" w:type="dxa"/>
          </w:tcPr>
          <w:p w14:paraId="5BAD348A" w14:textId="1A3482BA" w:rsidR="00423DC6" w:rsidRPr="00885A92" w:rsidRDefault="00885A92" w:rsidP="00423DC6">
            <w:pPr>
              <w:rPr>
                <w:rFonts w:cstheme="minorHAnsi"/>
                <w:sz w:val="22"/>
                <w:szCs w:val="22"/>
              </w:rPr>
            </w:pPr>
            <w:r>
              <w:rPr>
                <w:rFonts w:cstheme="minorHAnsi"/>
                <w:sz w:val="22"/>
                <w:szCs w:val="22"/>
              </w:rPr>
              <w:t>-/-</w:t>
            </w:r>
          </w:p>
        </w:tc>
      </w:tr>
    </w:tbl>
    <w:p w14:paraId="7B7B2B43" w14:textId="77777777" w:rsidR="000536C2" w:rsidRPr="0019283C" w:rsidRDefault="000536C2" w:rsidP="00CF2258">
      <w:pPr>
        <w:spacing w:line="240" w:lineRule="auto"/>
        <w:rPr>
          <w:rFonts w:cstheme="minorHAnsi"/>
          <w:sz w:val="22"/>
          <w:szCs w:val="22"/>
        </w:rPr>
      </w:pPr>
    </w:p>
    <w:p w14:paraId="1ABB4077" w14:textId="77777777" w:rsidR="00EC2942" w:rsidRPr="0019283C" w:rsidRDefault="00EC2942" w:rsidP="00DB608F">
      <w:pPr>
        <w:pStyle w:val="Heading1"/>
        <w:numPr>
          <w:ilvl w:val="0"/>
          <w:numId w:val="4"/>
        </w:numPr>
        <w:spacing w:before="0" w:after="120"/>
        <w:ind w:left="284" w:hanging="284"/>
        <w:rPr>
          <w:rFonts w:asciiTheme="minorHAnsi" w:hAnsiTheme="minorHAnsi" w:cstheme="minorHAnsi"/>
          <w:sz w:val="22"/>
          <w:szCs w:val="22"/>
        </w:rPr>
      </w:pPr>
      <w:bookmarkStart w:id="5" w:name="_Toc159516456"/>
      <w:bookmarkStart w:id="6" w:name="_Toc168511124"/>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CF2258">
      <w:pPr>
        <w:spacing w:line="240" w:lineRule="auto"/>
        <w:rPr>
          <w:rFonts w:cstheme="minorHAnsi"/>
          <w:sz w:val="22"/>
          <w:szCs w:val="22"/>
        </w:rPr>
      </w:pPr>
    </w:p>
    <w:p w14:paraId="34A9FFEA" w14:textId="77777777" w:rsidR="009E5187" w:rsidRPr="000603A6" w:rsidRDefault="009E5187" w:rsidP="001F6E28">
      <w:pPr>
        <w:spacing w:line="240" w:lineRule="auto"/>
        <w:jc w:val="both"/>
        <w:rPr>
          <w:rFonts w:cstheme="minorHAnsi"/>
          <w:sz w:val="22"/>
          <w:szCs w:val="22"/>
        </w:rPr>
      </w:pPr>
      <w:r>
        <w:rPr>
          <w:rFonts w:cstheme="minorHAnsi"/>
          <w:sz w:val="22"/>
          <w:szCs w:val="22"/>
        </w:rPr>
        <w:t>The main business process tasks / actions / activities are the following.</w:t>
      </w:r>
    </w:p>
    <w:p w14:paraId="6BF5C4BF" w14:textId="034D33B5" w:rsidR="00F93E4A" w:rsidRPr="001F1519" w:rsidRDefault="001F1519" w:rsidP="001F6E28">
      <w:pPr>
        <w:pStyle w:val="ListParagraph"/>
        <w:numPr>
          <w:ilvl w:val="0"/>
          <w:numId w:val="9"/>
        </w:numPr>
        <w:spacing w:line="240" w:lineRule="auto"/>
        <w:ind w:left="284" w:hanging="284"/>
        <w:jc w:val="both"/>
        <w:rPr>
          <w:rFonts w:cstheme="minorHAnsi"/>
          <w:sz w:val="22"/>
          <w:szCs w:val="22"/>
        </w:rPr>
      </w:pPr>
      <w:r>
        <w:rPr>
          <w:rFonts w:cstheme="minorHAnsi"/>
          <w:sz w:val="22"/>
          <w:szCs w:val="22"/>
        </w:rPr>
        <w:t>Administer</w:t>
      </w:r>
      <w:r w:rsidR="00F93E4A">
        <w:rPr>
          <w:rFonts w:cstheme="minorHAnsi"/>
          <w:sz w:val="22"/>
          <w:szCs w:val="22"/>
        </w:rPr>
        <w:t xml:space="preserve"> warranty terms and conditions </w:t>
      </w:r>
      <w:r w:rsidR="00AF5B64">
        <w:rPr>
          <w:rFonts w:cstheme="minorHAnsi"/>
          <w:sz w:val="22"/>
          <w:szCs w:val="22"/>
        </w:rPr>
        <w:t xml:space="preserve">pertaining to addresses (suppliers, vendors, OEMs), documents (SBs, </w:t>
      </w:r>
      <w:r w:rsidR="00573412">
        <w:rPr>
          <w:rFonts w:cstheme="minorHAnsi"/>
          <w:sz w:val="22"/>
          <w:szCs w:val="22"/>
        </w:rPr>
        <w:t xml:space="preserve">ADs, SILs, etc.) </w:t>
      </w:r>
      <w:r>
        <w:rPr>
          <w:rFonts w:cstheme="minorHAnsi"/>
          <w:sz w:val="22"/>
          <w:szCs w:val="22"/>
        </w:rPr>
        <w:t>and</w:t>
      </w:r>
      <w:r w:rsidR="00573412">
        <w:rPr>
          <w:rFonts w:cstheme="minorHAnsi"/>
          <w:sz w:val="22"/>
          <w:szCs w:val="22"/>
        </w:rPr>
        <w:t xml:space="preserve"> components (</w:t>
      </w:r>
      <w:r>
        <w:rPr>
          <w:rFonts w:cstheme="minorHAnsi"/>
          <w:sz w:val="22"/>
          <w:szCs w:val="22"/>
        </w:rPr>
        <w:t>delivered with aircraft or procured separately).</w:t>
      </w:r>
    </w:p>
    <w:p w14:paraId="61E830DD" w14:textId="7E4DCE8C" w:rsidR="001F1519" w:rsidRPr="00B804AF" w:rsidRDefault="00A957D8" w:rsidP="001F6E28">
      <w:pPr>
        <w:pStyle w:val="ListParagraph"/>
        <w:numPr>
          <w:ilvl w:val="0"/>
          <w:numId w:val="9"/>
        </w:numPr>
        <w:spacing w:line="240" w:lineRule="auto"/>
        <w:ind w:left="284" w:hanging="284"/>
        <w:jc w:val="both"/>
        <w:rPr>
          <w:rFonts w:cstheme="minorHAnsi"/>
          <w:sz w:val="22"/>
          <w:szCs w:val="22"/>
        </w:rPr>
      </w:pPr>
      <w:r>
        <w:rPr>
          <w:rFonts w:cstheme="minorHAnsi"/>
          <w:sz w:val="22"/>
          <w:szCs w:val="22"/>
        </w:rPr>
        <w:t xml:space="preserve">Review all </w:t>
      </w:r>
      <w:r w:rsidR="00545865">
        <w:rPr>
          <w:rFonts w:cstheme="minorHAnsi"/>
          <w:sz w:val="22"/>
          <w:szCs w:val="22"/>
        </w:rPr>
        <w:t xml:space="preserve">events captured under warranty </w:t>
      </w:r>
      <w:r>
        <w:rPr>
          <w:rFonts w:cstheme="minorHAnsi"/>
          <w:sz w:val="22"/>
          <w:szCs w:val="22"/>
        </w:rPr>
        <w:t xml:space="preserve">and collect all </w:t>
      </w:r>
      <w:r w:rsidR="00545865">
        <w:rPr>
          <w:rFonts w:cstheme="minorHAnsi"/>
          <w:sz w:val="22"/>
          <w:szCs w:val="22"/>
        </w:rPr>
        <w:t xml:space="preserve">the necessary </w:t>
      </w:r>
      <w:r>
        <w:rPr>
          <w:rFonts w:cstheme="minorHAnsi"/>
          <w:sz w:val="22"/>
          <w:szCs w:val="22"/>
        </w:rPr>
        <w:t>suppor</w:t>
      </w:r>
      <w:r w:rsidR="00545865">
        <w:rPr>
          <w:rFonts w:cstheme="minorHAnsi"/>
          <w:sz w:val="22"/>
          <w:szCs w:val="22"/>
        </w:rPr>
        <w:t xml:space="preserve">ting documents to </w:t>
      </w:r>
      <w:r w:rsidR="00B804AF">
        <w:rPr>
          <w:rFonts w:cstheme="minorHAnsi"/>
          <w:sz w:val="22"/>
          <w:szCs w:val="22"/>
        </w:rPr>
        <w:t>substantiate the warranty claim</w:t>
      </w:r>
      <w:r w:rsidR="00107A88">
        <w:rPr>
          <w:rFonts w:cstheme="minorHAnsi"/>
          <w:sz w:val="22"/>
          <w:szCs w:val="22"/>
        </w:rPr>
        <w:t>s</w:t>
      </w:r>
      <w:r w:rsidR="00B804AF">
        <w:rPr>
          <w:rFonts w:cstheme="minorHAnsi"/>
          <w:sz w:val="22"/>
          <w:szCs w:val="22"/>
        </w:rPr>
        <w:t>.</w:t>
      </w:r>
    </w:p>
    <w:p w14:paraId="402F8CF4" w14:textId="76498A5B" w:rsidR="00B804AF" w:rsidRPr="00CA0BED" w:rsidRDefault="005F0D4C" w:rsidP="001F6E28">
      <w:pPr>
        <w:pStyle w:val="ListParagraph"/>
        <w:numPr>
          <w:ilvl w:val="0"/>
          <w:numId w:val="9"/>
        </w:numPr>
        <w:spacing w:line="240" w:lineRule="auto"/>
        <w:ind w:left="284" w:hanging="284"/>
        <w:jc w:val="both"/>
        <w:rPr>
          <w:rFonts w:cstheme="minorHAnsi"/>
          <w:sz w:val="22"/>
          <w:szCs w:val="22"/>
        </w:rPr>
      </w:pPr>
      <w:r>
        <w:rPr>
          <w:rFonts w:cstheme="minorHAnsi"/>
          <w:sz w:val="22"/>
          <w:szCs w:val="22"/>
        </w:rPr>
        <w:t>Submit warranty claim</w:t>
      </w:r>
      <w:r w:rsidR="00107A88">
        <w:rPr>
          <w:rFonts w:cstheme="minorHAnsi"/>
          <w:sz w:val="22"/>
          <w:szCs w:val="22"/>
        </w:rPr>
        <w:t>s</w:t>
      </w:r>
      <w:r>
        <w:rPr>
          <w:rFonts w:cstheme="minorHAnsi"/>
          <w:sz w:val="22"/>
          <w:szCs w:val="22"/>
        </w:rPr>
        <w:t xml:space="preserve"> </w:t>
      </w:r>
      <w:r w:rsidR="00EF0AF1">
        <w:rPr>
          <w:rFonts w:cstheme="minorHAnsi"/>
          <w:sz w:val="22"/>
          <w:szCs w:val="22"/>
        </w:rPr>
        <w:t>and follow up to ensure timely collection of warranty benefits.</w:t>
      </w:r>
    </w:p>
    <w:p w14:paraId="2781A93A" w14:textId="77777777" w:rsidR="00EC2942" w:rsidRDefault="00EC2942" w:rsidP="00976821">
      <w:pPr>
        <w:spacing w:line="240" w:lineRule="auto"/>
        <w:jc w:val="both"/>
        <w:rPr>
          <w:rFonts w:cstheme="minorHAnsi"/>
          <w:sz w:val="22"/>
          <w:szCs w:val="22"/>
        </w:rPr>
      </w:pPr>
    </w:p>
    <w:p w14:paraId="47855822" w14:textId="77777777" w:rsidR="00326A06" w:rsidRDefault="00326A06">
      <w:pPr>
        <w:rPr>
          <w:rFonts w:eastAsiaTheme="majorEastAsia" w:cstheme="minorHAnsi"/>
          <w:color w:val="8F0000" w:themeColor="accent1" w:themeShade="BF"/>
          <w:sz w:val="22"/>
          <w:szCs w:val="22"/>
        </w:rPr>
      </w:pPr>
      <w:r>
        <w:rPr>
          <w:rFonts w:cstheme="minorHAnsi"/>
          <w:sz w:val="22"/>
          <w:szCs w:val="22"/>
        </w:rPr>
        <w:br w:type="page"/>
      </w:r>
    </w:p>
    <w:p w14:paraId="3445D3E3" w14:textId="3F05406C" w:rsidR="00EC2942" w:rsidRPr="0019283C" w:rsidRDefault="00EC2942" w:rsidP="009E5187">
      <w:pPr>
        <w:pStyle w:val="Heading1"/>
        <w:numPr>
          <w:ilvl w:val="0"/>
          <w:numId w:val="4"/>
        </w:numPr>
        <w:spacing w:before="0" w:after="120"/>
        <w:ind w:left="284" w:hanging="284"/>
        <w:rPr>
          <w:rFonts w:asciiTheme="minorHAnsi" w:hAnsiTheme="minorHAnsi" w:cstheme="minorHAnsi"/>
          <w:sz w:val="22"/>
          <w:szCs w:val="22"/>
        </w:rPr>
      </w:pPr>
      <w:bookmarkStart w:id="7" w:name="_Toc168511125"/>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5F5C9C9C" w14:textId="4CDDFD0A" w:rsidR="0090203A" w:rsidRPr="008E70DC" w:rsidRDefault="0090203A" w:rsidP="008E70DC">
      <w:pPr>
        <w:spacing w:line="240" w:lineRule="auto"/>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8E70DC" w:rsidRPr="008E70DC" w14:paraId="0B4E6CD2" w14:textId="77777777" w:rsidTr="0090203A">
        <w:tc>
          <w:tcPr>
            <w:tcW w:w="3224" w:type="dxa"/>
          </w:tcPr>
          <w:p w14:paraId="1153A71F" w14:textId="12E147B2" w:rsidR="0090203A" w:rsidRPr="008E70DC" w:rsidRDefault="002C409A" w:rsidP="00CF2258">
            <w:pPr>
              <w:jc w:val="center"/>
              <w:rPr>
                <w:rFonts w:cstheme="minorHAnsi"/>
                <w:sz w:val="22"/>
                <w:szCs w:val="22"/>
              </w:rPr>
            </w:pPr>
            <w:r w:rsidRPr="008E70DC">
              <w:rPr>
                <w:rFonts w:cstheme="minorHAnsi"/>
                <w:sz w:val="22"/>
                <w:szCs w:val="22"/>
              </w:rPr>
              <w:t>INPUT</w:t>
            </w:r>
          </w:p>
        </w:tc>
        <w:tc>
          <w:tcPr>
            <w:tcW w:w="3225" w:type="dxa"/>
          </w:tcPr>
          <w:p w14:paraId="513F0828" w14:textId="3992CD8B" w:rsidR="0090203A" w:rsidRPr="008E70DC" w:rsidRDefault="002C409A" w:rsidP="00CF2258">
            <w:pPr>
              <w:jc w:val="center"/>
              <w:rPr>
                <w:rFonts w:cstheme="minorHAnsi"/>
                <w:sz w:val="22"/>
                <w:szCs w:val="22"/>
              </w:rPr>
            </w:pPr>
            <w:r w:rsidRPr="008E70DC">
              <w:rPr>
                <w:rFonts w:cstheme="minorHAnsi"/>
                <w:sz w:val="22"/>
                <w:szCs w:val="22"/>
              </w:rPr>
              <w:t>CONCURRENT</w:t>
            </w:r>
          </w:p>
        </w:tc>
        <w:tc>
          <w:tcPr>
            <w:tcW w:w="3225" w:type="dxa"/>
          </w:tcPr>
          <w:p w14:paraId="7A28D3B3" w14:textId="65B02DAC" w:rsidR="0090203A" w:rsidRPr="008E70DC" w:rsidRDefault="002C409A" w:rsidP="00CF2258">
            <w:pPr>
              <w:jc w:val="center"/>
              <w:rPr>
                <w:rFonts w:cstheme="minorHAnsi"/>
                <w:sz w:val="22"/>
                <w:szCs w:val="22"/>
              </w:rPr>
            </w:pPr>
            <w:r w:rsidRPr="008E70DC">
              <w:rPr>
                <w:rFonts w:cstheme="minorHAnsi"/>
                <w:sz w:val="22"/>
                <w:szCs w:val="22"/>
              </w:rPr>
              <w:t>OUTPUT</w:t>
            </w:r>
          </w:p>
        </w:tc>
      </w:tr>
      <w:tr w:rsidR="008E70DC" w:rsidRPr="008E70DC" w14:paraId="38FD3ED1" w14:textId="77777777" w:rsidTr="00722550">
        <w:trPr>
          <w:trHeight w:val="3959"/>
        </w:trPr>
        <w:tc>
          <w:tcPr>
            <w:tcW w:w="3224" w:type="dxa"/>
          </w:tcPr>
          <w:p w14:paraId="7273C6BB" w14:textId="14E87685" w:rsidR="0090203A" w:rsidRPr="00A22470" w:rsidRDefault="00D47EEC" w:rsidP="00372878">
            <w:pPr>
              <w:pStyle w:val="ListParagraph"/>
              <w:numPr>
                <w:ilvl w:val="0"/>
                <w:numId w:val="5"/>
              </w:numPr>
              <w:ind w:left="317" w:right="290"/>
              <w:jc w:val="both"/>
              <w:rPr>
                <w:rFonts w:cstheme="minorHAnsi"/>
                <w:sz w:val="22"/>
                <w:szCs w:val="22"/>
              </w:rPr>
            </w:pPr>
            <w:r w:rsidRPr="00D47EEC">
              <w:rPr>
                <w:rFonts w:cstheme="minorHAnsi"/>
                <w:sz w:val="22"/>
                <w:szCs w:val="22"/>
              </w:rPr>
              <w:t>0</w:t>
            </w:r>
            <w:r w:rsidR="00262C07">
              <w:rPr>
                <w:rFonts w:cstheme="minorHAnsi"/>
                <w:sz w:val="22"/>
                <w:szCs w:val="22"/>
              </w:rPr>
              <w:t>9.02</w:t>
            </w:r>
            <w:r w:rsidRPr="00D47EEC">
              <w:rPr>
                <w:rFonts w:cstheme="minorHAnsi"/>
                <w:sz w:val="22"/>
                <w:szCs w:val="22"/>
              </w:rPr>
              <w:t xml:space="preserve"> </w:t>
            </w:r>
            <w:r w:rsidR="00625487">
              <w:rPr>
                <w:rFonts w:cstheme="minorHAnsi"/>
                <w:sz w:val="22"/>
                <w:szCs w:val="22"/>
              </w:rPr>
              <w:t xml:space="preserve">Supplier Management </w:t>
            </w:r>
            <w:r w:rsidR="00396777">
              <w:rPr>
                <w:rFonts w:cstheme="minorHAnsi"/>
                <w:sz w:val="22"/>
                <w:szCs w:val="22"/>
              </w:rPr>
              <w:t>–</w:t>
            </w:r>
            <w:r>
              <w:rPr>
                <w:rFonts w:cstheme="minorHAnsi"/>
                <w:sz w:val="22"/>
                <w:szCs w:val="22"/>
              </w:rPr>
              <w:t xml:space="preserve"> </w:t>
            </w:r>
            <w:r w:rsidR="00275848">
              <w:rPr>
                <w:rFonts w:cstheme="minorHAnsi"/>
                <w:sz w:val="22"/>
                <w:szCs w:val="22"/>
              </w:rPr>
              <w:t xml:space="preserve">define </w:t>
            </w:r>
            <w:r w:rsidR="0062040E">
              <w:rPr>
                <w:rFonts w:cstheme="minorHAnsi"/>
                <w:sz w:val="22"/>
                <w:szCs w:val="22"/>
              </w:rPr>
              <w:t xml:space="preserve">supplier, </w:t>
            </w:r>
            <w:r w:rsidR="00D465AD">
              <w:rPr>
                <w:rFonts w:cstheme="minorHAnsi"/>
                <w:sz w:val="22"/>
                <w:szCs w:val="22"/>
              </w:rPr>
              <w:t>vendor,</w:t>
            </w:r>
            <w:r w:rsidR="00803F9A">
              <w:rPr>
                <w:rFonts w:cstheme="minorHAnsi"/>
                <w:sz w:val="22"/>
                <w:szCs w:val="22"/>
              </w:rPr>
              <w:t xml:space="preserve"> and </w:t>
            </w:r>
            <w:r w:rsidR="0062040E">
              <w:rPr>
                <w:rFonts w:cstheme="minorHAnsi"/>
                <w:sz w:val="22"/>
                <w:szCs w:val="22"/>
              </w:rPr>
              <w:t>OEM</w:t>
            </w:r>
            <w:r w:rsidR="00803F9A">
              <w:rPr>
                <w:rFonts w:cstheme="minorHAnsi"/>
                <w:sz w:val="22"/>
                <w:szCs w:val="22"/>
              </w:rPr>
              <w:t xml:space="preserve"> addresses</w:t>
            </w:r>
            <w:r w:rsidR="00222874">
              <w:rPr>
                <w:rFonts w:cstheme="minorHAnsi"/>
                <w:sz w:val="22"/>
                <w:szCs w:val="22"/>
              </w:rPr>
              <w:t>.</w:t>
            </w:r>
          </w:p>
          <w:p w14:paraId="76BA802C" w14:textId="557625B0" w:rsidR="00A54198" w:rsidRPr="00A54198" w:rsidRDefault="00A22470" w:rsidP="008A1760">
            <w:pPr>
              <w:pStyle w:val="ListParagraph"/>
              <w:numPr>
                <w:ilvl w:val="0"/>
                <w:numId w:val="5"/>
              </w:numPr>
              <w:ind w:left="317" w:right="290"/>
              <w:jc w:val="both"/>
              <w:rPr>
                <w:rFonts w:cstheme="minorHAnsi"/>
                <w:sz w:val="22"/>
                <w:szCs w:val="22"/>
              </w:rPr>
            </w:pPr>
            <w:r w:rsidRPr="00A22470">
              <w:rPr>
                <w:rFonts w:cstheme="minorHAnsi"/>
                <w:sz w:val="22"/>
                <w:szCs w:val="22"/>
              </w:rPr>
              <w:t>0</w:t>
            </w:r>
            <w:r w:rsidR="008A1760">
              <w:rPr>
                <w:rFonts w:cstheme="minorHAnsi"/>
                <w:sz w:val="22"/>
                <w:szCs w:val="22"/>
              </w:rPr>
              <w:t>1</w:t>
            </w:r>
            <w:r w:rsidRPr="00A22470">
              <w:rPr>
                <w:rFonts w:cstheme="minorHAnsi"/>
                <w:sz w:val="22"/>
                <w:szCs w:val="22"/>
              </w:rPr>
              <w:t>.0</w:t>
            </w:r>
            <w:r w:rsidR="008A1760">
              <w:rPr>
                <w:rFonts w:cstheme="minorHAnsi"/>
                <w:sz w:val="22"/>
                <w:szCs w:val="22"/>
              </w:rPr>
              <w:t xml:space="preserve">1 Aircraft Definition </w:t>
            </w:r>
            <w:r w:rsidR="00A54198">
              <w:rPr>
                <w:rFonts w:cstheme="minorHAnsi"/>
                <w:sz w:val="22"/>
                <w:szCs w:val="22"/>
              </w:rPr>
              <w:t>– define aircraft</w:t>
            </w:r>
            <w:r w:rsidR="00803F9A">
              <w:rPr>
                <w:rFonts w:cstheme="minorHAnsi"/>
                <w:sz w:val="22"/>
                <w:szCs w:val="22"/>
              </w:rPr>
              <w:t xml:space="preserve"> registration </w:t>
            </w:r>
            <w:r w:rsidR="00263781">
              <w:rPr>
                <w:rFonts w:cstheme="minorHAnsi"/>
                <w:sz w:val="22"/>
                <w:szCs w:val="22"/>
              </w:rPr>
              <w:t>and add</w:t>
            </w:r>
            <w:r w:rsidR="00C7220F">
              <w:rPr>
                <w:rFonts w:cstheme="minorHAnsi"/>
                <w:sz w:val="22"/>
                <w:szCs w:val="22"/>
              </w:rPr>
              <w:t xml:space="preserve">/upload </w:t>
            </w:r>
            <w:r w:rsidR="00263781">
              <w:rPr>
                <w:rFonts w:cstheme="minorHAnsi"/>
                <w:sz w:val="22"/>
                <w:szCs w:val="22"/>
              </w:rPr>
              <w:t>rotables</w:t>
            </w:r>
            <w:r w:rsidR="00C7220F">
              <w:rPr>
                <w:rFonts w:cstheme="minorHAnsi"/>
                <w:sz w:val="22"/>
                <w:szCs w:val="22"/>
              </w:rPr>
              <w:t xml:space="preserve"> delivered with the aircraft.</w:t>
            </w:r>
          </w:p>
          <w:p w14:paraId="14F31111" w14:textId="77777777" w:rsidR="00041EBB" w:rsidRPr="008311F3" w:rsidRDefault="00BE14FE" w:rsidP="008A1760">
            <w:pPr>
              <w:pStyle w:val="ListParagraph"/>
              <w:numPr>
                <w:ilvl w:val="0"/>
                <w:numId w:val="5"/>
              </w:numPr>
              <w:ind w:left="317" w:right="290"/>
              <w:jc w:val="both"/>
              <w:rPr>
                <w:rFonts w:cstheme="minorHAnsi"/>
                <w:sz w:val="22"/>
                <w:szCs w:val="22"/>
              </w:rPr>
            </w:pPr>
            <w:r>
              <w:rPr>
                <w:rFonts w:cstheme="minorHAnsi"/>
                <w:sz w:val="22"/>
                <w:szCs w:val="22"/>
              </w:rPr>
              <w:t>01.04</w:t>
            </w:r>
            <w:r w:rsidR="00193639">
              <w:rPr>
                <w:rFonts w:cstheme="minorHAnsi"/>
                <w:sz w:val="22"/>
                <w:szCs w:val="22"/>
              </w:rPr>
              <w:t xml:space="preserve"> </w:t>
            </w:r>
            <w:r w:rsidR="00281704">
              <w:rPr>
                <w:rFonts w:cstheme="minorHAnsi"/>
                <w:sz w:val="22"/>
                <w:szCs w:val="22"/>
              </w:rPr>
              <w:t xml:space="preserve">SB &amp; AD Assessment </w:t>
            </w:r>
            <w:r w:rsidR="00193639">
              <w:rPr>
                <w:rFonts w:cstheme="minorHAnsi"/>
                <w:sz w:val="22"/>
                <w:szCs w:val="22"/>
              </w:rPr>
              <w:t xml:space="preserve">– </w:t>
            </w:r>
            <w:r w:rsidR="002E01F8">
              <w:rPr>
                <w:rFonts w:cstheme="minorHAnsi"/>
                <w:sz w:val="22"/>
                <w:szCs w:val="22"/>
              </w:rPr>
              <w:t xml:space="preserve">define </w:t>
            </w:r>
            <w:r w:rsidR="004D57FE">
              <w:rPr>
                <w:rFonts w:cstheme="minorHAnsi"/>
                <w:sz w:val="22"/>
                <w:szCs w:val="22"/>
              </w:rPr>
              <w:t>documen</w:t>
            </w:r>
            <w:r w:rsidR="002B41FA">
              <w:rPr>
                <w:rFonts w:cstheme="minorHAnsi"/>
                <w:sz w:val="22"/>
                <w:szCs w:val="22"/>
              </w:rPr>
              <w:t>ts</w:t>
            </w:r>
            <w:r w:rsidR="00AC7C03">
              <w:rPr>
                <w:rFonts w:cstheme="minorHAnsi"/>
                <w:sz w:val="22"/>
                <w:szCs w:val="22"/>
              </w:rPr>
              <w:t>.</w:t>
            </w:r>
          </w:p>
          <w:p w14:paraId="5AB17241" w14:textId="53D82B9F" w:rsidR="008311F3" w:rsidRPr="00D47EEC" w:rsidRDefault="008311F3" w:rsidP="008A1760">
            <w:pPr>
              <w:pStyle w:val="ListParagraph"/>
              <w:numPr>
                <w:ilvl w:val="0"/>
                <w:numId w:val="5"/>
              </w:numPr>
              <w:ind w:left="317" w:right="290"/>
              <w:jc w:val="both"/>
              <w:rPr>
                <w:rFonts w:cstheme="minorHAnsi"/>
                <w:sz w:val="22"/>
                <w:szCs w:val="22"/>
              </w:rPr>
            </w:pPr>
            <w:r w:rsidRPr="00193639">
              <w:rPr>
                <w:rFonts w:cstheme="minorHAnsi"/>
                <w:sz w:val="22"/>
                <w:szCs w:val="22"/>
              </w:rPr>
              <w:t>10.02</w:t>
            </w:r>
            <w:r>
              <w:rPr>
                <w:rFonts w:cstheme="minorHAnsi"/>
                <w:sz w:val="22"/>
                <w:szCs w:val="22"/>
              </w:rPr>
              <w:t xml:space="preserve"> </w:t>
            </w:r>
            <w:r w:rsidRPr="00193639">
              <w:rPr>
                <w:rFonts w:cstheme="minorHAnsi"/>
                <w:sz w:val="22"/>
                <w:szCs w:val="22"/>
              </w:rPr>
              <w:t>Goods</w:t>
            </w:r>
            <w:r>
              <w:rPr>
                <w:rFonts w:cstheme="minorHAnsi"/>
                <w:sz w:val="22"/>
                <w:szCs w:val="22"/>
              </w:rPr>
              <w:t xml:space="preserve"> </w:t>
            </w:r>
            <w:r w:rsidRPr="00193639">
              <w:rPr>
                <w:rFonts w:cstheme="minorHAnsi"/>
                <w:sz w:val="22"/>
                <w:szCs w:val="22"/>
              </w:rPr>
              <w:t>Receiving</w:t>
            </w:r>
            <w:r>
              <w:rPr>
                <w:rFonts w:cstheme="minorHAnsi"/>
                <w:sz w:val="22"/>
                <w:szCs w:val="22"/>
              </w:rPr>
              <w:t xml:space="preserve"> &amp; </w:t>
            </w:r>
            <w:r w:rsidRPr="00193639">
              <w:rPr>
                <w:rFonts w:cstheme="minorHAnsi"/>
                <w:sz w:val="22"/>
                <w:szCs w:val="22"/>
              </w:rPr>
              <w:t>Inspection</w:t>
            </w:r>
            <w:r>
              <w:rPr>
                <w:rFonts w:cstheme="minorHAnsi"/>
                <w:sz w:val="22"/>
                <w:szCs w:val="22"/>
              </w:rPr>
              <w:t xml:space="preserve"> – </w:t>
            </w:r>
            <w:r w:rsidR="00B038B4">
              <w:rPr>
                <w:rFonts w:cstheme="minorHAnsi"/>
                <w:sz w:val="22"/>
                <w:szCs w:val="22"/>
              </w:rPr>
              <w:t xml:space="preserve">receive </w:t>
            </w:r>
            <w:r w:rsidR="00C170C7">
              <w:rPr>
                <w:rFonts w:cstheme="minorHAnsi"/>
                <w:sz w:val="22"/>
                <w:szCs w:val="22"/>
              </w:rPr>
              <w:t xml:space="preserve">serviceable </w:t>
            </w:r>
            <w:r w:rsidR="00B038B4">
              <w:rPr>
                <w:rFonts w:cstheme="minorHAnsi"/>
                <w:sz w:val="22"/>
                <w:szCs w:val="22"/>
              </w:rPr>
              <w:t>parts</w:t>
            </w:r>
            <w:r w:rsidR="00347854">
              <w:rPr>
                <w:rFonts w:cstheme="minorHAnsi"/>
                <w:sz w:val="22"/>
                <w:szCs w:val="22"/>
              </w:rPr>
              <w:t xml:space="preserve"> </w:t>
            </w:r>
            <w:r w:rsidR="00C170C7">
              <w:rPr>
                <w:rFonts w:cstheme="minorHAnsi"/>
                <w:sz w:val="22"/>
                <w:szCs w:val="22"/>
              </w:rPr>
              <w:t>with valid warranty terms</w:t>
            </w:r>
            <w:r w:rsidR="00800A96">
              <w:rPr>
                <w:rFonts w:cstheme="minorHAnsi"/>
                <w:sz w:val="22"/>
                <w:szCs w:val="22"/>
              </w:rPr>
              <w:t>.</w:t>
            </w:r>
          </w:p>
        </w:tc>
        <w:tc>
          <w:tcPr>
            <w:tcW w:w="3225" w:type="dxa"/>
          </w:tcPr>
          <w:p w14:paraId="2678EA41" w14:textId="66AF2AA2" w:rsidR="00BD4CCC" w:rsidRPr="00393684" w:rsidRDefault="00EC4266" w:rsidP="00372878">
            <w:pPr>
              <w:pStyle w:val="ListParagraph"/>
              <w:numPr>
                <w:ilvl w:val="0"/>
                <w:numId w:val="5"/>
              </w:numPr>
              <w:ind w:left="317" w:right="290"/>
              <w:jc w:val="both"/>
              <w:rPr>
                <w:rFonts w:cstheme="minorHAnsi"/>
                <w:sz w:val="22"/>
                <w:szCs w:val="22"/>
              </w:rPr>
            </w:pPr>
            <w:r>
              <w:rPr>
                <w:rFonts w:cstheme="minorHAnsi"/>
                <w:sz w:val="22"/>
                <w:szCs w:val="22"/>
              </w:rPr>
              <w:t>12.06 Budgeting &amp;</w:t>
            </w:r>
            <w:r w:rsidR="00A35653">
              <w:rPr>
                <w:rFonts w:cstheme="minorHAnsi"/>
                <w:sz w:val="22"/>
                <w:szCs w:val="22"/>
              </w:rPr>
              <w:t xml:space="preserve"> Cost Controlling </w:t>
            </w:r>
            <w:r w:rsidR="00173FDB">
              <w:rPr>
                <w:rFonts w:cstheme="minorHAnsi"/>
                <w:sz w:val="22"/>
                <w:szCs w:val="22"/>
              </w:rPr>
              <w:t>–</w:t>
            </w:r>
            <w:r w:rsidR="00A35653">
              <w:rPr>
                <w:rFonts w:cstheme="minorHAnsi"/>
                <w:sz w:val="22"/>
                <w:szCs w:val="22"/>
              </w:rPr>
              <w:t xml:space="preserve"> </w:t>
            </w:r>
            <w:r w:rsidR="00173FDB">
              <w:rPr>
                <w:rFonts w:cstheme="minorHAnsi"/>
                <w:sz w:val="22"/>
                <w:szCs w:val="22"/>
              </w:rPr>
              <w:t>define p</w:t>
            </w:r>
            <w:r w:rsidR="00BF013C">
              <w:rPr>
                <w:rFonts w:cstheme="minorHAnsi"/>
                <w:sz w:val="22"/>
                <w:szCs w:val="22"/>
              </w:rPr>
              <w:t xml:space="preserve">roject </w:t>
            </w:r>
            <w:r w:rsidR="00810122">
              <w:rPr>
                <w:rFonts w:cstheme="minorHAnsi"/>
                <w:sz w:val="22"/>
                <w:szCs w:val="22"/>
              </w:rPr>
              <w:t>to capture warranty events.</w:t>
            </w:r>
          </w:p>
          <w:p w14:paraId="4734F530" w14:textId="2B5C749F" w:rsidR="00393684" w:rsidRPr="00BB44EC" w:rsidRDefault="00393684" w:rsidP="00372878">
            <w:pPr>
              <w:pStyle w:val="ListParagraph"/>
              <w:numPr>
                <w:ilvl w:val="0"/>
                <w:numId w:val="5"/>
              </w:numPr>
              <w:ind w:left="317" w:right="290"/>
              <w:jc w:val="both"/>
              <w:rPr>
                <w:rFonts w:cstheme="minorHAnsi"/>
                <w:sz w:val="22"/>
                <w:szCs w:val="22"/>
              </w:rPr>
            </w:pPr>
            <w:r>
              <w:rPr>
                <w:rFonts w:cstheme="minorHAnsi"/>
                <w:sz w:val="22"/>
                <w:szCs w:val="22"/>
              </w:rPr>
              <w:t>08.02 Perf</w:t>
            </w:r>
            <w:r w:rsidR="009862FE">
              <w:rPr>
                <w:rFonts w:cstheme="minorHAnsi"/>
                <w:sz w:val="22"/>
                <w:szCs w:val="22"/>
              </w:rPr>
              <w:t xml:space="preserve">orming Maintenance – accomplishment of a document with warranty </w:t>
            </w:r>
            <w:r w:rsidR="00BB44EC">
              <w:rPr>
                <w:rFonts w:cstheme="minorHAnsi"/>
                <w:sz w:val="22"/>
                <w:szCs w:val="22"/>
              </w:rPr>
              <w:t>or</w:t>
            </w:r>
            <w:r w:rsidR="009862FE">
              <w:rPr>
                <w:rFonts w:cstheme="minorHAnsi"/>
                <w:sz w:val="22"/>
                <w:szCs w:val="22"/>
              </w:rPr>
              <w:t xml:space="preserve"> an unscheduled </w:t>
            </w:r>
            <w:r w:rsidR="00BB44EC">
              <w:rPr>
                <w:rFonts w:cstheme="minorHAnsi"/>
                <w:sz w:val="22"/>
                <w:szCs w:val="22"/>
              </w:rPr>
              <w:t>work on aircraft under warranty.</w:t>
            </w:r>
          </w:p>
          <w:p w14:paraId="3D6F0B85" w14:textId="1CBFB899" w:rsidR="00BB44EC" w:rsidRPr="00454D9F" w:rsidRDefault="00BB44EC" w:rsidP="00372878">
            <w:pPr>
              <w:pStyle w:val="ListParagraph"/>
              <w:numPr>
                <w:ilvl w:val="0"/>
                <w:numId w:val="5"/>
              </w:numPr>
              <w:ind w:left="317" w:right="290"/>
              <w:jc w:val="both"/>
              <w:rPr>
                <w:rFonts w:cstheme="minorHAnsi"/>
                <w:sz w:val="22"/>
                <w:szCs w:val="22"/>
              </w:rPr>
            </w:pPr>
            <w:r>
              <w:rPr>
                <w:rFonts w:cstheme="minorHAnsi"/>
                <w:sz w:val="22"/>
                <w:szCs w:val="22"/>
              </w:rPr>
              <w:t xml:space="preserve">08.04 </w:t>
            </w:r>
            <w:r w:rsidR="00F3184E">
              <w:rPr>
                <w:rFonts w:cstheme="minorHAnsi"/>
                <w:sz w:val="22"/>
                <w:szCs w:val="22"/>
              </w:rPr>
              <w:t xml:space="preserve">Parts Removal &amp; Installation – removing </w:t>
            </w:r>
            <w:r w:rsidR="009E4C16">
              <w:rPr>
                <w:rFonts w:cstheme="minorHAnsi"/>
                <w:sz w:val="22"/>
                <w:szCs w:val="22"/>
              </w:rPr>
              <w:t>components that</w:t>
            </w:r>
            <w:r w:rsidR="004B3A7D">
              <w:rPr>
                <w:rFonts w:cstheme="minorHAnsi"/>
                <w:sz w:val="22"/>
                <w:szCs w:val="22"/>
              </w:rPr>
              <w:t xml:space="preserve"> are under warranty and</w:t>
            </w:r>
            <w:r w:rsidR="009E4C16">
              <w:rPr>
                <w:rFonts w:cstheme="minorHAnsi"/>
                <w:sz w:val="22"/>
                <w:szCs w:val="22"/>
              </w:rPr>
              <w:t xml:space="preserve"> </w:t>
            </w:r>
            <w:r w:rsidR="004B3A7D">
              <w:rPr>
                <w:rFonts w:cstheme="minorHAnsi"/>
                <w:sz w:val="22"/>
                <w:szCs w:val="22"/>
              </w:rPr>
              <w:t>failed during operation.</w:t>
            </w:r>
          </w:p>
          <w:p w14:paraId="647909C4" w14:textId="2CB911DC" w:rsidR="00F7461B" w:rsidRPr="00FD6876" w:rsidRDefault="00F7461B" w:rsidP="00FD6876">
            <w:pPr>
              <w:ind w:left="-43" w:right="290"/>
              <w:jc w:val="both"/>
              <w:rPr>
                <w:rFonts w:cstheme="minorHAnsi"/>
                <w:sz w:val="22"/>
                <w:szCs w:val="22"/>
              </w:rPr>
            </w:pPr>
          </w:p>
        </w:tc>
        <w:tc>
          <w:tcPr>
            <w:tcW w:w="3225" w:type="dxa"/>
          </w:tcPr>
          <w:p w14:paraId="1EDD81A6" w14:textId="77777777" w:rsidR="00FD6876" w:rsidRPr="00FD6876" w:rsidRDefault="00FD6876" w:rsidP="00FD6876">
            <w:pPr>
              <w:pStyle w:val="ListParagraph"/>
              <w:numPr>
                <w:ilvl w:val="0"/>
                <w:numId w:val="5"/>
              </w:numPr>
              <w:ind w:left="317" w:right="290"/>
              <w:jc w:val="both"/>
              <w:rPr>
                <w:rFonts w:cstheme="minorHAnsi"/>
                <w:sz w:val="22"/>
                <w:szCs w:val="22"/>
              </w:rPr>
            </w:pPr>
            <w:r>
              <w:rPr>
                <w:rFonts w:cstheme="minorHAnsi"/>
                <w:sz w:val="22"/>
                <w:szCs w:val="22"/>
              </w:rPr>
              <w:t>12.05 Commercial Pricing &amp; Billing – generate and close warranty claims to the supplier, vendor, OEM.</w:t>
            </w:r>
          </w:p>
          <w:p w14:paraId="1278A276" w14:textId="697DB3F6" w:rsidR="00377BCA" w:rsidRPr="00FD6876" w:rsidRDefault="00FD6876" w:rsidP="00FD6876">
            <w:pPr>
              <w:pStyle w:val="ListParagraph"/>
              <w:numPr>
                <w:ilvl w:val="0"/>
                <w:numId w:val="5"/>
              </w:numPr>
              <w:ind w:left="317" w:right="290"/>
              <w:jc w:val="both"/>
              <w:rPr>
                <w:rFonts w:cstheme="minorHAnsi"/>
                <w:sz w:val="22"/>
                <w:szCs w:val="22"/>
              </w:rPr>
            </w:pPr>
            <w:r w:rsidRPr="00FD6876">
              <w:rPr>
                <w:rFonts w:cstheme="minorHAnsi"/>
                <w:sz w:val="22"/>
                <w:szCs w:val="22"/>
              </w:rPr>
              <w:t>09.04 Repair &amp; Exchange – generate warranty order for the parts qualified for warranty repair or replacement</w:t>
            </w:r>
            <w:r w:rsidR="000F4BD2">
              <w:rPr>
                <w:rFonts w:cstheme="minorHAnsi"/>
                <w:sz w:val="22"/>
                <w:szCs w:val="22"/>
              </w:rPr>
              <w:t xml:space="preserve">, and, </w:t>
            </w:r>
            <w:r w:rsidR="0049468F">
              <w:rPr>
                <w:rFonts w:cstheme="minorHAnsi"/>
                <w:sz w:val="22"/>
                <w:szCs w:val="22"/>
              </w:rPr>
              <w:t xml:space="preserve">process internal CMWP </w:t>
            </w:r>
            <w:r w:rsidR="00E04B24">
              <w:rPr>
                <w:rFonts w:cstheme="minorHAnsi"/>
                <w:sz w:val="22"/>
                <w:szCs w:val="22"/>
              </w:rPr>
              <w:t>and claim the corresponding costs.</w:t>
            </w:r>
          </w:p>
        </w:tc>
      </w:tr>
    </w:tbl>
    <w:p w14:paraId="0AE3C654" w14:textId="50A39F7E" w:rsidR="00EC2942" w:rsidRPr="0019283C" w:rsidRDefault="00EC2942" w:rsidP="00CF2258">
      <w:pPr>
        <w:spacing w:line="240" w:lineRule="auto"/>
        <w:rPr>
          <w:rFonts w:cstheme="minorHAnsi"/>
          <w:sz w:val="22"/>
          <w:szCs w:val="22"/>
        </w:rPr>
      </w:pPr>
    </w:p>
    <w:p w14:paraId="5F3C48DA" w14:textId="1C9951B2" w:rsidR="00EC2942" w:rsidRPr="0019283C" w:rsidRDefault="00EC2942" w:rsidP="00CF2258">
      <w:pPr>
        <w:spacing w:line="240" w:lineRule="auto"/>
        <w:rPr>
          <w:rFonts w:cstheme="minorHAnsi"/>
          <w:sz w:val="22"/>
          <w:szCs w:val="22"/>
        </w:rPr>
      </w:pPr>
    </w:p>
    <w:p w14:paraId="2E87CD29" w14:textId="1A50D073" w:rsidR="00EC2942" w:rsidRPr="0019283C" w:rsidRDefault="00EC2942" w:rsidP="00CF2258">
      <w:pPr>
        <w:spacing w:line="240" w:lineRule="auto"/>
        <w:rPr>
          <w:rFonts w:cstheme="minorHAnsi"/>
          <w:sz w:val="22"/>
          <w:szCs w:val="22"/>
        </w:rPr>
        <w:sectPr w:rsidR="00EC2942" w:rsidRPr="0019283C"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Default="00EC2942" w:rsidP="00236355">
      <w:pPr>
        <w:pStyle w:val="Heading1"/>
        <w:numPr>
          <w:ilvl w:val="0"/>
          <w:numId w:val="4"/>
        </w:numPr>
        <w:spacing w:before="0" w:after="120"/>
        <w:ind w:left="284" w:hanging="284"/>
        <w:rPr>
          <w:rFonts w:asciiTheme="minorHAnsi" w:hAnsiTheme="minorHAnsi" w:cstheme="minorHAnsi"/>
          <w:sz w:val="22"/>
          <w:szCs w:val="22"/>
        </w:rPr>
      </w:pPr>
      <w:bookmarkStart w:id="8" w:name="_Toc168511126"/>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77777777" w:rsidR="00BB023B" w:rsidRPr="00BB023B" w:rsidRDefault="00BB023B" w:rsidP="00CF2258">
      <w:pPr>
        <w:spacing w:line="240" w:lineRule="auto"/>
      </w:pPr>
    </w:p>
    <w:p w14:paraId="54D91512" w14:textId="34338924" w:rsidR="00875F5F" w:rsidRPr="00236355" w:rsidRDefault="0088343B" w:rsidP="00CF2258">
      <w:pPr>
        <w:spacing w:line="240" w:lineRule="auto"/>
        <w:jc w:val="center"/>
        <w:rPr>
          <w:rFonts w:cstheme="minorHAnsi"/>
          <w:sz w:val="22"/>
          <w:szCs w:val="22"/>
        </w:rPr>
      </w:pPr>
      <w:r w:rsidRPr="0088343B">
        <w:rPr>
          <w:rFonts w:cstheme="minorHAnsi"/>
          <w:noProof/>
          <w:sz w:val="22"/>
          <w:szCs w:val="22"/>
        </w:rPr>
        <w:drawing>
          <wp:inline distT="0" distB="0" distL="0" distR="0" wp14:anchorId="3820EFB0" wp14:editId="2140B101">
            <wp:extent cx="8062322" cy="521898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080709" cy="5230883"/>
                    </a:xfrm>
                    <a:prstGeom prst="rect">
                      <a:avLst/>
                    </a:prstGeom>
                  </pic:spPr>
                </pic:pic>
              </a:graphicData>
            </a:graphic>
          </wp:inline>
        </w:drawing>
      </w:r>
    </w:p>
    <w:p w14:paraId="0FB3B255" w14:textId="58958BC9" w:rsidR="00EC2942" w:rsidRPr="0019283C" w:rsidRDefault="0070132B" w:rsidP="00236355">
      <w:pPr>
        <w:pStyle w:val="Heading1"/>
        <w:numPr>
          <w:ilvl w:val="0"/>
          <w:numId w:val="4"/>
        </w:numPr>
        <w:spacing w:before="0" w:after="120"/>
        <w:ind w:left="284" w:hanging="284"/>
        <w:rPr>
          <w:rFonts w:asciiTheme="minorHAnsi" w:hAnsiTheme="minorHAnsi" w:cstheme="minorHAnsi"/>
          <w:sz w:val="22"/>
          <w:szCs w:val="22"/>
        </w:rPr>
      </w:pPr>
      <w:bookmarkStart w:id="9" w:name="_Toc168511127"/>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CF2258">
      <w:pPr>
        <w:spacing w:line="240" w:lineRule="auto"/>
        <w:rPr>
          <w:rFonts w:cstheme="minorHAnsi"/>
          <w:sz w:val="22"/>
          <w:szCs w:val="22"/>
        </w:rPr>
      </w:pPr>
    </w:p>
    <w:tbl>
      <w:tblPr>
        <w:tblStyle w:val="TableAMOS"/>
        <w:tblW w:w="13750" w:type="dxa"/>
        <w:tblInd w:w="-147" w:type="dxa"/>
        <w:tblLook w:val="04A0" w:firstRow="1" w:lastRow="0" w:firstColumn="1" w:lastColumn="0" w:noHBand="0" w:noVBand="1"/>
      </w:tblPr>
      <w:tblGrid>
        <w:gridCol w:w="440"/>
        <w:gridCol w:w="7080"/>
        <w:gridCol w:w="6230"/>
      </w:tblGrid>
      <w:tr w:rsidR="00EC2942" w:rsidRPr="0019283C" w14:paraId="1BEB8B5D" w14:textId="77777777" w:rsidTr="0009612F">
        <w:trPr>
          <w:cnfStyle w:val="100000000000" w:firstRow="1" w:lastRow="0" w:firstColumn="0" w:lastColumn="0" w:oddVBand="0" w:evenVBand="0" w:oddHBand="0" w:evenHBand="0" w:firstRowFirstColumn="0" w:firstRowLastColumn="0" w:lastRowFirstColumn="0" w:lastRowLastColumn="0"/>
          <w:tblHeader/>
        </w:trPr>
        <w:tc>
          <w:tcPr>
            <w:tcW w:w="440" w:type="dxa"/>
          </w:tcPr>
          <w:p w14:paraId="6E95C35D" w14:textId="0BAAE683" w:rsidR="00EC2942" w:rsidRPr="0019283C" w:rsidRDefault="00EC2942" w:rsidP="00CF2258">
            <w:pPr>
              <w:rPr>
                <w:rFonts w:cstheme="minorHAnsi"/>
                <w:sz w:val="22"/>
                <w:szCs w:val="22"/>
              </w:rPr>
            </w:pPr>
            <w:r w:rsidRPr="0019283C">
              <w:rPr>
                <w:rFonts w:cstheme="minorHAnsi"/>
                <w:sz w:val="22"/>
                <w:szCs w:val="22"/>
              </w:rPr>
              <w:t>#</w:t>
            </w:r>
          </w:p>
        </w:tc>
        <w:tc>
          <w:tcPr>
            <w:tcW w:w="7080" w:type="dxa"/>
          </w:tcPr>
          <w:p w14:paraId="0274AEF1" w14:textId="77777777" w:rsidR="00EC2942" w:rsidRPr="0019283C" w:rsidRDefault="00EC2942" w:rsidP="00CF2258">
            <w:pPr>
              <w:rPr>
                <w:rFonts w:cstheme="minorHAnsi"/>
                <w:sz w:val="22"/>
                <w:szCs w:val="22"/>
              </w:rPr>
            </w:pPr>
            <w:r w:rsidRPr="0019283C">
              <w:rPr>
                <w:rFonts w:cstheme="minorHAnsi"/>
                <w:sz w:val="22"/>
                <w:szCs w:val="22"/>
              </w:rPr>
              <w:t>Question</w:t>
            </w:r>
          </w:p>
        </w:tc>
        <w:tc>
          <w:tcPr>
            <w:tcW w:w="6230" w:type="dxa"/>
          </w:tcPr>
          <w:p w14:paraId="5167F33F" w14:textId="77777777" w:rsidR="00EC2942" w:rsidRPr="0019283C" w:rsidRDefault="00EC2942" w:rsidP="00CF2258">
            <w:pPr>
              <w:rPr>
                <w:rFonts w:cstheme="minorHAnsi"/>
                <w:sz w:val="22"/>
                <w:szCs w:val="22"/>
              </w:rPr>
            </w:pPr>
            <w:r w:rsidRPr="0019283C">
              <w:rPr>
                <w:rFonts w:cstheme="minorHAnsi"/>
                <w:sz w:val="22"/>
                <w:szCs w:val="22"/>
              </w:rPr>
              <w:t>Answer</w:t>
            </w:r>
          </w:p>
        </w:tc>
      </w:tr>
      <w:tr w:rsidR="00EC2942" w:rsidRPr="0019283C" w14:paraId="78A4C995"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364E203D" w14:textId="3D6B64CF" w:rsidR="00EC2942" w:rsidRPr="00FE2679" w:rsidRDefault="00FE2679" w:rsidP="00CF2258">
            <w:pPr>
              <w:rPr>
                <w:rFonts w:cstheme="minorHAnsi"/>
                <w:sz w:val="22"/>
                <w:szCs w:val="22"/>
              </w:rPr>
            </w:pPr>
            <w:r>
              <w:rPr>
                <w:rFonts w:cstheme="minorHAnsi"/>
                <w:sz w:val="22"/>
                <w:szCs w:val="22"/>
              </w:rPr>
              <w:t>1</w:t>
            </w:r>
          </w:p>
        </w:tc>
        <w:tc>
          <w:tcPr>
            <w:tcW w:w="7080" w:type="dxa"/>
          </w:tcPr>
          <w:p w14:paraId="6E379980" w14:textId="272D9766" w:rsidR="00EC2942" w:rsidRPr="0019283C" w:rsidRDefault="00E877E0" w:rsidP="00826AE6">
            <w:pPr>
              <w:jc w:val="both"/>
              <w:rPr>
                <w:rFonts w:cstheme="minorHAnsi"/>
                <w:sz w:val="22"/>
                <w:szCs w:val="22"/>
              </w:rPr>
            </w:pPr>
            <w:r w:rsidRPr="00E877E0">
              <w:rPr>
                <w:rFonts w:cstheme="minorHAnsi"/>
                <w:sz w:val="22"/>
                <w:szCs w:val="22"/>
              </w:rPr>
              <w:t>What kind of warranties do your vendors provide to you?</w:t>
            </w:r>
          </w:p>
        </w:tc>
        <w:tc>
          <w:tcPr>
            <w:tcW w:w="6230" w:type="dxa"/>
          </w:tcPr>
          <w:p w14:paraId="6608BF6E" w14:textId="77777777" w:rsidR="00EC2942" w:rsidRPr="0019283C" w:rsidRDefault="00EC2942" w:rsidP="00BB53E4">
            <w:pPr>
              <w:jc w:val="both"/>
              <w:rPr>
                <w:rFonts w:cstheme="minorHAnsi"/>
                <w:sz w:val="22"/>
                <w:szCs w:val="22"/>
              </w:rPr>
            </w:pPr>
          </w:p>
        </w:tc>
      </w:tr>
      <w:tr w:rsidR="00EC2942" w:rsidRPr="0019283C" w14:paraId="4692EF7F"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64D6452C" w14:textId="5C0733DC" w:rsidR="00EC2942" w:rsidRPr="00FE2679" w:rsidRDefault="00FE2679" w:rsidP="00CF2258">
            <w:pPr>
              <w:rPr>
                <w:rFonts w:cstheme="minorHAnsi"/>
                <w:sz w:val="22"/>
                <w:szCs w:val="22"/>
              </w:rPr>
            </w:pPr>
            <w:r>
              <w:rPr>
                <w:rFonts w:cstheme="minorHAnsi"/>
                <w:sz w:val="22"/>
                <w:szCs w:val="22"/>
              </w:rPr>
              <w:t>2</w:t>
            </w:r>
          </w:p>
        </w:tc>
        <w:tc>
          <w:tcPr>
            <w:tcW w:w="7080" w:type="dxa"/>
          </w:tcPr>
          <w:p w14:paraId="0B28A67E" w14:textId="42D6D2FC" w:rsidR="00EC2942" w:rsidRPr="0019283C" w:rsidRDefault="00D66A22" w:rsidP="00826AE6">
            <w:pPr>
              <w:jc w:val="both"/>
              <w:rPr>
                <w:rFonts w:cstheme="minorHAnsi"/>
                <w:sz w:val="22"/>
                <w:szCs w:val="22"/>
              </w:rPr>
            </w:pPr>
            <w:r w:rsidRPr="00D66A22">
              <w:rPr>
                <w:rFonts w:cstheme="minorHAnsi"/>
                <w:sz w:val="22"/>
                <w:szCs w:val="22"/>
              </w:rPr>
              <w:t>Do you perform warranty related repairs in-house?</w:t>
            </w:r>
          </w:p>
        </w:tc>
        <w:tc>
          <w:tcPr>
            <w:tcW w:w="6230" w:type="dxa"/>
          </w:tcPr>
          <w:p w14:paraId="3187ECC4" w14:textId="77777777" w:rsidR="00EC2942" w:rsidRPr="0019283C" w:rsidRDefault="00EC2942" w:rsidP="00BB53E4">
            <w:pPr>
              <w:jc w:val="both"/>
              <w:rPr>
                <w:rFonts w:cstheme="minorHAnsi"/>
                <w:sz w:val="22"/>
                <w:szCs w:val="22"/>
              </w:rPr>
            </w:pPr>
          </w:p>
        </w:tc>
      </w:tr>
      <w:tr w:rsidR="0070132B" w:rsidRPr="0019283C" w14:paraId="335C8264" w14:textId="77777777" w:rsidTr="0009612F">
        <w:trPr>
          <w:cnfStyle w:val="000000100000" w:firstRow="0" w:lastRow="0" w:firstColumn="0" w:lastColumn="0" w:oddVBand="0" w:evenVBand="0" w:oddHBand="1" w:evenHBand="0" w:firstRowFirstColumn="0" w:firstRowLastColumn="0" w:lastRowFirstColumn="0" w:lastRowLastColumn="0"/>
        </w:trPr>
        <w:tc>
          <w:tcPr>
            <w:tcW w:w="440" w:type="dxa"/>
          </w:tcPr>
          <w:p w14:paraId="0CD389AF" w14:textId="1B5D76E2" w:rsidR="0070132B" w:rsidRPr="00FE2679" w:rsidRDefault="00FE2679" w:rsidP="00CF2258">
            <w:pPr>
              <w:rPr>
                <w:rFonts w:cstheme="minorHAnsi"/>
                <w:sz w:val="22"/>
                <w:szCs w:val="22"/>
              </w:rPr>
            </w:pPr>
            <w:r>
              <w:rPr>
                <w:rFonts w:cstheme="minorHAnsi"/>
                <w:sz w:val="22"/>
                <w:szCs w:val="22"/>
              </w:rPr>
              <w:t>3</w:t>
            </w:r>
          </w:p>
        </w:tc>
        <w:tc>
          <w:tcPr>
            <w:tcW w:w="7080" w:type="dxa"/>
          </w:tcPr>
          <w:p w14:paraId="2A55AC5B" w14:textId="451F7FBC" w:rsidR="0070132B" w:rsidRPr="0019283C" w:rsidRDefault="00D66A22" w:rsidP="00826AE6">
            <w:pPr>
              <w:jc w:val="both"/>
              <w:rPr>
                <w:rFonts w:cstheme="minorHAnsi"/>
                <w:sz w:val="22"/>
                <w:szCs w:val="22"/>
              </w:rPr>
            </w:pPr>
            <w:r w:rsidRPr="00D66A22">
              <w:rPr>
                <w:rFonts w:cstheme="minorHAnsi"/>
                <w:sz w:val="22"/>
                <w:szCs w:val="22"/>
              </w:rPr>
              <w:t>Do your vendors provide you warranty agreement for all or some of the parts you purchase from them?</w:t>
            </w:r>
          </w:p>
        </w:tc>
        <w:tc>
          <w:tcPr>
            <w:tcW w:w="6230" w:type="dxa"/>
          </w:tcPr>
          <w:p w14:paraId="33C1F839" w14:textId="77777777" w:rsidR="0070132B" w:rsidRPr="0019283C" w:rsidRDefault="0070132B" w:rsidP="00BB53E4">
            <w:pPr>
              <w:jc w:val="both"/>
              <w:rPr>
                <w:rFonts w:cstheme="minorHAnsi"/>
                <w:sz w:val="22"/>
                <w:szCs w:val="22"/>
              </w:rPr>
            </w:pPr>
          </w:p>
        </w:tc>
      </w:tr>
      <w:tr w:rsidR="00D66A22" w:rsidRPr="0019283C" w14:paraId="6DA5849E" w14:textId="77777777" w:rsidTr="0009612F">
        <w:trPr>
          <w:cnfStyle w:val="000000010000" w:firstRow="0" w:lastRow="0" w:firstColumn="0" w:lastColumn="0" w:oddVBand="0" w:evenVBand="0" w:oddHBand="0" w:evenHBand="1" w:firstRowFirstColumn="0" w:firstRowLastColumn="0" w:lastRowFirstColumn="0" w:lastRowLastColumn="0"/>
        </w:trPr>
        <w:tc>
          <w:tcPr>
            <w:tcW w:w="440" w:type="dxa"/>
          </w:tcPr>
          <w:p w14:paraId="5097EC71" w14:textId="01DD8E0C" w:rsidR="00D66A22" w:rsidRPr="00D66A22" w:rsidRDefault="00D66A22" w:rsidP="00CF2258">
            <w:pPr>
              <w:rPr>
                <w:rFonts w:cstheme="minorHAnsi"/>
                <w:sz w:val="22"/>
                <w:szCs w:val="22"/>
              </w:rPr>
            </w:pPr>
            <w:r>
              <w:rPr>
                <w:rFonts w:cstheme="minorHAnsi"/>
                <w:sz w:val="22"/>
                <w:szCs w:val="22"/>
              </w:rPr>
              <w:t>4</w:t>
            </w:r>
          </w:p>
        </w:tc>
        <w:tc>
          <w:tcPr>
            <w:tcW w:w="7080" w:type="dxa"/>
          </w:tcPr>
          <w:p w14:paraId="6F569A51" w14:textId="21790505" w:rsidR="00D66A22" w:rsidRPr="00466DD1" w:rsidRDefault="00E92FC9" w:rsidP="00826AE6">
            <w:pPr>
              <w:jc w:val="both"/>
              <w:rPr>
                <w:rFonts w:cstheme="minorHAnsi"/>
                <w:sz w:val="22"/>
                <w:szCs w:val="22"/>
              </w:rPr>
            </w:pPr>
            <w:r>
              <w:rPr>
                <w:rFonts w:cstheme="minorHAnsi"/>
                <w:sz w:val="22"/>
                <w:szCs w:val="22"/>
              </w:rPr>
              <w:t xml:space="preserve">Do you have any special practise to capture all warranty driven events </w:t>
            </w:r>
            <w:r w:rsidR="00D63788">
              <w:rPr>
                <w:rFonts w:cstheme="minorHAnsi"/>
                <w:sz w:val="22"/>
                <w:szCs w:val="22"/>
              </w:rPr>
              <w:t>being performed?</w:t>
            </w:r>
          </w:p>
        </w:tc>
        <w:tc>
          <w:tcPr>
            <w:tcW w:w="6230" w:type="dxa"/>
          </w:tcPr>
          <w:p w14:paraId="686B0B83" w14:textId="77777777" w:rsidR="00D66A22" w:rsidRPr="0019283C" w:rsidRDefault="00D66A22" w:rsidP="00BB53E4">
            <w:pPr>
              <w:jc w:val="both"/>
              <w:rPr>
                <w:rFonts w:cstheme="minorHAnsi"/>
                <w:sz w:val="22"/>
                <w:szCs w:val="22"/>
              </w:rPr>
            </w:pPr>
          </w:p>
        </w:tc>
      </w:tr>
    </w:tbl>
    <w:p w14:paraId="146E844A" w14:textId="77777777" w:rsidR="00FE2679" w:rsidRDefault="00FE2679" w:rsidP="00CF2258">
      <w:pPr>
        <w:spacing w:line="240" w:lineRule="auto"/>
        <w:rPr>
          <w:rFonts w:cstheme="minorHAnsi"/>
          <w:sz w:val="22"/>
          <w:szCs w:val="22"/>
        </w:rPr>
      </w:pPr>
    </w:p>
    <w:p w14:paraId="24C0C939" w14:textId="77777777" w:rsidR="00FE2679" w:rsidRDefault="00FE2679" w:rsidP="00CF2258">
      <w:pPr>
        <w:spacing w:line="240" w:lineRule="auto"/>
        <w:rPr>
          <w:rFonts w:cstheme="minorHAnsi"/>
          <w:sz w:val="22"/>
          <w:szCs w:val="22"/>
        </w:rPr>
      </w:pPr>
    </w:p>
    <w:p w14:paraId="0C38D81C" w14:textId="77777777" w:rsidR="00FE2679" w:rsidRDefault="00FE2679" w:rsidP="00CF2258">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A25F63">
      <w:pPr>
        <w:pStyle w:val="Heading1"/>
        <w:numPr>
          <w:ilvl w:val="0"/>
          <w:numId w:val="4"/>
        </w:numPr>
        <w:spacing w:before="0" w:after="120"/>
        <w:ind w:left="284" w:hanging="284"/>
        <w:rPr>
          <w:rFonts w:asciiTheme="minorHAnsi" w:hAnsiTheme="minorHAnsi" w:cstheme="minorHAnsi"/>
          <w:sz w:val="22"/>
          <w:szCs w:val="22"/>
        </w:rPr>
      </w:pPr>
      <w:bookmarkStart w:id="10" w:name="_Toc168511128"/>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CF225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CF2258">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CF2258">
            <w:pPr>
              <w:rPr>
                <w:rFonts w:cstheme="minorHAnsi"/>
                <w:sz w:val="22"/>
                <w:szCs w:val="22"/>
              </w:rPr>
            </w:pPr>
            <w:r>
              <w:rPr>
                <w:rFonts w:cstheme="minorHAnsi"/>
                <w:sz w:val="22"/>
                <w:szCs w:val="22"/>
              </w:rPr>
              <w:t>Volume / Manual / Automatic / Static / Dynamic</w:t>
            </w:r>
          </w:p>
        </w:tc>
      </w:tr>
      <w:tr w:rsidR="005E1536" w:rsidRPr="0019283C" w14:paraId="58AB8DE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35CD37AC" w14:textId="562445BF" w:rsidR="005E1536" w:rsidRDefault="005E1536" w:rsidP="00CF2258">
            <w:pPr>
              <w:rPr>
                <w:rFonts w:cstheme="minorHAnsi"/>
                <w:sz w:val="22"/>
                <w:szCs w:val="22"/>
              </w:rPr>
            </w:pPr>
          </w:p>
        </w:tc>
        <w:tc>
          <w:tcPr>
            <w:tcW w:w="2978" w:type="dxa"/>
          </w:tcPr>
          <w:p w14:paraId="1CDD9495" w14:textId="77777777" w:rsidR="005E1536" w:rsidRDefault="005E1536" w:rsidP="00CF2258">
            <w:pPr>
              <w:rPr>
                <w:rFonts w:cstheme="minorHAnsi"/>
                <w:sz w:val="22"/>
                <w:szCs w:val="22"/>
              </w:rPr>
            </w:pPr>
          </w:p>
        </w:tc>
        <w:tc>
          <w:tcPr>
            <w:tcW w:w="4677" w:type="dxa"/>
          </w:tcPr>
          <w:p w14:paraId="7B99DC76" w14:textId="77777777" w:rsidR="005E1536" w:rsidRDefault="005E1536" w:rsidP="00BB53E4">
            <w:pPr>
              <w:jc w:val="both"/>
              <w:rPr>
                <w:rFonts w:cstheme="minorHAnsi"/>
                <w:sz w:val="22"/>
                <w:szCs w:val="22"/>
              </w:rPr>
            </w:pPr>
          </w:p>
        </w:tc>
      </w:tr>
    </w:tbl>
    <w:p w14:paraId="2CEC4D4C" w14:textId="77777777" w:rsidR="00EC2942" w:rsidRPr="0019283C" w:rsidRDefault="00EC2942" w:rsidP="00CF2258">
      <w:pPr>
        <w:spacing w:line="240" w:lineRule="auto"/>
        <w:rPr>
          <w:rFonts w:cstheme="minorHAnsi"/>
          <w:sz w:val="22"/>
          <w:szCs w:val="22"/>
        </w:rPr>
      </w:pPr>
    </w:p>
    <w:p w14:paraId="005E32DB" w14:textId="026A0ADF" w:rsidR="00EC2942" w:rsidRPr="0019283C" w:rsidRDefault="00026B72" w:rsidP="00A25F63">
      <w:pPr>
        <w:pStyle w:val="Heading1"/>
        <w:numPr>
          <w:ilvl w:val="0"/>
          <w:numId w:val="4"/>
        </w:numPr>
        <w:spacing w:before="0" w:after="120"/>
        <w:ind w:left="284" w:hanging="284"/>
        <w:rPr>
          <w:rFonts w:asciiTheme="minorHAnsi" w:hAnsiTheme="minorHAnsi" w:cstheme="minorHAnsi"/>
          <w:sz w:val="22"/>
          <w:szCs w:val="22"/>
        </w:rPr>
      </w:pPr>
      <w:bookmarkStart w:id="11" w:name="_Toc168511129"/>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586951E7" w:rsidR="00BF6240" w:rsidRPr="00BF6240" w:rsidRDefault="00BF6240" w:rsidP="00CF2258">
            <w:pPr>
              <w:rPr>
                <w:sz w:val="22"/>
                <w:szCs w:val="22"/>
                <w:lang w:val="en-GB"/>
              </w:rPr>
            </w:pPr>
            <w:r w:rsidRPr="0AFE30BD">
              <w:rPr>
                <w:sz w:val="22"/>
                <w:szCs w:val="22"/>
                <w:lang w:val="en-GB"/>
              </w:rPr>
              <w:t>Other Software</w:t>
            </w:r>
          </w:p>
        </w:tc>
        <w:tc>
          <w:tcPr>
            <w:tcW w:w="2978" w:type="dxa"/>
          </w:tcPr>
          <w:p w14:paraId="3B5DB0F8" w14:textId="7F6676B1" w:rsidR="00BF6240" w:rsidRPr="0019283C" w:rsidRDefault="00BF6240" w:rsidP="00CF2258">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CF2258">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6DFF9289" w:rsidR="00BF6240" w:rsidRPr="004F37B8" w:rsidRDefault="00BF6240" w:rsidP="00CF2258">
            <w:pPr>
              <w:rPr>
                <w:rFonts w:cstheme="minorHAnsi"/>
                <w:sz w:val="22"/>
                <w:szCs w:val="22"/>
              </w:rPr>
            </w:pPr>
          </w:p>
        </w:tc>
        <w:tc>
          <w:tcPr>
            <w:tcW w:w="2978" w:type="dxa"/>
          </w:tcPr>
          <w:p w14:paraId="2AFDF9BE" w14:textId="1FA08CD7" w:rsidR="00BF6240" w:rsidRPr="0019283C" w:rsidRDefault="00BF6240" w:rsidP="00CF2258">
            <w:pPr>
              <w:rPr>
                <w:rFonts w:cstheme="minorHAnsi"/>
                <w:sz w:val="22"/>
                <w:szCs w:val="22"/>
              </w:rPr>
            </w:pPr>
          </w:p>
        </w:tc>
        <w:tc>
          <w:tcPr>
            <w:tcW w:w="4677" w:type="dxa"/>
          </w:tcPr>
          <w:p w14:paraId="6C62A9D0" w14:textId="58E2A725" w:rsidR="00BF6240" w:rsidRPr="0019283C" w:rsidRDefault="00BF6240" w:rsidP="00BB53E4">
            <w:pPr>
              <w:jc w:val="both"/>
              <w:rPr>
                <w:rFonts w:cstheme="minorHAnsi"/>
                <w:sz w:val="22"/>
                <w:szCs w:val="22"/>
              </w:rPr>
            </w:pPr>
          </w:p>
        </w:tc>
      </w:tr>
    </w:tbl>
    <w:p w14:paraId="0CE5344B" w14:textId="77777777" w:rsidR="00B95667" w:rsidRPr="0019283C" w:rsidRDefault="00B95667" w:rsidP="00CF2258">
      <w:pPr>
        <w:spacing w:line="240" w:lineRule="auto"/>
        <w:rPr>
          <w:rFonts w:cstheme="minorHAnsi"/>
          <w:sz w:val="22"/>
          <w:szCs w:val="22"/>
        </w:rPr>
      </w:pPr>
      <w:bookmarkStart w:id="12" w:name="_Toc159516458"/>
    </w:p>
    <w:p w14:paraId="51B32ACC" w14:textId="431FA61E" w:rsidR="001A5AAD" w:rsidRDefault="00EC2942" w:rsidP="00B95667">
      <w:pPr>
        <w:pStyle w:val="Heading1"/>
        <w:numPr>
          <w:ilvl w:val="0"/>
          <w:numId w:val="4"/>
        </w:numPr>
        <w:spacing w:before="0" w:after="120"/>
        <w:ind w:left="284" w:hanging="284"/>
        <w:rPr>
          <w:rFonts w:asciiTheme="minorHAnsi" w:hAnsiTheme="minorHAnsi" w:cstheme="minorHAnsi"/>
          <w:sz w:val="22"/>
          <w:szCs w:val="22"/>
        </w:rPr>
      </w:pPr>
      <w:bookmarkStart w:id="13" w:name="_Toc168511130"/>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Pr="00BB53E4" w:rsidRDefault="00BF6240" w:rsidP="00CF2258">
      <w:pPr>
        <w:spacing w:line="240" w:lineRule="auto"/>
        <w:rPr>
          <w:sz w:val="22"/>
          <w:szCs w:val="22"/>
        </w:rPr>
      </w:pPr>
    </w:p>
    <w:p w14:paraId="4E1B3C7B" w14:textId="159A0AC3" w:rsidR="00760D05" w:rsidRDefault="00CE0C2B" w:rsidP="007748A2">
      <w:pPr>
        <w:pStyle w:val="Heading1"/>
        <w:numPr>
          <w:ilvl w:val="1"/>
          <w:numId w:val="4"/>
        </w:numPr>
        <w:spacing w:before="0" w:after="120"/>
        <w:ind w:left="284" w:hanging="284"/>
        <w:rPr>
          <w:rFonts w:asciiTheme="minorHAnsi" w:hAnsiTheme="minorHAnsi" w:cstheme="minorHAnsi"/>
          <w:sz w:val="22"/>
          <w:szCs w:val="22"/>
        </w:rPr>
      </w:pPr>
      <w:bookmarkStart w:id="16" w:name="_Toc168511131"/>
      <w:r>
        <w:rPr>
          <w:rFonts w:asciiTheme="minorHAnsi" w:hAnsiTheme="minorHAnsi" w:cstheme="minorHAnsi"/>
          <w:sz w:val="22"/>
          <w:szCs w:val="22"/>
        </w:rPr>
        <w:t>Configuration APNs</w:t>
      </w:r>
      <w:bookmarkEnd w:id="16"/>
    </w:p>
    <w:p w14:paraId="1ACCE601" w14:textId="77777777" w:rsidR="00ED5BF4" w:rsidRDefault="00ED5BF4" w:rsidP="00ED5BF4"/>
    <w:tbl>
      <w:tblPr>
        <w:tblStyle w:val="TableAMOS"/>
        <w:tblW w:w="9351" w:type="dxa"/>
        <w:tblLook w:val="04A0" w:firstRow="1" w:lastRow="0" w:firstColumn="1" w:lastColumn="0" w:noHBand="0" w:noVBand="1"/>
      </w:tblPr>
      <w:tblGrid>
        <w:gridCol w:w="2689"/>
        <w:gridCol w:w="6662"/>
      </w:tblGrid>
      <w:tr w:rsidR="00ED5BF4" w:rsidRPr="0019283C" w14:paraId="1E0AB2B8" w14:textId="77777777" w:rsidTr="00F01342">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EBEA72" w14:textId="60C452DF" w:rsidR="00ED5BF4" w:rsidRPr="00ED5BF4" w:rsidRDefault="00ED5BF4" w:rsidP="00F01342">
            <w:pPr>
              <w:rPr>
                <w:rFonts w:cstheme="minorHAnsi"/>
                <w:sz w:val="22"/>
                <w:szCs w:val="22"/>
              </w:rPr>
            </w:pPr>
            <w:r>
              <w:rPr>
                <w:rFonts w:cstheme="minorHAnsi"/>
                <w:sz w:val="22"/>
                <w:szCs w:val="22"/>
              </w:rPr>
              <w:t>APN</w:t>
            </w:r>
          </w:p>
        </w:tc>
        <w:tc>
          <w:tcPr>
            <w:tcW w:w="6662" w:type="dxa"/>
          </w:tcPr>
          <w:p w14:paraId="028E0962" w14:textId="77777777" w:rsidR="00ED5BF4" w:rsidRPr="001A5AAD" w:rsidRDefault="00ED5BF4" w:rsidP="00F01342">
            <w:pPr>
              <w:rPr>
                <w:rFonts w:cstheme="minorHAnsi"/>
                <w:sz w:val="22"/>
                <w:szCs w:val="22"/>
              </w:rPr>
            </w:pPr>
            <w:r>
              <w:rPr>
                <w:rFonts w:cstheme="minorHAnsi"/>
                <w:sz w:val="22"/>
                <w:szCs w:val="22"/>
              </w:rPr>
              <w:t>Notes</w:t>
            </w:r>
          </w:p>
        </w:tc>
      </w:tr>
      <w:tr w:rsidR="00ED5BF4" w:rsidRPr="0019283C" w14:paraId="0FF51915" w14:textId="77777777" w:rsidTr="00F01342">
        <w:trPr>
          <w:cnfStyle w:val="000000100000" w:firstRow="0" w:lastRow="0" w:firstColumn="0" w:lastColumn="0" w:oddVBand="0" w:evenVBand="0" w:oddHBand="1" w:evenHBand="0" w:firstRowFirstColumn="0" w:firstRowLastColumn="0" w:lastRowFirstColumn="0" w:lastRowLastColumn="0"/>
        </w:trPr>
        <w:tc>
          <w:tcPr>
            <w:tcW w:w="2689" w:type="dxa"/>
          </w:tcPr>
          <w:p w14:paraId="1B770694" w14:textId="52C48695" w:rsidR="00ED5BF4" w:rsidRPr="008E37AF" w:rsidRDefault="008D60CD" w:rsidP="00F01342">
            <w:pPr>
              <w:rPr>
                <w:rFonts w:cstheme="minorHAnsi"/>
                <w:sz w:val="22"/>
                <w:szCs w:val="22"/>
              </w:rPr>
            </w:pPr>
            <w:r>
              <w:rPr>
                <w:rFonts w:cstheme="minorHAnsi"/>
                <w:sz w:val="22"/>
                <w:szCs w:val="22"/>
              </w:rPr>
              <w:t>1444 – Form Configuration</w:t>
            </w:r>
          </w:p>
        </w:tc>
        <w:tc>
          <w:tcPr>
            <w:tcW w:w="6662" w:type="dxa"/>
          </w:tcPr>
          <w:p w14:paraId="6D84D825" w14:textId="77777777" w:rsidR="00ED5BF4" w:rsidRDefault="00E4763A" w:rsidP="00826AE6">
            <w:pPr>
              <w:jc w:val="both"/>
              <w:rPr>
                <w:rFonts w:cstheme="minorHAnsi"/>
                <w:sz w:val="22"/>
                <w:szCs w:val="22"/>
              </w:rPr>
            </w:pPr>
            <w:r>
              <w:rPr>
                <w:rFonts w:cstheme="minorHAnsi"/>
                <w:sz w:val="22"/>
                <w:szCs w:val="22"/>
              </w:rPr>
              <w:t xml:space="preserve">Under the workorder </w:t>
            </w:r>
            <w:r w:rsidR="00851DC4">
              <w:rPr>
                <w:rFonts w:cstheme="minorHAnsi"/>
                <w:sz w:val="22"/>
                <w:szCs w:val="22"/>
              </w:rPr>
              <w:t>section</w:t>
            </w:r>
            <w:r w:rsidR="00A82E8B">
              <w:rPr>
                <w:rFonts w:cstheme="minorHAnsi"/>
                <w:sz w:val="22"/>
                <w:szCs w:val="22"/>
              </w:rPr>
              <w:t xml:space="preserve">, </w:t>
            </w:r>
            <w:r w:rsidR="001B0099">
              <w:rPr>
                <w:rFonts w:cstheme="minorHAnsi"/>
                <w:sz w:val="22"/>
                <w:szCs w:val="22"/>
              </w:rPr>
              <w:t xml:space="preserve">using the </w:t>
            </w:r>
            <w:r w:rsidR="00CE58A2">
              <w:rPr>
                <w:rFonts w:cstheme="minorHAnsi"/>
                <w:sz w:val="22"/>
                <w:szCs w:val="22"/>
              </w:rPr>
              <w:t>‘</w:t>
            </w:r>
            <w:r w:rsidR="00CE58A2" w:rsidRPr="00CE58A2">
              <w:rPr>
                <w:rFonts w:cstheme="minorHAnsi"/>
                <w:sz w:val="22"/>
                <w:szCs w:val="22"/>
              </w:rPr>
              <w:t>IS_AC_UNDER_WARRANTY</w:t>
            </w:r>
            <w:r w:rsidR="00CE58A2">
              <w:rPr>
                <w:rFonts w:cstheme="minorHAnsi"/>
                <w:sz w:val="22"/>
                <w:szCs w:val="22"/>
              </w:rPr>
              <w:t>’</w:t>
            </w:r>
            <w:r w:rsidR="00CA60B3">
              <w:rPr>
                <w:rFonts w:cstheme="minorHAnsi"/>
                <w:sz w:val="22"/>
                <w:szCs w:val="22"/>
              </w:rPr>
              <w:t xml:space="preserve"> validation rule will force </w:t>
            </w:r>
            <w:r w:rsidR="009B661E">
              <w:rPr>
                <w:rFonts w:cstheme="minorHAnsi"/>
                <w:sz w:val="22"/>
                <w:szCs w:val="22"/>
              </w:rPr>
              <w:t>to</w:t>
            </w:r>
            <w:r w:rsidR="00CA60B3">
              <w:rPr>
                <w:rFonts w:cstheme="minorHAnsi"/>
                <w:sz w:val="22"/>
                <w:szCs w:val="22"/>
              </w:rPr>
              <w:t xml:space="preserve"> check </w:t>
            </w:r>
            <w:r w:rsidR="006E7D71">
              <w:rPr>
                <w:rFonts w:cstheme="minorHAnsi"/>
                <w:sz w:val="22"/>
                <w:szCs w:val="22"/>
              </w:rPr>
              <w:t xml:space="preserve">if aircraft is under warranty and mark </w:t>
            </w:r>
            <w:r w:rsidR="009B661E">
              <w:rPr>
                <w:rFonts w:cstheme="minorHAnsi"/>
                <w:sz w:val="22"/>
                <w:szCs w:val="22"/>
              </w:rPr>
              <w:t xml:space="preserve">the </w:t>
            </w:r>
            <w:r w:rsidR="006E7D71">
              <w:rPr>
                <w:rFonts w:cstheme="minorHAnsi"/>
                <w:sz w:val="22"/>
                <w:szCs w:val="22"/>
              </w:rPr>
              <w:t>unscheduled workorders</w:t>
            </w:r>
            <w:r w:rsidR="00AB50AD">
              <w:rPr>
                <w:rFonts w:cstheme="minorHAnsi"/>
                <w:sz w:val="22"/>
                <w:szCs w:val="22"/>
              </w:rPr>
              <w:t xml:space="preserve"> with a warranty flag</w:t>
            </w:r>
            <w:r w:rsidR="0027493D">
              <w:rPr>
                <w:rFonts w:cstheme="minorHAnsi"/>
                <w:sz w:val="22"/>
                <w:szCs w:val="22"/>
              </w:rPr>
              <w:t>.</w:t>
            </w:r>
          </w:p>
          <w:p w14:paraId="40441C0E" w14:textId="04999310" w:rsidR="001E527D" w:rsidRPr="001E527D" w:rsidRDefault="001E527D" w:rsidP="00826AE6">
            <w:pPr>
              <w:jc w:val="both"/>
              <w:rPr>
                <w:rFonts w:cstheme="minorHAnsi"/>
                <w:sz w:val="22"/>
                <w:szCs w:val="22"/>
              </w:rPr>
            </w:pPr>
            <w:r>
              <w:rPr>
                <w:rFonts w:cstheme="minorHAnsi"/>
                <w:sz w:val="22"/>
                <w:szCs w:val="22"/>
              </w:rPr>
              <w:t xml:space="preserve">Also, </w:t>
            </w:r>
            <w:r w:rsidRPr="001E527D">
              <w:rPr>
                <w:rFonts w:cstheme="minorHAnsi"/>
                <w:sz w:val="22"/>
                <w:szCs w:val="22"/>
              </w:rPr>
              <w:t xml:space="preserve">configure the </w:t>
            </w:r>
            <w:r>
              <w:rPr>
                <w:rFonts w:cstheme="minorHAnsi"/>
                <w:sz w:val="22"/>
                <w:szCs w:val="22"/>
              </w:rPr>
              <w:t xml:space="preserve">warranty </w:t>
            </w:r>
            <w:r w:rsidRPr="001E527D">
              <w:rPr>
                <w:rFonts w:cstheme="minorHAnsi"/>
                <w:sz w:val="22"/>
                <w:szCs w:val="22"/>
              </w:rPr>
              <w:t xml:space="preserve">form according to the company </w:t>
            </w:r>
            <w:r w:rsidR="004835FC">
              <w:rPr>
                <w:rFonts w:cstheme="minorHAnsi"/>
                <w:sz w:val="22"/>
                <w:szCs w:val="22"/>
              </w:rPr>
              <w:t>requirement</w:t>
            </w:r>
            <w:r w:rsidRPr="001E527D">
              <w:rPr>
                <w:rFonts w:cstheme="minorHAnsi"/>
                <w:sz w:val="22"/>
                <w:szCs w:val="22"/>
              </w:rPr>
              <w:t>.</w:t>
            </w:r>
          </w:p>
        </w:tc>
      </w:tr>
    </w:tbl>
    <w:p w14:paraId="41A855AF" w14:textId="77777777" w:rsidR="00ED5BF4" w:rsidRPr="00ED5BF4" w:rsidRDefault="00ED5BF4" w:rsidP="00ED5BF4"/>
    <w:p w14:paraId="120885DF" w14:textId="32B7BEB0" w:rsidR="00EC2942" w:rsidRPr="0019283C" w:rsidRDefault="00EC2942" w:rsidP="007748A2">
      <w:pPr>
        <w:pStyle w:val="Heading1"/>
        <w:numPr>
          <w:ilvl w:val="1"/>
          <w:numId w:val="4"/>
        </w:numPr>
        <w:spacing w:before="0" w:after="120"/>
        <w:ind w:left="284" w:hanging="284"/>
        <w:rPr>
          <w:rFonts w:asciiTheme="minorHAnsi" w:hAnsiTheme="minorHAnsi" w:cstheme="minorHAnsi"/>
          <w:sz w:val="22"/>
          <w:szCs w:val="22"/>
        </w:rPr>
      </w:pPr>
      <w:bookmarkStart w:id="17" w:name="_Toc168511132"/>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p w14:paraId="6C0485D1"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00EC2942" w:rsidRPr="0019283C"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19283C" w:rsidRDefault="00EC2942" w:rsidP="00CF2258">
            <w:pPr>
              <w:rPr>
                <w:rFonts w:cstheme="minorHAnsi"/>
                <w:sz w:val="22"/>
                <w:szCs w:val="22"/>
              </w:rPr>
            </w:pPr>
            <w:r w:rsidRPr="0019283C">
              <w:rPr>
                <w:rFonts w:cstheme="minorHAnsi"/>
                <w:sz w:val="22"/>
                <w:szCs w:val="22"/>
              </w:rPr>
              <w:t>Basic Data Table</w:t>
            </w:r>
          </w:p>
        </w:tc>
        <w:tc>
          <w:tcPr>
            <w:tcW w:w="6662" w:type="dxa"/>
          </w:tcPr>
          <w:p w14:paraId="278E9EC8" w14:textId="6A7A027E" w:rsidR="00EC2942" w:rsidRPr="001A5AAD" w:rsidRDefault="001A5AAD" w:rsidP="00CF2258">
            <w:pPr>
              <w:rPr>
                <w:rFonts w:cstheme="minorHAnsi"/>
                <w:sz w:val="22"/>
                <w:szCs w:val="22"/>
              </w:rPr>
            </w:pPr>
            <w:r>
              <w:rPr>
                <w:rFonts w:cstheme="minorHAnsi"/>
                <w:sz w:val="22"/>
                <w:szCs w:val="22"/>
              </w:rPr>
              <w:t>Notes</w:t>
            </w:r>
          </w:p>
        </w:tc>
      </w:tr>
      <w:tr w:rsidR="00EC2942" w:rsidRPr="0019283C"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31E79ADF" w:rsidR="00EC2942" w:rsidRPr="00CC6A18" w:rsidRDefault="00CC6A18" w:rsidP="00CF2258">
            <w:pPr>
              <w:rPr>
                <w:rFonts w:cstheme="minorHAnsi"/>
                <w:sz w:val="22"/>
                <w:szCs w:val="22"/>
              </w:rPr>
            </w:pPr>
            <w:r>
              <w:rPr>
                <w:rFonts w:cstheme="minorHAnsi"/>
                <w:sz w:val="22"/>
                <w:szCs w:val="22"/>
              </w:rPr>
              <w:t>-/-</w:t>
            </w:r>
          </w:p>
        </w:tc>
        <w:tc>
          <w:tcPr>
            <w:tcW w:w="6662" w:type="dxa"/>
          </w:tcPr>
          <w:p w14:paraId="299889E9" w14:textId="320792DB" w:rsidR="00EC2942" w:rsidRPr="00CC6A18" w:rsidRDefault="00CC6A18" w:rsidP="00826AE6">
            <w:pPr>
              <w:jc w:val="both"/>
              <w:rPr>
                <w:rFonts w:cstheme="minorHAnsi"/>
                <w:sz w:val="22"/>
                <w:szCs w:val="22"/>
              </w:rPr>
            </w:pPr>
            <w:r>
              <w:rPr>
                <w:rFonts w:cstheme="minorHAnsi"/>
                <w:sz w:val="22"/>
                <w:szCs w:val="22"/>
              </w:rPr>
              <w:t>-/-</w:t>
            </w:r>
          </w:p>
        </w:tc>
      </w:tr>
    </w:tbl>
    <w:p w14:paraId="150E0DBE" w14:textId="77777777" w:rsidR="00EC2942" w:rsidRPr="0019283C" w:rsidRDefault="00EC2942" w:rsidP="00CF2258">
      <w:pPr>
        <w:spacing w:line="240" w:lineRule="auto"/>
        <w:rPr>
          <w:rFonts w:cstheme="minorHAnsi"/>
          <w:sz w:val="22"/>
          <w:szCs w:val="22"/>
        </w:rPr>
      </w:pPr>
    </w:p>
    <w:p w14:paraId="5731F6A8"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8" w:name="_Toc168511133"/>
      <w:r w:rsidRPr="0019283C">
        <w:rPr>
          <w:rFonts w:asciiTheme="minorHAnsi" w:hAnsiTheme="minorHAnsi" w:cstheme="minorHAnsi"/>
          <w:sz w:val="22"/>
          <w:szCs w:val="22"/>
        </w:rPr>
        <w:t>Parameters</w:t>
      </w:r>
      <w:bookmarkEnd w:id="15"/>
      <w:bookmarkEnd w:id="18"/>
    </w:p>
    <w:p w14:paraId="32D0738F"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CF2258">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CF2258">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CF2258">
            <w:pPr>
              <w:rPr>
                <w:rFonts w:cstheme="minorHAnsi"/>
                <w:sz w:val="22"/>
                <w:szCs w:val="22"/>
              </w:rPr>
            </w:pPr>
            <w:r>
              <w:rPr>
                <w:rFonts w:cstheme="minorHAnsi"/>
                <w:sz w:val="22"/>
                <w:szCs w:val="22"/>
              </w:rPr>
              <w:t>Notes</w:t>
            </w:r>
          </w:p>
        </w:tc>
        <w:tc>
          <w:tcPr>
            <w:tcW w:w="992" w:type="dxa"/>
          </w:tcPr>
          <w:p w14:paraId="18918BA7" w14:textId="77777777" w:rsidR="00BF6240" w:rsidRDefault="00BF6240" w:rsidP="00CF2258">
            <w:pPr>
              <w:rPr>
                <w:rFonts w:cstheme="minorHAnsi"/>
                <w:sz w:val="22"/>
                <w:szCs w:val="22"/>
              </w:rPr>
            </w:pPr>
          </w:p>
        </w:tc>
      </w:tr>
      <w:tr w:rsidR="00E37804" w:rsidRPr="0019283C" w14:paraId="270AABC9"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545E8EB" w14:textId="622F4BF3" w:rsidR="00E37804" w:rsidRPr="00581282" w:rsidRDefault="00E37804" w:rsidP="00CF2258">
            <w:pPr>
              <w:rPr>
                <w:rFonts w:cstheme="minorHAnsi"/>
                <w:sz w:val="22"/>
                <w:szCs w:val="22"/>
              </w:rPr>
            </w:pPr>
            <w:r>
              <w:rPr>
                <w:rFonts w:cstheme="minorHAnsi"/>
                <w:sz w:val="22"/>
                <w:szCs w:val="22"/>
              </w:rPr>
              <w:t>1</w:t>
            </w:r>
            <w:r w:rsidR="00581282">
              <w:rPr>
                <w:rFonts w:cstheme="minorHAnsi"/>
                <w:sz w:val="22"/>
                <w:szCs w:val="22"/>
              </w:rPr>
              <w:t>510</w:t>
            </w:r>
          </w:p>
        </w:tc>
        <w:tc>
          <w:tcPr>
            <w:tcW w:w="3421" w:type="dxa"/>
          </w:tcPr>
          <w:p w14:paraId="16056936" w14:textId="3F01D8B2" w:rsidR="00E37804" w:rsidRPr="001B02AC" w:rsidRDefault="009833C4" w:rsidP="00CF2258">
            <w:pPr>
              <w:rPr>
                <w:rFonts w:cstheme="minorHAnsi"/>
                <w:sz w:val="22"/>
                <w:szCs w:val="22"/>
              </w:rPr>
            </w:pPr>
            <w:r w:rsidRPr="009833C4">
              <w:rPr>
                <w:rFonts w:cstheme="minorHAnsi"/>
                <w:sz w:val="22"/>
                <w:szCs w:val="22"/>
              </w:rPr>
              <w:t>Activate Warranty Check in Repair Administration</w:t>
            </w:r>
          </w:p>
        </w:tc>
        <w:tc>
          <w:tcPr>
            <w:tcW w:w="3544" w:type="dxa"/>
          </w:tcPr>
          <w:p w14:paraId="68A1F2CA" w14:textId="2B3B0269" w:rsidR="00E37804" w:rsidRPr="003E090D" w:rsidRDefault="00410490" w:rsidP="00826AE6">
            <w:pPr>
              <w:jc w:val="both"/>
              <w:rPr>
                <w:rFonts w:cstheme="minorHAnsi"/>
                <w:sz w:val="22"/>
                <w:szCs w:val="22"/>
              </w:rPr>
            </w:pPr>
            <w:r>
              <w:rPr>
                <w:rFonts w:cstheme="minorHAnsi"/>
                <w:sz w:val="22"/>
                <w:szCs w:val="22"/>
              </w:rPr>
              <w:t>To set the de</w:t>
            </w:r>
            <w:r w:rsidR="009833C4" w:rsidRPr="009833C4">
              <w:rPr>
                <w:rFonts w:cstheme="minorHAnsi"/>
                <w:sz w:val="22"/>
                <w:szCs w:val="22"/>
              </w:rPr>
              <w:t xml:space="preserve">fault </w:t>
            </w:r>
            <w:r>
              <w:rPr>
                <w:rFonts w:cstheme="minorHAnsi"/>
                <w:sz w:val="22"/>
                <w:szCs w:val="22"/>
              </w:rPr>
              <w:t xml:space="preserve">type </w:t>
            </w:r>
            <w:r w:rsidR="000528EB">
              <w:rPr>
                <w:rFonts w:cstheme="minorHAnsi"/>
                <w:sz w:val="22"/>
                <w:szCs w:val="22"/>
              </w:rPr>
              <w:t xml:space="preserve">of order </w:t>
            </w:r>
            <w:r>
              <w:rPr>
                <w:rFonts w:cstheme="minorHAnsi"/>
                <w:sz w:val="22"/>
                <w:szCs w:val="22"/>
              </w:rPr>
              <w:t>to warranty</w:t>
            </w:r>
            <w:r w:rsidR="00AF0ABD">
              <w:rPr>
                <w:rFonts w:cstheme="minorHAnsi"/>
                <w:sz w:val="22"/>
                <w:szCs w:val="22"/>
              </w:rPr>
              <w:t xml:space="preserve"> ‘W’ in </w:t>
            </w:r>
            <w:r w:rsidR="000528EB">
              <w:rPr>
                <w:rFonts w:cstheme="minorHAnsi"/>
                <w:sz w:val="22"/>
                <w:szCs w:val="22"/>
              </w:rPr>
              <w:t xml:space="preserve">the </w:t>
            </w:r>
            <w:r w:rsidR="009833C4" w:rsidRPr="009833C4">
              <w:rPr>
                <w:rFonts w:cstheme="minorHAnsi"/>
                <w:sz w:val="22"/>
                <w:szCs w:val="22"/>
              </w:rPr>
              <w:t xml:space="preserve">dropdown </w:t>
            </w:r>
            <w:r w:rsidR="009F4424">
              <w:rPr>
                <w:rFonts w:cstheme="minorHAnsi"/>
                <w:sz w:val="22"/>
                <w:szCs w:val="22"/>
              </w:rPr>
              <w:t xml:space="preserve">list </w:t>
            </w:r>
            <w:r w:rsidR="009833C4" w:rsidRPr="009833C4">
              <w:rPr>
                <w:rFonts w:cstheme="minorHAnsi"/>
                <w:sz w:val="22"/>
                <w:szCs w:val="22"/>
              </w:rPr>
              <w:t xml:space="preserve">in Repair </w:t>
            </w:r>
            <w:r w:rsidR="000528EB">
              <w:rPr>
                <w:rFonts w:cstheme="minorHAnsi"/>
                <w:sz w:val="22"/>
                <w:szCs w:val="22"/>
              </w:rPr>
              <w:t>Administration</w:t>
            </w:r>
            <w:r w:rsidR="009833C4" w:rsidRPr="009833C4">
              <w:rPr>
                <w:rFonts w:cstheme="minorHAnsi"/>
                <w:sz w:val="22"/>
                <w:szCs w:val="22"/>
              </w:rPr>
              <w:t xml:space="preserve"> (APN 1431)</w:t>
            </w:r>
            <w:r w:rsidR="009F4424">
              <w:rPr>
                <w:rFonts w:cstheme="minorHAnsi"/>
                <w:sz w:val="22"/>
                <w:szCs w:val="22"/>
              </w:rPr>
              <w:t>,</w:t>
            </w:r>
            <w:r w:rsidR="009833C4" w:rsidRPr="009833C4">
              <w:rPr>
                <w:rFonts w:cstheme="minorHAnsi"/>
                <w:sz w:val="22"/>
                <w:szCs w:val="22"/>
              </w:rPr>
              <w:t xml:space="preserve"> when a valid warranty is detected</w:t>
            </w:r>
            <w:r w:rsidR="009F4424">
              <w:rPr>
                <w:rFonts w:cstheme="minorHAnsi"/>
                <w:sz w:val="22"/>
                <w:szCs w:val="22"/>
              </w:rPr>
              <w:t xml:space="preserve"> for the selected </w:t>
            </w:r>
            <w:r w:rsidR="00771618">
              <w:rPr>
                <w:rFonts w:cstheme="minorHAnsi"/>
                <w:sz w:val="22"/>
                <w:szCs w:val="22"/>
              </w:rPr>
              <w:t>item</w:t>
            </w:r>
            <w:r w:rsidR="009833C4" w:rsidRPr="009833C4">
              <w:rPr>
                <w:rFonts w:cstheme="minorHAnsi"/>
                <w:sz w:val="22"/>
                <w:szCs w:val="22"/>
              </w:rPr>
              <w:t>.</w:t>
            </w:r>
          </w:p>
        </w:tc>
        <w:tc>
          <w:tcPr>
            <w:tcW w:w="992" w:type="dxa"/>
          </w:tcPr>
          <w:p w14:paraId="27EC15BD" w14:textId="77777777" w:rsidR="00E37804" w:rsidRPr="0019283C" w:rsidRDefault="00E37804" w:rsidP="00CF2258">
            <w:pPr>
              <w:rPr>
                <w:rFonts w:cstheme="minorHAnsi"/>
                <w:sz w:val="22"/>
                <w:szCs w:val="22"/>
              </w:rPr>
            </w:pPr>
          </w:p>
        </w:tc>
      </w:tr>
    </w:tbl>
    <w:p w14:paraId="76AAEC19" w14:textId="77777777" w:rsidR="00EC2942" w:rsidRPr="0019283C" w:rsidRDefault="00EC2942" w:rsidP="00CF2258">
      <w:pPr>
        <w:spacing w:line="240" w:lineRule="auto"/>
        <w:rPr>
          <w:rFonts w:cstheme="minorHAnsi"/>
          <w:sz w:val="22"/>
          <w:szCs w:val="22"/>
        </w:rPr>
      </w:pPr>
    </w:p>
    <w:p w14:paraId="1630719F"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19" w:name="_Toc159516460"/>
      <w:bookmarkStart w:id="20" w:name="_Toc168511134"/>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CF2258">
            <w:pPr>
              <w:rPr>
                <w:rFonts w:cstheme="minorHAnsi"/>
                <w:sz w:val="22"/>
                <w:szCs w:val="22"/>
              </w:rPr>
            </w:pPr>
            <w:r w:rsidRPr="0019283C">
              <w:rPr>
                <w:rFonts w:cstheme="minorHAnsi"/>
                <w:sz w:val="22"/>
                <w:szCs w:val="22"/>
              </w:rPr>
              <w:lastRenderedPageBreak/>
              <w:t>Workflow Number</w:t>
            </w:r>
          </w:p>
        </w:tc>
        <w:tc>
          <w:tcPr>
            <w:tcW w:w="3261" w:type="dxa"/>
          </w:tcPr>
          <w:p w14:paraId="691FAB64" w14:textId="77777777" w:rsidR="00EC2942" w:rsidRPr="0019283C" w:rsidRDefault="00EC2942" w:rsidP="00CF2258">
            <w:pPr>
              <w:rPr>
                <w:rFonts w:cstheme="minorHAnsi"/>
                <w:sz w:val="22"/>
                <w:szCs w:val="22"/>
              </w:rPr>
            </w:pPr>
            <w:r w:rsidRPr="0019283C">
              <w:rPr>
                <w:rFonts w:cstheme="minorHAnsi"/>
                <w:sz w:val="22"/>
                <w:szCs w:val="22"/>
              </w:rPr>
              <w:t>Workflow Name</w:t>
            </w:r>
          </w:p>
        </w:tc>
        <w:tc>
          <w:tcPr>
            <w:tcW w:w="4677" w:type="dxa"/>
          </w:tcPr>
          <w:p w14:paraId="7EFF1442" w14:textId="0384D309" w:rsidR="00EC2942" w:rsidRPr="0019283C" w:rsidRDefault="00983647" w:rsidP="00CF2258">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00EC2942" w:rsidRPr="0019283C"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5B00CA7D" w:rsidR="00EC2942" w:rsidRPr="00D12966" w:rsidRDefault="00D12966" w:rsidP="00CF2258">
            <w:pPr>
              <w:rPr>
                <w:rFonts w:cstheme="minorHAnsi"/>
                <w:sz w:val="22"/>
                <w:szCs w:val="22"/>
              </w:rPr>
            </w:pPr>
            <w:r>
              <w:rPr>
                <w:rFonts w:cstheme="minorHAnsi"/>
                <w:sz w:val="22"/>
                <w:szCs w:val="22"/>
              </w:rPr>
              <w:t>164</w:t>
            </w:r>
          </w:p>
        </w:tc>
        <w:tc>
          <w:tcPr>
            <w:tcW w:w="3261" w:type="dxa"/>
          </w:tcPr>
          <w:p w14:paraId="6FDB8175" w14:textId="1BBBA73B" w:rsidR="00EC2942" w:rsidRPr="00A20297" w:rsidRDefault="002038BA" w:rsidP="00CF2258">
            <w:pPr>
              <w:rPr>
                <w:rFonts w:cstheme="minorHAnsi"/>
                <w:sz w:val="22"/>
                <w:szCs w:val="22"/>
              </w:rPr>
            </w:pPr>
            <w:r w:rsidRPr="002038BA">
              <w:rPr>
                <w:rFonts w:cstheme="minorHAnsi"/>
                <w:sz w:val="22"/>
                <w:szCs w:val="22"/>
              </w:rPr>
              <w:t>Closed Bill/Claim</w:t>
            </w:r>
          </w:p>
        </w:tc>
        <w:tc>
          <w:tcPr>
            <w:tcW w:w="4677" w:type="dxa"/>
          </w:tcPr>
          <w:p w14:paraId="53024FD4" w14:textId="02848223" w:rsidR="00EC2942" w:rsidRPr="00A20297" w:rsidRDefault="00350A38" w:rsidP="00826AE6">
            <w:pPr>
              <w:jc w:val="both"/>
              <w:rPr>
                <w:sz w:val="22"/>
                <w:szCs w:val="22"/>
              </w:rPr>
            </w:pPr>
            <w:r w:rsidRPr="00350A38">
              <w:rPr>
                <w:sz w:val="22"/>
                <w:szCs w:val="22"/>
              </w:rPr>
              <w:t>This workflow is triggered after the closing of a Bill/Claim.</w:t>
            </w:r>
          </w:p>
        </w:tc>
      </w:tr>
      <w:tr w:rsidR="00EC2942" w:rsidRPr="0019283C" w14:paraId="0147904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64E652BD" w:rsidR="00EC2942" w:rsidRPr="00370E7E" w:rsidRDefault="00370E7E" w:rsidP="00CF2258">
            <w:pPr>
              <w:rPr>
                <w:rFonts w:cstheme="minorHAnsi"/>
                <w:sz w:val="22"/>
                <w:szCs w:val="22"/>
              </w:rPr>
            </w:pPr>
            <w:r>
              <w:rPr>
                <w:rFonts w:cstheme="minorHAnsi"/>
                <w:sz w:val="22"/>
                <w:szCs w:val="22"/>
              </w:rPr>
              <w:t>635</w:t>
            </w:r>
          </w:p>
        </w:tc>
        <w:tc>
          <w:tcPr>
            <w:tcW w:w="3261" w:type="dxa"/>
          </w:tcPr>
          <w:p w14:paraId="50188ED1" w14:textId="72FD20F8" w:rsidR="00EC2942" w:rsidRPr="00A20297" w:rsidRDefault="00370E7E" w:rsidP="00CF2258">
            <w:pPr>
              <w:rPr>
                <w:rFonts w:cstheme="minorHAnsi"/>
                <w:sz w:val="22"/>
                <w:szCs w:val="22"/>
              </w:rPr>
            </w:pPr>
            <w:r w:rsidRPr="00370E7E">
              <w:rPr>
                <w:rFonts w:cstheme="minorHAnsi"/>
                <w:sz w:val="22"/>
                <w:szCs w:val="22"/>
              </w:rPr>
              <w:t>Cancelled Bill/Claim</w:t>
            </w:r>
          </w:p>
        </w:tc>
        <w:tc>
          <w:tcPr>
            <w:tcW w:w="4677" w:type="dxa"/>
          </w:tcPr>
          <w:p w14:paraId="592BD2EC" w14:textId="59AAF664" w:rsidR="00EC2942" w:rsidRPr="00A20297" w:rsidRDefault="00EE09F6" w:rsidP="00826AE6">
            <w:pPr>
              <w:jc w:val="both"/>
              <w:rPr>
                <w:sz w:val="22"/>
                <w:szCs w:val="22"/>
              </w:rPr>
            </w:pPr>
            <w:r w:rsidRPr="00EE09F6">
              <w:rPr>
                <w:sz w:val="22"/>
                <w:szCs w:val="22"/>
              </w:rPr>
              <w:t>This workflow is triggered after the cancellation of a Bill/Claim.</w:t>
            </w:r>
          </w:p>
        </w:tc>
      </w:tr>
    </w:tbl>
    <w:p w14:paraId="31761CBA" w14:textId="77777777" w:rsidR="00EC2942" w:rsidRPr="0019283C" w:rsidRDefault="00EC2942" w:rsidP="00CF2258">
      <w:pPr>
        <w:spacing w:line="240" w:lineRule="auto"/>
        <w:rPr>
          <w:rFonts w:cstheme="minorHAnsi"/>
          <w:sz w:val="22"/>
          <w:szCs w:val="22"/>
        </w:rPr>
      </w:pPr>
    </w:p>
    <w:p w14:paraId="1B38E2DE" w14:textId="77777777" w:rsidR="00EC2942" w:rsidRPr="0019283C"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1" w:name="_Toc159516461"/>
      <w:bookmarkStart w:id="22" w:name="_Toc168511135"/>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4007"/>
        <w:gridCol w:w="1268"/>
        <w:gridCol w:w="4076"/>
      </w:tblGrid>
      <w:tr w:rsidR="00EC2942" w:rsidRPr="0019283C" w14:paraId="0C2661C6" w14:textId="77777777" w:rsidTr="00634B61">
        <w:trPr>
          <w:cnfStyle w:val="100000000000" w:firstRow="1" w:lastRow="0" w:firstColumn="0" w:lastColumn="0" w:oddVBand="0" w:evenVBand="0" w:oddHBand="0" w:evenHBand="0" w:firstRowFirstColumn="0" w:firstRowLastColumn="0" w:lastRowFirstColumn="0" w:lastRowLastColumn="0"/>
          <w:tblHeader/>
        </w:trPr>
        <w:tc>
          <w:tcPr>
            <w:tcW w:w="4007" w:type="dxa"/>
          </w:tcPr>
          <w:p w14:paraId="509EA4CE" w14:textId="77777777" w:rsidR="00EC2942" w:rsidRPr="0019283C" w:rsidRDefault="00EC2942" w:rsidP="00CF2258">
            <w:pPr>
              <w:rPr>
                <w:rFonts w:cstheme="minorHAnsi"/>
                <w:sz w:val="22"/>
                <w:szCs w:val="22"/>
              </w:rPr>
            </w:pPr>
            <w:r w:rsidRPr="0019283C">
              <w:rPr>
                <w:rFonts w:cstheme="minorHAnsi"/>
                <w:sz w:val="22"/>
                <w:szCs w:val="22"/>
              </w:rPr>
              <w:t>Scheduled Task Reference</w:t>
            </w:r>
          </w:p>
        </w:tc>
        <w:tc>
          <w:tcPr>
            <w:tcW w:w="1268" w:type="dxa"/>
          </w:tcPr>
          <w:p w14:paraId="7125525F" w14:textId="77777777" w:rsidR="00EC2942" w:rsidRPr="0019283C" w:rsidRDefault="00EC2942" w:rsidP="00CF2258">
            <w:pPr>
              <w:rPr>
                <w:rFonts w:cstheme="minorHAnsi"/>
                <w:sz w:val="22"/>
                <w:szCs w:val="22"/>
              </w:rPr>
            </w:pPr>
            <w:r w:rsidRPr="0019283C">
              <w:rPr>
                <w:rFonts w:cstheme="minorHAnsi"/>
                <w:sz w:val="22"/>
                <w:szCs w:val="22"/>
              </w:rPr>
              <w:t>Frequency</w:t>
            </w:r>
          </w:p>
        </w:tc>
        <w:tc>
          <w:tcPr>
            <w:tcW w:w="4076" w:type="dxa"/>
          </w:tcPr>
          <w:p w14:paraId="3FD5E7B2" w14:textId="053C4B8F" w:rsidR="00EC2942" w:rsidRPr="0019283C" w:rsidRDefault="001A5AAD" w:rsidP="00CF2258">
            <w:pPr>
              <w:rPr>
                <w:rFonts w:cstheme="minorHAnsi"/>
                <w:sz w:val="22"/>
                <w:szCs w:val="22"/>
              </w:rPr>
            </w:pPr>
            <w:r>
              <w:rPr>
                <w:rFonts w:cstheme="minorHAnsi"/>
                <w:sz w:val="22"/>
                <w:szCs w:val="22"/>
              </w:rPr>
              <w:t>Notes</w:t>
            </w:r>
          </w:p>
        </w:tc>
      </w:tr>
      <w:tr w:rsidR="00EC2942" w:rsidRPr="0019283C" w14:paraId="1C113487" w14:textId="77777777" w:rsidTr="00634B61">
        <w:trPr>
          <w:cnfStyle w:val="000000100000" w:firstRow="0" w:lastRow="0" w:firstColumn="0" w:lastColumn="0" w:oddVBand="0" w:evenVBand="0" w:oddHBand="1" w:evenHBand="0" w:firstRowFirstColumn="0" w:firstRowLastColumn="0" w:lastRowFirstColumn="0" w:lastRowLastColumn="0"/>
        </w:trPr>
        <w:tc>
          <w:tcPr>
            <w:tcW w:w="4007" w:type="dxa"/>
          </w:tcPr>
          <w:p w14:paraId="37818EB2" w14:textId="7248E1C9" w:rsidR="00EC2942" w:rsidRPr="0045323D" w:rsidRDefault="0045323D" w:rsidP="00CF2258">
            <w:pPr>
              <w:rPr>
                <w:rFonts w:cstheme="minorHAnsi"/>
                <w:sz w:val="22"/>
                <w:szCs w:val="22"/>
              </w:rPr>
            </w:pPr>
            <w:r>
              <w:rPr>
                <w:rFonts w:cstheme="minorHAnsi"/>
                <w:sz w:val="22"/>
                <w:szCs w:val="22"/>
              </w:rPr>
              <w:t>-/-</w:t>
            </w:r>
          </w:p>
        </w:tc>
        <w:tc>
          <w:tcPr>
            <w:tcW w:w="1268" w:type="dxa"/>
          </w:tcPr>
          <w:p w14:paraId="004C0B20" w14:textId="13BBAED6" w:rsidR="00EC2942" w:rsidRPr="0045323D" w:rsidRDefault="0045323D" w:rsidP="00CF2258">
            <w:pPr>
              <w:rPr>
                <w:rFonts w:cstheme="minorHAnsi"/>
                <w:sz w:val="22"/>
                <w:szCs w:val="22"/>
              </w:rPr>
            </w:pPr>
            <w:r>
              <w:rPr>
                <w:rFonts w:cstheme="minorHAnsi"/>
                <w:sz w:val="22"/>
                <w:szCs w:val="22"/>
              </w:rPr>
              <w:t>-/-</w:t>
            </w:r>
          </w:p>
        </w:tc>
        <w:tc>
          <w:tcPr>
            <w:tcW w:w="4076" w:type="dxa"/>
          </w:tcPr>
          <w:p w14:paraId="0053708B" w14:textId="11B58B57" w:rsidR="00EC2942" w:rsidRPr="0045323D" w:rsidRDefault="0045323D" w:rsidP="00826AE6">
            <w:pPr>
              <w:jc w:val="both"/>
              <w:rPr>
                <w:rFonts w:cstheme="minorHAnsi"/>
                <w:sz w:val="22"/>
                <w:szCs w:val="22"/>
              </w:rPr>
            </w:pPr>
            <w:r>
              <w:rPr>
                <w:rFonts w:cstheme="minorHAnsi"/>
                <w:sz w:val="22"/>
                <w:szCs w:val="22"/>
              </w:rPr>
              <w:t>-/-</w:t>
            </w:r>
          </w:p>
        </w:tc>
      </w:tr>
    </w:tbl>
    <w:p w14:paraId="5B18F173" w14:textId="77777777" w:rsidR="00EC2942" w:rsidRPr="0019283C" w:rsidRDefault="00EC2942" w:rsidP="00CF2258">
      <w:pPr>
        <w:spacing w:line="240" w:lineRule="auto"/>
        <w:rPr>
          <w:rFonts w:cstheme="minorHAnsi"/>
          <w:sz w:val="22"/>
          <w:szCs w:val="22"/>
        </w:rPr>
      </w:pPr>
    </w:p>
    <w:p w14:paraId="66F3BBD4" w14:textId="53D35AF4" w:rsidR="00EC2942" w:rsidRPr="00FA08CA" w:rsidRDefault="00EC2942" w:rsidP="007E5DB9">
      <w:pPr>
        <w:pStyle w:val="Heading1"/>
        <w:numPr>
          <w:ilvl w:val="1"/>
          <w:numId w:val="4"/>
        </w:numPr>
        <w:spacing w:before="0" w:after="120"/>
        <w:ind w:left="284" w:hanging="284"/>
        <w:rPr>
          <w:rFonts w:asciiTheme="minorHAnsi" w:hAnsiTheme="minorHAnsi" w:cstheme="minorHAnsi"/>
          <w:sz w:val="22"/>
          <w:szCs w:val="22"/>
        </w:rPr>
      </w:pPr>
      <w:bookmarkStart w:id="23" w:name="_Toc159516462"/>
      <w:bookmarkStart w:id="24" w:name="_Toc168511136"/>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CF2258">
      <w:pPr>
        <w:spacing w:line="240" w:lineRule="auto"/>
        <w:rPr>
          <w:rFonts w:cstheme="minorHAnsi"/>
          <w:sz w:val="22"/>
          <w:szCs w:val="22"/>
        </w:rPr>
      </w:pPr>
    </w:p>
    <w:tbl>
      <w:tblPr>
        <w:tblStyle w:val="TableAMOS"/>
        <w:tblW w:w="9351" w:type="dxa"/>
        <w:tblLook w:val="04A0" w:firstRow="1" w:lastRow="0" w:firstColumn="1" w:lastColumn="0" w:noHBand="0" w:noVBand="1"/>
      </w:tblPr>
      <w:tblGrid>
        <w:gridCol w:w="3397"/>
        <w:gridCol w:w="1560"/>
        <w:gridCol w:w="2588"/>
        <w:gridCol w:w="1806"/>
      </w:tblGrid>
      <w:tr w:rsidR="00EC2942" w:rsidRPr="0019283C" w14:paraId="0D47E281" w14:textId="77777777" w:rsidTr="008E6263">
        <w:trPr>
          <w:cnfStyle w:val="100000000000" w:firstRow="1" w:lastRow="0" w:firstColumn="0" w:lastColumn="0" w:oddVBand="0" w:evenVBand="0" w:oddHBand="0" w:evenHBand="0" w:firstRowFirstColumn="0" w:firstRowLastColumn="0" w:lastRowFirstColumn="0" w:lastRowLastColumn="0"/>
          <w:tblHeader/>
        </w:trPr>
        <w:tc>
          <w:tcPr>
            <w:tcW w:w="3397" w:type="dxa"/>
          </w:tcPr>
          <w:p w14:paraId="1B2E9342" w14:textId="10248149" w:rsidR="00EC2942" w:rsidRPr="0019283C" w:rsidRDefault="00EC2942" w:rsidP="00CF2258">
            <w:pPr>
              <w:jc w:val="left"/>
              <w:rPr>
                <w:rFonts w:cstheme="minorHAnsi"/>
                <w:sz w:val="22"/>
                <w:szCs w:val="22"/>
              </w:rPr>
            </w:pPr>
            <w:r w:rsidRPr="0019283C">
              <w:rPr>
                <w:rFonts w:cstheme="minorHAnsi"/>
                <w:sz w:val="22"/>
                <w:szCs w:val="22"/>
              </w:rPr>
              <w:t>Reference</w:t>
            </w:r>
          </w:p>
        </w:tc>
        <w:tc>
          <w:tcPr>
            <w:tcW w:w="1560" w:type="dxa"/>
          </w:tcPr>
          <w:p w14:paraId="64D40FAF" w14:textId="7E5BDF13" w:rsidR="00EC2942" w:rsidRPr="001A5AAD" w:rsidRDefault="001A5AAD" w:rsidP="00CF2258">
            <w:pPr>
              <w:rPr>
                <w:rFonts w:cstheme="minorHAnsi"/>
                <w:sz w:val="22"/>
                <w:szCs w:val="22"/>
              </w:rPr>
            </w:pPr>
            <w:r>
              <w:rPr>
                <w:rFonts w:cstheme="minorHAnsi"/>
                <w:sz w:val="22"/>
                <w:szCs w:val="22"/>
              </w:rPr>
              <w:t>Direction</w:t>
            </w:r>
          </w:p>
        </w:tc>
        <w:tc>
          <w:tcPr>
            <w:tcW w:w="2588" w:type="dxa"/>
          </w:tcPr>
          <w:p w14:paraId="366A9C12" w14:textId="7E01E184" w:rsidR="00EC2942" w:rsidRPr="001A5AAD" w:rsidRDefault="001A5AAD" w:rsidP="00CF2258">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CF2258">
            <w:pPr>
              <w:rPr>
                <w:rFonts w:cstheme="minorHAnsi"/>
                <w:sz w:val="22"/>
                <w:szCs w:val="22"/>
              </w:rPr>
            </w:pPr>
            <w:r>
              <w:rPr>
                <w:rFonts w:cstheme="minorHAnsi"/>
                <w:sz w:val="22"/>
                <w:szCs w:val="22"/>
              </w:rPr>
              <w:t>Frequency</w:t>
            </w:r>
          </w:p>
        </w:tc>
      </w:tr>
      <w:tr w:rsidR="00EC2942" w:rsidRPr="0019283C" w14:paraId="1BDA2108" w14:textId="77777777" w:rsidTr="008E6263">
        <w:trPr>
          <w:cnfStyle w:val="000000100000" w:firstRow="0" w:lastRow="0" w:firstColumn="0" w:lastColumn="0" w:oddVBand="0" w:evenVBand="0" w:oddHBand="1" w:evenHBand="0" w:firstRowFirstColumn="0" w:firstRowLastColumn="0" w:lastRowFirstColumn="0" w:lastRowLastColumn="0"/>
        </w:trPr>
        <w:tc>
          <w:tcPr>
            <w:tcW w:w="3397" w:type="dxa"/>
          </w:tcPr>
          <w:p w14:paraId="19C93646" w14:textId="1F914463" w:rsidR="00EC2942" w:rsidRPr="0019283C" w:rsidRDefault="00BA42F6" w:rsidP="00CF2258">
            <w:pPr>
              <w:rPr>
                <w:rFonts w:cstheme="minorHAnsi"/>
                <w:sz w:val="22"/>
                <w:szCs w:val="22"/>
              </w:rPr>
            </w:pPr>
            <w:r w:rsidRPr="00BA42F6">
              <w:rPr>
                <w:rFonts w:cstheme="minorHAnsi"/>
                <w:sz w:val="22"/>
                <w:szCs w:val="22"/>
              </w:rPr>
              <w:t>EXPORT WARRANTY CLAIM</w:t>
            </w:r>
          </w:p>
        </w:tc>
        <w:tc>
          <w:tcPr>
            <w:tcW w:w="1560" w:type="dxa"/>
          </w:tcPr>
          <w:p w14:paraId="5733D2E0" w14:textId="3638036F" w:rsidR="00EC2942" w:rsidRPr="00E66953" w:rsidRDefault="00E66953" w:rsidP="00CF2258">
            <w:pPr>
              <w:rPr>
                <w:rFonts w:cstheme="minorHAnsi"/>
                <w:sz w:val="22"/>
                <w:szCs w:val="22"/>
              </w:rPr>
            </w:pPr>
            <w:r>
              <w:rPr>
                <w:rFonts w:cstheme="minorHAnsi"/>
                <w:sz w:val="22"/>
                <w:szCs w:val="22"/>
              </w:rPr>
              <w:t>Export</w:t>
            </w:r>
          </w:p>
        </w:tc>
        <w:tc>
          <w:tcPr>
            <w:tcW w:w="2588" w:type="dxa"/>
          </w:tcPr>
          <w:p w14:paraId="7A2DC518" w14:textId="100D1020" w:rsidR="00EC2942" w:rsidRPr="00E63598" w:rsidRDefault="004268C2" w:rsidP="00D83EEA">
            <w:pPr>
              <w:jc w:val="both"/>
              <w:rPr>
                <w:rFonts w:cstheme="minorHAnsi"/>
                <w:sz w:val="22"/>
                <w:szCs w:val="22"/>
              </w:rPr>
            </w:pPr>
            <w:r>
              <w:rPr>
                <w:rFonts w:cstheme="minorHAnsi"/>
                <w:sz w:val="22"/>
                <w:szCs w:val="22"/>
              </w:rPr>
              <w:t>Closing of</w:t>
            </w:r>
            <w:r w:rsidR="00E63598" w:rsidRPr="00E63598">
              <w:rPr>
                <w:rFonts w:cstheme="minorHAnsi"/>
                <w:sz w:val="22"/>
                <w:szCs w:val="22"/>
              </w:rPr>
              <w:t xml:space="preserve"> warranty claims</w:t>
            </w:r>
          </w:p>
        </w:tc>
        <w:tc>
          <w:tcPr>
            <w:tcW w:w="1806" w:type="dxa"/>
          </w:tcPr>
          <w:p w14:paraId="48EF353C" w14:textId="05E5348A" w:rsidR="00EC2942" w:rsidRPr="00BA534C" w:rsidRDefault="00871724" w:rsidP="00CF2258">
            <w:pPr>
              <w:rPr>
                <w:rFonts w:cstheme="minorHAnsi"/>
                <w:sz w:val="22"/>
                <w:szCs w:val="22"/>
              </w:rPr>
            </w:pPr>
            <w:r>
              <w:rPr>
                <w:rFonts w:cstheme="minorHAnsi"/>
                <w:sz w:val="22"/>
                <w:szCs w:val="22"/>
              </w:rPr>
              <w:t>as required</w:t>
            </w:r>
          </w:p>
        </w:tc>
      </w:tr>
    </w:tbl>
    <w:p w14:paraId="21E6F177" w14:textId="77777777" w:rsidR="00EC2942" w:rsidRPr="0019283C" w:rsidRDefault="00EC2942" w:rsidP="00CF2258">
      <w:pPr>
        <w:spacing w:line="240" w:lineRule="auto"/>
        <w:rPr>
          <w:rFonts w:cstheme="minorHAnsi"/>
          <w:sz w:val="22"/>
          <w:szCs w:val="22"/>
        </w:rPr>
      </w:pPr>
    </w:p>
    <w:p w14:paraId="01BDE670" w14:textId="6FA9A1AF" w:rsidR="00180A2F" w:rsidRDefault="00180A2F" w:rsidP="007E5DB9">
      <w:pPr>
        <w:pStyle w:val="Heading1"/>
        <w:numPr>
          <w:ilvl w:val="0"/>
          <w:numId w:val="4"/>
        </w:numPr>
        <w:spacing w:before="0" w:after="120"/>
        <w:ind w:left="284" w:hanging="284"/>
        <w:rPr>
          <w:rFonts w:asciiTheme="minorHAnsi" w:hAnsiTheme="minorHAnsi" w:cstheme="minorHAnsi"/>
          <w:sz w:val="22"/>
          <w:szCs w:val="22"/>
        </w:rPr>
      </w:pPr>
      <w:bookmarkStart w:id="25" w:name="_Toc168511137"/>
      <w:bookmarkStart w:id="26" w:name="_Toc164283043"/>
      <w:r>
        <w:rPr>
          <w:rFonts w:asciiTheme="minorHAnsi" w:hAnsiTheme="minorHAnsi" w:cstheme="minorHAnsi"/>
          <w:sz w:val="22"/>
          <w:szCs w:val="22"/>
        </w:rPr>
        <w:t>UAT Guidance</w:t>
      </w:r>
      <w:bookmarkEnd w:id="25"/>
    </w:p>
    <w:p w14:paraId="061645E0" w14:textId="44190A44" w:rsidR="001600BA" w:rsidRDefault="001600BA" w:rsidP="00CF2258">
      <w:pPr>
        <w:spacing w:line="240" w:lineRule="auto"/>
      </w:pPr>
    </w:p>
    <w:tbl>
      <w:tblPr>
        <w:tblStyle w:val="TableGrid"/>
        <w:tblW w:w="9351" w:type="dxa"/>
        <w:tblLook w:val="04A0" w:firstRow="1" w:lastRow="0" w:firstColumn="1" w:lastColumn="0" w:noHBand="0" w:noVBand="1"/>
      </w:tblPr>
      <w:tblGrid>
        <w:gridCol w:w="562"/>
        <w:gridCol w:w="8789"/>
      </w:tblGrid>
      <w:tr w:rsidR="00700014" w:rsidRPr="00600B0C" w14:paraId="0E8E11D7" w14:textId="77777777" w:rsidTr="00600B0C">
        <w:tc>
          <w:tcPr>
            <w:tcW w:w="562" w:type="dxa"/>
          </w:tcPr>
          <w:p w14:paraId="21046509" w14:textId="39165BAD" w:rsidR="00700014" w:rsidRPr="00600B0C" w:rsidRDefault="00700014" w:rsidP="00600B0C">
            <w:pPr>
              <w:jc w:val="center"/>
              <w:rPr>
                <w:rFonts w:cstheme="minorHAnsi"/>
                <w:bCs/>
                <w:sz w:val="22"/>
                <w:szCs w:val="22"/>
                <w:lang w:val="en-US"/>
              </w:rPr>
            </w:pPr>
            <w:r w:rsidRPr="00600B0C">
              <w:rPr>
                <w:rFonts w:cstheme="minorHAnsi"/>
                <w:bCs/>
                <w:sz w:val="22"/>
                <w:szCs w:val="22"/>
                <w:lang w:val="en-US"/>
              </w:rPr>
              <w:t>1</w:t>
            </w:r>
          </w:p>
        </w:tc>
        <w:tc>
          <w:tcPr>
            <w:tcW w:w="8789" w:type="dxa"/>
          </w:tcPr>
          <w:p w14:paraId="40A4D50C" w14:textId="3D805595" w:rsidR="00700014" w:rsidRPr="00F4343E" w:rsidRDefault="00F4343E" w:rsidP="00826AE6">
            <w:pPr>
              <w:jc w:val="both"/>
              <w:rPr>
                <w:rFonts w:cstheme="minorHAnsi"/>
                <w:bCs/>
                <w:sz w:val="22"/>
                <w:szCs w:val="22"/>
              </w:rPr>
            </w:pPr>
            <w:r>
              <w:rPr>
                <w:rFonts w:cstheme="minorHAnsi"/>
                <w:bCs/>
                <w:sz w:val="22"/>
                <w:szCs w:val="22"/>
              </w:rPr>
              <w:t>Define all known</w:t>
            </w:r>
            <w:r w:rsidR="00976EE6">
              <w:rPr>
                <w:rFonts w:cstheme="minorHAnsi"/>
                <w:bCs/>
                <w:sz w:val="22"/>
                <w:szCs w:val="22"/>
              </w:rPr>
              <w:t xml:space="preserve"> type of</w:t>
            </w:r>
            <w:r>
              <w:rPr>
                <w:rFonts w:cstheme="minorHAnsi"/>
                <w:bCs/>
                <w:sz w:val="22"/>
                <w:szCs w:val="22"/>
              </w:rPr>
              <w:t xml:space="preserve"> warranty conditions</w:t>
            </w:r>
            <w:r w:rsidR="00976EE6">
              <w:rPr>
                <w:rFonts w:cstheme="minorHAnsi"/>
                <w:bCs/>
                <w:sz w:val="22"/>
                <w:szCs w:val="22"/>
              </w:rPr>
              <w:t xml:space="preserve"> on addresses, documents and components.</w:t>
            </w:r>
          </w:p>
        </w:tc>
      </w:tr>
      <w:tr w:rsidR="00700014" w:rsidRPr="00600B0C" w14:paraId="3BF0B477" w14:textId="77777777" w:rsidTr="00600B0C">
        <w:tc>
          <w:tcPr>
            <w:tcW w:w="562" w:type="dxa"/>
          </w:tcPr>
          <w:p w14:paraId="7B4F2ED5" w14:textId="29C7D0AB" w:rsidR="00700014" w:rsidRPr="00600B0C" w:rsidRDefault="00700014" w:rsidP="00600B0C">
            <w:pPr>
              <w:jc w:val="center"/>
              <w:rPr>
                <w:rFonts w:cstheme="minorHAnsi"/>
                <w:bCs/>
                <w:sz w:val="22"/>
                <w:szCs w:val="22"/>
                <w:lang w:val="en-US"/>
              </w:rPr>
            </w:pPr>
            <w:r w:rsidRPr="00600B0C">
              <w:rPr>
                <w:rFonts w:cstheme="minorHAnsi"/>
                <w:bCs/>
                <w:sz w:val="22"/>
                <w:szCs w:val="22"/>
                <w:lang w:val="en-US"/>
              </w:rPr>
              <w:t>2</w:t>
            </w:r>
          </w:p>
        </w:tc>
        <w:tc>
          <w:tcPr>
            <w:tcW w:w="8789" w:type="dxa"/>
          </w:tcPr>
          <w:p w14:paraId="27C49765" w14:textId="0A69FF90" w:rsidR="00700014" w:rsidRPr="002D7DFE" w:rsidRDefault="00A245A6" w:rsidP="00826AE6">
            <w:pPr>
              <w:jc w:val="both"/>
              <w:rPr>
                <w:rFonts w:cstheme="minorHAnsi"/>
                <w:bCs/>
                <w:sz w:val="22"/>
                <w:szCs w:val="22"/>
              </w:rPr>
            </w:pPr>
            <w:r>
              <w:rPr>
                <w:rFonts w:cstheme="minorHAnsi"/>
                <w:bCs/>
                <w:sz w:val="22"/>
                <w:szCs w:val="22"/>
              </w:rPr>
              <w:t>Define a warranty project.</w:t>
            </w:r>
          </w:p>
        </w:tc>
      </w:tr>
      <w:tr w:rsidR="00700014" w:rsidRPr="00600B0C" w14:paraId="27D9125D" w14:textId="77777777" w:rsidTr="00600B0C">
        <w:tc>
          <w:tcPr>
            <w:tcW w:w="562" w:type="dxa"/>
          </w:tcPr>
          <w:p w14:paraId="1C480A9B" w14:textId="719CFB45" w:rsidR="00700014" w:rsidRPr="00600B0C" w:rsidRDefault="00700014" w:rsidP="00600B0C">
            <w:pPr>
              <w:jc w:val="center"/>
              <w:rPr>
                <w:rFonts w:cstheme="minorHAnsi"/>
                <w:bCs/>
                <w:sz w:val="22"/>
                <w:szCs w:val="22"/>
                <w:lang w:val="en-US"/>
              </w:rPr>
            </w:pPr>
            <w:r w:rsidRPr="00600B0C">
              <w:rPr>
                <w:rFonts w:cstheme="minorHAnsi"/>
                <w:bCs/>
                <w:sz w:val="22"/>
                <w:szCs w:val="22"/>
                <w:lang w:val="en-US"/>
              </w:rPr>
              <w:t>3</w:t>
            </w:r>
          </w:p>
        </w:tc>
        <w:tc>
          <w:tcPr>
            <w:tcW w:w="8789" w:type="dxa"/>
          </w:tcPr>
          <w:p w14:paraId="12CB99D4" w14:textId="157AEBF0" w:rsidR="0044039B" w:rsidRPr="00932566" w:rsidRDefault="00A245A6" w:rsidP="00826AE6">
            <w:pPr>
              <w:jc w:val="both"/>
              <w:rPr>
                <w:rFonts w:cstheme="minorHAnsi"/>
                <w:bCs/>
                <w:sz w:val="22"/>
                <w:szCs w:val="22"/>
              </w:rPr>
            </w:pPr>
            <w:r>
              <w:rPr>
                <w:rFonts w:cstheme="minorHAnsi"/>
                <w:bCs/>
                <w:sz w:val="22"/>
                <w:szCs w:val="22"/>
              </w:rPr>
              <w:t>Perform the warranty document on an aircraft and check if it is captured under the warranty project with all the details correctly.</w:t>
            </w:r>
          </w:p>
        </w:tc>
      </w:tr>
      <w:tr w:rsidR="00624298" w:rsidRPr="00600B0C" w14:paraId="0D2F4C3F" w14:textId="77777777" w:rsidTr="00600B0C">
        <w:tc>
          <w:tcPr>
            <w:tcW w:w="562" w:type="dxa"/>
          </w:tcPr>
          <w:p w14:paraId="4DA2440A" w14:textId="2E608D63" w:rsidR="00624298" w:rsidRPr="00600B0C" w:rsidRDefault="00624298" w:rsidP="00624298">
            <w:pPr>
              <w:jc w:val="center"/>
              <w:rPr>
                <w:rFonts w:cstheme="minorHAnsi"/>
                <w:bCs/>
                <w:sz w:val="22"/>
                <w:szCs w:val="22"/>
                <w:lang w:val="en-US"/>
              </w:rPr>
            </w:pPr>
            <w:r w:rsidRPr="00600B0C">
              <w:rPr>
                <w:rFonts w:cstheme="minorHAnsi"/>
                <w:bCs/>
                <w:sz w:val="22"/>
                <w:szCs w:val="22"/>
                <w:lang w:val="en-US"/>
              </w:rPr>
              <w:t>4</w:t>
            </w:r>
          </w:p>
        </w:tc>
        <w:tc>
          <w:tcPr>
            <w:tcW w:w="8789" w:type="dxa"/>
          </w:tcPr>
          <w:p w14:paraId="65190DB2" w14:textId="1B92CCDE" w:rsidR="00624298" w:rsidRPr="005B4254" w:rsidRDefault="005B4254" w:rsidP="00826AE6">
            <w:pPr>
              <w:jc w:val="both"/>
              <w:rPr>
                <w:rFonts w:cstheme="minorHAnsi"/>
                <w:bCs/>
                <w:sz w:val="22"/>
                <w:szCs w:val="22"/>
              </w:rPr>
            </w:pPr>
            <w:r>
              <w:rPr>
                <w:rFonts w:cstheme="minorHAnsi"/>
                <w:bCs/>
                <w:sz w:val="22"/>
                <w:szCs w:val="22"/>
              </w:rPr>
              <w:t xml:space="preserve">Perform removal of a component with a valid warranty and </w:t>
            </w:r>
            <w:r w:rsidRPr="005B4254">
              <w:rPr>
                <w:rFonts w:cstheme="minorHAnsi"/>
                <w:bCs/>
                <w:sz w:val="22"/>
                <w:szCs w:val="22"/>
              </w:rPr>
              <w:t>check if it is captured under the warranty project with all the details correctly.</w:t>
            </w:r>
          </w:p>
        </w:tc>
      </w:tr>
      <w:tr w:rsidR="00FB0E29" w:rsidRPr="00600B0C" w14:paraId="3B0811F3" w14:textId="77777777" w:rsidTr="00600B0C">
        <w:tc>
          <w:tcPr>
            <w:tcW w:w="562" w:type="dxa"/>
          </w:tcPr>
          <w:p w14:paraId="1609EA09" w14:textId="3FA57A85" w:rsidR="00FB0E29" w:rsidRPr="00FB0E29" w:rsidRDefault="00FB0E29" w:rsidP="0044039B">
            <w:pPr>
              <w:jc w:val="center"/>
              <w:rPr>
                <w:rFonts w:cstheme="minorHAnsi"/>
                <w:bCs/>
                <w:sz w:val="22"/>
                <w:szCs w:val="22"/>
              </w:rPr>
            </w:pPr>
            <w:r>
              <w:rPr>
                <w:rFonts w:cstheme="minorHAnsi"/>
                <w:bCs/>
                <w:sz w:val="22"/>
                <w:szCs w:val="22"/>
              </w:rPr>
              <w:t>5</w:t>
            </w:r>
          </w:p>
        </w:tc>
        <w:tc>
          <w:tcPr>
            <w:tcW w:w="8789" w:type="dxa"/>
          </w:tcPr>
          <w:p w14:paraId="156411B5" w14:textId="64A531D4" w:rsidR="00FB0E29" w:rsidRDefault="00FB0E29" w:rsidP="00826AE6">
            <w:pPr>
              <w:jc w:val="both"/>
              <w:rPr>
                <w:rFonts w:cstheme="minorHAnsi"/>
                <w:bCs/>
                <w:sz w:val="22"/>
                <w:szCs w:val="22"/>
              </w:rPr>
            </w:pPr>
            <w:r>
              <w:rPr>
                <w:rFonts w:cstheme="minorHAnsi"/>
                <w:bCs/>
                <w:sz w:val="22"/>
                <w:szCs w:val="22"/>
              </w:rPr>
              <w:t xml:space="preserve">Send the </w:t>
            </w:r>
            <w:r w:rsidR="00466C1F">
              <w:rPr>
                <w:rFonts w:cstheme="minorHAnsi"/>
                <w:bCs/>
                <w:sz w:val="22"/>
                <w:szCs w:val="22"/>
              </w:rPr>
              <w:t>unserviceable component on warranty order.</w:t>
            </w:r>
          </w:p>
        </w:tc>
      </w:tr>
      <w:tr w:rsidR="0044039B" w:rsidRPr="00600B0C" w14:paraId="26F9A23F" w14:textId="77777777" w:rsidTr="00600B0C">
        <w:tc>
          <w:tcPr>
            <w:tcW w:w="562" w:type="dxa"/>
          </w:tcPr>
          <w:p w14:paraId="4F7E091C" w14:textId="7E25DCA3" w:rsidR="0044039B" w:rsidRPr="00FB0E29" w:rsidRDefault="00FB0E29" w:rsidP="0044039B">
            <w:pPr>
              <w:jc w:val="center"/>
              <w:rPr>
                <w:rFonts w:cstheme="minorHAnsi"/>
                <w:bCs/>
                <w:sz w:val="22"/>
                <w:szCs w:val="22"/>
              </w:rPr>
            </w:pPr>
            <w:r>
              <w:rPr>
                <w:rFonts w:cstheme="minorHAnsi"/>
                <w:bCs/>
                <w:sz w:val="22"/>
                <w:szCs w:val="22"/>
              </w:rPr>
              <w:t>6</w:t>
            </w:r>
          </w:p>
        </w:tc>
        <w:tc>
          <w:tcPr>
            <w:tcW w:w="8789" w:type="dxa"/>
          </w:tcPr>
          <w:p w14:paraId="31305A01" w14:textId="092FFAC1" w:rsidR="0044039B" w:rsidRPr="00600B0C" w:rsidRDefault="009C6A6F" w:rsidP="00826AE6">
            <w:pPr>
              <w:jc w:val="both"/>
              <w:rPr>
                <w:rFonts w:cstheme="minorHAnsi"/>
                <w:bCs/>
                <w:sz w:val="22"/>
                <w:szCs w:val="22"/>
                <w:lang w:val="en-US"/>
              </w:rPr>
            </w:pPr>
            <w:r>
              <w:rPr>
                <w:rFonts w:cstheme="minorHAnsi"/>
                <w:bCs/>
                <w:sz w:val="22"/>
                <w:szCs w:val="22"/>
              </w:rPr>
              <w:t xml:space="preserve">Perform an unscheduled maintenance on an aircraft </w:t>
            </w:r>
            <w:r w:rsidR="00CC251B">
              <w:rPr>
                <w:rFonts w:cstheme="minorHAnsi"/>
                <w:bCs/>
                <w:sz w:val="22"/>
                <w:szCs w:val="22"/>
              </w:rPr>
              <w:t>under</w:t>
            </w:r>
            <w:r>
              <w:rPr>
                <w:rFonts w:cstheme="minorHAnsi"/>
                <w:bCs/>
                <w:sz w:val="22"/>
                <w:szCs w:val="22"/>
              </w:rPr>
              <w:t xml:space="preserve"> warranty and </w:t>
            </w:r>
            <w:r w:rsidRPr="005B4254">
              <w:rPr>
                <w:rFonts w:cstheme="minorHAnsi"/>
                <w:bCs/>
                <w:sz w:val="22"/>
                <w:szCs w:val="22"/>
              </w:rPr>
              <w:t>check if it is captured under the warranty project with all the details correctly.</w:t>
            </w:r>
          </w:p>
        </w:tc>
      </w:tr>
      <w:tr w:rsidR="0044039B" w:rsidRPr="00600B0C" w14:paraId="6FB167B8" w14:textId="77777777" w:rsidTr="00600B0C">
        <w:tc>
          <w:tcPr>
            <w:tcW w:w="562" w:type="dxa"/>
          </w:tcPr>
          <w:p w14:paraId="2E66F832" w14:textId="2B28771A" w:rsidR="0044039B" w:rsidRPr="00FB0E29" w:rsidRDefault="00FB0E29" w:rsidP="0044039B">
            <w:pPr>
              <w:jc w:val="center"/>
              <w:rPr>
                <w:rFonts w:cstheme="minorHAnsi"/>
                <w:bCs/>
                <w:sz w:val="22"/>
                <w:szCs w:val="22"/>
              </w:rPr>
            </w:pPr>
            <w:r>
              <w:rPr>
                <w:rFonts w:cstheme="minorHAnsi"/>
                <w:bCs/>
                <w:sz w:val="22"/>
                <w:szCs w:val="22"/>
              </w:rPr>
              <w:t>7</w:t>
            </w:r>
          </w:p>
        </w:tc>
        <w:tc>
          <w:tcPr>
            <w:tcW w:w="8789" w:type="dxa"/>
          </w:tcPr>
          <w:p w14:paraId="3F4C5DA5" w14:textId="6C6A19C9" w:rsidR="0044039B" w:rsidRPr="00CC251B" w:rsidRDefault="00CC251B" w:rsidP="00826AE6">
            <w:pPr>
              <w:jc w:val="both"/>
              <w:rPr>
                <w:rFonts w:cstheme="minorHAnsi"/>
                <w:bCs/>
                <w:sz w:val="22"/>
                <w:szCs w:val="22"/>
              </w:rPr>
            </w:pPr>
            <w:r>
              <w:rPr>
                <w:rFonts w:cstheme="minorHAnsi"/>
                <w:bCs/>
                <w:sz w:val="22"/>
                <w:szCs w:val="22"/>
              </w:rPr>
              <w:t xml:space="preserve">Mark a scheduled or </w:t>
            </w:r>
            <w:r w:rsidR="00E91FB4">
              <w:rPr>
                <w:rFonts w:cstheme="minorHAnsi"/>
                <w:bCs/>
                <w:sz w:val="22"/>
                <w:szCs w:val="22"/>
              </w:rPr>
              <w:t xml:space="preserve">any non-warranty workorder with the warranty flag and check if it is </w:t>
            </w:r>
            <w:r w:rsidR="00E91FB4" w:rsidRPr="005B4254">
              <w:rPr>
                <w:rFonts w:cstheme="minorHAnsi"/>
                <w:bCs/>
                <w:sz w:val="22"/>
                <w:szCs w:val="22"/>
              </w:rPr>
              <w:t>captured under the warranty project with all the details correctly.</w:t>
            </w:r>
          </w:p>
        </w:tc>
      </w:tr>
      <w:tr w:rsidR="00345AD1" w:rsidRPr="00600B0C" w14:paraId="5333134F" w14:textId="77777777" w:rsidTr="00600B0C">
        <w:tc>
          <w:tcPr>
            <w:tcW w:w="562" w:type="dxa"/>
          </w:tcPr>
          <w:p w14:paraId="632892BD" w14:textId="7658C903" w:rsidR="00345AD1" w:rsidRPr="00FB0E29" w:rsidRDefault="00FB0E29" w:rsidP="00600B0C">
            <w:pPr>
              <w:jc w:val="center"/>
              <w:rPr>
                <w:rFonts w:cstheme="minorHAnsi"/>
                <w:bCs/>
                <w:sz w:val="22"/>
                <w:szCs w:val="22"/>
              </w:rPr>
            </w:pPr>
            <w:r>
              <w:rPr>
                <w:rFonts w:cstheme="minorHAnsi"/>
                <w:bCs/>
                <w:sz w:val="22"/>
                <w:szCs w:val="22"/>
              </w:rPr>
              <w:t>8</w:t>
            </w:r>
          </w:p>
        </w:tc>
        <w:tc>
          <w:tcPr>
            <w:tcW w:w="8789" w:type="dxa"/>
          </w:tcPr>
          <w:p w14:paraId="26923CCC" w14:textId="6E6E115F" w:rsidR="00345AD1" w:rsidRPr="00E91FB4" w:rsidRDefault="00E91FB4" w:rsidP="00826AE6">
            <w:pPr>
              <w:jc w:val="both"/>
              <w:rPr>
                <w:rFonts w:cstheme="minorHAnsi"/>
                <w:bCs/>
                <w:sz w:val="22"/>
                <w:szCs w:val="22"/>
              </w:rPr>
            </w:pPr>
            <w:r>
              <w:rPr>
                <w:rFonts w:cstheme="minorHAnsi"/>
                <w:bCs/>
                <w:sz w:val="22"/>
                <w:szCs w:val="22"/>
              </w:rPr>
              <w:t>Generate warranty claim</w:t>
            </w:r>
            <w:r w:rsidR="00EC1E52">
              <w:rPr>
                <w:rFonts w:cstheme="minorHAnsi"/>
                <w:bCs/>
                <w:sz w:val="22"/>
                <w:szCs w:val="22"/>
              </w:rPr>
              <w:t>.</w:t>
            </w:r>
          </w:p>
        </w:tc>
      </w:tr>
      <w:tr w:rsidR="00005F6A" w:rsidRPr="00600B0C" w14:paraId="3ABD231A" w14:textId="77777777" w:rsidTr="00600B0C">
        <w:tc>
          <w:tcPr>
            <w:tcW w:w="562" w:type="dxa"/>
          </w:tcPr>
          <w:p w14:paraId="6B09863B" w14:textId="04F878E9" w:rsidR="00005F6A" w:rsidRDefault="00005F6A" w:rsidP="00600B0C">
            <w:pPr>
              <w:jc w:val="center"/>
              <w:rPr>
                <w:rFonts w:cstheme="minorHAnsi"/>
                <w:bCs/>
                <w:sz w:val="22"/>
                <w:szCs w:val="22"/>
              </w:rPr>
            </w:pPr>
            <w:r>
              <w:rPr>
                <w:rFonts w:cstheme="minorHAnsi"/>
                <w:bCs/>
                <w:sz w:val="22"/>
                <w:szCs w:val="22"/>
              </w:rPr>
              <w:t>9</w:t>
            </w:r>
          </w:p>
        </w:tc>
        <w:tc>
          <w:tcPr>
            <w:tcW w:w="8789" w:type="dxa"/>
          </w:tcPr>
          <w:p w14:paraId="676F7A8B" w14:textId="5406162E" w:rsidR="00005F6A" w:rsidRPr="00466C1F" w:rsidRDefault="00466C1F" w:rsidP="00826AE6">
            <w:pPr>
              <w:jc w:val="both"/>
              <w:rPr>
                <w:rFonts w:cstheme="minorHAnsi"/>
                <w:bCs/>
                <w:sz w:val="22"/>
                <w:szCs w:val="22"/>
              </w:rPr>
            </w:pPr>
            <w:r>
              <w:rPr>
                <w:rFonts w:cstheme="minorHAnsi"/>
                <w:bCs/>
                <w:sz w:val="22"/>
                <w:szCs w:val="22"/>
              </w:rPr>
              <w:t xml:space="preserve">Receive the component back after </w:t>
            </w:r>
            <w:r w:rsidR="007B01A4">
              <w:rPr>
                <w:rFonts w:cstheme="minorHAnsi"/>
                <w:bCs/>
                <w:sz w:val="22"/>
                <w:szCs w:val="22"/>
              </w:rPr>
              <w:t>warranty repair</w:t>
            </w:r>
            <w:r w:rsidR="00923A45">
              <w:rPr>
                <w:rFonts w:cstheme="minorHAnsi"/>
                <w:bCs/>
                <w:sz w:val="22"/>
                <w:szCs w:val="22"/>
              </w:rPr>
              <w:t xml:space="preserve"> and update the component warranty</w:t>
            </w:r>
            <w:r w:rsidR="007B01A4">
              <w:rPr>
                <w:rFonts w:cstheme="minorHAnsi"/>
                <w:bCs/>
                <w:sz w:val="22"/>
                <w:szCs w:val="22"/>
              </w:rPr>
              <w:t>.</w:t>
            </w:r>
          </w:p>
        </w:tc>
      </w:tr>
      <w:tr w:rsidR="00A95837" w:rsidRPr="00600B0C" w14:paraId="34DF8AE1" w14:textId="77777777" w:rsidTr="00600B0C">
        <w:tc>
          <w:tcPr>
            <w:tcW w:w="562" w:type="dxa"/>
          </w:tcPr>
          <w:p w14:paraId="2E91140D" w14:textId="6688EB7B" w:rsidR="00A95837" w:rsidRDefault="00A95837" w:rsidP="00600B0C">
            <w:pPr>
              <w:jc w:val="center"/>
              <w:rPr>
                <w:rFonts w:cstheme="minorHAnsi"/>
                <w:bCs/>
                <w:sz w:val="22"/>
                <w:szCs w:val="22"/>
              </w:rPr>
            </w:pPr>
            <w:r>
              <w:rPr>
                <w:rFonts w:cstheme="minorHAnsi"/>
                <w:bCs/>
                <w:sz w:val="22"/>
                <w:szCs w:val="22"/>
              </w:rPr>
              <w:t>10</w:t>
            </w:r>
          </w:p>
        </w:tc>
        <w:tc>
          <w:tcPr>
            <w:tcW w:w="8789" w:type="dxa"/>
          </w:tcPr>
          <w:p w14:paraId="0EBAF1EB" w14:textId="33E8EDC3" w:rsidR="00A95837" w:rsidRPr="007B01A4" w:rsidRDefault="007B01A4" w:rsidP="00826AE6">
            <w:pPr>
              <w:jc w:val="both"/>
              <w:rPr>
                <w:rFonts w:cstheme="minorHAnsi"/>
                <w:bCs/>
                <w:sz w:val="22"/>
                <w:szCs w:val="22"/>
              </w:rPr>
            </w:pPr>
            <w:r>
              <w:rPr>
                <w:rFonts w:cstheme="minorHAnsi"/>
                <w:bCs/>
                <w:sz w:val="22"/>
                <w:szCs w:val="22"/>
              </w:rPr>
              <w:t>Process the completion of warranty claims and check different settlement options.</w:t>
            </w:r>
          </w:p>
        </w:tc>
      </w:tr>
      <w:tr w:rsidR="00845A5E" w:rsidRPr="00600B0C" w14:paraId="5142AD18" w14:textId="77777777" w:rsidTr="00600B0C">
        <w:tc>
          <w:tcPr>
            <w:tcW w:w="562" w:type="dxa"/>
          </w:tcPr>
          <w:p w14:paraId="57D363E3" w14:textId="7D36E64E" w:rsidR="00845A5E" w:rsidRDefault="00845A5E" w:rsidP="00600B0C">
            <w:pPr>
              <w:jc w:val="center"/>
              <w:rPr>
                <w:rFonts w:cstheme="minorHAnsi"/>
                <w:bCs/>
                <w:sz w:val="22"/>
                <w:szCs w:val="22"/>
              </w:rPr>
            </w:pPr>
            <w:r>
              <w:rPr>
                <w:rFonts w:cstheme="minorHAnsi"/>
                <w:bCs/>
                <w:sz w:val="22"/>
                <w:szCs w:val="22"/>
              </w:rPr>
              <w:t>11</w:t>
            </w:r>
          </w:p>
        </w:tc>
        <w:tc>
          <w:tcPr>
            <w:tcW w:w="8789" w:type="dxa"/>
          </w:tcPr>
          <w:p w14:paraId="63ABCF75" w14:textId="4E9E8F81" w:rsidR="00845A5E" w:rsidRDefault="006D508F" w:rsidP="00826AE6">
            <w:pPr>
              <w:jc w:val="both"/>
              <w:rPr>
                <w:rFonts w:cstheme="minorHAnsi"/>
                <w:bCs/>
                <w:sz w:val="22"/>
                <w:szCs w:val="22"/>
              </w:rPr>
            </w:pPr>
            <w:r>
              <w:rPr>
                <w:rFonts w:cstheme="minorHAnsi"/>
                <w:bCs/>
                <w:sz w:val="22"/>
                <w:szCs w:val="22"/>
              </w:rPr>
              <w:t>Receive a component back after chargeable repair and update the component repair warranty.</w:t>
            </w:r>
          </w:p>
        </w:tc>
      </w:tr>
      <w:tr w:rsidR="00B864F4" w:rsidRPr="00600B0C" w14:paraId="7F790CCC" w14:textId="77777777" w:rsidTr="00600B0C">
        <w:tc>
          <w:tcPr>
            <w:tcW w:w="562" w:type="dxa"/>
          </w:tcPr>
          <w:p w14:paraId="25A4B063" w14:textId="1424408F" w:rsidR="00B864F4" w:rsidRPr="00587B48" w:rsidRDefault="00B864F4" w:rsidP="00600B0C">
            <w:pPr>
              <w:jc w:val="center"/>
              <w:rPr>
                <w:rFonts w:cstheme="minorHAnsi"/>
                <w:bCs/>
                <w:sz w:val="22"/>
                <w:szCs w:val="22"/>
              </w:rPr>
            </w:pPr>
            <w:r>
              <w:rPr>
                <w:rFonts w:cstheme="minorHAnsi"/>
                <w:bCs/>
                <w:sz w:val="22"/>
                <w:szCs w:val="22"/>
              </w:rPr>
              <w:t>1</w:t>
            </w:r>
            <w:r w:rsidR="00587B48">
              <w:rPr>
                <w:rFonts w:cstheme="minorHAnsi"/>
                <w:bCs/>
                <w:sz w:val="22"/>
                <w:szCs w:val="22"/>
              </w:rPr>
              <w:t>2</w:t>
            </w:r>
          </w:p>
        </w:tc>
        <w:tc>
          <w:tcPr>
            <w:tcW w:w="8789" w:type="dxa"/>
          </w:tcPr>
          <w:p w14:paraId="3A0F7E9C" w14:textId="585E837A" w:rsidR="007855B0" w:rsidRDefault="00B864F4" w:rsidP="00826AE6">
            <w:pPr>
              <w:jc w:val="both"/>
              <w:rPr>
                <w:rFonts w:cstheme="minorHAnsi"/>
                <w:bCs/>
                <w:sz w:val="22"/>
                <w:szCs w:val="22"/>
              </w:rPr>
            </w:pPr>
            <w:r>
              <w:rPr>
                <w:rFonts w:cstheme="minorHAnsi"/>
                <w:bCs/>
                <w:sz w:val="22"/>
                <w:szCs w:val="22"/>
              </w:rPr>
              <w:t xml:space="preserve">Review the generated forms, orders, reports to ensure </w:t>
            </w:r>
            <w:r w:rsidR="007855B0">
              <w:rPr>
                <w:rFonts w:cstheme="minorHAnsi"/>
                <w:bCs/>
                <w:sz w:val="22"/>
                <w:szCs w:val="22"/>
              </w:rPr>
              <w:t>that your requirements are met.</w:t>
            </w:r>
          </w:p>
        </w:tc>
      </w:tr>
      <w:tr w:rsidR="007855B0" w:rsidRPr="00600B0C" w14:paraId="7E4E9BF4" w14:textId="77777777" w:rsidTr="00600B0C">
        <w:tc>
          <w:tcPr>
            <w:tcW w:w="562" w:type="dxa"/>
          </w:tcPr>
          <w:p w14:paraId="115606CC" w14:textId="00790EF7" w:rsidR="007855B0" w:rsidRPr="00587B48" w:rsidRDefault="007855B0" w:rsidP="00600B0C">
            <w:pPr>
              <w:jc w:val="center"/>
              <w:rPr>
                <w:rFonts w:cstheme="minorHAnsi"/>
                <w:bCs/>
                <w:sz w:val="22"/>
                <w:szCs w:val="22"/>
              </w:rPr>
            </w:pPr>
            <w:r>
              <w:rPr>
                <w:rFonts w:cstheme="minorHAnsi"/>
                <w:bCs/>
                <w:sz w:val="22"/>
                <w:szCs w:val="22"/>
              </w:rPr>
              <w:t>1</w:t>
            </w:r>
            <w:r w:rsidR="00587B48">
              <w:rPr>
                <w:rFonts w:cstheme="minorHAnsi"/>
                <w:bCs/>
                <w:sz w:val="22"/>
                <w:szCs w:val="22"/>
              </w:rPr>
              <w:t>3</w:t>
            </w:r>
          </w:p>
        </w:tc>
        <w:tc>
          <w:tcPr>
            <w:tcW w:w="8789" w:type="dxa"/>
          </w:tcPr>
          <w:p w14:paraId="2C4F6E7E" w14:textId="0BE93321" w:rsidR="007855B0" w:rsidRDefault="007855B0" w:rsidP="00826AE6">
            <w:pPr>
              <w:jc w:val="both"/>
              <w:rPr>
                <w:rFonts w:cstheme="minorHAnsi"/>
                <w:bCs/>
                <w:sz w:val="22"/>
                <w:szCs w:val="22"/>
              </w:rPr>
            </w:pPr>
            <w:r>
              <w:rPr>
                <w:rFonts w:cstheme="minorHAnsi"/>
                <w:bCs/>
                <w:sz w:val="22"/>
                <w:szCs w:val="22"/>
              </w:rPr>
              <w:t xml:space="preserve">Ensure </w:t>
            </w:r>
            <w:r w:rsidR="008E5C86">
              <w:rPr>
                <w:rFonts w:cstheme="minorHAnsi"/>
                <w:bCs/>
                <w:sz w:val="22"/>
                <w:szCs w:val="22"/>
              </w:rPr>
              <w:t>workflows and interfaces are triggered correctly.</w:t>
            </w:r>
          </w:p>
        </w:tc>
      </w:tr>
    </w:tbl>
    <w:p w14:paraId="44DBBC5B" w14:textId="77777777" w:rsidR="00713BC9" w:rsidRDefault="00713BC9" w:rsidP="00713BC9">
      <w:pPr>
        <w:spacing w:line="240" w:lineRule="auto"/>
        <w:rPr>
          <w:rFonts w:cstheme="minorHAnsi"/>
          <w:sz w:val="22"/>
          <w:szCs w:val="22"/>
        </w:rPr>
      </w:pPr>
    </w:p>
    <w:p w14:paraId="1B3CFE90" w14:textId="5C9114E7" w:rsidR="00FE2679" w:rsidRPr="008270EE" w:rsidRDefault="00FE2679" w:rsidP="00713BC9">
      <w:pPr>
        <w:pStyle w:val="Heading1"/>
        <w:numPr>
          <w:ilvl w:val="0"/>
          <w:numId w:val="4"/>
        </w:numPr>
        <w:spacing w:before="0" w:after="120"/>
        <w:ind w:left="284" w:hanging="284"/>
        <w:rPr>
          <w:rFonts w:asciiTheme="minorHAnsi" w:hAnsiTheme="minorHAnsi" w:cstheme="minorHAnsi"/>
          <w:sz w:val="22"/>
          <w:szCs w:val="22"/>
        </w:rPr>
      </w:pPr>
      <w:bookmarkStart w:id="27" w:name="_Toc168511138"/>
      <w:r>
        <w:rPr>
          <w:rFonts w:asciiTheme="minorHAnsi" w:hAnsiTheme="minorHAnsi" w:cstheme="minorHAnsi"/>
          <w:sz w:val="22"/>
          <w:szCs w:val="22"/>
        </w:rPr>
        <w:t>Annex – Additional Info</w:t>
      </w:r>
      <w:bookmarkEnd w:id="26"/>
      <w:bookmarkEnd w:id="27"/>
    </w:p>
    <w:p w14:paraId="5D5768D3" w14:textId="3EEB1782" w:rsidR="0060160C" w:rsidRPr="0060160C" w:rsidRDefault="009C6D43" w:rsidP="00CF2258">
      <w:pPr>
        <w:spacing w:line="240" w:lineRule="auto"/>
        <w:rPr>
          <w:rFonts w:cstheme="minorHAnsi"/>
          <w:sz w:val="22"/>
          <w:szCs w:val="22"/>
        </w:rPr>
      </w:pPr>
      <w:r>
        <w:rPr>
          <w:rFonts w:cstheme="minorHAnsi"/>
          <w:sz w:val="22"/>
          <w:szCs w:val="22"/>
        </w:rPr>
        <w:t>-</w:t>
      </w:r>
      <w:r w:rsidR="0060160C">
        <w:rPr>
          <w:rFonts w:cstheme="minorHAnsi"/>
          <w:sz w:val="22"/>
          <w:szCs w:val="22"/>
        </w:rPr>
        <w:t>/-</w:t>
      </w:r>
    </w:p>
    <w:sectPr w:rsidR="0060160C" w:rsidRPr="006016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D985A" w14:textId="77777777" w:rsidR="002F4B13" w:rsidRDefault="002F4B13" w:rsidP="00EC2942">
      <w:pPr>
        <w:spacing w:after="0" w:line="240" w:lineRule="auto"/>
      </w:pPr>
      <w:r>
        <w:separator/>
      </w:r>
    </w:p>
  </w:endnote>
  <w:endnote w:type="continuationSeparator" w:id="0">
    <w:p w14:paraId="5F3F1AD6" w14:textId="77777777" w:rsidR="002F4B13" w:rsidRDefault="002F4B13" w:rsidP="00EC2942">
      <w:pPr>
        <w:spacing w:after="0" w:line="240" w:lineRule="auto"/>
      </w:pPr>
      <w:r>
        <w:continuationSeparator/>
      </w:r>
    </w:p>
  </w:endnote>
  <w:endnote w:type="continuationNotice" w:id="1">
    <w:p w14:paraId="6D9D6610" w14:textId="77777777" w:rsidR="002F4B13" w:rsidRDefault="002F4B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4" name="Picture 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74C29" w14:textId="77777777" w:rsidR="002F4B13" w:rsidRDefault="002F4B13" w:rsidP="00EC2942">
      <w:pPr>
        <w:spacing w:after="0" w:line="240" w:lineRule="auto"/>
      </w:pPr>
      <w:r>
        <w:separator/>
      </w:r>
    </w:p>
  </w:footnote>
  <w:footnote w:type="continuationSeparator" w:id="0">
    <w:p w14:paraId="2DE05BDA" w14:textId="77777777" w:rsidR="002F4B13" w:rsidRDefault="002F4B13" w:rsidP="00EC2942">
      <w:pPr>
        <w:spacing w:after="0" w:line="240" w:lineRule="auto"/>
      </w:pPr>
      <w:r>
        <w:continuationSeparator/>
      </w:r>
    </w:p>
  </w:footnote>
  <w:footnote w:type="continuationNotice" w:id="1">
    <w:p w14:paraId="47EE62FD" w14:textId="77777777" w:rsidR="002F4B13" w:rsidRDefault="002F4B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47CA9A46" w:rsidR="0019283C" w:rsidRPr="0019283C" w:rsidRDefault="00C46A08" w:rsidP="0019283C">
        <w:pPr>
          <w:pStyle w:val="Header"/>
          <w:jc w:val="center"/>
          <w:rPr>
            <w:sz w:val="24"/>
            <w:szCs w:val="24"/>
          </w:rPr>
        </w:pPr>
        <w:r>
          <w:rPr>
            <w:sz w:val="24"/>
            <w:szCs w:val="24"/>
          </w:rPr>
          <w:t>09.05 Warranty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827CD1"/>
    <w:multiLevelType w:val="hybridMultilevel"/>
    <w:tmpl w:val="6FD83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685CFE"/>
    <w:multiLevelType w:val="hybridMultilevel"/>
    <w:tmpl w:val="713EF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053890"/>
    <w:multiLevelType w:val="hybridMultilevel"/>
    <w:tmpl w:val="F2821DEC"/>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B08344D"/>
    <w:multiLevelType w:val="hybridMultilevel"/>
    <w:tmpl w:val="8A1E0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5"/>
  </w:num>
  <w:num w:numId="2" w16cid:durableId="1183275680">
    <w:abstractNumId w:val="0"/>
  </w:num>
  <w:num w:numId="3" w16cid:durableId="1911115362">
    <w:abstractNumId w:val="4"/>
  </w:num>
  <w:num w:numId="4" w16cid:durableId="851528996">
    <w:abstractNumId w:val="2"/>
  </w:num>
  <w:num w:numId="5" w16cid:durableId="1344437272">
    <w:abstractNumId w:val="8"/>
  </w:num>
  <w:num w:numId="6" w16cid:durableId="472602131">
    <w:abstractNumId w:val="6"/>
  </w:num>
  <w:num w:numId="7" w16cid:durableId="1295018712">
    <w:abstractNumId w:val="9"/>
  </w:num>
  <w:num w:numId="8" w16cid:durableId="940989288">
    <w:abstractNumId w:val="7"/>
  </w:num>
  <w:num w:numId="9" w16cid:durableId="740636917">
    <w:abstractNumId w:val="3"/>
  </w:num>
  <w:num w:numId="10" w16cid:durableId="294797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5F6A"/>
    <w:rsid w:val="0001012B"/>
    <w:rsid w:val="00010C92"/>
    <w:rsid w:val="0001632D"/>
    <w:rsid w:val="000212C6"/>
    <w:rsid w:val="00023346"/>
    <w:rsid w:val="00026239"/>
    <w:rsid w:val="00026B72"/>
    <w:rsid w:val="00034813"/>
    <w:rsid w:val="000375E5"/>
    <w:rsid w:val="00041EBB"/>
    <w:rsid w:val="000443A3"/>
    <w:rsid w:val="00047080"/>
    <w:rsid w:val="000528EB"/>
    <w:rsid w:val="000532C0"/>
    <w:rsid w:val="000536C2"/>
    <w:rsid w:val="00055367"/>
    <w:rsid w:val="000612A2"/>
    <w:rsid w:val="00067BA3"/>
    <w:rsid w:val="00083C53"/>
    <w:rsid w:val="000853D2"/>
    <w:rsid w:val="00086360"/>
    <w:rsid w:val="00093F1E"/>
    <w:rsid w:val="0009612F"/>
    <w:rsid w:val="000A0C95"/>
    <w:rsid w:val="000A1C2F"/>
    <w:rsid w:val="000A64BC"/>
    <w:rsid w:val="000A6DE3"/>
    <w:rsid w:val="000B1BDA"/>
    <w:rsid w:val="000B2B01"/>
    <w:rsid w:val="000B55ED"/>
    <w:rsid w:val="000B6085"/>
    <w:rsid w:val="000C61AB"/>
    <w:rsid w:val="000C7B72"/>
    <w:rsid w:val="000D3EB2"/>
    <w:rsid w:val="000D6EA0"/>
    <w:rsid w:val="000D74C0"/>
    <w:rsid w:val="000E6D5C"/>
    <w:rsid w:val="000F0456"/>
    <w:rsid w:val="000F3EF0"/>
    <w:rsid w:val="000F4BD2"/>
    <w:rsid w:val="000F57DC"/>
    <w:rsid w:val="00101092"/>
    <w:rsid w:val="00107A88"/>
    <w:rsid w:val="00110B0D"/>
    <w:rsid w:val="00111AEF"/>
    <w:rsid w:val="001120A3"/>
    <w:rsid w:val="0011663A"/>
    <w:rsid w:val="00134F98"/>
    <w:rsid w:val="00141444"/>
    <w:rsid w:val="00142E6B"/>
    <w:rsid w:val="00143DB1"/>
    <w:rsid w:val="00150D7F"/>
    <w:rsid w:val="00151ED1"/>
    <w:rsid w:val="001520A5"/>
    <w:rsid w:val="001600BA"/>
    <w:rsid w:val="001602D4"/>
    <w:rsid w:val="001660F0"/>
    <w:rsid w:val="00167022"/>
    <w:rsid w:val="00173FDB"/>
    <w:rsid w:val="00180A2F"/>
    <w:rsid w:val="001820DB"/>
    <w:rsid w:val="00182D09"/>
    <w:rsid w:val="00183D3F"/>
    <w:rsid w:val="00183F2B"/>
    <w:rsid w:val="0018570E"/>
    <w:rsid w:val="0019283C"/>
    <w:rsid w:val="00193639"/>
    <w:rsid w:val="001940D0"/>
    <w:rsid w:val="00194939"/>
    <w:rsid w:val="001977DB"/>
    <w:rsid w:val="001A4C3D"/>
    <w:rsid w:val="001A5AAD"/>
    <w:rsid w:val="001A791F"/>
    <w:rsid w:val="001B0099"/>
    <w:rsid w:val="001B02AC"/>
    <w:rsid w:val="001B0DF5"/>
    <w:rsid w:val="001C00F0"/>
    <w:rsid w:val="001C38F8"/>
    <w:rsid w:val="001C6777"/>
    <w:rsid w:val="001E2C95"/>
    <w:rsid w:val="001E527D"/>
    <w:rsid w:val="001E5360"/>
    <w:rsid w:val="001F1519"/>
    <w:rsid w:val="001F485C"/>
    <w:rsid w:val="001F6C50"/>
    <w:rsid w:val="001F6E28"/>
    <w:rsid w:val="002038BA"/>
    <w:rsid w:val="0021005B"/>
    <w:rsid w:val="00210BCF"/>
    <w:rsid w:val="0021440C"/>
    <w:rsid w:val="00216619"/>
    <w:rsid w:val="002227FD"/>
    <w:rsid w:val="00222874"/>
    <w:rsid w:val="00227959"/>
    <w:rsid w:val="002343BD"/>
    <w:rsid w:val="00236355"/>
    <w:rsid w:val="0025456C"/>
    <w:rsid w:val="002604C9"/>
    <w:rsid w:val="00261776"/>
    <w:rsid w:val="00262C07"/>
    <w:rsid w:val="00263781"/>
    <w:rsid w:val="002642FD"/>
    <w:rsid w:val="002653F5"/>
    <w:rsid w:val="00270707"/>
    <w:rsid w:val="0027469A"/>
    <w:rsid w:val="0027493D"/>
    <w:rsid w:val="00275848"/>
    <w:rsid w:val="00276CAD"/>
    <w:rsid w:val="00276FBF"/>
    <w:rsid w:val="00281704"/>
    <w:rsid w:val="002832B1"/>
    <w:rsid w:val="002902B2"/>
    <w:rsid w:val="0029400A"/>
    <w:rsid w:val="002B3B8B"/>
    <w:rsid w:val="002B41FA"/>
    <w:rsid w:val="002C2570"/>
    <w:rsid w:val="002C409A"/>
    <w:rsid w:val="002C5E8C"/>
    <w:rsid w:val="002C60B2"/>
    <w:rsid w:val="002D4D31"/>
    <w:rsid w:val="002D7DFE"/>
    <w:rsid w:val="002E01F8"/>
    <w:rsid w:val="002F0B50"/>
    <w:rsid w:val="002F4136"/>
    <w:rsid w:val="002F4B13"/>
    <w:rsid w:val="002F7679"/>
    <w:rsid w:val="00307C29"/>
    <w:rsid w:val="003132D3"/>
    <w:rsid w:val="003210AF"/>
    <w:rsid w:val="00321A8D"/>
    <w:rsid w:val="00323CC8"/>
    <w:rsid w:val="00326A06"/>
    <w:rsid w:val="00334F32"/>
    <w:rsid w:val="00342C5A"/>
    <w:rsid w:val="00345AD1"/>
    <w:rsid w:val="003468F3"/>
    <w:rsid w:val="00347854"/>
    <w:rsid w:val="00350A38"/>
    <w:rsid w:val="00362331"/>
    <w:rsid w:val="00370E7E"/>
    <w:rsid w:val="00372445"/>
    <w:rsid w:val="00372878"/>
    <w:rsid w:val="00377BCA"/>
    <w:rsid w:val="0038201B"/>
    <w:rsid w:val="00393684"/>
    <w:rsid w:val="00395B69"/>
    <w:rsid w:val="00396777"/>
    <w:rsid w:val="003A2F10"/>
    <w:rsid w:val="003A7DAE"/>
    <w:rsid w:val="003B18E6"/>
    <w:rsid w:val="003B4CB4"/>
    <w:rsid w:val="003B5D39"/>
    <w:rsid w:val="003B6604"/>
    <w:rsid w:val="003D0EF0"/>
    <w:rsid w:val="003D2910"/>
    <w:rsid w:val="003D2F63"/>
    <w:rsid w:val="003D6730"/>
    <w:rsid w:val="003E090D"/>
    <w:rsid w:val="003E4A79"/>
    <w:rsid w:val="00404996"/>
    <w:rsid w:val="00410490"/>
    <w:rsid w:val="0041299C"/>
    <w:rsid w:val="00413067"/>
    <w:rsid w:val="004132D7"/>
    <w:rsid w:val="00423DC6"/>
    <w:rsid w:val="004268C2"/>
    <w:rsid w:val="00427E2F"/>
    <w:rsid w:val="00430EA0"/>
    <w:rsid w:val="004354AF"/>
    <w:rsid w:val="0044039B"/>
    <w:rsid w:val="004428CB"/>
    <w:rsid w:val="00442DDC"/>
    <w:rsid w:val="00444F0B"/>
    <w:rsid w:val="00452745"/>
    <w:rsid w:val="0045323D"/>
    <w:rsid w:val="0045361B"/>
    <w:rsid w:val="00454D9F"/>
    <w:rsid w:val="004576C3"/>
    <w:rsid w:val="00466C1F"/>
    <w:rsid w:val="00466DD1"/>
    <w:rsid w:val="00467984"/>
    <w:rsid w:val="0047555F"/>
    <w:rsid w:val="004812D0"/>
    <w:rsid w:val="00482B3C"/>
    <w:rsid w:val="004835FC"/>
    <w:rsid w:val="004843CA"/>
    <w:rsid w:val="0048515F"/>
    <w:rsid w:val="0049468F"/>
    <w:rsid w:val="004A15B4"/>
    <w:rsid w:val="004A1684"/>
    <w:rsid w:val="004A4396"/>
    <w:rsid w:val="004A44FC"/>
    <w:rsid w:val="004B3A7D"/>
    <w:rsid w:val="004B46A5"/>
    <w:rsid w:val="004C0687"/>
    <w:rsid w:val="004D57FE"/>
    <w:rsid w:val="004E44B2"/>
    <w:rsid w:val="004F0469"/>
    <w:rsid w:val="004F37B8"/>
    <w:rsid w:val="005168D3"/>
    <w:rsid w:val="0052032F"/>
    <w:rsid w:val="00521509"/>
    <w:rsid w:val="00532649"/>
    <w:rsid w:val="0053486B"/>
    <w:rsid w:val="00541E5A"/>
    <w:rsid w:val="005426DA"/>
    <w:rsid w:val="00545865"/>
    <w:rsid w:val="00550C67"/>
    <w:rsid w:val="00552F32"/>
    <w:rsid w:val="00554426"/>
    <w:rsid w:val="00557EAA"/>
    <w:rsid w:val="005611AA"/>
    <w:rsid w:val="00571972"/>
    <w:rsid w:val="00573412"/>
    <w:rsid w:val="00574A90"/>
    <w:rsid w:val="00581282"/>
    <w:rsid w:val="0058219B"/>
    <w:rsid w:val="00584497"/>
    <w:rsid w:val="00587B48"/>
    <w:rsid w:val="0059526A"/>
    <w:rsid w:val="005A2EDC"/>
    <w:rsid w:val="005A629F"/>
    <w:rsid w:val="005B4254"/>
    <w:rsid w:val="005C57C0"/>
    <w:rsid w:val="005E052B"/>
    <w:rsid w:val="005E0DF9"/>
    <w:rsid w:val="005E1536"/>
    <w:rsid w:val="005E266C"/>
    <w:rsid w:val="005E4A8F"/>
    <w:rsid w:val="005F0D4C"/>
    <w:rsid w:val="005F42A3"/>
    <w:rsid w:val="00600B0C"/>
    <w:rsid w:val="0060160C"/>
    <w:rsid w:val="0060387B"/>
    <w:rsid w:val="00604351"/>
    <w:rsid w:val="00610A28"/>
    <w:rsid w:val="00612AC3"/>
    <w:rsid w:val="00616F50"/>
    <w:rsid w:val="0062040E"/>
    <w:rsid w:val="0062062C"/>
    <w:rsid w:val="00624298"/>
    <w:rsid w:val="00625487"/>
    <w:rsid w:val="00634B61"/>
    <w:rsid w:val="00634FFA"/>
    <w:rsid w:val="006352FD"/>
    <w:rsid w:val="00651D02"/>
    <w:rsid w:val="00657679"/>
    <w:rsid w:val="006751B8"/>
    <w:rsid w:val="006778A5"/>
    <w:rsid w:val="00687854"/>
    <w:rsid w:val="00687D34"/>
    <w:rsid w:val="00690D70"/>
    <w:rsid w:val="006B479F"/>
    <w:rsid w:val="006D06F0"/>
    <w:rsid w:val="006D434B"/>
    <w:rsid w:val="006D508F"/>
    <w:rsid w:val="006E0410"/>
    <w:rsid w:val="006E253E"/>
    <w:rsid w:val="006E7D71"/>
    <w:rsid w:val="006F290C"/>
    <w:rsid w:val="006F5015"/>
    <w:rsid w:val="006F5157"/>
    <w:rsid w:val="006F7783"/>
    <w:rsid w:val="006F7E7F"/>
    <w:rsid w:val="006F7FB8"/>
    <w:rsid w:val="00700014"/>
    <w:rsid w:val="0070132B"/>
    <w:rsid w:val="0071371F"/>
    <w:rsid w:val="00713BC9"/>
    <w:rsid w:val="00717154"/>
    <w:rsid w:val="007212B3"/>
    <w:rsid w:val="00722550"/>
    <w:rsid w:val="00736E72"/>
    <w:rsid w:val="00737E29"/>
    <w:rsid w:val="00745903"/>
    <w:rsid w:val="007463F7"/>
    <w:rsid w:val="00760D05"/>
    <w:rsid w:val="007622C6"/>
    <w:rsid w:val="00763D60"/>
    <w:rsid w:val="00765147"/>
    <w:rsid w:val="007672F9"/>
    <w:rsid w:val="00771618"/>
    <w:rsid w:val="0077320B"/>
    <w:rsid w:val="00773B50"/>
    <w:rsid w:val="007748A2"/>
    <w:rsid w:val="007768CF"/>
    <w:rsid w:val="007779E9"/>
    <w:rsid w:val="00780D98"/>
    <w:rsid w:val="00781D77"/>
    <w:rsid w:val="00784C3A"/>
    <w:rsid w:val="007853EF"/>
    <w:rsid w:val="007855B0"/>
    <w:rsid w:val="00794C3F"/>
    <w:rsid w:val="007A4FAB"/>
    <w:rsid w:val="007A7ADB"/>
    <w:rsid w:val="007B01A4"/>
    <w:rsid w:val="007B4147"/>
    <w:rsid w:val="007B4AEF"/>
    <w:rsid w:val="007B5E0E"/>
    <w:rsid w:val="007C1F49"/>
    <w:rsid w:val="007C31A3"/>
    <w:rsid w:val="007D2C0C"/>
    <w:rsid w:val="007E0067"/>
    <w:rsid w:val="007E5251"/>
    <w:rsid w:val="007E5DB9"/>
    <w:rsid w:val="007F066B"/>
    <w:rsid w:val="007F4E6B"/>
    <w:rsid w:val="00800A96"/>
    <w:rsid w:val="00803F9A"/>
    <w:rsid w:val="00810122"/>
    <w:rsid w:val="00812415"/>
    <w:rsid w:val="00821F07"/>
    <w:rsid w:val="00822D54"/>
    <w:rsid w:val="00826AE6"/>
    <w:rsid w:val="00826CBB"/>
    <w:rsid w:val="00827F8E"/>
    <w:rsid w:val="00830BA1"/>
    <w:rsid w:val="008311F3"/>
    <w:rsid w:val="008318FB"/>
    <w:rsid w:val="00832BA6"/>
    <w:rsid w:val="00836BB0"/>
    <w:rsid w:val="00837F46"/>
    <w:rsid w:val="00841D6B"/>
    <w:rsid w:val="00844877"/>
    <w:rsid w:val="00845A5E"/>
    <w:rsid w:val="00851DC4"/>
    <w:rsid w:val="00854C6B"/>
    <w:rsid w:val="00854F1F"/>
    <w:rsid w:val="00862EC3"/>
    <w:rsid w:val="00865036"/>
    <w:rsid w:val="00871021"/>
    <w:rsid w:val="00871724"/>
    <w:rsid w:val="00875F5F"/>
    <w:rsid w:val="0087626E"/>
    <w:rsid w:val="00881569"/>
    <w:rsid w:val="0088343B"/>
    <w:rsid w:val="00885A92"/>
    <w:rsid w:val="008872F3"/>
    <w:rsid w:val="00887BA5"/>
    <w:rsid w:val="00890143"/>
    <w:rsid w:val="0089290B"/>
    <w:rsid w:val="00896E51"/>
    <w:rsid w:val="008A1760"/>
    <w:rsid w:val="008A6270"/>
    <w:rsid w:val="008B25AD"/>
    <w:rsid w:val="008B42BF"/>
    <w:rsid w:val="008B7408"/>
    <w:rsid w:val="008C4267"/>
    <w:rsid w:val="008D2A0F"/>
    <w:rsid w:val="008D508F"/>
    <w:rsid w:val="008D60CD"/>
    <w:rsid w:val="008E37AF"/>
    <w:rsid w:val="008E5C86"/>
    <w:rsid w:val="008E6263"/>
    <w:rsid w:val="008E70DC"/>
    <w:rsid w:val="008F1CE3"/>
    <w:rsid w:val="008F4ADE"/>
    <w:rsid w:val="0090203A"/>
    <w:rsid w:val="009118F1"/>
    <w:rsid w:val="00911ED6"/>
    <w:rsid w:val="00923A45"/>
    <w:rsid w:val="00932566"/>
    <w:rsid w:val="00943F84"/>
    <w:rsid w:val="009565EE"/>
    <w:rsid w:val="0095778D"/>
    <w:rsid w:val="00960309"/>
    <w:rsid w:val="009608DC"/>
    <w:rsid w:val="0096482D"/>
    <w:rsid w:val="0097015C"/>
    <w:rsid w:val="00970973"/>
    <w:rsid w:val="00976821"/>
    <w:rsid w:val="00976EE6"/>
    <w:rsid w:val="00981686"/>
    <w:rsid w:val="00982C5C"/>
    <w:rsid w:val="009833C4"/>
    <w:rsid w:val="00983647"/>
    <w:rsid w:val="00983886"/>
    <w:rsid w:val="009862FE"/>
    <w:rsid w:val="009920D3"/>
    <w:rsid w:val="00992EA4"/>
    <w:rsid w:val="00995BC0"/>
    <w:rsid w:val="00996D23"/>
    <w:rsid w:val="009A2880"/>
    <w:rsid w:val="009A353A"/>
    <w:rsid w:val="009A432B"/>
    <w:rsid w:val="009B5312"/>
    <w:rsid w:val="009B661E"/>
    <w:rsid w:val="009C3402"/>
    <w:rsid w:val="009C4935"/>
    <w:rsid w:val="009C6A6F"/>
    <w:rsid w:val="009C6D43"/>
    <w:rsid w:val="009C7492"/>
    <w:rsid w:val="009E117C"/>
    <w:rsid w:val="009E4C16"/>
    <w:rsid w:val="009E5187"/>
    <w:rsid w:val="009E59DA"/>
    <w:rsid w:val="009E5AD0"/>
    <w:rsid w:val="009E6B71"/>
    <w:rsid w:val="009E6C79"/>
    <w:rsid w:val="009E7072"/>
    <w:rsid w:val="009F1956"/>
    <w:rsid w:val="009F4424"/>
    <w:rsid w:val="009F76AE"/>
    <w:rsid w:val="00A01DA8"/>
    <w:rsid w:val="00A0405E"/>
    <w:rsid w:val="00A0715F"/>
    <w:rsid w:val="00A136FE"/>
    <w:rsid w:val="00A20297"/>
    <w:rsid w:val="00A206E5"/>
    <w:rsid w:val="00A210EB"/>
    <w:rsid w:val="00A22470"/>
    <w:rsid w:val="00A245A6"/>
    <w:rsid w:val="00A25F63"/>
    <w:rsid w:val="00A332D6"/>
    <w:rsid w:val="00A35653"/>
    <w:rsid w:val="00A42DC7"/>
    <w:rsid w:val="00A45E77"/>
    <w:rsid w:val="00A53E26"/>
    <w:rsid w:val="00A54198"/>
    <w:rsid w:val="00A62F72"/>
    <w:rsid w:val="00A64495"/>
    <w:rsid w:val="00A74599"/>
    <w:rsid w:val="00A7510A"/>
    <w:rsid w:val="00A75E7E"/>
    <w:rsid w:val="00A779B5"/>
    <w:rsid w:val="00A82E8B"/>
    <w:rsid w:val="00A8440B"/>
    <w:rsid w:val="00A85E17"/>
    <w:rsid w:val="00A942B8"/>
    <w:rsid w:val="00A957D8"/>
    <w:rsid w:val="00A95837"/>
    <w:rsid w:val="00AB2CAD"/>
    <w:rsid w:val="00AB50AD"/>
    <w:rsid w:val="00AB6253"/>
    <w:rsid w:val="00AC17D5"/>
    <w:rsid w:val="00AC3233"/>
    <w:rsid w:val="00AC4758"/>
    <w:rsid w:val="00AC7C03"/>
    <w:rsid w:val="00AD177C"/>
    <w:rsid w:val="00AD5D16"/>
    <w:rsid w:val="00AD67D2"/>
    <w:rsid w:val="00AE2894"/>
    <w:rsid w:val="00AE7B33"/>
    <w:rsid w:val="00AF09FB"/>
    <w:rsid w:val="00AF0ABD"/>
    <w:rsid w:val="00AF0B56"/>
    <w:rsid w:val="00AF16C9"/>
    <w:rsid w:val="00AF5B64"/>
    <w:rsid w:val="00AF7D73"/>
    <w:rsid w:val="00B02E31"/>
    <w:rsid w:val="00B038B4"/>
    <w:rsid w:val="00B206F7"/>
    <w:rsid w:val="00B30DC6"/>
    <w:rsid w:val="00B37787"/>
    <w:rsid w:val="00B439FB"/>
    <w:rsid w:val="00B44261"/>
    <w:rsid w:val="00B4764E"/>
    <w:rsid w:val="00B53F7C"/>
    <w:rsid w:val="00B6726F"/>
    <w:rsid w:val="00B709BA"/>
    <w:rsid w:val="00B7146C"/>
    <w:rsid w:val="00B73F69"/>
    <w:rsid w:val="00B804AF"/>
    <w:rsid w:val="00B861CC"/>
    <w:rsid w:val="00B864F4"/>
    <w:rsid w:val="00B95271"/>
    <w:rsid w:val="00B95667"/>
    <w:rsid w:val="00B97B0A"/>
    <w:rsid w:val="00BA42F6"/>
    <w:rsid w:val="00BA534C"/>
    <w:rsid w:val="00BB023B"/>
    <w:rsid w:val="00BB1896"/>
    <w:rsid w:val="00BB1BBE"/>
    <w:rsid w:val="00BB2A9B"/>
    <w:rsid w:val="00BB44EC"/>
    <w:rsid w:val="00BB53E4"/>
    <w:rsid w:val="00BB7EA2"/>
    <w:rsid w:val="00BC2133"/>
    <w:rsid w:val="00BC4426"/>
    <w:rsid w:val="00BD1E42"/>
    <w:rsid w:val="00BD4CCC"/>
    <w:rsid w:val="00BD77BB"/>
    <w:rsid w:val="00BE14FE"/>
    <w:rsid w:val="00BE6B62"/>
    <w:rsid w:val="00BF013C"/>
    <w:rsid w:val="00BF6240"/>
    <w:rsid w:val="00BF7B71"/>
    <w:rsid w:val="00C00E12"/>
    <w:rsid w:val="00C115A0"/>
    <w:rsid w:val="00C1315B"/>
    <w:rsid w:val="00C16AAA"/>
    <w:rsid w:val="00C170C7"/>
    <w:rsid w:val="00C17C06"/>
    <w:rsid w:val="00C201E2"/>
    <w:rsid w:val="00C21C1B"/>
    <w:rsid w:val="00C22DB6"/>
    <w:rsid w:val="00C249AC"/>
    <w:rsid w:val="00C30BB1"/>
    <w:rsid w:val="00C3220C"/>
    <w:rsid w:val="00C459B4"/>
    <w:rsid w:val="00C469F2"/>
    <w:rsid w:val="00C46A08"/>
    <w:rsid w:val="00C47537"/>
    <w:rsid w:val="00C606BD"/>
    <w:rsid w:val="00C7220F"/>
    <w:rsid w:val="00C81FEE"/>
    <w:rsid w:val="00C84084"/>
    <w:rsid w:val="00CA0BED"/>
    <w:rsid w:val="00CA60B3"/>
    <w:rsid w:val="00CB4748"/>
    <w:rsid w:val="00CB5912"/>
    <w:rsid w:val="00CB75E2"/>
    <w:rsid w:val="00CC251B"/>
    <w:rsid w:val="00CC2835"/>
    <w:rsid w:val="00CC6A18"/>
    <w:rsid w:val="00CD15B5"/>
    <w:rsid w:val="00CE0C2B"/>
    <w:rsid w:val="00CE1CF8"/>
    <w:rsid w:val="00CE58A2"/>
    <w:rsid w:val="00CF2258"/>
    <w:rsid w:val="00CF6143"/>
    <w:rsid w:val="00CF7FD6"/>
    <w:rsid w:val="00D03352"/>
    <w:rsid w:val="00D06B96"/>
    <w:rsid w:val="00D12731"/>
    <w:rsid w:val="00D12966"/>
    <w:rsid w:val="00D162DE"/>
    <w:rsid w:val="00D2699E"/>
    <w:rsid w:val="00D32F38"/>
    <w:rsid w:val="00D35BD4"/>
    <w:rsid w:val="00D407C8"/>
    <w:rsid w:val="00D465AD"/>
    <w:rsid w:val="00D47EEC"/>
    <w:rsid w:val="00D5663D"/>
    <w:rsid w:val="00D575C7"/>
    <w:rsid w:val="00D62889"/>
    <w:rsid w:val="00D63788"/>
    <w:rsid w:val="00D64F46"/>
    <w:rsid w:val="00D66A22"/>
    <w:rsid w:val="00D7067D"/>
    <w:rsid w:val="00D83DA9"/>
    <w:rsid w:val="00D83EEA"/>
    <w:rsid w:val="00D84D98"/>
    <w:rsid w:val="00D90639"/>
    <w:rsid w:val="00D932FC"/>
    <w:rsid w:val="00D94627"/>
    <w:rsid w:val="00D969A9"/>
    <w:rsid w:val="00DA75B8"/>
    <w:rsid w:val="00DB0D00"/>
    <w:rsid w:val="00DB4721"/>
    <w:rsid w:val="00DB608F"/>
    <w:rsid w:val="00DB6FC2"/>
    <w:rsid w:val="00DC3E22"/>
    <w:rsid w:val="00DD2F73"/>
    <w:rsid w:val="00DF7316"/>
    <w:rsid w:val="00DF7535"/>
    <w:rsid w:val="00E04B24"/>
    <w:rsid w:val="00E050EF"/>
    <w:rsid w:val="00E060A9"/>
    <w:rsid w:val="00E079C4"/>
    <w:rsid w:val="00E163FF"/>
    <w:rsid w:val="00E20051"/>
    <w:rsid w:val="00E2286E"/>
    <w:rsid w:val="00E37804"/>
    <w:rsid w:val="00E4763A"/>
    <w:rsid w:val="00E51761"/>
    <w:rsid w:val="00E57B6A"/>
    <w:rsid w:val="00E60D90"/>
    <w:rsid w:val="00E63598"/>
    <w:rsid w:val="00E66953"/>
    <w:rsid w:val="00E73CA2"/>
    <w:rsid w:val="00E80F2A"/>
    <w:rsid w:val="00E877E0"/>
    <w:rsid w:val="00E91FB4"/>
    <w:rsid w:val="00E92FC9"/>
    <w:rsid w:val="00E9400E"/>
    <w:rsid w:val="00E95AFE"/>
    <w:rsid w:val="00EA6796"/>
    <w:rsid w:val="00EC1E52"/>
    <w:rsid w:val="00EC2942"/>
    <w:rsid w:val="00EC4266"/>
    <w:rsid w:val="00ED5BF4"/>
    <w:rsid w:val="00EE09F6"/>
    <w:rsid w:val="00EE2437"/>
    <w:rsid w:val="00EE2988"/>
    <w:rsid w:val="00EE7731"/>
    <w:rsid w:val="00EF0AF1"/>
    <w:rsid w:val="00EF0AF3"/>
    <w:rsid w:val="00EF0C1B"/>
    <w:rsid w:val="00F02DB9"/>
    <w:rsid w:val="00F069BC"/>
    <w:rsid w:val="00F12257"/>
    <w:rsid w:val="00F128B1"/>
    <w:rsid w:val="00F151E6"/>
    <w:rsid w:val="00F2212C"/>
    <w:rsid w:val="00F25CD6"/>
    <w:rsid w:val="00F30617"/>
    <w:rsid w:val="00F3184E"/>
    <w:rsid w:val="00F32244"/>
    <w:rsid w:val="00F4343E"/>
    <w:rsid w:val="00F435D5"/>
    <w:rsid w:val="00F44398"/>
    <w:rsid w:val="00F55945"/>
    <w:rsid w:val="00F63FFF"/>
    <w:rsid w:val="00F65ADB"/>
    <w:rsid w:val="00F70B9D"/>
    <w:rsid w:val="00F735CA"/>
    <w:rsid w:val="00F742A4"/>
    <w:rsid w:val="00F7461B"/>
    <w:rsid w:val="00F81317"/>
    <w:rsid w:val="00F9241D"/>
    <w:rsid w:val="00F9313B"/>
    <w:rsid w:val="00F93E4A"/>
    <w:rsid w:val="00FA08CA"/>
    <w:rsid w:val="00FA6E43"/>
    <w:rsid w:val="00FA7926"/>
    <w:rsid w:val="00FB0E29"/>
    <w:rsid w:val="00FB18DE"/>
    <w:rsid w:val="00FB5D21"/>
    <w:rsid w:val="00FC36BB"/>
    <w:rsid w:val="00FC46BE"/>
    <w:rsid w:val="00FD24AF"/>
    <w:rsid w:val="00FD2E63"/>
    <w:rsid w:val="00FD6876"/>
    <w:rsid w:val="00FE2679"/>
    <w:rsid w:val="00FF0992"/>
    <w:rsid w:val="00FF2D1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91490719">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067921315">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32186150">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B38D4"/>
    <w:rsid w:val="00154E7C"/>
    <w:rsid w:val="00213998"/>
    <w:rsid w:val="002D3DF6"/>
    <w:rsid w:val="002F0B50"/>
    <w:rsid w:val="00492A6D"/>
    <w:rsid w:val="004C5AC3"/>
    <w:rsid w:val="004D291B"/>
    <w:rsid w:val="006C0123"/>
    <w:rsid w:val="00A2174D"/>
    <w:rsid w:val="00A66795"/>
    <w:rsid w:val="00B35945"/>
    <w:rsid w:val="00C72EA7"/>
    <w:rsid w:val="00CA7054"/>
    <w:rsid w:val="00D8731E"/>
    <w:rsid w:val="00DD2F7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C7B0EC-8B97-46F4-A2B8-45DC45D089CC}"/>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2437</TotalTime>
  <Pages>8</Pages>
  <Words>1010</Words>
  <Characters>5759</Characters>
  <Application>Microsoft Office Word</Application>
  <DocSecurity>0</DocSecurity>
  <Lines>47</Lines>
  <Paragraphs>13</Paragraphs>
  <ScaleCrop>false</ScaleCrop>
  <Company/>
  <LinksUpToDate>false</LinksUpToDate>
  <CharactersWithSpaces>6756</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09.05 
Warranty</dc:title>
  <dc:subject>Process Design &amp; AMOS Configuration Document</dc:subject>
  <dc:creator>Julien Methot</dc:creator>
  <cp:keywords/>
  <dc:description/>
  <cp:lastModifiedBy>Moser Marcel</cp:lastModifiedBy>
  <cp:revision>598</cp:revision>
  <dcterms:created xsi:type="dcterms:W3CDTF">2024-04-18T04:18:00Z</dcterms:created>
  <dcterms:modified xsi:type="dcterms:W3CDTF">2024-09-04T05:53:00Z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