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6AD0" w14:textId="55D47ED0" w:rsidR="00B526C1" w:rsidRPr="005B6572" w:rsidRDefault="00B526C1" w:rsidP="005B6572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1F21A141" w14:textId="77777777" w:rsidR="00B526C1" w:rsidRPr="005B6572" w:rsidRDefault="00B526C1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833FF78" w14:textId="77777777" w:rsidR="00B526C1" w:rsidRPr="005B6572" w:rsidRDefault="00B526C1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2DDC9C06" w14:textId="77777777" w:rsidR="00B526C1" w:rsidRPr="005B6572" w:rsidRDefault="00B526C1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35A6E92" w14:textId="62A8E66D" w:rsidR="00B526C1" w:rsidRPr="005B6572" w:rsidRDefault="005B6572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5B6572">
        <w:rPr>
          <w:rFonts w:asciiTheme="minorHAnsi" w:hAnsiTheme="minorHAnsi" w:cstheme="minorHAnsi"/>
          <w:sz w:val="24"/>
          <w:szCs w:val="24"/>
        </w:rPr>
        <w:tab/>
      </w:r>
      <w:r w:rsidRPr="005B6572">
        <w:rPr>
          <w:rFonts w:asciiTheme="minorHAnsi" w:hAnsiTheme="minorHAnsi" w:cstheme="minorHAnsi"/>
          <w:sz w:val="24"/>
          <w:szCs w:val="24"/>
        </w:rPr>
        <w:tab/>
      </w:r>
    </w:p>
    <w:p w14:paraId="049CDE1C" w14:textId="035EDCA0" w:rsidR="005B6572" w:rsidRPr="005B6572" w:rsidRDefault="005B6572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spellStart"/>
      <w:r w:rsidRPr="005B6572">
        <w:rPr>
          <w:rFonts w:asciiTheme="minorHAnsi" w:hAnsiTheme="minorHAnsi" w:cstheme="minorHAnsi"/>
          <w:sz w:val="24"/>
          <w:szCs w:val="24"/>
        </w:rPr>
        <w:t>UFo</w:t>
      </w:r>
      <w:proofErr w:type="spellEnd"/>
      <w:r w:rsidRPr="005B6572">
        <w:rPr>
          <w:rFonts w:asciiTheme="minorHAnsi" w:hAnsiTheme="minorHAnsi" w:cstheme="minorHAnsi"/>
          <w:sz w:val="24"/>
          <w:szCs w:val="24"/>
        </w:rPr>
        <w:t xml:space="preserve"> in Samaria Sky</w:t>
      </w:r>
    </w:p>
    <w:p w14:paraId="3F508917" w14:textId="77777777" w:rsidR="00B526C1" w:rsidRPr="005B6572" w:rsidRDefault="00B526C1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FA81E16" w14:textId="400D72C1" w:rsidR="00B526C1" w:rsidRPr="005B6572" w:rsidRDefault="00000000" w:rsidP="005B6572">
      <w:pPr>
        <w:pStyle w:val="ListParagraph"/>
        <w:tabs>
          <w:tab w:val="left" w:pos="1442"/>
          <w:tab w:val="left" w:pos="1443"/>
        </w:tabs>
        <w:spacing w:line="218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This</w:t>
      </w:r>
      <w:r w:rsidRPr="005B6572">
        <w:rPr>
          <w:rFonts w:asciiTheme="minorHAnsi" w:hAnsiTheme="minorHAnsi" w:cstheme="minorHAnsi"/>
          <w:color w:val="030303"/>
          <w:spacing w:val="-3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is an</w:t>
      </w:r>
      <w:r w:rsidRPr="005B6572">
        <w:rPr>
          <w:rFonts w:asciiTheme="minorHAnsi" w:hAnsiTheme="minorHAnsi" w:cstheme="minorHAnsi"/>
          <w:color w:val="030303"/>
          <w:spacing w:val="-37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object</w:t>
      </w:r>
      <w:r w:rsidRPr="005B6572">
        <w:rPr>
          <w:rFonts w:asciiTheme="minorHAnsi" w:hAnsiTheme="minorHAnsi" w:cstheme="minorHAnsi"/>
          <w:color w:val="030303"/>
          <w:spacing w:val="-4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that</w:t>
      </w:r>
      <w:r w:rsidRPr="005B6572">
        <w:rPr>
          <w:rFonts w:asciiTheme="minorHAnsi" w:hAnsiTheme="minorHAnsi" w:cstheme="minorHAnsi"/>
          <w:color w:val="030303"/>
          <w:spacing w:val="-35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appeared</w:t>
      </w:r>
      <w:r w:rsidRPr="005B6572">
        <w:rPr>
          <w:rFonts w:asciiTheme="minorHAnsi" w:hAnsiTheme="minorHAnsi" w:cstheme="minorHAnsi"/>
          <w:color w:val="030303"/>
          <w:spacing w:val="-45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South-East</w:t>
      </w:r>
      <w:r w:rsidRPr="005B6572">
        <w:rPr>
          <w:rFonts w:asciiTheme="minorHAnsi" w:hAnsiTheme="minorHAnsi" w:cstheme="minorHAnsi"/>
          <w:color w:val="030303"/>
          <w:spacing w:val="-36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b/>
          <w:color w:val="030303"/>
          <w:spacing w:val="-4"/>
          <w:sz w:val="24"/>
          <w:szCs w:val="24"/>
        </w:rPr>
        <w:t>to</w:t>
      </w:r>
      <w:r w:rsidRPr="005B6572">
        <w:rPr>
          <w:rFonts w:asciiTheme="minorHAnsi" w:hAnsiTheme="minorHAnsi" w:cstheme="minorHAnsi"/>
          <w:b/>
          <w:color w:val="030303"/>
          <w:spacing w:val="-45"/>
          <w:sz w:val="24"/>
          <w:szCs w:val="24"/>
        </w:rPr>
        <w:t xml:space="preserve"> </w:t>
      </w:r>
      <w:proofErr w:type="spellStart"/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Kfar</w:t>
      </w:r>
      <w:proofErr w:type="spellEnd"/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-Saba,</w:t>
      </w:r>
      <w:r w:rsidRPr="005B6572">
        <w:rPr>
          <w:rFonts w:asciiTheme="minorHAnsi" w:hAnsiTheme="minorHAnsi" w:cstheme="minorHAnsi"/>
          <w:color w:val="030303"/>
          <w:spacing w:val="-16"/>
          <w:sz w:val="24"/>
          <w:szCs w:val="24"/>
        </w:rPr>
        <w:t xml:space="preserve"> </w:t>
      </w:r>
      <w:r w:rsidR="005B6572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I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sr</w:t>
      </w:r>
      <w:r w:rsidR="005B6572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a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el,</w:t>
      </w:r>
      <w:r w:rsidRPr="005B6572">
        <w:rPr>
          <w:rFonts w:asciiTheme="minorHAnsi" w:hAnsiTheme="minorHAnsi" w:cstheme="minorHAnsi"/>
          <w:color w:val="030303"/>
          <w:spacing w:val="-3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on Aug-12,</w:t>
      </w:r>
      <w:r w:rsidRPr="005B6572">
        <w:rPr>
          <w:rFonts w:asciiTheme="minorHAnsi" w:hAnsiTheme="minorHAnsi" w:cstheme="minorHAnsi"/>
          <w:color w:val="030303"/>
          <w:spacing w:val="-20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 xml:space="preserve">2009,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circ</w:t>
      </w:r>
      <w:r w:rsidRPr="005B6572">
        <w:rPr>
          <w:rFonts w:asciiTheme="minorHAnsi" w:hAnsiTheme="minorHAnsi" w:cstheme="minorHAnsi"/>
          <w:color w:val="030303"/>
          <w:spacing w:val="-37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9-10pm.</w:t>
      </w:r>
      <w:r w:rsidRPr="005B6572">
        <w:rPr>
          <w:rFonts w:asciiTheme="minorHAnsi" w:hAnsiTheme="minorHAnsi" w:cstheme="minorHAnsi"/>
          <w:color w:val="030303"/>
          <w:spacing w:val="-36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Most</w:t>
      </w:r>
      <w:r w:rsidRPr="005B6572">
        <w:rPr>
          <w:rFonts w:asciiTheme="minorHAnsi" w:hAnsiTheme="minorHAnsi" w:cstheme="minorHAnsi"/>
          <w:color w:val="030303"/>
          <w:spacing w:val="-3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of</w:t>
      </w:r>
      <w:r w:rsidRPr="005B6572">
        <w:rPr>
          <w:rFonts w:asciiTheme="minorHAnsi" w:hAnsiTheme="minorHAnsi" w:cstheme="minorHAnsi"/>
          <w:color w:val="030303"/>
          <w:spacing w:val="-4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time</w:t>
      </w:r>
      <w:r w:rsidRPr="005B6572">
        <w:rPr>
          <w:rFonts w:asciiTheme="minorHAnsi" w:hAnsiTheme="minorHAnsi" w:cstheme="minorHAnsi"/>
          <w:color w:val="030303"/>
          <w:spacing w:val="-36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there</w:t>
      </w:r>
      <w:r w:rsidRPr="005B6572">
        <w:rPr>
          <w:rFonts w:asciiTheme="minorHAnsi" w:hAnsiTheme="minorHAnsi" w:cstheme="minorHAnsi"/>
          <w:color w:val="030303"/>
          <w:spacing w:val="-3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were</w:t>
      </w:r>
      <w:r w:rsidRPr="005B6572">
        <w:rPr>
          <w:rFonts w:asciiTheme="minorHAnsi" w:hAnsiTheme="minorHAnsi" w:cstheme="minorHAnsi"/>
          <w:color w:val="030303"/>
          <w:spacing w:val="-28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more</w:t>
      </w:r>
      <w:r w:rsidRPr="005B6572">
        <w:rPr>
          <w:rFonts w:asciiTheme="minorHAnsi" w:hAnsiTheme="minorHAnsi" w:cstheme="minorHAnsi"/>
          <w:color w:val="030303"/>
          <w:spacing w:val="-25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i/>
          <w:color w:val="030303"/>
          <w:sz w:val="24"/>
          <w:szCs w:val="24"/>
        </w:rPr>
        <w:t>than</w:t>
      </w:r>
      <w:r w:rsidRPr="005B6572">
        <w:rPr>
          <w:rFonts w:asciiTheme="minorHAnsi" w:hAnsiTheme="minorHAnsi" w:cstheme="minorHAnsi"/>
          <w:i/>
          <w:color w:val="030303"/>
          <w:spacing w:val="-3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one</w:t>
      </w:r>
      <w:r w:rsidRPr="005B6572">
        <w:rPr>
          <w:rFonts w:asciiTheme="minorHAnsi" w:hAnsiTheme="minorHAnsi" w:cstheme="minorHAnsi"/>
          <w:color w:val="030303"/>
          <w:spacing w:val="-15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there,</w:t>
      </w:r>
      <w:r w:rsidRPr="005B6572">
        <w:rPr>
          <w:rFonts w:asciiTheme="minorHAnsi" w:hAnsiTheme="minorHAnsi" w:cstheme="minorHAnsi"/>
          <w:color w:val="030303"/>
          <w:spacing w:val="-3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usually</w:t>
      </w:r>
      <w:r w:rsidRPr="005B6572">
        <w:rPr>
          <w:rFonts w:asciiTheme="minorHAnsi" w:hAnsiTheme="minorHAnsi" w:cstheme="minorHAnsi"/>
          <w:color w:val="030303"/>
          <w:spacing w:val="-27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</w:t>
      </w:r>
      <w:r w:rsidRPr="005B6572">
        <w:rPr>
          <w:rFonts w:asciiTheme="minorHAnsi" w:hAnsiTheme="minorHAnsi" w:cstheme="minorHAnsi"/>
          <w:color w:val="030303"/>
          <w:spacing w:val="18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pair</w:t>
      </w:r>
      <w:r w:rsidRPr="005B6572">
        <w:rPr>
          <w:rFonts w:asciiTheme="minorHAnsi" w:hAnsiTheme="minorHAnsi" w:cstheme="minorHAnsi"/>
          <w:color w:val="030303"/>
          <w:spacing w:val="-28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of</w:t>
      </w:r>
      <w:r w:rsidRPr="005B6572">
        <w:rPr>
          <w:rFonts w:asciiTheme="minorHAnsi" w:hAnsiTheme="minorHAnsi" w:cstheme="minorHAnsi"/>
          <w:color w:val="030303"/>
          <w:spacing w:val="-1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them appearing</w:t>
      </w:r>
      <w:r w:rsidRPr="005B6572">
        <w:rPr>
          <w:rFonts w:asciiTheme="minorHAnsi" w:hAnsiTheme="minorHAnsi" w:cstheme="minorHAnsi"/>
          <w:color w:val="030303"/>
          <w:spacing w:val="-1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i/>
          <w:color w:val="030303"/>
          <w:sz w:val="24"/>
          <w:szCs w:val="24"/>
        </w:rPr>
        <w:t>one</w:t>
      </w:r>
      <w:r w:rsidRPr="005B6572">
        <w:rPr>
          <w:rFonts w:asciiTheme="minorHAnsi" w:hAnsiTheme="minorHAnsi" w:cstheme="minorHAnsi"/>
          <w:i/>
          <w:color w:val="030303"/>
          <w:spacing w:val="-1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after</w:t>
      </w:r>
      <w:r w:rsidRPr="005B6572">
        <w:rPr>
          <w:rFonts w:asciiTheme="minorHAnsi" w:hAnsiTheme="minorHAnsi" w:cstheme="minorHAnsi"/>
          <w:color w:val="030303"/>
          <w:spacing w:val="-28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another</w:t>
      </w:r>
      <w:r w:rsidRPr="005B6572">
        <w:rPr>
          <w:rFonts w:asciiTheme="minorHAnsi" w:hAnsiTheme="minorHAnsi" w:cstheme="minorHAnsi"/>
          <w:color w:val="030303"/>
          <w:spacing w:val="-35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in a</w:t>
      </w:r>
      <w:r w:rsidRPr="005B6572">
        <w:rPr>
          <w:rFonts w:asciiTheme="minorHAnsi" w:hAnsiTheme="minorHAnsi" w:cstheme="minorHAnsi"/>
          <w:color w:val="030303"/>
          <w:spacing w:val="-2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distance</w:t>
      </w:r>
      <w:r w:rsidRPr="005B6572">
        <w:rPr>
          <w:rFonts w:asciiTheme="minorHAnsi" w:hAnsiTheme="minorHAnsi" w:cstheme="minorHAnsi"/>
          <w:color w:val="030303"/>
          <w:spacing w:val="-15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and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difference</w:t>
      </w:r>
      <w:r w:rsidRPr="005B6572">
        <w:rPr>
          <w:rFonts w:asciiTheme="minorHAnsi" w:hAnsiTheme="minorHAnsi" w:cstheme="minorHAnsi"/>
          <w:color w:val="030303"/>
          <w:spacing w:val="-1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of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heights</w:t>
      </w:r>
      <w:r w:rsidRPr="005B6572">
        <w:rPr>
          <w:rFonts w:asciiTheme="minorHAnsi" w:hAnsiTheme="minorHAnsi" w:cstheme="minorHAnsi"/>
          <w:color w:val="030303"/>
          <w:spacing w:val="-1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b/w</w:t>
      </w:r>
      <w:r w:rsidRPr="005B6572">
        <w:rPr>
          <w:rFonts w:asciiTheme="minorHAnsi" w:hAnsiTheme="minorHAnsi" w:cstheme="minorHAnsi"/>
          <w:color w:val="030303"/>
          <w:spacing w:val="-4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'</w:t>
      </w:r>
      <w:proofErr w:type="spellStart"/>
      <w:r w:rsidRPr="005B6572">
        <w:rPr>
          <w:rFonts w:asciiTheme="minorHAnsi" w:hAnsiTheme="minorHAnsi" w:cstheme="minorHAnsi"/>
          <w:color w:val="030303"/>
          <w:sz w:val="24"/>
          <w:szCs w:val="24"/>
        </w:rPr>
        <w:t>em</w:t>
      </w:r>
      <w:proofErr w:type="spellEnd"/>
      <w:r w:rsidRPr="005B6572">
        <w:rPr>
          <w:rFonts w:asciiTheme="minorHAnsi" w:hAnsiTheme="minorHAnsi" w:cstheme="minorHAnsi"/>
          <w:color w:val="030303"/>
          <w:sz w:val="24"/>
          <w:szCs w:val="24"/>
        </w:rPr>
        <w:t>. hanging</w:t>
      </w:r>
      <w:r w:rsidRPr="005B6572">
        <w:rPr>
          <w:rFonts w:asciiTheme="minorHAnsi" w:hAnsiTheme="minorHAnsi" w:cstheme="minorHAnsi"/>
          <w:color w:val="030303"/>
          <w:spacing w:val="-20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in</w:t>
      </w:r>
      <w:r w:rsidRPr="005B6572">
        <w:rPr>
          <w:rFonts w:asciiTheme="minorHAnsi" w:hAnsiTheme="minorHAnsi" w:cstheme="minorHAnsi"/>
          <w:color w:val="030303"/>
          <w:spacing w:val="-46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one</w:t>
      </w:r>
      <w:r w:rsidRPr="005B6572">
        <w:rPr>
          <w:rFonts w:asciiTheme="minorHAnsi" w:hAnsiTheme="minorHAnsi" w:cstheme="minorHAnsi"/>
          <w:color w:val="030303"/>
          <w:spacing w:val="-3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point</w:t>
      </w:r>
      <w:r w:rsidRPr="005B6572">
        <w:rPr>
          <w:rFonts w:asciiTheme="minorHAnsi" w:hAnsiTheme="minorHAnsi" w:cstheme="minorHAnsi"/>
          <w:color w:val="030303"/>
          <w:spacing w:val="-3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still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for</w:t>
      </w:r>
      <w:r w:rsidRPr="005B6572">
        <w:rPr>
          <w:rFonts w:asciiTheme="minorHAnsi" w:hAnsiTheme="minorHAnsi" w:cstheme="minorHAnsi"/>
          <w:color w:val="030303"/>
          <w:spacing w:val="-47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minutes,</w:t>
      </w:r>
      <w:r w:rsidRPr="005B6572">
        <w:rPr>
          <w:rFonts w:asciiTheme="minorHAnsi" w:hAnsiTheme="minorHAnsi" w:cstheme="minorHAnsi"/>
          <w:color w:val="030303"/>
          <w:spacing w:val="-1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then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disappearing</w:t>
      </w:r>
      <w:r w:rsidRPr="005B6572">
        <w:rPr>
          <w:rFonts w:asciiTheme="minorHAnsi" w:hAnsiTheme="minorHAnsi" w:cstheme="minorHAnsi"/>
          <w:color w:val="030303"/>
          <w:spacing w:val="-1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momentarily.</w:t>
      </w:r>
      <w:r w:rsidRPr="005B6572">
        <w:rPr>
          <w:rFonts w:asciiTheme="minorHAnsi" w:hAnsiTheme="minorHAnsi" w:cstheme="minorHAnsi"/>
          <w:color w:val="030303"/>
          <w:spacing w:val="-20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One</w:t>
      </w:r>
      <w:r w:rsidRPr="005B6572">
        <w:rPr>
          <w:rFonts w:asciiTheme="minorHAnsi" w:hAnsiTheme="minorHAnsi" w:cstheme="minorHAnsi"/>
          <w:color w:val="030303"/>
          <w:spacing w:val="-4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time</w:t>
      </w:r>
      <w:r w:rsidRPr="005B6572">
        <w:rPr>
          <w:rFonts w:asciiTheme="minorHAnsi" w:hAnsiTheme="minorHAnsi" w:cstheme="minorHAnsi"/>
          <w:color w:val="030303"/>
          <w:spacing w:val="-27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 'triangle'</w:t>
      </w:r>
      <w:r w:rsidRPr="005B6572">
        <w:rPr>
          <w:rFonts w:asciiTheme="minorHAnsi" w:hAnsiTheme="minorHAnsi" w:cstheme="minorHAnsi"/>
          <w:color w:val="030303"/>
          <w:spacing w:val="-25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formation</w:t>
      </w:r>
      <w:r w:rsidRPr="005B6572">
        <w:rPr>
          <w:rFonts w:asciiTheme="minorHAnsi" w:hAnsiTheme="minorHAnsi" w:cstheme="minorHAnsi"/>
          <w:color w:val="030303"/>
          <w:spacing w:val="-17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of</w:t>
      </w:r>
      <w:r w:rsidRPr="005B6572">
        <w:rPr>
          <w:rFonts w:asciiTheme="minorHAnsi" w:hAnsiTheme="minorHAnsi" w:cstheme="minorHAnsi"/>
          <w:color w:val="030303"/>
          <w:spacing w:val="-37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ne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>a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r</w:t>
      </w:r>
      <w:r w:rsidRPr="005B6572">
        <w:rPr>
          <w:rFonts w:asciiTheme="minorHAnsi" w:hAnsiTheme="minorHAnsi" w:cstheme="minorHAnsi"/>
          <w:color w:val="030303"/>
          <w:spacing w:val="-30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</w:t>
      </w:r>
      <w:r w:rsidRPr="005B6572">
        <w:rPr>
          <w:rFonts w:asciiTheme="minorHAnsi" w:hAnsiTheme="minorHAnsi" w:cstheme="minorHAnsi"/>
          <w:color w:val="030303"/>
          <w:spacing w:val="-27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dozen</w:t>
      </w:r>
      <w:r w:rsidRPr="005B6572">
        <w:rPr>
          <w:rFonts w:asciiTheme="minorHAnsi" w:hAnsiTheme="minorHAnsi" w:cstheme="minorHAnsi"/>
          <w:color w:val="030303"/>
          <w:spacing w:val="-26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of</w:t>
      </w:r>
      <w:r w:rsidRPr="005B6572">
        <w:rPr>
          <w:rFonts w:asciiTheme="minorHAnsi" w:hAnsiTheme="minorHAnsi" w:cstheme="minorHAnsi"/>
          <w:color w:val="030303"/>
          <w:spacing w:val="-4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those</w:t>
      </w:r>
      <w:r w:rsidRPr="005B6572">
        <w:rPr>
          <w:rFonts w:asciiTheme="minorHAnsi" w:hAnsiTheme="minorHAnsi" w:cstheme="minorHAnsi"/>
          <w:color w:val="030303"/>
          <w:spacing w:val="-4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appeared</w:t>
      </w:r>
      <w:r w:rsidRPr="005B6572">
        <w:rPr>
          <w:rFonts w:asciiTheme="minorHAnsi" w:hAnsiTheme="minorHAnsi" w:cstheme="minorHAnsi"/>
          <w:color w:val="030303"/>
          <w:spacing w:val="-1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as</w:t>
      </w:r>
      <w:r w:rsidRPr="005B6572">
        <w:rPr>
          <w:rFonts w:asciiTheme="minorHAnsi" w:hAnsiTheme="minorHAnsi" w:cstheme="minorHAnsi"/>
          <w:color w:val="030303"/>
          <w:spacing w:val="-40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well,</w:t>
      </w:r>
      <w:r w:rsidRPr="005B6572">
        <w:rPr>
          <w:rFonts w:asciiTheme="minorHAnsi" w:hAnsiTheme="minorHAnsi" w:cstheme="minorHAnsi"/>
          <w:color w:val="030303"/>
          <w:spacing w:val="-25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with</w:t>
      </w:r>
      <w:r w:rsidRPr="005B6572">
        <w:rPr>
          <w:rFonts w:asciiTheme="minorHAnsi" w:hAnsiTheme="minorHAnsi" w:cstheme="minorHAnsi"/>
          <w:color w:val="030303"/>
          <w:spacing w:val="-3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one</w:t>
      </w:r>
      <w:r w:rsidRPr="005B6572">
        <w:rPr>
          <w:rFonts w:asciiTheme="minorHAnsi" w:hAnsiTheme="minorHAnsi" w:cstheme="minorHAnsi"/>
          <w:color w:val="030303"/>
          <w:spacing w:val="-2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of</w:t>
      </w:r>
      <w:r w:rsidRPr="005B6572">
        <w:rPr>
          <w:rFonts w:asciiTheme="minorHAnsi" w:hAnsiTheme="minorHAnsi" w:cstheme="minorHAnsi"/>
          <w:color w:val="030303"/>
          <w:spacing w:val="-4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them hanging</w:t>
      </w:r>
      <w:r w:rsidRPr="005B6572">
        <w:rPr>
          <w:rFonts w:asciiTheme="minorHAnsi" w:hAnsiTheme="minorHAnsi" w:cstheme="minorHAnsi"/>
          <w:color w:val="030303"/>
          <w:spacing w:val="-26"/>
          <w:sz w:val="24"/>
          <w:szCs w:val="24"/>
        </w:rPr>
        <w:t xml:space="preserve"> </w:t>
      </w:r>
      <w:r w:rsidR="00215252" w:rsidRPr="005B6572">
        <w:rPr>
          <w:rFonts w:asciiTheme="minorHAnsi" w:hAnsiTheme="minorHAnsi" w:cstheme="minorHAnsi"/>
          <w:color w:val="030303"/>
          <w:sz w:val="24"/>
          <w:szCs w:val="24"/>
        </w:rPr>
        <w:t>aside</w:t>
      </w:r>
      <w:r w:rsidR="00215252" w:rsidRPr="005B6572">
        <w:rPr>
          <w:rFonts w:asciiTheme="minorHAnsi" w:hAnsiTheme="minorHAnsi" w:cstheme="minorHAnsi"/>
          <w:color w:val="030303"/>
          <w:spacing w:val="-46"/>
          <w:sz w:val="24"/>
          <w:szCs w:val="24"/>
        </w:rPr>
        <w:t xml:space="preserve"> </w:t>
      </w:r>
      <w:proofErr w:type="gramStart"/>
      <w:r w:rsidR="00215252">
        <w:rPr>
          <w:rFonts w:asciiTheme="minorHAnsi" w:hAnsiTheme="minorHAnsi" w:cstheme="minorHAnsi"/>
          <w:color w:val="030303"/>
          <w:spacing w:val="-46"/>
          <w:sz w:val="24"/>
          <w:szCs w:val="24"/>
        </w:rPr>
        <w:t>off</w:t>
      </w:r>
      <w:r w:rsidRPr="005B6572">
        <w:rPr>
          <w:rFonts w:asciiTheme="minorHAnsi" w:hAnsiTheme="minorHAnsi" w:cstheme="minorHAnsi"/>
          <w:color w:val="030303"/>
          <w:spacing w:val="-46"/>
          <w:sz w:val="24"/>
          <w:szCs w:val="24"/>
        </w:rPr>
        <w:t xml:space="preserve"> </w:t>
      </w:r>
      <w:r w:rsidR="00215252">
        <w:rPr>
          <w:rFonts w:asciiTheme="minorHAnsi" w:hAnsiTheme="minorHAnsi" w:cstheme="minorHAnsi"/>
          <w:color w:val="030303"/>
          <w:spacing w:val="-46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the</w:t>
      </w:r>
      <w:proofErr w:type="gramEnd"/>
      <w:r w:rsidRPr="005B6572">
        <w:rPr>
          <w:rFonts w:asciiTheme="minorHAnsi" w:hAnsiTheme="minorHAnsi" w:cstheme="minorHAnsi"/>
          <w:color w:val="030303"/>
          <w:spacing w:val="-46"/>
          <w:sz w:val="24"/>
          <w:szCs w:val="24"/>
        </w:rPr>
        <w:t xml:space="preserve"> </w:t>
      </w:r>
      <w:r w:rsidR="00215252">
        <w:rPr>
          <w:rFonts w:asciiTheme="minorHAnsi" w:hAnsiTheme="minorHAnsi" w:cstheme="minorHAnsi"/>
          <w:color w:val="030303"/>
          <w:spacing w:val="-46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triangle</w:t>
      </w:r>
      <w:r w:rsidRPr="005B6572">
        <w:rPr>
          <w:rFonts w:asciiTheme="minorHAnsi" w:hAnsiTheme="minorHAnsi" w:cstheme="minorHAnsi"/>
          <w:color w:val="030303"/>
          <w:spacing w:val="-3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('the</w:t>
      </w:r>
      <w:r w:rsidRPr="005B6572">
        <w:rPr>
          <w:rFonts w:asciiTheme="minorHAnsi" w:hAnsiTheme="minorHAnsi" w:cstheme="minorHAnsi"/>
          <w:color w:val="030303"/>
          <w:spacing w:val="-3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admiral</w:t>
      </w:r>
      <w:r w:rsidRPr="005B6572">
        <w:rPr>
          <w:rFonts w:asciiTheme="minorHAnsi" w:hAnsiTheme="minorHAnsi" w:cstheme="minorHAnsi"/>
          <w:color w:val="030303"/>
          <w:spacing w:val="-28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ship').</w:t>
      </w:r>
      <w:r w:rsidRPr="005B6572">
        <w:rPr>
          <w:rFonts w:asciiTheme="minorHAnsi" w:hAnsiTheme="minorHAnsi" w:cstheme="minorHAnsi"/>
          <w:color w:val="030303"/>
          <w:spacing w:val="-27"/>
          <w:sz w:val="24"/>
          <w:szCs w:val="24"/>
        </w:rPr>
        <w:t xml:space="preserve"> 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>Unfortunately, I</w:t>
      </w:r>
      <w:r w:rsidRPr="005B6572">
        <w:rPr>
          <w:rFonts w:asciiTheme="minorHAnsi" w:hAnsiTheme="minorHAnsi" w:cstheme="minorHAnsi"/>
          <w:color w:val="030303"/>
          <w:spacing w:val="1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was</w:t>
      </w:r>
      <w:r w:rsidRPr="005B6572">
        <w:rPr>
          <w:rFonts w:asciiTheme="minorHAnsi" w:hAnsiTheme="minorHAnsi" w:cstheme="minorHAnsi"/>
          <w:color w:val="030303"/>
          <w:spacing w:val="-38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busy looking for</w:t>
      </w:r>
      <w:r w:rsidRPr="005B6572">
        <w:rPr>
          <w:rFonts w:asciiTheme="minorHAnsi" w:hAnsiTheme="minorHAnsi" w:cstheme="minorHAnsi"/>
          <w:color w:val="030303"/>
          <w:spacing w:val="-21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fresh</w:t>
      </w:r>
      <w:r w:rsidRPr="005B6572">
        <w:rPr>
          <w:rFonts w:asciiTheme="minorHAnsi" w:hAnsiTheme="minorHAnsi" w:cstheme="minorHAnsi"/>
          <w:color w:val="030303"/>
          <w:spacing w:val="-37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batteries</w:t>
      </w:r>
      <w:r w:rsidRPr="005B6572">
        <w:rPr>
          <w:rFonts w:asciiTheme="minorHAnsi" w:hAnsiTheme="minorHAnsi" w:cstheme="minorHAnsi"/>
          <w:color w:val="030303"/>
          <w:spacing w:val="-2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for</w:t>
      </w:r>
      <w:r w:rsidRPr="005B6572">
        <w:rPr>
          <w:rFonts w:asciiTheme="minorHAnsi" w:hAnsiTheme="minorHAnsi" w:cstheme="minorHAnsi"/>
          <w:color w:val="030303"/>
          <w:spacing w:val="-41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my</w:t>
      </w:r>
      <w:r w:rsidRPr="005B6572">
        <w:rPr>
          <w:rFonts w:asciiTheme="minorHAnsi" w:hAnsiTheme="minorHAnsi" w:cstheme="minorHAnsi"/>
          <w:color w:val="030303"/>
          <w:spacing w:val="-1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camera</w:t>
      </w:r>
      <w:r w:rsidRPr="005B6572">
        <w:rPr>
          <w:rFonts w:asciiTheme="minorHAnsi" w:hAnsiTheme="minorHAnsi" w:cstheme="minorHAnsi"/>
          <w:color w:val="030303"/>
          <w:spacing w:val="-1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and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this</w:t>
      </w:r>
      <w:r w:rsidRPr="005B6572">
        <w:rPr>
          <w:rFonts w:asciiTheme="minorHAnsi" w:hAnsiTheme="minorHAnsi" w:cstheme="minorHAnsi"/>
          <w:color w:val="030303"/>
          <w:spacing w:val="-35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was</w:t>
      </w:r>
      <w:r w:rsidRPr="005B6572">
        <w:rPr>
          <w:rFonts w:asciiTheme="minorHAnsi" w:hAnsiTheme="minorHAnsi" w:cstheme="minorHAnsi"/>
          <w:color w:val="030303"/>
          <w:spacing w:val="-38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the</w:t>
      </w:r>
      <w:r w:rsidRPr="005B6572">
        <w:rPr>
          <w:rFonts w:asciiTheme="minorHAnsi" w:hAnsiTheme="minorHAnsi" w:cstheme="minorHAnsi"/>
          <w:color w:val="030303"/>
          <w:spacing w:val="-1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only</w:t>
      </w:r>
      <w:r w:rsidRPr="005B6572">
        <w:rPr>
          <w:rFonts w:asciiTheme="minorHAnsi" w:hAnsiTheme="minorHAnsi" w:cstheme="minorHAnsi"/>
          <w:color w:val="030303"/>
          <w:spacing w:val="-3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sample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capture</w:t>
      </w:r>
      <w:r w:rsidRPr="005B6572">
        <w:rPr>
          <w:rFonts w:asciiTheme="minorHAnsi" w:hAnsiTheme="minorHAnsi" w:cstheme="minorHAnsi"/>
          <w:color w:val="030303"/>
          <w:spacing w:val="-8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I was able</w:t>
      </w:r>
      <w:r w:rsidRPr="005B6572">
        <w:rPr>
          <w:rFonts w:asciiTheme="minorHAnsi" w:hAnsiTheme="minorHAnsi" w:cstheme="minorHAnsi"/>
          <w:color w:val="030303"/>
          <w:spacing w:val="-1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to</w:t>
      </w:r>
      <w:r w:rsidRPr="005B6572">
        <w:rPr>
          <w:rFonts w:asciiTheme="minorHAnsi" w:hAnsiTheme="minorHAnsi" w:cstheme="minorHAnsi"/>
          <w:color w:val="030303"/>
          <w:spacing w:val="-2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take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until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the camera</w:t>
      </w:r>
      <w:r w:rsidRPr="005B6572">
        <w:rPr>
          <w:rFonts w:asciiTheme="minorHAnsi" w:hAnsiTheme="minorHAnsi" w:cstheme="minorHAnsi"/>
          <w:color w:val="030303"/>
          <w:spacing w:val="-14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died.</w:t>
      </w:r>
      <w:r w:rsidR="005B6572" w:rsidRPr="005B6572">
        <w:rPr>
          <w:rFonts w:asciiTheme="minorHAnsi" w:hAnsiTheme="minorHAnsi" w:cstheme="minorHAnsi"/>
          <w:color w:val="030303"/>
          <w:sz w:val="24"/>
          <w:szCs w:val="24"/>
        </w:rPr>
        <w:t xml:space="preserve"> </w:t>
      </w:r>
    </w:p>
    <w:p w14:paraId="3F96E698" w14:textId="72097AD2" w:rsidR="00B526C1" w:rsidRPr="005B6572" w:rsidRDefault="00000000">
      <w:pPr>
        <w:pStyle w:val="BodyText"/>
        <w:spacing w:before="34" w:line="208" w:lineRule="auto"/>
        <w:ind w:left="1430" w:right="231" w:hanging="8"/>
        <w:rPr>
          <w:rFonts w:asciiTheme="minorHAnsi" w:hAnsiTheme="minorHAnsi" w:cstheme="minorHAnsi"/>
          <w:sz w:val="24"/>
          <w:szCs w:val="24"/>
        </w:rPr>
      </w:pP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The</w:t>
      </w:r>
      <w:r w:rsidRPr="005B6572">
        <w:rPr>
          <w:rFonts w:asciiTheme="minorHAnsi" w:hAnsiTheme="minorHAnsi" w:cstheme="minorHAnsi"/>
          <w:color w:val="030303"/>
          <w:spacing w:val="-2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object</w:t>
      </w:r>
      <w:r w:rsidRPr="005B6572">
        <w:rPr>
          <w:rFonts w:asciiTheme="minorHAnsi" w:hAnsiTheme="minorHAnsi" w:cstheme="minorHAnsi"/>
          <w:color w:val="030303"/>
          <w:spacing w:val="-20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was</w:t>
      </w:r>
      <w:r w:rsidRPr="005B6572">
        <w:rPr>
          <w:rFonts w:asciiTheme="minorHAnsi" w:hAnsiTheme="minorHAnsi" w:cstheme="minorHAnsi"/>
          <w:color w:val="030303"/>
          <w:spacing w:val="-35"/>
          <w:sz w:val="24"/>
          <w:szCs w:val="24"/>
        </w:rPr>
        <w:t xml:space="preserve"> </w:t>
      </w:r>
      <w:r w:rsidR="005B6572"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perfectly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 xml:space="preserve"> still,</w:t>
      </w:r>
      <w:r w:rsidRPr="005B6572">
        <w:rPr>
          <w:rFonts w:asciiTheme="minorHAnsi" w:hAnsiTheme="minorHAnsi" w:cstheme="minorHAnsi"/>
          <w:color w:val="030303"/>
          <w:spacing w:val="-4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all</w:t>
      </w:r>
      <w:r w:rsidR="005B6572"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the</w:t>
      </w:r>
      <w:r w:rsidR="005B6572"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movements</w:t>
      </w:r>
      <w:r w:rsidRPr="005B6572">
        <w:rPr>
          <w:rFonts w:asciiTheme="minorHAnsi" w:hAnsiTheme="minorHAnsi" w:cstheme="minorHAnsi"/>
          <w:color w:val="030303"/>
          <w:spacing w:val="-8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while</w:t>
      </w:r>
      <w:r w:rsidRPr="005B6572">
        <w:rPr>
          <w:rFonts w:asciiTheme="minorHAnsi" w:hAnsiTheme="minorHAnsi" w:cstheme="minorHAnsi"/>
          <w:color w:val="030303"/>
          <w:spacing w:val="-45"/>
          <w:sz w:val="24"/>
          <w:szCs w:val="24"/>
        </w:rPr>
        <w:t xml:space="preserve"> </w:t>
      </w:r>
      <w:r w:rsidR="005B6572"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z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oomed-in</w:t>
      </w:r>
      <w:r w:rsidRPr="005B6572">
        <w:rPr>
          <w:rFonts w:asciiTheme="minorHAnsi" w:hAnsiTheme="minorHAnsi" w:cstheme="minorHAnsi"/>
          <w:color w:val="030303"/>
          <w:spacing w:val="-1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are</w:t>
      </w:r>
      <w:r w:rsidRPr="005B6572">
        <w:rPr>
          <w:rFonts w:asciiTheme="minorHAnsi" w:hAnsiTheme="minorHAnsi" w:cstheme="minorHAnsi"/>
          <w:color w:val="030303"/>
          <w:spacing w:val="-29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due</w:t>
      </w:r>
      <w:r w:rsidRPr="005B6572">
        <w:rPr>
          <w:rFonts w:asciiTheme="minorHAnsi" w:hAnsiTheme="minorHAnsi" w:cstheme="minorHAnsi"/>
          <w:color w:val="030303"/>
          <w:spacing w:val="-42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to</w:t>
      </w:r>
      <w:r w:rsidRPr="005B6572">
        <w:rPr>
          <w:rFonts w:asciiTheme="minorHAnsi" w:hAnsiTheme="minorHAnsi" w:cstheme="minorHAnsi"/>
          <w:color w:val="030303"/>
          <w:spacing w:val="-40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 xml:space="preserve">my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hands'</w:t>
      </w:r>
      <w:r w:rsidRPr="005B6572">
        <w:rPr>
          <w:rFonts w:asciiTheme="minorHAnsi" w:hAnsiTheme="minorHAnsi" w:cstheme="minorHAnsi"/>
          <w:color w:val="030303"/>
          <w:spacing w:val="-3"/>
          <w:sz w:val="24"/>
          <w:szCs w:val="24"/>
        </w:rPr>
        <w:t xml:space="preserve"> </w:t>
      </w:r>
      <w:r w:rsidRPr="005B6572">
        <w:rPr>
          <w:rFonts w:asciiTheme="minorHAnsi" w:hAnsiTheme="minorHAnsi" w:cstheme="minorHAnsi"/>
          <w:color w:val="030303"/>
          <w:sz w:val="24"/>
          <w:szCs w:val="24"/>
        </w:rPr>
        <w:t>shaking.</w:t>
      </w:r>
    </w:p>
    <w:p w14:paraId="1B191C54" w14:textId="23649D29" w:rsidR="00B526C1" w:rsidRDefault="005B6572">
      <w:pPr>
        <w:pStyle w:val="BodyText"/>
        <w:spacing w:before="43" w:line="208" w:lineRule="auto"/>
        <w:ind w:left="1430" w:hanging="4"/>
        <w:rPr>
          <w:rFonts w:asciiTheme="minorHAnsi" w:hAnsiTheme="minorHAnsi" w:cstheme="minorHAnsi"/>
          <w:color w:val="030303"/>
          <w:spacing w:val="-2"/>
          <w:sz w:val="24"/>
          <w:szCs w:val="24"/>
        </w:rPr>
      </w:pP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Please</w:t>
      </w:r>
      <w:r w:rsidR="00000000" w:rsidRPr="005B6572">
        <w:rPr>
          <w:rFonts w:asciiTheme="minorHAnsi" w:hAnsiTheme="minorHAnsi" w:cstheme="minorHAnsi"/>
          <w:color w:val="030303"/>
          <w:spacing w:val="-44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comment</w:t>
      </w:r>
      <w:r w:rsidR="00000000" w:rsidRPr="005B6572">
        <w:rPr>
          <w:rFonts w:asciiTheme="minorHAnsi" w:hAnsiTheme="minorHAnsi" w:cstheme="minorHAnsi"/>
          <w:color w:val="030303"/>
          <w:spacing w:val="-19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if</w:t>
      </w:r>
      <w:r w:rsidR="00000000" w:rsidRPr="005B6572">
        <w:rPr>
          <w:rFonts w:asciiTheme="minorHAnsi" w:hAnsiTheme="minorHAnsi" w:cstheme="minorHAnsi"/>
          <w:color w:val="030303"/>
          <w:spacing w:val="-16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you</w:t>
      </w:r>
      <w:r w:rsidR="00000000" w:rsidRPr="005B6572">
        <w:rPr>
          <w:rFonts w:asciiTheme="minorHAnsi" w:hAnsiTheme="minorHAnsi" w:cstheme="minorHAnsi"/>
          <w:color w:val="030303"/>
          <w:spacing w:val="-48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have</w:t>
      </w:r>
      <w:r w:rsidR="00000000" w:rsidRPr="005B6572">
        <w:rPr>
          <w:rFonts w:asciiTheme="minorHAnsi" w:hAnsiTheme="minorHAnsi" w:cstheme="minorHAnsi"/>
          <w:color w:val="030303"/>
          <w:spacing w:val="-29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something</w:t>
      </w:r>
      <w:r w:rsidR="00000000" w:rsidRPr="005B6572">
        <w:rPr>
          <w:rFonts w:asciiTheme="minorHAnsi" w:hAnsiTheme="minorHAnsi" w:cstheme="minorHAnsi"/>
          <w:color w:val="030303"/>
          <w:spacing w:val="-25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smart</w:t>
      </w:r>
      <w:r w:rsidR="00000000" w:rsidRPr="005B6572">
        <w:rPr>
          <w:rFonts w:asciiTheme="minorHAnsi" w:hAnsiTheme="minorHAnsi" w:cstheme="minorHAnsi"/>
          <w:color w:val="030303"/>
          <w:spacing w:val="-33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to</w:t>
      </w:r>
      <w:r w:rsidR="00000000" w:rsidRPr="005B6572">
        <w:rPr>
          <w:rFonts w:asciiTheme="minorHAnsi" w:hAnsiTheme="minorHAnsi" w:cstheme="minorHAnsi"/>
          <w:color w:val="030303"/>
          <w:spacing w:val="-37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contribute</w:t>
      </w:r>
      <w:r w:rsidR="00000000" w:rsidRPr="005B6572">
        <w:rPr>
          <w:rFonts w:asciiTheme="minorHAnsi" w:hAnsiTheme="minorHAnsi" w:cstheme="minorHAnsi"/>
          <w:color w:val="030303"/>
          <w:spacing w:val="-14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to</w:t>
      </w:r>
      <w:r w:rsidR="00000000" w:rsidRPr="005B6572">
        <w:rPr>
          <w:rFonts w:asciiTheme="minorHAnsi" w:hAnsiTheme="minorHAnsi" w:cstheme="minorHAnsi"/>
          <w:color w:val="030303"/>
          <w:spacing w:val="-36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enlighteni</w:t>
      </w:r>
      <w:r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n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>g</w:t>
      </w:r>
      <w:r w:rsidR="00000000" w:rsidRPr="005B6572">
        <w:rPr>
          <w:rFonts w:asciiTheme="minorHAnsi" w:hAnsiTheme="minorHAnsi" w:cstheme="minorHAnsi"/>
          <w:color w:val="030303"/>
          <w:spacing w:val="-14"/>
          <w:sz w:val="24"/>
          <w:szCs w:val="24"/>
        </w:rPr>
        <w:t xml:space="preserve"> </w:t>
      </w:r>
      <w:r w:rsidR="00000000" w:rsidRPr="005B6572">
        <w:rPr>
          <w:rFonts w:asciiTheme="minorHAnsi" w:hAnsiTheme="minorHAnsi" w:cstheme="minorHAnsi"/>
          <w:color w:val="030303"/>
          <w:spacing w:val="-4"/>
          <w:sz w:val="24"/>
          <w:szCs w:val="24"/>
        </w:rPr>
        <w:t xml:space="preserve">the </w:t>
      </w:r>
      <w:r w:rsidR="00000000" w:rsidRPr="005B6572">
        <w:rPr>
          <w:rFonts w:asciiTheme="minorHAnsi" w:hAnsiTheme="minorHAnsi" w:cstheme="minorHAnsi"/>
          <w:color w:val="030303"/>
          <w:spacing w:val="-2"/>
          <w:sz w:val="24"/>
          <w:szCs w:val="24"/>
        </w:rPr>
        <w:t>phenomena</w:t>
      </w:r>
    </w:p>
    <w:p w14:paraId="65EDF1B4" w14:textId="745E6EFD" w:rsidR="005B6572" w:rsidRDefault="005B6572">
      <w:pPr>
        <w:pStyle w:val="BodyText"/>
        <w:spacing w:before="43" w:line="208" w:lineRule="auto"/>
        <w:ind w:left="1430" w:hanging="4"/>
        <w:rPr>
          <w:rFonts w:asciiTheme="minorHAnsi" w:hAnsiTheme="minorHAnsi" w:cstheme="minorHAnsi"/>
          <w:color w:val="030303"/>
          <w:spacing w:val="-2"/>
          <w:sz w:val="24"/>
          <w:szCs w:val="24"/>
        </w:rPr>
      </w:pPr>
    </w:p>
    <w:p w14:paraId="65D4CFA0" w14:textId="6FB268C3" w:rsidR="005B6572" w:rsidRPr="005B6572" w:rsidRDefault="005B6572">
      <w:pPr>
        <w:pStyle w:val="BodyText"/>
        <w:spacing w:before="43" w:line="208" w:lineRule="auto"/>
        <w:ind w:left="1430" w:hanging="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30303"/>
          <w:spacing w:val="-2"/>
          <w:sz w:val="24"/>
          <w:szCs w:val="24"/>
        </w:rPr>
        <w:t xml:space="preserve">From </w:t>
      </w:r>
      <w:proofErr w:type="spellStart"/>
      <w:r>
        <w:rPr>
          <w:rFonts w:asciiTheme="minorHAnsi" w:hAnsiTheme="minorHAnsi" w:cstheme="minorHAnsi"/>
          <w:color w:val="030303"/>
          <w:spacing w:val="-2"/>
          <w:sz w:val="24"/>
          <w:szCs w:val="24"/>
        </w:rPr>
        <w:t>youtube</w:t>
      </w:r>
      <w:proofErr w:type="spellEnd"/>
      <w:r>
        <w:rPr>
          <w:rFonts w:asciiTheme="minorHAnsi" w:hAnsiTheme="minorHAnsi" w:cstheme="minorHAnsi"/>
          <w:color w:val="030303"/>
          <w:spacing w:val="-2"/>
          <w:sz w:val="24"/>
          <w:szCs w:val="24"/>
        </w:rPr>
        <w:t>!</w:t>
      </w:r>
    </w:p>
    <w:p w14:paraId="6AC629FC" w14:textId="175E9AC8" w:rsidR="00B526C1" w:rsidRPr="005B6572" w:rsidRDefault="00B526C1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sectPr w:rsidR="00B526C1" w:rsidRPr="005B6572">
      <w:type w:val="continuous"/>
      <w:pgSz w:w="12760" w:h="18600"/>
      <w:pgMar w:top="0" w:right="10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C47B1"/>
    <w:multiLevelType w:val="hybridMultilevel"/>
    <w:tmpl w:val="0E82DCB8"/>
    <w:lvl w:ilvl="0" w:tplc="2DEACF64">
      <w:numFmt w:val="bullet"/>
      <w:lvlText w:val="•"/>
      <w:lvlJc w:val="left"/>
      <w:pPr>
        <w:ind w:left="1428" w:hanging="687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w w:val="97"/>
        <w:sz w:val="28"/>
        <w:szCs w:val="28"/>
        <w:lang w:val="en-US" w:eastAsia="en-US" w:bidi="ar-SA"/>
      </w:rPr>
    </w:lvl>
    <w:lvl w:ilvl="1" w:tplc="CE02CEB4">
      <w:numFmt w:val="bullet"/>
      <w:lvlText w:val="•"/>
      <w:lvlJc w:val="left"/>
      <w:pPr>
        <w:ind w:left="2448" w:hanging="687"/>
      </w:pPr>
      <w:rPr>
        <w:rFonts w:hint="default"/>
        <w:lang w:val="en-US" w:eastAsia="en-US" w:bidi="ar-SA"/>
      </w:rPr>
    </w:lvl>
    <w:lvl w:ilvl="2" w:tplc="71E0296E">
      <w:numFmt w:val="bullet"/>
      <w:lvlText w:val="•"/>
      <w:lvlJc w:val="left"/>
      <w:pPr>
        <w:ind w:left="3476" w:hanging="687"/>
      </w:pPr>
      <w:rPr>
        <w:rFonts w:hint="default"/>
        <w:lang w:val="en-US" w:eastAsia="en-US" w:bidi="ar-SA"/>
      </w:rPr>
    </w:lvl>
    <w:lvl w:ilvl="3" w:tplc="B16E4F5A">
      <w:numFmt w:val="bullet"/>
      <w:lvlText w:val="•"/>
      <w:lvlJc w:val="left"/>
      <w:pPr>
        <w:ind w:left="4504" w:hanging="687"/>
      </w:pPr>
      <w:rPr>
        <w:rFonts w:hint="default"/>
        <w:lang w:val="en-US" w:eastAsia="en-US" w:bidi="ar-SA"/>
      </w:rPr>
    </w:lvl>
    <w:lvl w:ilvl="4" w:tplc="9B4C63DE">
      <w:numFmt w:val="bullet"/>
      <w:lvlText w:val="•"/>
      <w:lvlJc w:val="left"/>
      <w:pPr>
        <w:ind w:left="5532" w:hanging="687"/>
      </w:pPr>
      <w:rPr>
        <w:rFonts w:hint="default"/>
        <w:lang w:val="en-US" w:eastAsia="en-US" w:bidi="ar-SA"/>
      </w:rPr>
    </w:lvl>
    <w:lvl w:ilvl="5" w:tplc="C63EC4B0">
      <w:numFmt w:val="bullet"/>
      <w:lvlText w:val="•"/>
      <w:lvlJc w:val="left"/>
      <w:pPr>
        <w:ind w:left="6560" w:hanging="687"/>
      </w:pPr>
      <w:rPr>
        <w:rFonts w:hint="default"/>
        <w:lang w:val="en-US" w:eastAsia="en-US" w:bidi="ar-SA"/>
      </w:rPr>
    </w:lvl>
    <w:lvl w:ilvl="6" w:tplc="4992E372">
      <w:numFmt w:val="bullet"/>
      <w:lvlText w:val="•"/>
      <w:lvlJc w:val="left"/>
      <w:pPr>
        <w:ind w:left="7588" w:hanging="687"/>
      </w:pPr>
      <w:rPr>
        <w:rFonts w:hint="default"/>
        <w:lang w:val="en-US" w:eastAsia="en-US" w:bidi="ar-SA"/>
      </w:rPr>
    </w:lvl>
    <w:lvl w:ilvl="7" w:tplc="215AEEB6">
      <w:numFmt w:val="bullet"/>
      <w:lvlText w:val="•"/>
      <w:lvlJc w:val="left"/>
      <w:pPr>
        <w:ind w:left="8616" w:hanging="687"/>
      </w:pPr>
      <w:rPr>
        <w:rFonts w:hint="default"/>
        <w:lang w:val="en-US" w:eastAsia="en-US" w:bidi="ar-SA"/>
      </w:rPr>
    </w:lvl>
    <w:lvl w:ilvl="8" w:tplc="62AE149E">
      <w:numFmt w:val="bullet"/>
      <w:lvlText w:val="•"/>
      <w:lvlJc w:val="left"/>
      <w:pPr>
        <w:ind w:left="9644" w:hanging="687"/>
      </w:pPr>
      <w:rPr>
        <w:rFonts w:hint="default"/>
        <w:lang w:val="en-US" w:eastAsia="en-US" w:bidi="ar-SA"/>
      </w:rPr>
    </w:lvl>
  </w:abstractNum>
  <w:num w:numId="1" w16cid:durableId="131964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6C1"/>
    <w:rsid w:val="00215252"/>
    <w:rsid w:val="005B6572"/>
    <w:rsid w:val="00B5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8D5F"/>
  <w15:docId w15:val="{C6B89F17-0367-0245-ADBF-5C4009A7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2"/>
      <w:ind w:left="1428" w:right="720" w:hanging="6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3</cp:revision>
  <dcterms:created xsi:type="dcterms:W3CDTF">2022-10-20T15:51:00Z</dcterms:created>
  <dcterms:modified xsi:type="dcterms:W3CDTF">2022-10-29T03:27:00Z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