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wstpniesformatowany"/>
        <w:rPr>
          <w:rFonts w:eastAsia="Noto Sans Mono CJK SC" w:cs="Liberation Mono"/>
          <w:b/>
          <w:b/>
          <w:bCs/>
          <w:i/>
          <w:i/>
          <w:iCs/>
          <w:sz w:val="28"/>
          <w:szCs w:val="20"/>
        </w:rPr>
      </w:pPr>
      <w:r>
        <w:rPr>
          <w:rFonts w:eastAsia="Noto Sans Mono CJK SC" w:cs="Liberation Mono"/>
          <w:b/>
          <w:bCs/>
          <w:i/>
          <w:iCs/>
          <w:sz w:val="20"/>
          <w:szCs w:val="20"/>
        </w:rPr>
      </w:r>
    </w:p>
    <w:p>
      <w:pPr>
        <w:pStyle w:val="Tekstwstpniesformatowany"/>
        <w:rPr>
          <w:rFonts w:ascii="Liberation Mono" w:hAnsi="Liberation Mono" w:eastAsia="Noto Sans Mono CJK SC" w:cs="Liberation Mono"/>
          <w:b/>
          <w:b/>
          <w:bCs/>
          <w:i/>
          <w:i/>
          <w:iCs/>
          <w:sz w:val="20"/>
          <w:szCs w:val="20"/>
        </w:rPr>
      </w:pPr>
      <w:r>
        <w:rPr>
          <w:rFonts w:eastAsia="Noto Sans Mono CJK SC" w:cs="Liberation Mono"/>
          <w:b/>
          <w:bCs/>
          <w:i/>
          <w:iCs/>
          <w:sz w:val="20"/>
          <w:szCs w:val="20"/>
        </w:rPr>
        <w:t>POI Billboards of _ POIOSM2FS Production Process Workflow README.md (for MARCIN):</w:t>
      </w:r>
    </w:p>
    <w:p>
      <w:pPr>
        <w:pStyle w:val="Tekstwstpniesformatowany"/>
        <w:rPr>
          <w:rFonts w:ascii="Liberation Mono" w:hAnsi="Liberation Mono" w:eastAsia="Noto Sans Mono CJK SC" w:cs="Liberation Mono"/>
          <w:b/>
          <w:b/>
          <w:bCs/>
          <w:i/>
          <w:i/>
          <w:iCs/>
          <w:sz w:val="16"/>
          <w:szCs w:val="16"/>
        </w:rPr>
      </w:pPr>
      <w:r>
        <w:rPr>
          <w:rFonts w:eastAsia="Noto Sans Mono CJK SC" w:cs="Liberation Mono"/>
          <w:b/>
          <w:bCs/>
          <w:i/>
          <w:iCs/>
          <w:sz w:val="16"/>
          <w:szCs w:val="16"/>
        </w:rPr>
        <w:t>(Will go to M. ==&gt; https://github.com/WinHour/POIOSM2FS...)</w:t>
      </w:r>
    </w:p>
    <w:p>
      <w:pPr>
        <w:pStyle w:val="Tekstwstpniesformatowany"/>
        <w:rPr/>
      </w:pPr>
      <w:r>
        <w:rPr/>
      </w:r>
    </w:p>
    <w:p>
      <w:pPr>
        <w:pStyle w:val="Tekstwstpniesformatowany"/>
        <w:spacing w:before="0" w:after="57"/>
        <w:rPr/>
      </w:pPr>
      <w:r>
        <w:rPr/>
        <w:t>Folder „</w:t>
      </w:r>
      <w:r>
        <w:rPr>
          <w:b/>
          <w:bCs/>
          <w:i/>
          <w:iCs/>
        </w:rPr>
        <w:t>POI Billboards of _ POIOSM2FS Production Process Workflow</w:t>
      </w:r>
      <w:r>
        <w:rPr/>
        <w:t>” contains:</w:t>
      </w:r>
    </w:p>
    <w:p>
      <w:pPr>
        <w:pStyle w:val="Tekstwstpniesformatowany"/>
        <w:numPr>
          <w:ilvl w:val="0"/>
          <w:numId w:val="1"/>
        </w:numPr>
        <w:rPr/>
      </w:pPr>
      <w:r>
        <w:rPr>
          <w:b/>
          <w:bCs/>
        </w:rPr>
        <w:t>POI Billboards of _ POIOSM2FS Production Process Workflow README.md</w:t>
      </w:r>
      <w:r>
        <w:rPr/>
        <w:t xml:space="preserve"> – this text information.</w:t>
      </w:r>
    </w:p>
    <w:p>
      <w:pPr>
        <w:pStyle w:val="Tekstwstpniesformatowany"/>
        <w:numPr>
          <w:ilvl w:val="0"/>
          <w:numId w:val="1"/>
        </w:numPr>
        <w:rPr/>
      </w:pPr>
      <w:r>
        <w:rPr>
          <w:b/>
          <w:bCs/>
        </w:rPr>
        <w:t>90_GR_FULL_TECHNICAL.txt</w:t>
      </w:r>
      <w:r>
        <w:rPr/>
        <w:t xml:space="preserve"> – a technical text info, containing all needed workflow descriptions, incl. </w:t>
      </w:r>
      <w:r>
        <w:rPr>
          <w:lang w:val="en-GB"/>
        </w:rPr>
        <w:t>OpenStreetMap (OSM) / Overpass Turbo</w:t>
      </w:r>
      <w:r>
        <w:rPr/>
        <w:t xml:space="preserve"> scripts, to generate MSFS2020 scenery project data.</w:t>
      </w:r>
    </w:p>
    <w:p>
      <w:pPr>
        <w:pStyle w:val="Tekstwstpniesformatowany"/>
        <w:numPr>
          <w:ilvl w:val="0"/>
          <w:numId w:val="1"/>
        </w:numPr>
        <w:rPr/>
      </w:pPr>
      <w:r>
        <w:rPr>
          <w:b/>
          <w:bCs/>
        </w:rPr>
        <w:t>targetGR.json.zip</w:t>
      </w:r>
      <w:r>
        <w:rPr/>
        <w:t xml:space="preserve"> – a ZIP-ped JSON, obtained from </w:t>
      </w:r>
      <w:hyperlink r:id="rId2">
        <w:r>
          <w:rPr>
            <w:rStyle w:val="Czeinternetowe"/>
            <w:lang w:val="en-GB"/>
          </w:rPr>
          <w:t>https://overpass-turbo.eu/</w:t>
        </w:r>
      </w:hyperlink>
      <w:r>
        <w:rPr>
          <w:lang w:val="en-GB"/>
        </w:rPr>
        <w:t xml:space="preserve"> , containing OpenStreetMap (OSM) objects (POIs) for a given country or region or area – this one is for all of Greece</w:t>
        <w:br/>
        <w:t>(„GR” is for Greece).</w:t>
      </w:r>
    </w:p>
    <w:p>
      <w:pPr>
        <w:pStyle w:val="Tekstwstpniesformatowany"/>
        <w:numPr>
          <w:ilvl w:val="0"/>
          <w:numId w:val="1"/>
        </w:numPr>
        <w:rPr/>
      </w:pPr>
      <w:r>
        <w:rPr>
          <w:b/>
          <w:bCs/>
          <w:lang w:val="en-GB"/>
        </w:rPr>
        <w:t>targetGR.txt</w:t>
      </w:r>
      <w:r>
        <w:rPr>
          <w:lang w:val="en-GB"/>
        </w:rPr>
        <w:t xml:space="preserve"> – POI’s of Greece, in MSFS2002 POI object ready format – this is a text file, produced by </w:t>
      </w:r>
      <w:r>
        <w:rPr>
          <w:b/>
          <w:bCs/>
          <w:lang w:val="en-GB"/>
        </w:rPr>
        <w:t>POIOSM2FS JAVA tool</w:t>
      </w:r>
      <w:r>
        <w:rPr>
          <w:lang w:val="en-GB"/>
        </w:rPr>
        <w:t>, from targetGR.json.</w:t>
        <w:br/>
        <w:t>You can use this data to compile native POI MSFS2020 scenery but… the Microsoft/Asobo mechanism just does not want to work, when there is more than a few POI’s!</w:t>
      </w:r>
    </w:p>
    <w:p>
      <w:pPr>
        <w:pStyle w:val="Tekstwstpniesformatowany"/>
        <w:numPr>
          <w:ilvl w:val="0"/>
          <w:numId w:val="1"/>
        </w:numPr>
        <w:rPr/>
      </w:pPr>
      <w:r>
        <w:rPr>
          <w:b/>
          <w:bCs/>
          <w:lang w:val="en-GB"/>
        </w:rPr>
        <w:t>3DSp-POIOSM2FS-GR.zip</w:t>
      </w:r>
      <w:r>
        <w:rPr>
          <w:lang w:val="en-GB"/>
        </w:rPr>
        <w:t xml:space="preserve"> – (</w:t>
      </w:r>
      <w:r>
        <w:rPr>
          <w:b/>
          <w:bCs/>
          <w:lang w:val="en-GB"/>
        </w:rPr>
        <w:t>NOT ATTACHED</w:t>
      </w:r>
      <w:r>
        <w:rPr>
          <w:lang w:val="en-GB"/>
        </w:rPr>
        <w:t xml:space="preserve"> - has size 377.1 MB, contained 3DSp-POIOSM2FS-GR folder has size 788.5 MB) - a directory with MSFS2020 project ready files, also produced by </w:t>
      </w:r>
      <w:r>
        <w:rPr>
          <w:b/>
          <w:bCs/>
          <w:lang w:val="en-GB"/>
        </w:rPr>
        <w:t>POIOSM2FS JAVA tool</w:t>
      </w:r>
      <w:r>
        <w:rPr>
          <w:lang w:val="en-GB"/>
        </w:rPr>
        <w:t>, from targetGR.json.</w:t>
        <w:br/>
        <w:t>This data is right what is needed to compile scenery is 3DSpotters “invented” POI mechanism as static MSFS objects.</w:t>
        <w:br/>
        <w:t xml:space="preserve">You can compile the project directly in MSFS2020 or use commandline tool (preferably): </w:t>
      </w:r>
      <w:r>
        <w:rPr>
          <w:b/>
          <w:bCs/>
          <w:lang w:val="en-GB"/>
        </w:rPr>
        <w:t>fspackagetool.exe</w:t>
      </w:r>
      <w:r>
        <w:rPr>
          <w:lang w:val="en-GB"/>
        </w:rPr>
        <w:t xml:space="preserve"> form MSFS2020 SDK.</w:t>
        <w:br/>
        <w:t>For ready sceneries refer to RipPipPip’s (3DSpotters Team) sceneries on Filghtsim.to, called “POI Billboards of ...”.</w:t>
        <w:br/>
        <w:br/>
        <w:t xml:space="preserve">These are for obtaining statistic info after running </w:t>
      </w:r>
      <w:r>
        <w:rPr>
          <w:b/>
          <w:bCs/>
          <w:lang w:val="en-GB"/>
        </w:rPr>
        <w:t>POIOSM2FS JAVA tool:</w:t>
      </w:r>
    </w:p>
    <w:p>
      <w:pPr>
        <w:pStyle w:val="Tekstwstpniesformatowany"/>
        <w:numPr>
          <w:ilvl w:val="0"/>
          <w:numId w:val="1"/>
        </w:numPr>
        <w:rPr/>
      </w:pPr>
      <w:r>
        <w:rPr>
          <w:b/>
          <w:bCs/>
          <w:lang w:val="en-GB"/>
        </w:rPr>
        <w:t>poistat.sh</w:t>
      </w:r>
      <w:r>
        <w:rPr>
          <w:lang w:val="en-GB"/>
        </w:rPr>
        <w:t xml:space="preserve"> – a bash script producing POI statistics:</w:t>
        <w:br/>
        <w:t xml:space="preserve">  targetGR.txt =&gt; targetGR.STATISTIC.txt,</w:t>
        <w:br/>
        <w:t xml:space="preserve">  usage: $ ./poistat.sh targetGR</w:t>
      </w:r>
    </w:p>
    <w:p>
      <w:pPr>
        <w:pStyle w:val="Tekstwstpniesformatowany"/>
        <w:numPr>
          <w:ilvl w:val="0"/>
          <w:numId w:val="1"/>
        </w:numPr>
        <w:rPr/>
      </w:pPr>
      <w:r>
        <w:rPr>
          <w:b/>
          <w:bCs/>
        </w:rPr>
        <w:t>targetGR.STATISTIC.txt</w:t>
      </w:r>
      <w:r>
        <w:rPr/>
        <w:t xml:space="preserve"> – statistics for POI’s of Greece, produced </w:t>
      </w:r>
      <w:r>
        <w:rPr>
          <w:lang w:val="en-GB"/>
        </w:rPr>
        <w:t>from targetGR.txt by poistat.sh script.</w:t>
      </w:r>
    </w:p>
    <w:p>
      <w:pPr>
        <w:pStyle w:val="Tekstwstpniesformatowany"/>
        <w:rPr/>
      </w:pPr>
      <w:r>
        <w:rPr/>
      </w:r>
    </w:p>
    <w:p>
      <w:pPr>
        <w:pStyle w:val="Tekstwstpniesformatowany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pl-PL" w:eastAsia="zh-CN" w:bidi="hi-IN"/>
    </w:rPr>
  </w:style>
  <w:style w:type="paragraph" w:styleId="Nagwek5">
    <w:name w:val="Heading 5"/>
    <w:basedOn w:val="Nagwek"/>
    <w:next w:val="Tretekstu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Mono" w:hAnsi="Liberation Mono" w:cs="OpenSymbol"/>
      <w:b/>
      <w:sz w:val="20"/>
    </w:rPr>
  </w:style>
  <w:style w:type="character" w:styleId="ListLabel20">
    <w:name w:val="ListLabel 20"/>
    <w:qFormat/>
    <w:rPr>
      <w:rFonts w:ascii="Liberation Mono" w:hAnsi="Liberation Mono" w:cs="OpenSymbol"/>
      <w:b w:val="false"/>
      <w:sz w:val="20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lang w:val="en-GB"/>
    </w:rPr>
  </w:style>
  <w:style w:type="character" w:styleId="ListLabel47">
    <w:name w:val="ListLabel 47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verpass-turbo.e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LibreOffice/6.2.4.2$Linux_X86_64 LibreOffice_project/2412653d852ce75f65fbfa83fb7e7b669a126d64</Application>
  <Pages>1</Pages>
  <Words>272</Words>
  <Characters>1639</Characters>
  <CharactersWithSpaces>1908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2021-06-02T14:23:41Z</dcterms:modified>
  <cp:revision>40</cp:revision>
  <dc:subject/>
  <dc:title/>
</cp:coreProperties>
</file>