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409EF" w14:textId="77777777" w:rsidR="00777648" w:rsidRDefault="00777648" w:rsidP="00777648">
      <w:pPr>
        <w:jc w:val="left"/>
      </w:pPr>
      <w:bookmarkStart w:id="0" w:name="_Hlk150689924"/>
      <w:bookmarkStart w:id="1" w:name="_Toc373325092"/>
      <w:bookmarkStart w:id="2" w:name="_Toc373325711"/>
      <w:bookmarkStart w:id="3" w:name="_Toc373325898"/>
      <w:bookmarkStart w:id="4" w:name="_Toc373326052"/>
      <w:bookmarkStart w:id="5" w:name="_Toc373357644"/>
      <w:bookmarkStart w:id="6" w:name="_Toc373357783"/>
      <w:bookmarkStart w:id="7" w:name="_Toc373357949"/>
      <w:bookmarkStart w:id="8" w:name="_Toc374046423"/>
      <w:bookmarkStart w:id="9" w:name="_Toc374048219"/>
      <w:bookmarkStart w:id="10" w:name="_Toc375220150"/>
      <w:bookmarkEnd w:id="0"/>
      <w:r>
        <w:rPr>
          <w:noProof/>
        </w:rPr>
        <w:drawing>
          <wp:inline distT="0" distB="0" distL="0" distR="0" wp14:anchorId="5B04B43A" wp14:editId="5E830948">
            <wp:extent cx="2508250" cy="5235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607" cy="526090"/>
                    </a:xfrm>
                    <a:prstGeom prst="rect">
                      <a:avLst/>
                    </a:prstGeom>
                    <a:noFill/>
                    <a:ln>
                      <a:noFill/>
                    </a:ln>
                  </pic:spPr>
                </pic:pic>
              </a:graphicData>
            </a:graphic>
          </wp:inline>
        </w:drawing>
      </w:r>
    </w:p>
    <w:p w14:paraId="16CDECBE" w14:textId="77777777" w:rsidR="00777648" w:rsidRDefault="00777648" w:rsidP="00777648">
      <w:pPr>
        <w:jc w:val="center"/>
      </w:pPr>
    </w:p>
    <w:p w14:paraId="75000378" w14:textId="77777777" w:rsidR="00777648" w:rsidRDefault="00777648" w:rsidP="00777648">
      <w:pPr>
        <w:jc w:val="center"/>
      </w:pPr>
    </w:p>
    <w:p w14:paraId="1C92199E" w14:textId="77777777" w:rsidR="00777648" w:rsidRDefault="00777648" w:rsidP="00777648">
      <w:pPr>
        <w:jc w:val="center"/>
      </w:pPr>
    </w:p>
    <w:p w14:paraId="2BED822A" w14:textId="77777777" w:rsidR="00777648" w:rsidRDefault="00777648" w:rsidP="00777648">
      <w:pPr>
        <w:jc w:val="center"/>
      </w:pPr>
    </w:p>
    <w:p w14:paraId="51A74ED6" w14:textId="77777777" w:rsidR="00777648" w:rsidRPr="00C52599" w:rsidRDefault="00777648" w:rsidP="00777648">
      <w:pPr>
        <w:jc w:val="center"/>
        <w:rPr>
          <w:rFonts w:ascii="华文楷体" w:eastAsia="华文楷体" w:hAnsi="华文楷体"/>
          <w:b/>
          <w:sz w:val="66"/>
          <w:szCs w:val="66"/>
        </w:rPr>
      </w:pPr>
      <w:r>
        <w:rPr>
          <w:rFonts w:ascii="华文楷体" w:eastAsia="华文楷体" w:hAnsi="华文楷体" w:hint="eastAsia"/>
          <w:b/>
          <w:sz w:val="66"/>
          <w:szCs w:val="66"/>
        </w:rPr>
        <w:t>本科专业课程考试报告</w:t>
      </w:r>
    </w:p>
    <w:p w14:paraId="1A884FD2" w14:textId="77777777" w:rsidR="00777648" w:rsidRPr="00C52599" w:rsidRDefault="00777648" w:rsidP="00777648">
      <w:pPr>
        <w:jc w:val="center"/>
        <w:rPr>
          <w:b/>
          <w:szCs w:val="24"/>
        </w:rPr>
      </w:pPr>
      <w:r w:rsidRPr="007D4CE6">
        <w:rPr>
          <w:b/>
          <w:szCs w:val="24"/>
        </w:rPr>
        <w:t>Course Exam Report</w:t>
      </w:r>
      <w:r w:rsidRPr="00C52599">
        <w:rPr>
          <w:b/>
          <w:szCs w:val="24"/>
        </w:rPr>
        <w:t xml:space="preserve"> </w:t>
      </w:r>
      <w:r w:rsidRPr="00C52599">
        <w:rPr>
          <w:rFonts w:hint="eastAsia"/>
          <w:b/>
          <w:szCs w:val="24"/>
        </w:rPr>
        <w:t>OF</w:t>
      </w:r>
      <w:r w:rsidRPr="00C52599">
        <w:rPr>
          <w:b/>
          <w:szCs w:val="24"/>
        </w:rPr>
        <w:t xml:space="preserve"> </w:t>
      </w:r>
      <w:r w:rsidRPr="00C52599">
        <w:rPr>
          <w:rFonts w:hint="eastAsia"/>
          <w:b/>
          <w:szCs w:val="24"/>
        </w:rPr>
        <w:t>UNDERGRADUATE</w:t>
      </w:r>
    </w:p>
    <w:p w14:paraId="7A6AEA3A" w14:textId="77777777" w:rsidR="00777648" w:rsidRPr="005C19D4" w:rsidRDefault="00777648" w:rsidP="00777648">
      <w:pPr>
        <w:jc w:val="center"/>
        <w:rPr>
          <w:rFonts w:ascii="华文楷体" w:eastAsia="华文楷体" w:hAnsi="华文楷体"/>
          <w:b/>
          <w:sz w:val="32"/>
          <w:szCs w:val="32"/>
        </w:rPr>
      </w:pPr>
      <w:r w:rsidRPr="005C19D4">
        <w:rPr>
          <w:rFonts w:ascii="华文楷体" w:eastAsia="华文楷体" w:hAnsi="华文楷体" w:hint="eastAsia"/>
          <w:b/>
          <w:sz w:val="32"/>
          <w:szCs w:val="32"/>
        </w:rPr>
        <w:t>(20</w:t>
      </w:r>
      <w:r>
        <w:rPr>
          <w:rFonts w:ascii="华文楷体" w:eastAsia="华文楷体" w:hAnsi="华文楷体"/>
          <w:b/>
          <w:sz w:val="32"/>
          <w:szCs w:val="32"/>
        </w:rPr>
        <w:t>25</w:t>
      </w:r>
      <w:r w:rsidRPr="005C19D4">
        <w:rPr>
          <w:rFonts w:ascii="华文楷体" w:eastAsia="华文楷体" w:hAnsi="华文楷体" w:hint="eastAsia"/>
          <w:b/>
          <w:sz w:val="32"/>
          <w:szCs w:val="32"/>
        </w:rPr>
        <w:t>届)</w:t>
      </w:r>
    </w:p>
    <w:p w14:paraId="72A8A316" w14:textId="77777777" w:rsidR="00777648" w:rsidRDefault="00777648" w:rsidP="00777648">
      <w:pPr>
        <w:jc w:val="center"/>
      </w:pPr>
    </w:p>
    <w:p w14:paraId="4A85721C" w14:textId="77777777" w:rsidR="00777648" w:rsidRDefault="00777648" w:rsidP="00777648">
      <w:pPr>
        <w:jc w:val="center"/>
      </w:pPr>
    </w:p>
    <w:p w14:paraId="7C778465" w14:textId="77777777" w:rsidR="00777648" w:rsidRDefault="00777648" w:rsidP="00777648">
      <w:pPr>
        <w:jc w:val="center"/>
      </w:pPr>
    </w:p>
    <w:p w14:paraId="101F09EF" w14:textId="77777777" w:rsidR="00777648" w:rsidRDefault="00777648" w:rsidP="00777648">
      <w:pPr>
        <w:jc w:val="center"/>
      </w:pPr>
    </w:p>
    <w:p w14:paraId="11CCD764" w14:textId="1DDDFCD3" w:rsidR="00777648" w:rsidRPr="00B72831" w:rsidRDefault="00777648" w:rsidP="00777648">
      <w:pPr>
        <w:ind w:leftChars="400" w:left="960" w:rightChars="400" w:right="960"/>
        <w:jc w:val="center"/>
        <w:rPr>
          <w:rFonts w:eastAsia="华文中宋"/>
          <w:b/>
          <w:sz w:val="44"/>
          <w:szCs w:val="44"/>
        </w:rPr>
      </w:pPr>
      <w:bookmarkStart w:id="11" w:name="OLE_LINK1"/>
      <w:bookmarkStart w:id="12" w:name="OLE_LINK2"/>
      <w:r>
        <w:rPr>
          <w:rFonts w:eastAsia="华文中宋" w:hint="eastAsia"/>
          <w:b/>
          <w:color w:val="000000" w:themeColor="text1"/>
          <w:sz w:val="44"/>
          <w:szCs w:val="44"/>
        </w:rPr>
        <w:t>大数据可视化</w:t>
      </w:r>
      <w:r w:rsidR="008D3A22">
        <w:rPr>
          <w:rFonts w:eastAsia="华文中宋" w:hint="eastAsia"/>
          <w:b/>
          <w:sz w:val="44"/>
          <w:szCs w:val="44"/>
        </w:rPr>
        <w:t>实验</w:t>
      </w:r>
      <w:r>
        <w:rPr>
          <w:rFonts w:eastAsia="华文中宋" w:hint="eastAsia"/>
          <w:b/>
          <w:sz w:val="44"/>
          <w:szCs w:val="44"/>
        </w:rPr>
        <w:t>报告</w:t>
      </w:r>
    </w:p>
    <w:p w14:paraId="70A5D974" w14:textId="24052C20" w:rsidR="008D3A22" w:rsidRPr="00283FE3" w:rsidRDefault="008D3A22" w:rsidP="00777648">
      <w:pPr>
        <w:ind w:leftChars="400" w:left="960" w:rightChars="400" w:right="960"/>
        <w:jc w:val="center"/>
        <w:rPr>
          <w:rFonts w:eastAsia="华文中宋"/>
          <w:b/>
          <w:sz w:val="36"/>
          <w:szCs w:val="36"/>
        </w:rPr>
      </w:pPr>
      <w:bookmarkStart w:id="13" w:name="OLE_LINK3"/>
      <w:bookmarkEnd w:id="11"/>
      <w:bookmarkEnd w:id="12"/>
      <w:r>
        <w:rPr>
          <w:rFonts w:hint="eastAsia"/>
        </w:rPr>
        <w:t>房贷可视化实验</w:t>
      </w:r>
    </w:p>
    <w:bookmarkEnd w:id="13"/>
    <w:p w14:paraId="2D6536C7" w14:textId="77777777" w:rsidR="00777648" w:rsidRPr="009740F4" w:rsidRDefault="00777648" w:rsidP="00777648">
      <w:pPr>
        <w:jc w:val="center"/>
      </w:pPr>
    </w:p>
    <w:p w14:paraId="1EF3384D" w14:textId="77777777" w:rsidR="00777648" w:rsidRPr="00FE1B89" w:rsidRDefault="00777648" w:rsidP="00777648">
      <w:pPr>
        <w:jc w:val="center"/>
      </w:pPr>
    </w:p>
    <w:tbl>
      <w:tblPr>
        <w:tblpPr w:leftFromText="181" w:rightFromText="181" w:tblpXSpec="center" w:tblpY="9073"/>
        <w:tblOverlap w:val="never"/>
        <w:tblW w:w="0" w:type="auto"/>
        <w:tblLayout w:type="fixed"/>
        <w:tblLook w:val="04A0" w:firstRow="1" w:lastRow="0" w:firstColumn="1" w:lastColumn="0" w:noHBand="0" w:noVBand="1"/>
      </w:tblPr>
      <w:tblGrid>
        <w:gridCol w:w="2268"/>
        <w:gridCol w:w="4536"/>
      </w:tblGrid>
      <w:tr w:rsidR="00777648" w:rsidRPr="00B72831" w14:paraId="23EBAE15" w14:textId="77777777" w:rsidTr="008E5C78">
        <w:trPr>
          <w:trHeight w:hRule="exact" w:val="567"/>
        </w:trPr>
        <w:tc>
          <w:tcPr>
            <w:tcW w:w="2268" w:type="dxa"/>
            <w:shd w:val="clear" w:color="auto" w:fill="auto"/>
            <w:vAlign w:val="center"/>
          </w:tcPr>
          <w:p w14:paraId="73C3AACD" w14:textId="77777777" w:rsidR="00777648" w:rsidRPr="00B72831" w:rsidRDefault="00777648" w:rsidP="008E5C78">
            <w:pPr>
              <w:jc w:val="center"/>
              <w:rPr>
                <w:rFonts w:ascii="华文楷体" w:eastAsia="华文楷体" w:hAnsi="华文楷体"/>
                <w:b/>
                <w:sz w:val="28"/>
                <w:szCs w:val="24"/>
              </w:rPr>
            </w:pPr>
            <w:proofErr w:type="gramStart"/>
            <w:r w:rsidRPr="00B72831">
              <w:rPr>
                <w:rFonts w:ascii="华文楷体" w:eastAsia="华文楷体" w:hAnsi="华文楷体"/>
                <w:b/>
                <w:sz w:val="28"/>
                <w:szCs w:val="24"/>
              </w:rPr>
              <w:t xml:space="preserve">学　　</w:t>
            </w:r>
            <w:proofErr w:type="gramEnd"/>
            <w:r w:rsidRPr="00B72831">
              <w:rPr>
                <w:rFonts w:ascii="华文楷体" w:eastAsia="华文楷体" w:hAnsi="华文楷体"/>
                <w:b/>
                <w:sz w:val="28"/>
                <w:szCs w:val="24"/>
              </w:rPr>
              <w:t>院</w:t>
            </w:r>
          </w:p>
        </w:tc>
        <w:tc>
          <w:tcPr>
            <w:tcW w:w="4536" w:type="dxa"/>
            <w:tcBorders>
              <w:bottom w:val="single" w:sz="8" w:space="0" w:color="auto"/>
            </w:tcBorders>
            <w:shd w:val="clear" w:color="auto" w:fill="auto"/>
            <w:vAlign w:val="center"/>
          </w:tcPr>
          <w:p w14:paraId="347C6998" w14:textId="77777777" w:rsidR="00777648" w:rsidRPr="00B72831" w:rsidRDefault="00777648" w:rsidP="008E5C78">
            <w:pPr>
              <w:jc w:val="center"/>
              <w:rPr>
                <w:rFonts w:eastAsia="华文中宋"/>
                <w:sz w:val="28"/>
                <w:szCs w:val="24"/>
              </w:rPr>
            </w:pPr>
            <w:r>
              <w:rPr>
                <w:rFonts w:eastAsia="华文中宋" w:hint="eastAsia"/>
                <w:sz w:val="28"/>
                <w:szCs w:val="24"/>
              </w:rPr>
              <w:t>光电信息与计算机工程学院</w:t>
            </w:r>
          </w:p>
        </w:tc>
      </w:tr>
      <w:tr w:rsidR="00777648" w:rsidRPr="00B72831" w14:paraId="0F7C9103" w14:textId="77777777" w:rsidTr="008E5C78">
        <w:trPr>
          <w:trHeight w:hRule="exact" w:val="567"/>
        </w:trPr>
        <w:tc>
          <w:tcPr>
            <w:tcW w:w="2268" w:type="dxa"/>
            <w:shd w:val="clear" w:color="auto" w:fill="auto"/>
            <w:vAlign w:val="center"/>
          </w:tcPr>
          <w:p w14:paraId="23822882" w14:textId="77777777" w:rsidR="00777648" w:rsidRPr="00B72831" w:rsidRDefault="00777648" w:rsidP="008E5C78">
            <w:pPr>
              <w:jc w:val="center"/>
              <w:rPr>
                <w:rFonts w:ascii="华文楷体" w:eastAsia="华文楷体" w:hAnsi="华文楷体"/>
                <w:b/>
                <w:sz w:val="28"/>
                <w:szCs w:val="24"/>
              </w:rPr>
            </w:pPr>
            <w:r w:rsidRPr="00B72831">
              <w:rPr>
                <w:rFonts w:ascii="华文楷体" w:eastAsia="华文楷体" w:hAnsi="华文楷体"/>
                <w:b/>
                <w:sz w:val="28"/>
                <w:szCs w:val="24"/>
              </w:rPr>
              <w:t>专　　业</w:t>
            </w:r>
          </w:p>
        </w:tc>
        <w:tc>
          <w:tcPr>
            <w:tcW w:w="4536" w:type="dxa"/>
            <w:tcBorders>
              <w:top w:val="single" w:sz="8" w:space="0" w:color="auto"/>
              <w:bottom w:val="single" w:sz="8" w:space="0" w:color="auto"/>
            </w:tcBorders>
            <w:shd w:val="clear" w:color="auto" w:fill="auto"/>
            <w:vAlign w:val="center"/>
          </w:tcPr>
          <w:p w14:paraId="5358C4A3" w14:textId="77777777" w:rsidR="00777648" w:rsidRPr="00B72831" w:rsidRDefault="00777648" w:rsidP="008E5C78">
            <w:pPr>
              <w:jc w:val="center"/>
              <w:rPr>
                <w:rFonts w:eastAsia="华文中宋"/>
                <w:sz w:val="28"/>
                <w:szCs w:val="24"/>
              </w:rPr>
            </w:pPr>
            <w:r>
              <w:rPr>
                <w:rFonts w:eastAsia="华文中宋" w:hint="eastAsia"/>
                <w:sz w:val="28"/>
                <w:szCs w:val="24"/>
              </w:rPr>
              <w:t>数据科学与大数据技术</w:t>
            </w:r>
          </w:p>
        </w:tc>
      </w:tr>
      <w:tr w:rsidR="00777648" w:rsidRPr="00B72831" w14:paraId="3EA05E49" w14:textId="77777777" w:rsidTr="008E5C78">
        <w:trPr>
          <w:trHeight w:hRule="exact" w:val="567"/>
        </w:trPr>
        <w:tc>
          <w:tcPr>
            <w:tcW w:w="2268" w:type="dxa"/>
            <w:shd w:val="clear" w:color="auto" w:fill="auto"/>
            <w:vAlign w:val="center"/>
          </w:tcPr>
          <w:p w14:paraId="38D3D3DE" w14:textId="77777777" w:rsidR="00777648" w:rsidRPr="00B72831" w:rsidRDefault="00777648" w:rsidP="008E5C78">
            <w:pPr>
              <w:jc w:val="center"/>
              <w:rPr>
                <w:rFonts w:ascii="华文楷体" w:eastAsia="华文楷体" w:hAnsi="华文楷体"/>
                <w:b/>
                <w:sz w:val="28"/>
                <w:szCs w:val="24"/>
              </w:rPr>
            </w:pPr>
            <w:r w:rsidRPr="00B72831">
              <w:rPr>
                <w:rFonts w:ascii="华文楷体" w:eastAsia="华文楷体" w:hAnsi="华文楷体"/>
                <w:b/>
                <w:sz w:val="28"/>
                <w:szCs w:val="24"/>
              </w:rPr>
              <w:t>学生姓名</w:t>
            </w:r>
          </w:p>
        </w:tc>
        <w:tc>
          <w:tcPr>
            <w:tcW w:w="4536" w:type="dxa"/>
            <w:tcBorders>
              <w:top w:val="single" w:sz="8" w:space="0" w:color="auto"/>
              <w:bottom w:val="single" w:sz="8" w:space="0" w:color="auto"/>
            </w:tcBorders>
            <w:shd w:val="clear" w:color="auto" w:fill="auto"/>
            <w:vAlign w:val="center"/>
          </w:tcPr>
          <w:p w14:paraId="3173B2D5" w14:textId="77777777" w:rsidR="00777648" w:rsidRPr="00B72831" w:rsidRDefault="00777648" w:rsidP="008E5C78">
            <w:pPr>
              <w:jc w:val="center"/>
              <w:rPr>
                <w:rFonts w:eastAsia="华文中宋"/>
                <w:sz w:val="28"/>
                <w:szCs w:val="24"/>
              </w:rPr>
            </w:pPr>
            <w:r>
              <w:rPr>
                <w:rFonts w:eastAsia="华文中宋" w:hint="eastAsia"/>
                <w:sz w:val="28"/>
                <w:szCs w:val="24"/>
              </w:rPr>
              <w:t>罗震宇</w:t>
            </w:r>
          </w:p>
        </w:tc>
      </w:tr>
      <w:tr w:rsidR="00777648" w:rsidRPr="00B72831" w14:paraId="47FC59DE" w14:textId="77777777" w:rsidTr="008E5C78">
        <w:trPr>
          <w:trHeight w:hRule="exact" w:val="567"/>
        </w:trPr>
        <w:tc>
          <w:tcPr>
            <w:tcW w:w="2268" w:type="dxa"/>
            <w:shd w:val="clear" w:color="auto" w:fill="auto"/>
            <w:vAlign w:val="center"/>
          </w:tcPr>
          <w:p w14:paraId="294DE63F" w14:textId="77777777" w:rsidR="00777648" w:rsidRPr="00B72831" w:rsidRDefault="00777648" w:rsidP="008E5C78">
            <w:pPr>
              <w:jc w:val="center"/>
              <w:rPr>
                <w:rFonts w:ascii="华文楷体" w:eastAsia="华文楷体" w:hAnsi="华文楷体"/>
                <w:b/>
                <w:sz w:val="28"/>
                <w:szCs w:val="24"/>
              </w:rPr>
            </w:pPr>
            <w:proofErr w:type="gramStart"/>
            <w:r w:rsidRPr="00B72831">
              <w:rPr>
                <w:rFonts w:ascii="华文楷体" w:eastAsia="华文楷体" w:hAnsi="华文楷体"/>
                <w:b/>
                <w:sz w:val="28"/>
                <w:szCs w:val="24"/>
              </w:rPr>
              <w:t xml:space="preserve">学　　</w:t>
            </w:r>
            <w:proofErr w:type="gramEnd"/>
            <w:r w:rsidRPr="00B72831">
              <w:rPr>
                <w:rFonts w:ascii="华文楷体" w:eastAsia="华文楷体" w:hAnsi="华文楷体"/>
                <w:b/>
                <w:sz w:val="28"/>
                <w:szCs w:val="24"/>
              </w:rPr>
              <w:t>号</w:t>
            </w:r>
          </w:p>
        </w:tc>
        <w:tc>
          <w:tcPr>
            <w:tcW w:w="4536" w:type="dxa"/>
            <w:tcBorders>
              <w:top w:val="single" w:sz="8" w:space="0" w:color="auto"/>
              <w:bottom w:val="single" w:sz="8" w:space="0" w:color="auto"/>
            </w:tcBorders>
            <w:shd w:val="clear" w:color="auto" w:fill="auto"/>
            <w:vAlign w:val="center"/>
          </w:tcPr>
          <w:p w14:paraId="2C86BC8E" w14:textId="77777777" w:rsidR="00777648" w:rsidRPr="00B72831" w:rsidRDefault="00777648" w:rsidP="008E5C78">
            <w:pPr>
              <w:jc w:val="center"/>
              <w:rPr>
                <w:rFonts w:eastAsia="华文中宋"/>
                <w:sz w:val="28"/>
                <w:szCs w:val="24"/>
              </w:rPr>
            </w:pPr>
            <w:r>
              <w:rPr>
                <w:rFonts w:eastAsia="华文中宋"/>
                <w:sz w:val="28"/>
                <w:szCs w:val="24"/>
              </w:rPr>
              <w:t>2135060321</w:t>
            </w:r>
          </w:p>
        </w:tc>
      </w:tr>
      <w:tr w:rsidR="00777648" w:rsidRPr="00B72831" w14:paraId="63A1C1CE" w14:textId="77777777" w:rsidTr="008E5C78">
        <w:trPr>
          <w:trHeight w:hRule="exact" w:val="567"/>
        </w:trPr>
        <w:tc>
          <w:tcPr>
            <w:tcW w:w="2268" w:type="dxa"/>
            <w:shd w:val="clear" w:color="auto" w:fill="auto"/>
            <w:vAlign w:val="center"/>
          </w:tcPr>
          <w:p w14:paraId="37108206" w14:textId="77777777" w:rsidR="00777648" w:rsidRPr="00B72831" w:rsidRDefault="00777648" w:rsidP="008E5C78">
            <w:pPr>
              <w:jc w:val="center"/>
              <w:rPr>
                <w:rFonts w:ascii="华文楷体" w:eastAsia="华文楷体" w:hAnsi="华文楷体"/>
                <w:b/>
                <w:sz w:val="28"/>
                <w:szCs w:val="24"/>
              </w:rPr>
            </w:pPr>
            <w:r w:rsidRPr="00B72831">
              <w:rPr>
                <w:rFonts w:ascii="华文楷体" w:eastAsia="华文楷体" w:hAnsi="华文楷体"/>
                <w:b/>
                <w:sz w:val="28"/>
                <w:szCs w:val="24"/>
              </w:rPr>
              <w:t>指导教师</w:t>
            </w:r>
          </w:p>
        </w:tc>
        <w:tc>
          <w:tcPr>
            <w:tcW w:w="4536" w:type="dxa"/>
            <w:tcBorders>
              <w:top w:val="single" w:sz="8" w:space="0" w:color="auto"/>
              <w:bottom w:val="single" w:sz="8" w:space="0" w:color="auto"/>
            </w:tcBorders>
            <w:shd w:val="clear" w:color="auto" w:fill="auto"/>
            <w:vAlign w:val="center"/>
          </w:tcPr>
          <w:p w14:paraId="0F58FAFF" w14:textId="77777777" w:rsidR="00777648" w:rsidRPr="00B72831" w:rsidRDefault="00777648" w:rsidP="008E5C78">
            <w:pPr>
              <w:jc w:val="center"/>
              <w:rPr>
                <w:rFonts w:eastAsia="华文中宋"/>
                <w:sz w:val="28"/>
                <w:szCs w:val="24"/>
              </w:rPr>
            </w:pPr>
            <w:proofErr w:type="gramStart"/>
            <w:r>
              <w:rPr>
                <w:rFonts w:eastAsia="华文中宋" w:hint="eastAsia"/>
                <w:sz w:val="28"/>
                <w:szCs w:val="24"/>
              </w:rPr>
              <w:t>艾均</w:t>
            </w:r>
            <w:proofErr w:type="gramEnd"/>
          </w:p>
        </w:tc>
      </w:tr>
      <w:tr w:rsidR="00777648" w:rsidRPr="00B72831" w14:paraId="05DB5F95" w14:textId="77777777" w:rsidTr="008E5C78">
        <w:trPr>
          <w:trHeight w:hRule="exact" w:val="567"/>
        </w:trPr>
        <w:tc>
          <w:tcPr>
            <w:tcW w:w="2268" w:type="dxa"/>
            <w:shd w:val="clear" w:color="auto" w:fill="auto"/>
            <w:vAlign w:val="center"/>
          </w:tcPr>
          <w:p w14:paraId="4F94EC61" w14:textId="77777777" w:rsidR="00777648" w:rsidRPr="00B72831" w:rsidRDefault="00777648" w:rsidP="008E5C78">
            <w:pPr>
              <w:jc w:val="center"/>
              <w:rPr>
                <w:rFonts w:ascii="华文楷体" w:eastAsia="华文楷体" w:hAnsi="华文楷体"/>
                <w:b/>
                <w:sz w:val="28"/>
                <w:szCs w:val="24"/>
              </w:rPr>
            </w:pPr>
            <w:r>
              <w:rPr>
                <w:rFonts w:ascii="华文楷体" w:eastAsia="华文楷体" w:hAnsi="华文楷体" w:hint="eastAsia"/>
                <w:b/>
                <w:sz w:val="28"/>
                <w:szCs w:val="24"/>
              </w:rPr>
              <w:t xml:space="preserve">成 </w:t>
            </w:r>
            <w:r>
              <w:rPr>
                <w:rFonts w:ascii="华文楷体" w:eastAsia="华文楷体" w:hAnsi="华文楷体"/>
                <w:b/>
                <w:sz w:val="28"/>
                <w:szCs w:val="24"/>
              </w:rPr>
              <w:t xml:space="preserve">   </w:t>
            </w:r>
            <w:r>
              <w:rPr>
                <w:rFonts w:ascii="华文楷体" w:eastAsia="华文楷体" w:hAnsi="华文楷体" w:hint="eastAsia"/>
                <w:b/>
                <w:sz w:val="28"/>
                <w:szCs w:val="24"/>
              </w:rPr>
              <w:t>绩</w:t>
            </w:r>
          </w:p>
        </w:tc>
        <w:tc>
          <w:tcPr>
            <w:tcW w:w="4536" w:type="dxa"/>
            <w:tcBorders>
              <w:top w:val="single" w:sz="8" w:space="0" w:color="auto"/>
              <w:bottom w:val="single" w:sz="8" w:space="0" w:color="auto"/>
            </w:tcBorders>
            <w:shd w:val="clear" w:color="auto" w:fill="auto"/>
            <w:vAlign w:val="center"/>
          </w:tcPr>
          <w:p w14:paraId="1F3D1856" w14:textId="77777777" w:rsidR="00777648" w:rsidRPr="00B72831" w:rsidRDefault="00777648" w:rsidP="008E5C78">
            <w:pPr>
              <w:jc w:val="center"/>
              <w:rPr>
                <w:rFonts w:eastAsia="华文中宋"/>
                <w:sz w:val="28"/>
                <w:szCs w:val="24"/>
              </w:rPr>
            </w:pPr>
          </w:p>
        </w:tc>
      </w:tr>
    </w:tbl>
    <w:p w14:paraId="4BEE7D6B" w14:textId="77777777" w:rsidR="00777648" w:rsidRDefault="00777648" w:rsidP="00777648">
      <w:pPr>
        <w:ind w:firstLineChars="200" w:firstLine="480"/>
      </w:pPr>
    </w:p>
    <w:p w14:paraId="174E44BF" w14:textId="77777777" w:rsidR="00777648" w:rsidRDefault="00777648" w:rsidP="00777648">
      <w:pPr>
        <w:ind w:firstLineChars="200" w:firstLine="480"/>
      </w:pPr>
    </w:p>
    <w:p w14:paraId="30B002D1" w14:textId="77777777" w:rsidR="00777648" w:rsidRDefault="00777648" w:rsidP="00777648">
      <w:pPr>
        <w:ind w:firstLineChars="200" w:firstLine="480"/>
      </w:pPr>
    </w:p>
    <w:p w14:paraId="6B68E4F0" w14:textId="77777777" w:rsidR="00777648" w:rsidRDefault="00777648" w:rsidP="00777648">
      <w:pPr>
        <w:ind w:firstLineChars="200" w:firstLine="480"/>
      </w:pPr>
    </w:p>
    <w:p w14:paraId="3223C34C" w14:textId="77777777" w:rsidR="00777648" w:rsidRDefault="00777648" w:rsidP="00777648">
      <w:pPr>
        <w:ind w:firstLineChars="200" w:firstLine="480"/>
      </w:pPr>
    </w:p>
    <w:p w14:paraId="21081B0B" w14:textId="77777777" w:rsidR="00777648" w:rsidRDefault="00777648" w:rsidP="00777648">
      <w:pPr>
        <w:ind w:firstLineChars="200" w:firstLine="480"/>
      </w:pPr>
    </w:p>
    <w:p w14:paraId="4F024611" w14:textId="77777777" w:rsidR="00777648" w:rsidRDefault="00777648" w:rsidP="00777648">
      <w:pPr>
        <w:ind w:firstLineChars="200" w:firstLine="480"/>
      </w:pPr>
    </w:p>
    <w:p w14:paraId="2546E88C" w14:textId="77777777" w:rsidR="00777648" w:rsidRDefault="00777648" w:rsidP="00777648">
      <w:pPr>
        <w:ind w:firstLineChars="200" w:firstLine="480"/>
      </w:pPr>
    </w:p>
    <w:p w14:paraId="2C540BB1" w14:textId="77777777" w:rsidR="00777648" w:rsidRDefault="00777648" w:rsidP="00777648">
      <w:pPr>
        <w:ind w:firstLineChars="200" w:firstLine="480"/>
      </w:pPr>
    </w:p>
    <w:p w14:paraId="2F514E0F" w14:textId="77777777" w:rsidR="00777648" w:rsidRDefault="00777648" w:rsidP="00777648">
      <w:pPr>
        <w:ind w:firstLineChars="200" w:firstLine="480"/>
      </w:pPr>
    </w:p>
    <w:p w14:paraId="5D2C573C" w14:textId="77777777" w:rsidR="00777648" w:rsidRDefault="00777648" w:rsidP="00777648">
      <w:pPr>
        <w:ind w:firstLineChars="200" w:firstLine="480"/>
      </w:pPr>
    </w:p>
    <w:p w14:paraId="091B8512" w14:textId="77777777" w:rsidR="00777648" w:rsidRDefault="00777648" w:rsidP="00777648">
      <w:pPr>
        <w:ind w:firstLineChars="200" w:firstLine="480"/>
      </w:pPr>
    </w:p>
    <w:p w14:paraId="7FCCC912" w14:textId="77777777" w:rsidR="00777648" w:rsidRDefault="00777648" w:rsidP="00777648">
      <w:pPr>
        <w:ind w:firstLineChars="200" w:firstLine="480"/>
      </w:pPr>
    </w:p>
    <w:p w14:paraId="6E4AA6F4" w14:textId="77777777" w:rsidR="00777648" w:rsidRDefault="00777648" w:rsidP="00777648">
      <w:pPr>
        <w:ind w:firstLineChars="200" w:firstLine="480"/>
      </w:pPr>
    </w:p>
    <w:p w14:paraId="40F3E2BD" w14:textId="77777777" w:rsidR="00777648" w:rsidRDefault="00777648" w:rsidP="00777648">
      <w:pPr>
        <w:ind w:firstLineChars="200" w:firstLine="480"/>
      </w:pPr>
    </w:p>
    <w:p w14:paraId="674E4F7D" w14:textId="77777777" w:rsidR="00777648" w:rsidRDefault="00777648" w:rsidP="00777648">
      <w:pPr>
        <w:ind w:firstLineChars="200" w:firstLine="480"/>
      </w:pPr>
    </w:p>
    <w:p w14:paraId="424C5EA7" w14:textId="77777777" w:rsidR="00777648" w:rsidRDefault="00777648" w:rsidP="00777648">
      <w:pPr>
        <w:widowControl/>
        <w:spacing w:line="240" w:lineRule="auto"/>
        <w:jc w:val="left"/>
      </w:pPr>
      <w:r>
        <w:br w:type="page"/>
      </w:r>
    </w:p>
    <w:p w14:paraId="290E346F" w14:textId="00B7D646" w:rsidR="00777648" w:rsidRDefault="00777648" w:rsidP="00777648">
      <w:pPr>
        <w:widowControl/>
        <w:spacing w:line="240" w:lineRule="auto"/>
        <w:jc w:val="left"/>
        <w:rPr>
          <w:rFonts w:hint="eastAsia"/>
        </w:rPr>
        <w:sectPr w:rsidR="00777648" w:rsidSect="00777648">
          <w:headerReference w:type="default" r:id="rId8"/>
          <w:footerReference w:type="even" r:id="rId9"/>
          <w:footerReference w:type="default" r:id="rId10"/>
          <w:pgSz w:w="11906" w:h="16838" w:code="9"/>
          <w:pgMar w:top="1418" w:right="1418" w:bottom="1418" w:left="1701" w:header="851" w:footer="992" w:gutter="0"/>
          <w:cols w:space="425"/>
          <w:titlePg/>
          <w:docGrid w:linePitch="312"/>
        </w:sectPr>
      </w:pPr>
    </w:p>
    <w:bookmarkEnd w:id="1"/>
    <w:bookmarkEnd w:id="2"/>
    <w:bookmarkEnd w:id="3"/>
    <w:bookmarkEnd w:id="4"/>
    <w:bookmarkEnd w:id="5"/>
    <w:bookmarkEnd w:id="6"/>
    <w:bookmarkEnd w:id="7"/>
    <w:bookmarkEnd w:id="8"/>
    <w:bookmarkEnd w:id="9"/>
    <w:bookmarkEnd w:id="10"/>
    <w:p w14:paraId="3EEFF550" w14:textId="77777777" w:rsidR="00777648" w:rsidRPr="00DA486E" w:rsidRDefault="00777648" w:rsidP="00B12DBA">
      <w:pPr>
        <w:rPr>
          <w:rFonts w:hint="eastAsia"/>
        </w:rPr>
        <w:sectPr w:rsidR="00777648" w:rsidRPr="00DA486E" w:rsidSect="00A80CF0">
          <w:headerReference w:type="default" r:id="rId11"/>
          <w:footerReference w:type="even" r:id="rId12"/>
          <w:footerReference w:type="default" r:id="rId13"/>
          <w:type w:val="oddPage"/>
          <w:pgSz w:w="11906" w:h="16838" w:code="9"/>
          <w:pgMar w:top="1418" w:right="1418" w:bottom="1418" w:left="1701" w:header="851" w:footer="992" w:gutter="0"/>
          <w:cols w:space="425"/>
          <w:titlePg/>
          <w:docGrid w:linePitch="312"/>
        </w:sectPr>
      </w:pPr>
    </w:p>
    <w:p w14:paraId="16A2CC5E" w14:textId="77777777" w:rsidR="00777648" w:rsidRDefault="00777648" w:rsidP="00777648">
      <w:pPr>
        <w:pStyle w:val="1"/>
        <w:spacing w:before="960" w:after="480"/>
      </w:pPr>
      <w:bookmarkStart w:id="14" w:name="_Toc373325095"/>
      <w:bookmarkStart w:id="15" w:name="_Toc373325714"/>
      <w:bookmarkStart w:id="16" w:name="_Toc373325901"/>
      <w:bookmarkStart w:id="17" w:name="_Toc373326055"/>
      <w:bookmarkStart w:id="18" w:name="_Toc373357647"/>
      <w:bookmarkStart w:id="19" w:name="_Toc373357786"/>
      <w:bookmarkStart w:id="20" w:name="_Toc373357952"/>
      <w:bookmarkStart w:id="21" w:name="_Toc374046426"/>
      <w:bookmarkStart w:id="22" w:name="_Toc374048222"/>
      <w:bookmarkStart w:id="23" w:name="_Toc375220153"/>
      <w:bookmarkStart w:id="24" w:name="_Toc154226501"/>
      <w:r>
        <w:rPr>
          <w:rFonts w:hint="eastAsia"/>
        </w:rPr>
        <w:lastRenderedPageBreak/>
        <w:t>目</w:t>
      </w:r>
      <w:r>
        <w:rPr>
          <w:rFonts w:hint="eastAsia"/>
        </w:rPr>
        <w:t xml:space="preserve">  </w:t>
      </w:r>
      <w:r>
        <w:rPr>
          <w:rFonts w:hint="eastAsia"/>
        </w:rPr>
        <w:t>录</w:t>
      </w:r>
      <w:bookmarkEnd w:id="14"/>
      <w:bookmarkEnd w:id="15"/>
      <w:bookmarkEnd w:id="16"/>
      <w:bookmarkEnd w:id="17"/>
      <w:bookmarkEnd w:id="18"/>
      <w:bookmarkEnd w:id="19"/>
      <w:bookmarkEnd w:id="20"/>
      <w:bookmarkEnd w:id="21"/>
      <w:bookmarkEnd w:id="22"/>
      <w:bookmarkEnd w:id="23"/>
      <w:bookmarkEnd w:id="24"/>
    </w:p>
    <w:p w14:paraId="34555633" w14:textId="3A93262B" w:rsidR="00B12DBA" w:rsidRDefault="00777648">
      <w:pPr>
        <w:pStyle w:val="TOC1"/>
        <w:spacing w:before="120"/>
        <w:rPr>
          <w:rFonts w:asciiTheme="minorHAnsi" w:eastAsiaTheme="minorEastAsia" w:hAnsiTheme="minorHAnsi" w:cstheme="minorBidi"/>
          <w:b w:val="0"/>
          <w:sz w:val="21"/>
          <w14:ligatures w14:val="standardContextual"/>
        </w:rPr>
      </w:pPr>
      <w:r>
        <w:rPr>
          <w:b w:val="0"/>
        </w:rPr>
        <w:fldChar w:fldCharType="begin"/>
      </w:r>
      <w:r>
        <w:instrText xml:space="preserve"> </w:instrText>
      </w:r>
      <w:r>
        <w:rPr>
          <w:rFonts w:hint="eastAsia"/>
        </w:rPr>
        <w:instrText>TOC \o "1-3" \h \z \u</w:instrText>
      </w:r>
      <w:r>
        <w:instrText xml:space="preserve"> </w:instrText>
      </w:r>
      <w:r>
        <w:rPr>
          <w:b w:val="0"/>
        </w:rPr>
        <w:fldChar w:fldCharType="separate"/>
      </w:r>
      <w:hyperlink w:anchor="_Toc154226501" w:history="1">
        <w:r w:rsidR="00B12DBA" w:rsidRPr="00FB2C47">
          <w:rPr>
            <w:rStyle w:val="a7"/>
          </w:rPr>
          <w:t>目</w:t>
        </w:r>
        <w:r w:rsidR="00B12DBA" w:rsidRPr="00FB2C47">
          <w:rPr>
            <w:rStyle w:val="a7"/>
          </w:rPr>
          <w:t xml:space="preserve">  </w:t>
        </w:r>
        <w:r w:rsidR="00B12DBA" w:rsidRPr="00FB2C47">
          <w:rPr>
            <w:rStyle w:val="a7"/>
          </w:rPr>
          <w:t>录</w:t>
        </w:r>
        <w:r w:rsidR="00B12DBA">
          <w:rPr>
            <w:webHidden/>
          </w:rPr>
          <w:tab/>
        </w:r>
        <w:r w:rsidR="00B12DBA">
          <w:rPr>
            <w:webHidden/>
          </w:rPr>
          <w:fldChar w:fldCharType="begin"/>
        </w:r>
        <w:r w:rsidR="00B12DBA">
          <w:rPr>
            <w:webHidden/>
          </w:rPr>
          <w:instrText xml:space="preserve"> PAGEREF _Toc154226501 \h </w:instrText>
        </w:r>
        <w:r w:rsidR="00B12DBA">
          <w:rPr>
            <w:webHidden/>
          </w:rPr>
        </w:r>
        <w:r w:rsidR="00B12DBA">
          <w:rPr>
            <w:webHidden/>
          </w:rPr>
          <w:fldChar w:fldCharType="separate"/>
        </w:r>
        <w:r w:rsidR="00B12DBA">
          <w:rPr>
            <w:webHidden/>
          </w:rPr>
          <w:t>i</w:t>
        </w:r>
        <w:r w:rsidR="00B12DBA">
          <w:rPr>
            <w:webHidden/>
          </w:rPr>
          <w:fldChar w:fldCharType="end"/>
        </w:r>
      </w:hyperlink>
    </w:p>
    <w:p w14:paraId="48D8AC2F" w14:textId="6DDF205A" w:rsidR="00B12DBA" w:rsidRDefault="00B12DBA">
      <w:pPr>
        <w:pStyle w:val="TOC1"/>
        <w:spacing w:before="120"/>
        <w:rPr>
          <w:rFonts w:asciiTheme="minorHAnsi" w:eastAsiaTheme="minorEastAsia" w:hAnsiTheme="minorHAnsi" w:cstheme="minorBidi"/>
          <w:b w:val="0"/>
          <w:sz w:val="21"/>
          <w14:ligatures w14:val="standardContextual"/>
        </w:rPr>
      </w:pPr>
      <w:hyperlink w:anchor="_Toc154226502" w:history="1">
        <w:r w:rsidRPr="00FB2C47">
          <w:rPr>
            <w:rStyle w:val="a7"/>
          </w:rPr>
          <w:t>第</w:t>
        </w:r>
        <w:r w:rsidRPr="00FB2C47">
          <w:rPr>
            <w:rStyle w:val="a7"/>
          </w:rPr>
          <w:t>1</w:t>
        </w:r>
        <w:r w:rsidRPr="00FB2C47">
          <w:rPr>
            <w:rStyle w:val="a7"/>
          </w:rPr>
          <w:t>章</w:t>
        </w:r>
        <w:r w:rsidRPr="00FB2C47">
          <w:rPr>
            <w:rStyle w:val="a7"/>
          </w:rPr>
          <w:t xml:space="preserve">  </w:t>
        </w:r>
        <w:r w:rsidRPr="00FB2C47">
          <w:rPr>
            <w:rStyle w:val="a7"/>
          </w:rPr>
          <w:t>引言</w:t>
        </w:r>
        <w:r>
          <w:rPr>
            <w:webHidden/>
          </w:rPr>
          <w:tab/>
        </w:r>
        <w:r>
          <w:rPr>
            <w:webHidden/>
          </w:rPr>
          <w:fldChar w:fldCharType="begin"/>
        </w:r>
        <w:r>
          <w:rPr>
            <w:webHidden/>
          </w:rPr>
          <w:instrText xml:space="preserve"> PAGEREF _Toc154226502 \h </w:instrText>
        </w:r>
        <w:r>
          <w:rPr>
            <w:webHidden/>
          </w:rPr>
        </w:r>
        <w:r>
          <w:rPr>
            <w:webHidden/>
          </w:rPr>
          <w:fldChar w:fldCharType="separate"/>
        </w:r>
        <w:r>
          <w:rPr>
            <w:webHidden/>
          </w:rPr>
          <w:t>3</w:t>
        </w:r>
        <w:r>
          <w:rPr>
            <w:webHidden/>
          </w:rPr>
          <w:fldChar w:fldCharType="end"/>
        </w:r>
      </w:hyperlink>
    </w:p>
    <w:p w14:paraId="3B524FC1" w14:textId="2C3F5D6B" w:rsidR="00B12DBA" w:rsidRDefault="00B12DBA">
      <w:pPr>
        <w:pStyle w:val="TOC2"/>
        <w:tabs>
          <w:tab w:val="right" w:leader="dot" w:pos="8777"/>
        </w:tabs>
        <w:ind w:left="720" w:right="480"/>
        <w:rPr>
          <w:rFonts w:asciiTheme="minorHAnsi" w:eastAsiaTheme="minorEastAsia" w:hAnsiTheme="minorHAnsi" w:cstheme="minorBidi"/>
          <w:noProof/>
          <w:sz w:val="21"/>
          <w14:ligatures w14:val="standardContextual"/>
        </w:rPr>
      </w:pPr>
      <w:hyperlink w:anchor="_Toc154226503" w:history="1">
        <w:r w:rsidRPr="00FB2C47">
          <w:rPr>
            <w:rStyle w:val="a7"/>
            <w:noProof/>
          </w:rPr>
          <w:t xml:space="preserve">1.1 </w:t>
        </w:r>
        <w:r w:rsidRPr="00FB2C47">
          <w:rPr>
            <w:rStyle w:val="a7"/>
            <w:noProof/>
          </w:rPr>
          <w:t>实验背景</w:t>
        </w:r>
        <w:r>
          <w:rPr>
            <w:noProof/>
            <w:webHidden/>
          </w:rPr>
          <w:tab/>
        </w:r>
        <w:r>
          <w:rPr>
            <w:noProof/>
            <w:webHidden/>
          </w:rPr>
          <w:fldChar w:fldCharType="begin"/>
        </w:r>
        <w:r>
          <w:rPr>
            <w:noProof/>
            <w:webHidden/>
          </w:rPr>
          <w:instrText xml:space="preserve"> PAGEREF _Toc154226503 \h </w:instrText>
        </w:r>
        <w:r>
          <w:rPr>
            <w:noProof/>
            <w:webHidden/>
          </w:rPr>
        </w:r>
        <w:r>
          <w:rPr>
            <w:noProof/>
            <w:webHidden/>
          </w:rPr>
          <w:fldChar w:fldCharType="separate"/>
        </w:r>
        <w:r>
          <w:rPr>
            <w:noProof/>
            <w:webHidden/>
          </w:rPr>
          <w:t>3</w:t>
        </w:r>
        <w:r>
          <w:rPr>
            <w:noProof/>
            <w:webHidden/>
          </w:rPr>
          <w:fldChar w:fldCharType="end"/>
        </w:r>
      </w:hyperlink>
    </w:p>
    <w:p w14:paraId="5FCA804B" w14:textId="3DA8AA34" w:rsidR="00B12DBA" w:rsidRDefault="00B12DBA">
      <w:pPr>
        <w:pStyle w:val="TOC2"/>
        <w:tabs>
          <w:tab w:val="right" w:leader="dot" w:pos="8777"/>
        </w:tabs>
        <w:ind w:left="720" w:right="480"/>
        <w:rPr>
          <w:rFonts w:asciiTheme="minorHAnsi" w:eastAsiaTheme="minorEastAsia" w:hAnsiTheme="minorHAnsi" w:cstheme="minorBidi"/>
          <w:noProof/>
          <w:sz w:val="21"/>
          <w14:ligatures w14:val="standardContextual"/>
        </w:rPr>
      </w:pPr>
      <w:hyperlink w:anchor="_Toc154226504" w:history="1">
        <w:r w:rsidRPr="00FB2C47">
          <w:rPr>
            <w:rStyle w:val="a7"/>
            <w:noProof/>
          </w:rPr>
          <w:t xml:space="preserve">1.2 </w:t>
        </w:r>
        <w:r w:rsidRPr="00FB2C47">
          <w:rPr>
            <w:rStyle w:val="a7"/>
            <w:noProof/>
          </w:rPr>
          <w:t>实验内容</w:t>
        </w:r>
        <w:r>
          <w:rPr>
            <w:noProof/>
            <w:webHidden/>
          </w:rPr>
          <w:tab/>
        </w:r>
        <w:r>
          <w:rPr>
            <w:noProof/>
            <w:webHidden/>
          </w:rPr>
          <w:fldChar w:fldCharType="begin"/>
        </w:r>
        <w:r>
          <w:rPr>
            <w:noProof/>
            <w:webHidden/>
          </w:rPr>
          <w:instrText xml:space="preserve"> PAGEREF _Toc154226504 \h </w:instrText>
        </w:r>
        <w:r>
          <w:rPr>
            <w:noProof/>
            <w:webHidden/>
          </w:rPr>
        </w:r>
        <w:r>
          <w:rPr>
            <w:noProof/>
            <w:webHidden/>
          </w:rPr>
          <w:fldChar w:fldCharType="separate"/>
        </w:r>
        <w:r>
          <w:rPr>
            <w:noProof/>
            <w:webHidden/>
          </w:rPr>
          <w:t>3</w:t>
        </w:r>
        <w:r>
          <w:rPr>
            <w:noProof/>
            <w:webHidden/>
          </w:rPr>
          <w:fldChar w:fldCharType="end"/>
        </w:r>
      </w:hyperlink>
    </w:p>
    <w:p w14:paraId="76A8ADA3" w14:textId="2BC05AD6" w:rsidR="00B12DBA" w:rsidRDefault="00B12DBA">
      <w:pPr>
        <w:pStyle w:val="TOC2"/>
        <w:tabs>
          <w:tab w:val="right" w:leader="dot" w:pos="8777"/>
        </w:tabs>
        <w:ind w:left="720" w:right="480"/>
        <w:rPr>
          <w:rFonts w:asciiTheme="minorHAnsi" w:eastAsiaTheme="minorEastAsia" w:hAnsiTheme="minorHAnsi" w:cstheme="minorBidi"/>
          <w:noProof/>
          <w:sz w:val="21"/>
          <w14:ligatures w14:val="standardContextual"/>
        </w:rPr>
      </w:pPr>
      <w:hyperlink w:anchor="_Toc154226505" w:history="1">
        <w:r w:rsidRPr="00FB2C47">
          <w:rPr>
            <w:rStyle w:val="a7"/>
            <w:noProof/>
          </w:rPr>
          <w:t xml:space="preserve">1.3 </w:t>
        </w:r>
        <w:r w:rsidRPr="00FB2C47">
          <w:rPr>
            <w:rStyle w:val="a7"/>
            <w:noProof/>
          </w:rPr>
          <w:t>实验环境</w:t>
        </w:r>
        <w:r>
          <w:rPr>
            <w:noProof/>
            <w:webHidden/>
          </w:rPr>
          <w:tab/>
        </w:r>
        <w:r>
          <w:rPr>
            <w:noProof/>
            <w:webHidden/>
          </w:rPr>
          <w:fldChar w:fldCharType="begin"/>
        </w:r>
        <w:r>
          <w:rPr>
            <w:noProof/>
            <w:webHidden/>
          </w:rPr>
          <w:instrText xml:space="preserve"> PAGEREF _Toc154226505 \h </w:instrText>
        </w:r>
        <w:r>
          <w:rPr>
            <w:noProof/>
            <w:webHidden/>
          </w:rPr>
        </w:r>
        <w:r>
          <w:rPr>
            <w:noProof/>
            <w:webHidden/>
          </w:rPr>
          <w:fldChar w:fldCharType="separate"/>
        </w:r>
        <w:r>
          <w:rPr>
            <w:noProof/>
            <w:webHidden/>
          </w:rPr>
          <w:t>3</w:t>
        </w:r>
        <w:r>
          <w:rPr>
            <w:noProof/>
            <w:webHidden/>
          </w:rPr>
          <w:fldChar w:fldCharType="end"/>
        </w:r>
      </w:hyperlink>
    </w:p>
    <w:p w14:paraId="401A31BD" w14:textId="07CD6184" w:rsidR="00B12DBA" w:rsidRDefault="00B12DBA">
      <w:pPr>
        <w:pStyle w:val="TOC1"/>
        <w:spacing w:before="120"/>
        <w:rPr>
          <w:rFonts w:asciiTheme="minorHAnsi" w:eastAsiaTheme="minorEastAsia" w:hAnsiTheme="minorHAnsi" w:cstheme="minorBidi"/>
          <w:b w:val="0"/>
          <w:sz w:val="21"/>
          <w14:ligatures w14:val="standardContextual"/>
        </w:rPr>
      </w:pPr>
      <w:hyperlink w:anchor="_Toc154226506" w:history="1">
        <w:r w:rsidRPr="00FB2C47">
          <w:rPr>
            <w:rStyle w:val="a7"/>
          </w:rPr>
          <w:t>第</w:t>
        </w:r>
        <w:r w:rsidRPr="00FB2C47">
          <w:rPr>
            <w:rStyle w:val="a7"/>
          </w:rPr>
          <w:t>2</w:t>
        </w:r>
        <w:r w:rsidRPr="00FB2C47">
          <w:rPr>
            <w:rStyle w:val="a7"/>
          </w:rPr>
          <w:t>章</w:t>
        </w:r>
        <w:r w:rsidRPr="00FB2C47">
          <w:rPr>
            <w:rStyle w:val="a7"/>
          </w:rPr>
          <w:t xml:space="preserve">  </w:t>
        </w:r>
        <w:r w:rsidRPr="00FB2C47">
          <w:rPr>
            <w:rStyle w:val="a7"/>
          </w:rPr>
          <w:t>模型设计</w:t>
        </w:r>
        <w:r>
          <w:rPr>
            <w:webHidden/>
          </w:rPr>
          <w:tab/>
        </w:r>
        <w:r>
          <w:rPr>
            <w:webHidden/>
          </w:rPr>
          <w:fldChar w:fldCharType="begin"/>
        </w:r>
        <w:r>
          <w:rPr>
            <w:webHidden/>
          </w:rPr>
          <w:instrText xml:space="preserve"> PAGEREF _Toc154226506 \h </w:instrText>
        </w:r>
        <w:r>
          <w:rPr>
            <w:webHidden/>
          </w:rPr>
        </w:r>
        <w:r>
          <w:rPr>
            <w:webHidden/>
          </w:rPr>
          <w:fldChar w:fldCharType="separate"/>
        </w:r>
        <w:r>
          <w:rPr>
            <w:webHidden/>
          </w:rPr>
          <w:t>4</w:t>
        </w:r>
        <w:r>
          <w:rPr>
            <w:webHidden/>
          </w:rPr>
          <w:fldChar w:fldCharType="end"/>
        </w:r>
      </w:hyperlink>
    </w:p>
    <w:p w14:paraId="47F2EC50" w14:textId="490A848C" w:rsidR="00B12DBA" w:rsidRDefault="00B12DBA">
      <w:pPr>
        <w:pStyle w:val="TOC2"/>
        <w:tabs>
          <w:tab w:val="right" w:leader="dot" w:pos="8777"/>
        </w:tabs>
        <w:ind w:left="720" w:right="480"/>
        <w:rPr>
          <w:rFonts w:asciiTheme="minorHAnsi" w:eastAsiaTheme="minorEastAsia" w:hAnsiTheme="minorHAnsi" w:cstheme="minorBidi"/>
          <w:noProof/>
          <w:sz w:val="21"/>
          <w14:ligatures w14:val="standardContextual"/>
        </w:rPr>
      </w:pPr>
      <w:hyperlink w:anchor="_Toc154226507" w:history="1">
        <w:r w:rsidRPr="00FB2C47">
          <w:rPr>
            <w:rStyle w:val="a7"/>
            <w:noProof/>
          </w:rPr>
          <w:t xml:space="preserve">2.1 </w:t>
        </w:r>
        <w:r w:rsidRPr="00FB2C47">
          <w:rPr>
            <w:rStyle w:val="a7"/>
            <w:noProof/>
          </w:rPr>
          <w:t>文本描述</w:t>
        </w:r>
        <w:r>
          <w:rPr>
            <w:noProof/>
            <w:webHidden/>
          </w:rPr>
          <w:tab/>
        </w:r>
        <w:r>
          <w:rPr>
            <w:noProof/>
            <w:webHidden/>
          </w:rPr>
          <w:fldChar w:fldCharType="begin"/>
        </w:r>
        <w:r>
          <w:rPr>
            <w:noProof/>
            <w:webHidden/>
          </w:rPr>
          <w:instrText xml:space="preserve"> PAGEREF _Toc154226507 \h </w:instrText>
        </w:r>
        <w:r>
          <w:rPr>
            <w:noProof/>
            <w:webHidden/>
          </w:rPr>
        </w:r>
        <w:r>
          <w:rPr>
            <w:noProof/>
            <w:webHidden/>
          </w:rPr>
          <w:fldChar w:fldCharType="separate"/>
        </w:r>
        <w:r>
          <w:rPr>
            <w:noProof/>
            <w:webHidden/>
          </w:rPr>
          <w:t>4</w:t>
        </w:r>
        <w:r>
          <w:rPr>
            <w:noProof/>
            <w:webHidden/>
          </w:rPr>
          <w:fldChar w:fldCharType="end"/>
        </w:r>
      </w:hyperlink>
    </w:p>
    <w:p w14:paraId="4D608BEF" w14:textId="79AC2B5C" w:rsidR="00B12DBA" w:rsidRDefault="00B12DBA">
      <w:pPr>
        <w:pStyle w:val="TOC2"/>
        <w:tabs>
          <w:tab w:val="right" w:leader="dot" w:pos="8777"/>
        </w:tabs>
        <w:ind w:left="720" w:right="480"/>
        <w:rPr>
          <w:rFonts w:asciiTheme="minorHAnsi" w:eastAsiaTheme="minorEastAsia" w:hAnsiTheme="minorHAnsi" w:cstheme="minorBidi"/>
          <w:noProof/>
          <w:sz w:val="21"/>
          <w14:ligatures w14:val="standardContextual"/>
        </w:rPr>
      </w:pPr>
      <w:hyperlink w:anchor="_Toc154226508" w:history="1">
        <w:r w:rsidRPr="00FB2C47">
          <w:rPr>
            <w:rStyle w:val="a7"/>
            <w:noProof/>
          </w:rPr>
          <w:t xml:space="preserve">2.2 </w:t>
        </w:r>
        <w:r w:rsidRPr="00FB2C47">
          <w:rPr>
            <w:rStyle w:val="a7"/>
            <w:noProof/>
          </w:rPr>
          <w:t>文本处理</w:t>
        </w:r>
        <w:r>
          <w:rPr>
            <w:noProof/>
            <w:webHidden/>
          </w:rPr>
          <w:tab/>
        </w:r>
        <w:r>
          <w:rPr>
            <w:noProof/>
            <w:webHidden/>
          </w:rPr>
          <w:fldChar w:fldCharType="begin"/>
        </w:r>
        <w:r>
          <w:rPr>
            <w:noProof/>
            <w:webHidden/>
          </w:rPr>
          <w:instrText xml:space="preserve"> PAGEREF _Toc154226508 \h </w:instrText>
        </w:r>
        <w:r>
          <w:rPr>
            <w:noProof/>
            <w:webHidden/>
          </w:rPr>
        </w:r>
        <w:r>
          <w:rPr>
            <w:noProof/>
            <w:webHidden/>
          </w:rPr>
          <w:fldChar w:fldCharType="separate"/>
        </w:r>
        <w:r>
          <w:rPr>
            <w:noProof/>
            <w:webHidden/>
          </w:rPr>
          <w:t>4</w:t>
        </w:r>
        <w:r>
          <w:rPr>
            <w:noProof/>
            <w:webHidden/>
          </w:rPr>
          <w:fldChar w:fldCharType="end"/>
        </w:r>
      </w:hyperlink>
    </w:p>
    <w:p w14:paraId="0BE5259F" w14:textId="43EA9418" w:rsidR="00B12DBA" w:rsidRDefault="00B12DBA">
      <w:pPr>
        <w:pStyle w:val="TOC2"/>
        <w:tabs>
          <w:tab w:val="right" w:leader="dot" w:pos="8777"/>
        </w:tabs>
        <w:ind w:left="720" w:right="480"/>
        <w:rPr>
          <w:rFonts w:asciiTheme="minorHAnsi" w:eastAsiaTheme="minorEastAsia" w:hAnsiTheme="minorHAnsi" w:cstheme="minorBidi"/>
          <w:noProof/>
          <w:sz w:val="21"/>
          <w14:ligatures w14:val="standardContextual"/>
        </w:rPr>
      </w:pPr>
      <w:hyperlink w:anchor="_Toc154226509" w:history="1">
        <w:r w:rsidRPr="00FB2C47">
          <w:rPr>
            <w:rStyle w:val="a7"/>
            <w:noProof/>
          </w:rPr>
          <w:t xml:space="preserve">2.3 </w:t>
        </w:r>
        <w:r w:rsidRPr="00FB2C47">
          <w:rPr>
            <w:rStyle w:val="a7"/>
            <w:noProof/>
          </w:rPr>
          <w:t>网络建模</w:t>
        </w:r>
        <w:r>
          <w:rPr>
            <w:noProof/>
            <w:webHidden/>
          </w:rPr>
          <w:tab/>
        </w:r>
        <w:r>
          <w:rPr>
            <w:noProof/>
            <w:webHidden/>
          </w:rPr>
          <w:fldChar w:fldCharType="begin"/>
        </w:r>
        <w:r>
          <w:rPr>
            <w:noProof/>
            <w:webHidden/>
          </w:rPr>
          <w:instrText xml:space="preserve"> PAGEREF _Toc154226509 \h </w:instrText>
        </w:r>
        <w:r>
          <w:rPr>
            <w:noProof/>
            <w:webHidden/>
          </w:rPr>
        </w:r>
        <w:r>
          <w:rPr>
            <w:noProof/>
            <w:webHidden/>
          </w:rPr>
          <w:fldChar w:fldCharType="separate"/>
        </w:r>
        <w:r>
          <w:rPr>
            <w:noProof/>
            <w:webHidden/>
          </w:rPr>
          <w:t>4</w:t>
        </w:r>
        <w:r>
          <w:rPr>
            <w:noProof/>
            <w:webHidden/>
          </w:rPr>
          <w:fldChar w:fldCharType="end"/>
        </w:r>
      </w:hyperlink>
    </w:p>
    <w:p w14:paraId="70E0F769" w14:textId="03E7B9B5" w:rsidR="00B12DBA" w:rsidRDefault="00B12DBA">
      <w:pPr>
        <w:pStyle w:val="TOC2"/>
        <w:tabs>
          <w:tab w:val="right" w:leader="dot" w:pos="8777"/>
        </w:tabs>
        <w:ind w:left="720" w:right="480"/>
        <w:rPr>
          <w:rFonts w:asciiTheme="minorHAnsi" w:eastAsiaTheme="minorEastAsia" w:hAnsiTheme="minorHAnsi" w:cstheme="minorBidi"/>
          <w:noProof/>
          <w:sz w:val="21"/>
          <w14:ligatures w14:val="standardContextual"/>
        </w:rPr>
      </w:pPr>
      <w:hyperlink w:anchor="_Toc154226510" w:history="1">
        <w:r w:rsidRPr="00FB2C47">
          <w:rPr>
            <w:rStyle w:val="a7"/>
            <w:noProof/>
          </w:rPr>
          <w:t xml:space="preserve">2.4 </w:t>
        </w:r>
        <w:r w:rsidRPr="00FB2C47">
          <w:rPr>
            <w:rStyle w:val="a7"/>
            <w:noProof/>
          </w:rPr>
          <w:t>网络可视化</w:t>
        </w:r>
        <w:r>
          <w:rPr>
            <w:noProof/>
            <w:webHidden/>
          </w:rPr>
          <w:tab/>
        </w:r>
        <w:r>
          <w:rPr>
            <w:noProof/>
            <w:webHidden/>
          </w:rPr>
          <w:fldChar w:fldCharType="begin"/>
        </w:r>
        <w:r>
          <w:rPr>
            <w:noProof/>
            <w:webHidden/>
          </w:rPr>
          <w:instrText xml:space="preserve"> PAGEREF _Toc154226510 \h </w:instrText>
        </w:r>
        <w:r>
          <w:rPr>
            <w:noProof/>
            <w:webHidden/>
          </w:rPr>
        </w:r>
        <w:r>
          <w:rPr>
            <w:noProof/>
            <w:webHidden/>
          </w:rPr>
          <w:fldChar w:fldCharType="separate"/>
        </w:r>
        <w:r>
          <w:rPr>
            <w:noProof/>
            <w:webHidden/>
          </w:rPr>
          <w:t>4</w:t>
        </w:r>
        <w:r>
          <w:rPr>
            <w:noProof/>
            <w:webHidden/>
          </w:rPr>
          <w:fldChar w:fldCharType="end"/>
        </w:r>
      </w:hyperlink>
    </w:p>
    <w:p w14:paraId="01806F42" w14:textId="05679F0C" w:rsidR="00B12DBA" w:rsidRDefault="00B12DBA">
      <w:pPr>
        <w:pStyle w:val="TOC1"/>
        <w:spacing w:before="120"/>
        <w:rPr>
          <w:rFonts w:asciiTheme="minorHAnsi" w:eastAsiaTheme="minorEastAsia" w:hAnsiTheme="minorHAnsi" w:cstheme="minorBidi"/>
          <w:b w:val="0"/>
          <w:sz w:val="21"/>
          <w14:ligatures w14:val="standardContextual"/>
        </w:rPr>
      </w:pPr>
      <w:hyperlink w:anchor="_Toc154226511" w:history="1">
        <w:r w:rsidRPr="00FB2C47">
          <w:rPr>
            <w:rStyle w:val="a7"/>
          </w:rPr>
          <w:t>第</w:t>
        </w:r>
        <w:r w:rsidRPr="00FB2C47">
          <w:rPr>
            <w:rStyle w:val="a7"/>
          </w:rPr>
          <w:t>3</w:t>
        </w:r>
        <w:r w:rsidRPr="00FB2C47">
          <w:rPr>
            <w:rStyle w:val="a7"/>
          </w:rPr>
          <w:t>章</w:t>
        </w:r>
        <w:r w:rsidRPr="00FB2C47">
          <w:rPr>
            <w:rStyle w:val="a7"/>
          </w:rPr>
          <w:t xml:space="preserve">  </w:t>
        </w:r>
        <w:r w:rsidRPr="00FB2C47">
          <w:rPr>
            <w:rStyle w:val="a7"/>
          </w:rPr>
          <w:t>结果与讨论</w:t>
        </w:r>
        <w:r>
          <w:rPr>
            <w:webHidden/>
          </w:rPr>
          <w:tab/>
        </w:r>
        <w:r>
          <w:rPr>
            <w:webHidden/>
          </w:rPr>
          <w:fldChar w:fldCharType="begin"/>
        </w:r>
        <w:r>
          <w:rPr>
            <w:webHidden/>
          </w:rPr>
          <w:instrText xml:space="preserve"> PAGEREF _Toc154226511 \h </w:instrText>
        </w:r>
        <w:r>
          <w:rPr>
            <w:webHidden/>
          </w:rPr>
        </w:r>
        <w:r>
          <w:rPr>
            <w:webHidden/>
          </w:rPr>
          <w:fldChar w:fldCharType="separate"/>
        </w:r>
        <w:r>
          <w:rPr>
            <w:webHidden/>
          </w:rPr>
          <w:t>5</w:t>
        </w:r>
        <w:r>
          <w:rPr>
            <w:webHidden/>
          </w:rPr>
          <w:fldChar w:fldCharType="end"/>
        </w:r>
      </w:hyperlink>
    </w:p>
    <w:p w14:paraId="3738F10C" w14:textId="4E06D795" w:rsidR="00B12DBA" w:rsidRDefault="00B12DBA">
      <w:pPr>
        <w:pStyle w:val="TOC2"/>
        <w:tabs>
          <w:tab w:val="right" w:leader="dot" w:pos="8777"/>
        </w:tabs>
        <w:ind w:left="720" w:right="480"/>
        <w:rPr>
          <w:rFonts w:asciiTheme="minorHAnsi" w:eastAsiaTheme="minorEastAsia" w:hAnsiTheme="minorHAnsi" w:cstheme="minorBidi"/>
          <w:noProof/>
          <w:sz w:val="21"/>
          <w14:ligatures w14:val="standardContextual"/>
        </w:rPr>
      </w:pPr>
      <w:hyperlink w:anchor="_Toc154226512" w:history="1">
        <w:r w:rsidRPr="00FB2C47">
          <w:rPr>
            <w:rStyle w:val="a7"/>
            <w:noProof/>
          </w:rPr>
          <w:t xml:space="preserve">3.1 </w:t>
        </w:r>
        <w:r w:rsidRPr="00FB2C47">
          <w:rPr>
            <w:rStyle w:val="a7"/>
            <w:noProof/>
          </w:rPr>
          <w:t>实验结果</w:t>
        </w:r>
        <w:r>
          <w:rPr>
            <w:noProof/>
            <w:webHidden/>
          </w:rPr>
          <w:tab/>
        </w:r>
        <w:r>
          <w:rPr>
            <w:noProof/>
            <w:webHidden/>
          </w:rPr>
          <w:fldChar w:fldCharType="begin"/>
        </w:r>
        <w:r>
          <w:rPr>
            <w:noProof/>
            <w:webHidden/>
          </w:rPr>
          <w:instrText xml:space="preserve"> PAGEREF _Toc154226512 \h </w:instrText>
        </w:r>
        <w:r>
          <w:rPr>
            <w:noProof/>
            <w:webHidden/>
          </w:rPr>
        </w:r>
        <w:r>
          <w:rPr>
            <w:noProof/>
            <w:webHidden/>
          </w:rPr>
          <w:fldChar w:fldCharType="separate"/>
        </w:r>
        <w:r>
          <w:rPr>
            <w:noProof/>
            <w:webHidden/>
          </w:rPr>
          <w:t>5</w:t>
        </w:r>
        <w:r>
          <w:rPr>
            <w:noProof/>
            <w:webHidden/>
          </w:rPr>
          <w:fldChar w:fldCharType="end"/>
        </w:r>
      </w:hyperlink>
    </w:p>
    <w:p w14:paraId="1E842A6F" w14:textId="5260D150" w:rsidR="00B12DBA" w:rsidRDefault="00B12DBA">
      <w:pPr>
        <w:pStyle w:val="TOC2"/>
        <w:tabs>
          <w:tab w:val="right" w:leader="dot" w:pos="8777"/>
        </w:tabs>
        <w:ind w:left="720" w:right="480"/>
        <w:rPr>
          <w:rFonts w:asciiTheme="minorHAnsi" w:eastAsiaTheme="minorEastAsia" w:hAnsiTheme="minorHAnsi" w:cstheme="minorBidi"/>
          <w:noProof/>
          <w:sz w:val="21"/>
          <w14:ligatures w14:val="standardContextual"/>
        </w:rPr>
      </w:pPr>
      <w:hyperlink w:anchor="_Toc154226513" w:history="1">
        <w:r w:rsidRPr="00FB2C47">
          <w:rPr>
            <w:rStyle w:val="a7"/>
            <w:noProof/>
          </w:rPr>
          <w:t xml:space="preserve">3.2 </w:t>
        </w:r>
        <w:r w:rsidRPr="00FB2C47">
          <w:rPr>
            <w:rStyle w:val="a7"/>
            <w:noProof/>
          </w:rPr>
          <w:t>过程中遇到的困难</w:t>
        </w:r>
        <w:r>
          <w:rPr>
            <w:noProof/>
            <w:webHidden/>
          </w:rPr>
          <w:tab/>
        </w:r>
        <w:r>
          <w:rPr>
            <w:noProof/>
            <w:webHidden/>
          </w:rPr>
          <w:fldChar w:fldCharType="begin"/>
        </w:r>
        <w:r>
          <w:rPr>
            <w:noProof/>
            <w:webHidden/>
          </w:rPr>
          <w:instrText xml:space="preserve"> PAGEREF _Toc154226513 \h </w:instrText>
        </w:r>
        <w:r>
          <w:rPr>
            <w:noProof/>
            <w:webHidden/>
          </w:rPr>
        </w:r>
        <w:r>
          <w:rPr>
            <w:noProof/>
            <w:webHidden/>
          </w:rPr>
          <w:fldChar w:fldCharType="separate"/>
        </w:r>
        <w:r>
          <w:rPr>
            <w:noProof/>
            <w:webHidden/>
          </w:rPr>
          <w:t>8</w:t>
        </w:r>
        <w:r>
          <w:rPr>
            <w:noProof/>
            <w:webHidden/>
          </w:rPr>
          <w:fldChar w:fldCharType="end"/>
        </w:r>
      </w:hyperlink>
    </w:p>
    <w:p w14:paraId="4F5CB7CB" w14:textId="7F2733CD" w:rsidR="00B12DBA" w:rsidRDefault="00B12DBA">
      <w:pPr>
        <w:pStyle w:val="TOC1"/>
        <w:spacing w:before="120"/>
        <w:rPr>
          <w:rFonts w:asciiTheme="minorHAnsi" w:eastAsiaTheme="minorEastAsia" w:hAnsiTheme="minorHAnsi" w:cstheme="minorBidi"/>
          <w:b w:val="0"/>
          <w:sz w:val="21"/>
          <w14:ligatures w14:val="standardContextual"/>
        </w:rPr>
      </w:pPr>
      <w:hyperlink w:anchor="_Toc154226514" w:history="1">
        <w:r w:rsidRPr="00FB2C47">
          <w:rPr>
            <w:rStyle w:val="a7"/>
          </w:rPr>
          <w:t>参考文献</w:t>
        </w:r>
        <w:r>
          <w:rPr>
            <w:webHidden/>
          </w:rPr>
          <w:tab/>
        </w:r>
        <w:r>
          <w:rPr>
            <w:webHidden/>
          </w:rPr>
          <w:fldChar w:fldCharType="begin"/>
        </w:r>
        <w:r>
          <w:rPr>
            <w:webHidden/>
          </w:rPr>
          <w:instrText xml:space="preserve"> PAGEREF _Toc154226514 \h </w:instrText>
        </w:r>
        <w:r>
          <w:rPr>
            <w:webHidden/>
          </w:rPr>
        </w:r>
        <w:r>
          <w:rPr>
            <w:webHidden/>
          </w:rPr>
          <w:fldChar w:fldCharType="separate"/>
        </w:r>
        <w:r>
          <w:rPr>
            <w:webHidden/>
          </w:rPr>
          <w:t>9</w:t>
        </w:r>
        <w:r>
          <w:rPr>
            <w:webHidden/>
          </w:rPr>
          <w:fldChar w:fldCharType="end"/>
        </w:r>
      </w:hyperlink>
    </w:p>
    <w:p w14:paraId="3303CDEC" w14:textId="494A2942" w:rsidR="00B12DBA" w:rsidRDefault="00B12DBA">
      <w:pPr>
        <w:pStyle w:val="TOC1"/>
        <w:spacing w:before="120"/>
        <w:rPr>
          <w:rFonts w:asciiTheme="minorHAnsi" w:eastAsiaTheme="minorEastAsia" w:hAnsiTheme="minorHAnsi" w:cstheme="minorBidi"/>
          <w:b w:val="0"/>
          <w:sz w:val="21"/>
          <w14:ligatures w14:val="standardContextual"/>
        </w:rPr>
      </w:pPr>
      <w:hyperlink w:anchor="_Toc154226515" w:history="1">
        <w:r w:rsidRPr="00FB2C47">
          <w:rPr>
            <w:rStyle w:val="a7"/>
          </w:rPr>
          <w:t>个人评价</w:t>
        </w:r>
        <w:r>
          <w:rPr>
            <w:webHidden/>
          </w:rPr>
          <w:tab/>
        </w:r>
        <w:r>
          <w:rPr>
            <w:webHidden/>
          </w:rPr>
          <w:fldChar w:fldCharType="begin"/>
        </w:r>
        <w:r>
          <w:rPr>
            <w:webHidden/>
          </w:rPr>
          <w:instrText xml:space="preserve"> PAGEREF _Toc154226515 \h </w:instrText>
        </w:r>
        <w:r>
          <w:rPr>
            <w:webHidden/>
          </w:rPr>
        </w:r>
        <w:r>
          <w:rPr>
            <w:webHidden/>
          </w:rPr>
          <w:fldChar w:fldCharType="separate"/>
        </w:r>
        <w:r>
          <w:rPr>
            <w:webHidden/>
          </w:rPr>
          <w:t>11</w:t>
        </w:r>
        <w:r>
          <w:rPr>
            <w:webHidden/>
          </w:rPr>
          <w:fldChar w:fldCharType="end"/>
        </w:r>
      </w:hyperlink>
    </w:p>
    <w:p w14:paraId="5B9E5C52" w14:textId="33FFB525" w:rsidR="00777648" w:rsidRDefault="00777648" w:rsidP="00777648">
      <w:pPr>
        <w:ind w:leftChars="200" w:left="480"/>
        <w:rPr>
          <w:b/>
        </w:rPr>
      </w:pPr>
      <w:r>
        <w:rPr>
          <w:b/>
        </w:rPr>
        <w:fldChar w:fldCharType="end"/>
      </w:r>
    </w:p>
    <w:p w14:paraId="65489CF7" w14:textId="77777777" w:rsidR="00777648" w:rsidRDefault="00777648" w:rsidP="00777648">
      <w:pPr>
        <w:ind w:leftChars="200" w:left="480"/>
        <w:rPr>
          <w:b/>
        </w:rPr>
      </w:pPr>
    </w:p>
    <w:p w14:paraId="2DBA8E24" w14:textId="77777777" w:rsidR="00777648" w:rsidRDefault="00777648" w:rsidP="00777648">
      <w:pPr>
        <w:ind w:leftChars="200" w:left="480"/>
        <w:rPr>
          <w:b/>
        </w:rPr>
      </w:pPr>
    </w:p>
    <w:p w14:paraId="68EBCFD2" w14:textId="77777777" w:rsidR="00777648" w:rsidRDefault="00777648" w:rsidP="00777648">
      <w:pPr>
        <w:widowControl/>
        <w:spacing w:line="240" w:lineRule="auto"/>
        <w:jc w:val="left"/>
        <w:rPr>
          <w:b/>
        </w:rPr>
      </w:pPr>
      <w:r>
        <w:rPr>
          <w:b/>
        </w:rPr>
        <w:br w:type="page"/>
      </w:r>
    </w:p>
    <w:p w14:paraId="399095D6" w14:textId="77777777" w:rsidR="00777648" w:rsidRDefault="00777648" w:rsidP="00777648">
      <w:pPr>
        <w:ind w:firstLineChars="200" w:firstLine="480"/>
      </w:pPr>
    </w:p>
    <w:p w14:paraId="7AD117D1" w14:textId="77777777" w:rsidR="00777648" w:rsidRDefault="00777648" w:rsidP="00777648">
      <w:pPr>
        <w:ind w:firstLineChars="200" w:firstLine="480"/>
        <w:sectPr w:rsidR="00777648" w:rsidSect="006D38E7">
          <w:footerReference w:type="first" r:id="rId14"/>
          <w:type w:val="oddPage"/>
          <w:pgSz w:w="11906" w:h="16838" w:code="9"/>
          <w:pgMar w:top="1418" w:right="1418" w:bottom="1418" w:left="1701" w:header="851" w:footer="992" w:gutter="0"/>
          <w:pgNumType w:fmt="lowerRoman" w:start="1"/>
          <w:cols w:space="425"/>
          <w:titlePg/>
          <w:docGrid w:linePitch="312"/>
        </w:sectPr>
      </w:pPr>
    </w:p>
    <w:p w14:paraId="428BAE67" w14:textId="77777777" w:rsidR="00777648" w:rsidRDefault="00777648" w:rsidP="00777648">
      <w:pPr>
        <w:pStyle w:val="1"/>
        <w:spacing w:before="960" w:after="480"/>
      </w:pPr>
      <w:bookmarkStart w:id="25" w:name="_Toc373325096"/>
      <w:bookmarkStart w:id="26" w:name="_Toc373325715"/>
      <w:bookmarkStart w:id="27" w:name="_Toc373325902"/>
      <w:bookmarkStart w:id="28" w:name="_Toc373357648"/>
      <w:bookmarkStart w:id="29" w:name="_Toc373357787"/>
      <w:bookmarkStart w:id="30" w:name="_Toc154226502"/>
      <w:r>
        <w:rPr>
          <w:rFonts w:hint="eastAsia"/>
        </w:rPr>
        <w:lastRenderedPageBreak/>
        <w:t>第</w:t>
      </w:r>
      <w:r>
        <w:rPr>
          <w:rFonts w:hint="eastAsia"/>
        </w:rPr>
        <w:t>1</w:t>
      </w:r>
      <w:r>
        <w:rPr>
          <w:rFonts w:hint="eastAsia"/>
        </w:rPr>
        <w:t>章</w:t>
      </w:r>
      <w:r>
        <w:rPr>
          <w:rFonts w:hint="eastAsia"/>
        </w:rPr>
        <w:t xml:space="preserve">  </w:t>
      </w:r>
      <w:bookmarkEnd w:id="25"/>
      <w:bookmarkEnd w:id="26"/>
      <w:bookmarkEnd w:id="27"/>
      <w:bookmarkEnd w:id="28"/>
      <w:bookmarkEnd w:id="29"/>
      <w:r>
        <w:rPr>
          <w:rFonts w:hint="eastAsia"/>
        </w:rPr>
        <w:t>引言</w:t>
      </w:r>
      <w:bookmarkEnd w:id="30"/>
    </w:p>
    <w:p w14:paraId="03AE7A77" w14:textId="77777777" w:rsidR="00777648" w:rsidRDefault="00777648" w:rsidP="00777648">
      <w:pPr>
        <w:pStyle w:val="2"/>
        <w:spacing w:before="240" w:after="120"/>
      </w:pPr>
      <w:bookmarkStart w:id="31" w:name="_Toc373325097"/>
      <w:bookmarkStart w:id="32" w:name="_Toc373325716"/>
      <w:bookmarkStart w:id="33" w:name="_Toc373325903"/>
      <w:bookmarkStart w:id="34" w:name="_Toc373357649"/>
      <w:bookmarkStart w:id="35" w:name="_Toc373357788"/>
      <w:bookmarkStart w:id="36" w:name="_Toc154226503"/>
      <w:r>
        <w:rPr>
          <w:rFonts w:hint="eastAsia"/>
        </w:rPr>
        <w:t xml:space="preserve">1.1 </w:t>
      </w:r>
      <w:bookmarkEnd w:id="31"/>
      <w:bookmarkEnd w:id="32"/>
      <w:bookmarkEnd w:id="33"/>
      <w:bookmarkEnd w:id="34"/>
      <w:bookmarkEnd w:id="35"/>
      <w:r>
        <w:rPr>
          <w:rFonts w:hint="eastAsia"/>
        </w:rPr>
        <w:t>实验背景</w:t>
      </w:r>
      <w:bookmarkEnd w:id="36"/>
    </w:p>
    <w:p w14:paraId="1881ACFA" w14:textId="088A2958" w:rsidR="00B12DBA" w:rsidRDefault="00B12DBA" w:rsidP="00B12DBA">
      <w:pPr>
        <w:ind w:firstLine="420"/>
        <w:rPr>
          <w:rFonts w:hint="eastAsia"/>
        </w:rPr>
      </w:pPr>
      <w:bookmarkStart w:id="37" w:name="_Toc373325100"/>
      <w:bookmarkStart w:id="38" w:name="_Toc373325719"/>
      <w:bookmarkStart w:id="39" w:name="_Toc373325906"/>
      <w:bookmarkStart w:id="40" w:name="_Toc373357652"/>
      <w:bookmarkStart w:id="41" w:name="_Toc373357791"/>
      <w:bookmarkStart w:id="42" w:name="_Toc154226504"/>
      <w:r>
        <w:rPr>
          <w:rFonts w:hint="eastAsia"/>
        </w:rPr>
        <w:t>住房贷款是指购买住房时向银行或其他金融机构借款的一种方式，通常需要提供房屋或其他担保物作为抵押。住房贷款有两种主要类型：商业贷款和公积金贷款。</w:t>
      </w:r>
    </w:p>
    <w:p w14:paraId="3F9B1DC7" w14:textId="3760CB98" w:rsidR="00B12DBA" w:rsidRDefault="00B12DBA" w:rsidP="00B12DBA">
      <w:pPr>
        <w:ind w:firstLine="420"/>
        <w:rPr>
          <w:rFonts w:hint="eastAsia"/>
        </w:rPr>
      </w:pPr>
      <w:r>
        <w:rPr>
          <w:rFonts w:hint="eastAsia"/>
        </w:rPr>
        <w:t>商业贷款是指商业银行或其他金融机构根据市场利率和风险评估向购房者发放的贷款，适用于所有符合条件的社会公众。商业贷款的利率较高，但贷款额度较大，还款期限较长，还款方式较灵活。</w:t>
      </w:r>
    </w:p>
    <w:p w14:paraId="576D0887" w14:textId="3CD22ED7" w:rsidR="00B12DBA" w:rsidRDefault="00B12DBA" w:rsidP="00B12DBA">
      <w:pPr>
        <w:ind w:firstLine="420"/>
      </w:pPr>
      <w:r>
        <w:rPr>
          <w:rFonts w:hint="eastAsia"/>
        </w:rPr>
        <w:t>公积金贷款是指住房公积金管理中心根据政策规定向缴纳住房公积金的职工发放的贷款，专项用于购买或建造自住住房。公积金贷款的利率较低，但贷款额度较小，还款期限较短，还款方式较固定。</w:t>
      </w:r>
    </w:p>
    <w:p w14:paraId="34163944" w14:textId="1CED51EF" w:rsidR="00B12DBA" w:rsidRDefault="00B12DBA" w:rsidP="00B12DBA">
      <w:pPr>
        <w:ind w:firstLine="420"/>
        <w:rPr>
          <w:b/>
          <w:bCs/>
        </w:rPr>
      </w:pPr>
      <w:r w:rsidRPr="00B12DBA">
        <w:rPr>
          <w:rFonts w:hint="eastAsia"/>
        </w:rPr>
        <w:t>等额本金和等额本息是两种不同的还款方式。等额本金是在还款期内把贷款数总额等分，每月偿还同等数额的本金和剩余贷款在该月所产生的利息，由于每月的还款本金额固定，而利息越来越少，随时间的推移每月还款数也越来越少。等额本息是指在还款期内，每月偿还同等数额的贷款</w:t>
      </w:r>
      <w:r w:rsidRPr="00B12DBA">
        <w:rPr>
          <w:rFonts w:hint="eastAsia"/>
        </w:rPr>
        <w:t xml:space="preserve"> (</w:t>
      </w:r>
      <w:r w:rsidRPr="00B12DBA">
        <w:rPr>
          <w:rFonts w:hint="eastAsia"/>
        </w:rPr>
        <w:t>包括本金和利息</w:t>
      </w:r>
      <w:r w:rsidRPr="00B12DBA">
        <w:rPr>
          <w:rFonts w:hint="eastAsia"/>
        </w:rPr>
        <w:t>)</w:t>
      </w:r>
      <w:r w:rsidRPr="00B12DBA">
        <w:rPr>
          <w:rFonts w:hint="eastAsia"/>
        </w:rPr>
        <w:t>，因此每月的还款额都一样。等额本金第</w:t>
      </w:r>
      <w:r w:rsidRPr="00B12DBA">
        <w:rPr>
          <w:rFonts w:hint="eastAsia"/>
        </w:rPr>
        <w:t>1</w:t>
      </w:r>
      <w:r w:rsidRPr="00B12DBA">
        <w:rPr>
          <w:rFonts w:hint="eastAsia"/>
        </w:rPr>
        <w:t>个月的还款额最多，之后逐月减少，所支出的总利息比等额本息少。等额本息所支出的总利息比等额本金要多。选择哪种还款方式主要看自己的经济实力和偿还能力。</w:t>
      </w:r>
    </w:p>
    <w:p w14:paraId="386DB8B1" w14:textId="60E45ED0" w:rsidR="00777648" w:rsidRDefault="00777648" w:rsidP="00777648">
      <w:pPr>
        <w:pStyle w:val="2"/>
        <w:spacing w:before="240" w:after="120"/>
      </w:pPr>
      <w:r>
        <w:rPr>
          <w:rFonts w:hint="eastAsia"/>
        </w:rPr>
        <w:t xml:space="preserve">1.2 </w:t>
      </w:r>
      <w:bookmarkEnd w:id="37"/>
      <w:bookmarkEnd w:id="38"/>
      <w:bookmarkEnd w:id="39"/>
      <w:bookmarkEnd w:id="40"/>
      <w:bookmarkEnd w:id="41"/>
      <w:r>
        <w:rPr>
          <w:rFonts w:hint="eastAsia"/>
        </w:rPr>
        <w:t>实验内容</w:t>
      </w:r>
      <w:bookmarkEnd w:id="42"/>
    </w:p>
    <w:p w14:paraId="38C9344C" w14:textId="65E26137" w:rsidR="00B12DBA" w:rsidRDefault="00B12DBA" w:rsidP="00B12DBA">
      <w:pPr>
        <w:widowControl/>
        <w:spacing w:line="240" w:lineRule="auto"/>
        <w:ind w:firstLine="420"/>
        <w:jc w:val="left"/>
        <w:rPr>
          <w:rFonts w:hint="eastAsia"/>
        </w:rPr>
      </w:pPr>
      <w:r>
        <w:rPr>
          <w:rFonts w:hint="eastAsia"/>
        </w:rPr>
        <w:t>选择一个心仪城市，</w:t>
      </w:r>
      <w:proofErr w:type="gramStart"/>
      <w:r>
        <w:rPr>
          <w:rFonts w:hint="eastAsia"/>
        </w:rPr>
        <w:t>在链家</w:t>
      </w:r>
      <w:proofErr w:type="gramEnd"/>
      <w:r>
        <w:rPr>
          <w:rFonts w:hint="eastAsia"/>
        </w:rPr>
        <w:t>上选择一栋心仪房产，假设房价</w:t>
      </w:r>
      <w:r>
        <w:rPr>
          <w:rFonts w:hint="eastAsia"/>
        </w:rPr>
        <w:t>30%</w:t>
      </w:r>
      <w:r>
        <w:rPr>
          <w:rFonts w:hint="eastAsia"/>
        </w:rPr>
        <w:t>首付已经具备；用恰当的图形完成下列任务：</w:t>
      </w:r>
    </w:p>
    <w:p w14:paraId="19E81443" w14:textId="4D9BB196" w:rsidR="00B12DBA" w:rsidRDefault="00B12DBA" w:rsidP="00B12DBA">
      <w:pPr>
        <w:widowControl/>
        <w:spacing w:line="240" w:lineRule="auto"/>
        <w:jc w:val="left"/>
        <w:rPr>
          <w:rFonts w:hint="eastAsia"/>
        </w:rPr>
      </w:pPr>
      <w:r>
        <w:rPr>
          <w:rFonts w:hint="eastAsia"/>
        </w:rPr>
        <w:t>1</w:t>
      </w:r>
      <w:r>
        <w:t>.</w:t>
      </w:r>
      <w:r>
        <w:rPr>
          <w:rFonts w:hint="eastAsia"/>
        </w:rPr>
        <w:t>比较等额本金、等额本息两种贷款方式的还款总额；</w:t>
      </w:r>
    </w:p>
    <w:p w14:paraId="775E2135" w14:textId="26B95B63" w:rsidR="00B12DBA" w:rsidRDefault="00B12DBA" w:rsidP="00B12DBA">
      <w:pPr>
        <w:widowControl/>
        <w:spacing w:line="240" w:lineRule="auto"/>
        <w:jc w:val="left"/>
        <w:rPr>
          <w:rFonts w:hint="eastAsia"/>
        </w:rPr>
      </w:pPr>
      <w:r>
        <w:rPr>
          <w:rFonts w:hint="eastAsia"/>
        </w:rPr>
        <w:t>2</w:t>
      </w:r>
      <w:r>
        <w:t>.</w:t>
      </w:r>
      <w:r>
        <w:rPr>
          <w:rFonts w:hint="eastAsia"/>
        </w:rPr>
        <w:t>比较等额本金、等额本息两种贷款方式的还款压力；</w:t>
      </w:r>
    </w:p>
    <w:p w14:paraId="30F90121" w14:textId="3264F39B" w:rsidR="00B12DBA" w:rsidRDefault="00B12DBA" w:rsidP="00B12DBA">
      <w:pPr>
        <w:widowControl/>
        <w:spacing w:line="240" w:lineRule="auto"/>
        <w:jc w:val="left"/>
      </w:pPr>
      <w:r>
        <w:rPr>
          <w:rFonts w:hint="eastAsia"/>
        </w:rPr>
        <w:t>3</w:t>
      </w:r>
      <w:r>
        <w:t>.</w:t>
      </w:r>
      <w:r>
        <w:rPr>
          <w:rFonts w:hint="eastAsia"/>
        </w:rPr>
        <w:t>比较等额本金、等额本息两种贷款方式的利息与本金关系。</w:t>
      </w:r>
      <w:r>
        <w:br w:type="page"/>
      </w:r>
    </w:p>
    <w:p w14:paraId="379C9F56" w14:textId="77777777" w:rsidR="00777648" w:rsidRDefault="00777648" w:rsidP="00777648">
      <w:pPr>
        <w:ind w:firstLine="420"/>
      </w:pPr>
    </w:p>
    <w:p w14:paraId="725DC262" w14:textId="77777777" w:rsidR="00777648" w:rsidRPr="00B3728B" w:rsidRDefault="00777648" w:rsidP="00777648">
      <w:pPr>
        <w:pStyle w:val="1"/>
        <w:spacing w:before="960" w:after="480"/>
      </w:pPr>
      <w:bookmarkStart w:id="43" w:name="_Toc373325113"/>
      <w:bookmarkStart w:id="44" w:name="_Toc373325732"/>
      <w:bookmarkStart w:id="45" w:name="_Toc373325919"/>
      <w:bookmarkStart w:id="46" w:name="_Toc373357665"/>
      <w:bookmarkStart w:id="47" w:name="_Toc373357804"/>
      <w:bookmarkStart w:id="48" w:name="_Toc154226506"/>
      <w:r w:rsidRPr="00566DAF">
        <w:rPr>
          <w:rFonts w:hint="eastAsia"/>
        </w:rPr>
        <w:t>第</w:t>
      </w:r>
      <w:r w:rsidRPr="00566DAF">
        <w:rPr>
          <w:rFonts w:hint="eastAsia"/>
        </w:rPr>
        <w:t>2</w:t>
      </w:r>
      <w:r w:rsidRPr="00566DAF">
        <w:rPr>
          <w:rFonts w:hint="eastAsia"/>
        </w:rPr>
        <w:t>章</w:t>
      </w:r>
      <w:r w:rsidRPr="00566DAF">
        <w:rPr>
          <w:rFonts w:hint="eastAsia"/>
        </w:rPr>
        <w:t xml:space="preserve">  </w:t>
      </w:r>
      <w:bookmarkEnd w:id="43"/>
      <w:bookmarkEnd w:id="44"/>
      <w:bookmarkEnd w:id="45"/>
      <w:bookmarkEnd w:id="46"/>
      <w:bookmarkEnd w:id="47"/>
      <w:r>
        <w:rPr>
          <w:rFonts w:hint="eastAsia"/>
        </w:rPr>
        <w:t>模型设计</w:t>
      </w:r>
      <w:bookmarkEnd w:id="48"/>
    </w:p>
    <w:p w14:paraId="2A6125BC" w14:textId="6F319542" w:rsidR="00B12DBA" w:rsidRDefault="00B12DBA" w:rsidP="00777648">
      <w:pPr>
        <w:pStyle w:val="2"/>
        <w:spacing w:before="240" w:after="120"/>
      </w:pPr>
      <w:bookmarkStart w:id="49" w:name="_Toc373325114"/>
      <w:bookmarkStart w:id="50" w:name="_Toc373325733"/>
      <w:bookmarkStart w:id="51" w:name="_Toc373325920"/>
      <w:bookmarkStart w:id="52" w:name="_Toc373357666"/>
      <w:bookmarkStart w:id="53" w:name="_Toc373357805"/>
      <w:bookmarkStart w:id="54" w:name="_Toc154226507"/>
      <w:r>
        <w:rPr>
          <w:rFonts w:hint="eastAsia"/>
        </w:rPr>
        <w:t xml:space="preserve">2.1 </w:t>
      </w:r>
      <w:bookmarkStart w:id="55" w:name="_Toc373325121"/>
      <w:bookmarkStart w:id="56" w:name="_Toc373325740"/>
      <w:bookmarkStart w:id="57" w:name="_Toc373325927"/>
      <w:bookmarkStart w:id="58" w:name="_Toc373357673"/>
      <w:bookmarkStart w:id="59" w:name="_Toc373357812"/>
      <w:bookmarkEnd w:id="49"/>
      <w:bookmarkEnd w:id="50"/>
      <w:bookmarkEnd w:id="51"/>
      <w:bookmarkEnd w:id="52"/>
      <w:bookmarkEnd w:id="53"/>
      <w:bookmarkEnd w:id="54"/>
      <w:r>
        <w:rPr>
          <w:rFonts w:hint="eastAsia"/>
        </w:rPr>
        <w:t>数据准备</w:t>
      </w:r>
    </w:p>
    <w:p w14:paraId="699F04BD" w14:textId="0F502863" w:rsidR="00B12DBA" w:rsidRDefault="00B12DBA" w:rsidP="00B12DBA">
      <w:r>
        <w:tab/>
      </w:r>
      <w:r w:rsidRPr="00B12DBA">
        <w:drawing>
          <wp:inline distT="0" distB="0" distL="0" distR="0" wp14:anchorId="112A21DA" wp14:editId="3AE940D6">
            <wp:extent cx="5579745" cy="2880995"/>
            <wp:effectExtent l="0" t="0" r="1905" b="0"/>
            <wp:docPr id="1733871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71773" name=""/>
                    <pic:cNvPicPr/>
                  </pic:nvPicPr>
                  <pic:blipFill>
                    <a:blip r:embed="rId15"/>
                    <a:stretch>
                      <a:fillRect/>
                    </a:stretch>
                  </pic:blipFill>
                  <pic:spPr>
                    <a:xfrm>
                      <a:off x="0" y="0"/>
                      <a:ext cx="5579745" cy="2880995"/>
                    </a:xfrm>
                    <a:prstGeom prst="rect">
                      <a:avLst/>
                    </a:prstGeom>
                  </pic:spPr>
                </pic:pic>
              </a:graphicData>
            </a:graphic>
          </wp:inline>
        </w:drawing>
      </w:r>
    </w:p>
    <w:p w14:paraId="5BD657FF" w14:textId="2EBDF83F" w:rsidR="00B12DBA" w:rsidRDefault="00B12DBA" w:rsidP="00B12DBA">
      <w:r>
        <w:tab/>
      </w:r>
      <w:r>
        <w:rPr>
          <w:rFonts w:hint="eastAsia"/>
        </w:rPr>
        <w:t>本实验选择了位于</w:t>
      </w:r>
      <w:r w:rsidRPr="00B12DBA">
        <w:rPr>
          <w:rFonts w:hint="eastAsia"/>
        </w:rPr>
        <w:t>嘉定硕望路</w:t>
      </w:r>
      <w:r w:rsidRPr="00B12DBA">
        <w:rPr>
          <w:rFonts w:hint="eastAsia"/>
        </w:rPr>
        <w:t>52</w:t>
      </w:r>
      <w:r w:rsidRPr="00B12DBA">
        <w:rPr>
          <w:rFonts w:hint="eastAsia"/>
        </w:rPr>
        <w:t>弄</w:t>
      </w:r>
      <w:r>
        <w:rPr>
          <w:rFonts w:hint="eastAsia"/>
        </w:rPr>
        <w:t>的新</w:t>
      </w:r>
      <w:proofErr w:type="gramStart"/>
      <w:r>
        <w:rPr>
          <w:rFonts w:hint="eastAsia"/>
        </w:rPr>
        <w:t>房源</w:t>
      </w:r>
      <w:r w:rsidRPr="00B12DBA">
        <w:rPr>
          <w:rFonts w:hint="eastAsia"/>
        </w:rPr>
        <w:t>深</w:t>
      </w:r>
      <w:proofErr w:type="gramEnd"/>
      <w:r w:rsidRPr="00B12DBA">
        <w:rPr>
          <w:rFonts w:hint="eastAsia"/>
        </w:rPr>
        <w:t>业·深安上居</w:t>
      </w:r>
    </w:p>
    <w:p w14:paraId="39FF27F4" w14:textId="67584AB6" w:rsidR="00B12DBA" w:rsidRDefault="00B12DBA" w:rsidP="00761AB7">
      <w:pPr>
        <w:ind w:firstLine="420"/>
      </w:pPr>
      <w:r>
        <w:rPr>
          <w:rFonts w:hint="eastAsia"/>
        </w:rPr>
        <w:t>等额本息情况</w:t>
      </w:r>
    </w:p>
    <w:p w14:paraId="00BCEFDF" w14:textId="504CC72B" w:rsidR="00761AB7" w:rsidRDefault="00761AB7" w:rsidP="00761AB7">
      <w:pPr>
        <w:rPr>
          <w:rFonts w:hint="eastAsia"/>
        </w:rPr>
      </w:pPr>
      <w:r w:rsidRPr="00761AB7">
        <w:rPr>
          <w:rFonts w:hint="eastAsia"/>
        </w:rPr>
        <w:drawing>
          <wp:inline distT="0" distB="0" distL="0" distR="0" wp14:anchorId="3E7E95D8" wp14:editId="18BDB756">
            <wp:extent cx="5579745" cy="202565"/>
            <wp:effectExtent l="0" t="0" r="1905" b="6985"/>
            <wp:docPr id="1602806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202565"/>
                    </a:xfrm>
                    <a:prstGeom prst="rect">
                      <a:avLst/>
                    </a:prstGeom>
                    <a:noFill/>
                    <a:ln>
                      <a:noFill/>
                    </a:ln>
                  </pic:spPr>
                </pic:pic>
              </a:graphicData>
            </a:graphic>
          </wp:inline>
        </w:drawing>
      </w:r>
    </w:p>
    <w:p w14:paraId="202C8410" w14:textId="267E4B48" w:rsidR="00761AB7" w:rsidRDefault="00761AB7" w:rsidP="00761AB7">
      <w:pPr>
        <w:ind w:firstLine="420"/>
      </w:pPr>
      <w:r>
        <w:rPr>
          <w:rFonts w:hint="eastAsia"/>
        </w:rPr>
        <w:t>等额本金情况</w:t>
      </w:r>
    </w:p>
    <w:bookmarkEnd w:id="55"/>
    <w:bookmarkEnd w:id="56"/>
    <w:bookmarkEnd w:id="57"/>
    <w:bookmarkEnd w:id="58"/>
    <w:bookmarkEnd w:id="59"/>
    <w:p w14:paraId="08D7981B" w14:textId="59BB22B5" w:rsidR="00777648" w:rsidRDefault="00761AB7" w:rsidP="00761AB7">
      <w:pPr>
        <w:sectPr w:rsidR="00777648" w:rsidSect="004A144F">
          <w:headerReference w:type="even" r:id="rId17"/>
          <w:footerReference w:type="even" r:id="rId18"/>
          <w:headerReference w:type="first" r:id="rId19"/>
          <w:footerReference w:type="first" r:id="rId20"/>
          <w:type w:val="oddPage"/>
          <w:pgSz w:w="11906" w:h="16838" w:code="9"/>
          <w:pgMar w:top="1418" w:right="1418" w:bottom="1418" w:left="1701" w:header="851" w:footer="992" w:gutter="0"/>
          <w:cols w:space="425"/>
          <w:docGrid w:linePitch="326"/>
        </w:sectPr>
      </w:pPr>
      <w:r w:rsidRPr="00761AB7">
        <w:drawing>
          <wp:inline distT="0" distB="0" distL="0" distR="0" wp14:anchorId="54CBD83D" wp14:editId="04180901">
            <wp:extent cx="5579745" cy="202565"/>
            <wp:effectExtent l="0" t="0" r="1905" b="6985"/>
            <wp:docPr id="10839076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202565"/>
                    </a:xfrm>
                    <a:prstGeom prst="rect">
                      <a:avLst/>
                    </a:prstGeom>
                    <a:noFill/>
                    <a:ln>
                      <a:noFill/>
                    </a:ln>
                  </pic:spPr>
                </pic:pic>
              </a:graphicData>
            </a:graphic>
          </wp:inline>
        </w:drawing>
      </w:r>
    </w:p>
    <w:p w14:paraId="51F2E6F3" w14:textId="77777777" w:rsidR="00777648" w:rsidRDefault="00777648" w:rsidP="00777648">
      <w:pPr>
        <w:pStyle w:val="1"/>
        <w:spacing w:before="960" w:after="480"/>
      </w:pPr>
      <w:bookmarkStart w:id="60" w:name="_Toc373325131"/>
      <w:bookmarkStart w:id="61" w:name="_Toc373325750"/>
      <w:bookmarkStart w:id="62" w:name="_Toc373325937"/>
      <w:bookmarkStart w:id="63" w:name="_Toc373357683"/>
      <w:bookmarkStart w:id="64" w:name="_Toc373357822"/>
      <w:bookmarkStart w:id="65" w:name="_Toc154226511"/>
      <w:r>
        <w:rPr>
          <w:rFonts w:hint="eastAsia"/>
        </w:rPr>
        <w:lastRenderedPageBreak/>
        <w:t>第</w:t>
      </w:r>
      <w:r>
        <w:rPr>
          <w:rFonts w:hint="eastAsia"/>
        </w:rPr>
        <w:t>3</w:t>
      </w:r>
      <w:r>
        <w:rPr>
          <w:rFonts w:hint="eastAsia"/>
        </w:rPr>
        <w:t>章</w:t>
      </w:r>
      <w:r>
        <w:rPr>
          <w:rFonts w:hint="eastAsia"/>
        </w:rPr>
        <w:t xml:space="preserve">  </w:t>
      </w:r>
      <w:bookmarkEnd w:id="60"/>
      <w:bookmarkEnd w:id="61"/>
      <w:bookmarkEnd w:id="62"/>
      <w:bookmarkEnd w:id="63"/>
      <w:bookmarkEnd w:id="64"/>
      <w:r>
        <w:rPr>
          <w:rFonts w:hint="eastAsia"/>
        </w:rPr>
        <w:t>结果与讨论</w:t>
      </w:r>
      <w:bookmarkEnd w:id="65"/>
    </w:p>
    <w:p w14:paraId="6E92D962" w14:textId="77777777" w:rsidR="00777648" w:rsidRDefault="00777648" w:rsidP="00777648">
      <w:pPr>
        <w:pStyle w:val="2"/>
        <w:spacing w:before="240" w:after="120"/>
      </w:pPr>
      <w:bookmarkStart w:id="66" w:name="_Toc373325132"/>
      <w:bookmarkStart w:id="67" w:name="_Toc373325751"/>
      <w:bookmarkStart w:id="68" w:name="_Toc373325938"/>
      <w:bookmarkStart w:id="69" w:name="_Toc373357684"/>
      <w:bookmarkStart w:id="70" w:name="_Toc373357823"/>
      <w:bookmarkStart w:id="71" w:name="_Toc154226512"/>
      <w:r>
        <w:rPr>
          <w:rFonts w:hint="eastAsia"/>
        </w:rPr>
        <w:t xml:space="preserve">3.1 </w:t>
      </w:r>
      <w:bookmarkEnd w:id="66"/>
      <w:bookmarkEnd w:id="67"/>
      <w:bookmarkEnd w:id="68"/>
      <w:bookmarkEnd w:id="69"/>
      <w:bookmarkEnd w:id="70"/>
      <w:r>
        <w:rPr>
          <w:rFonts w:hint="eastAsia"/>
        </w:rPr>
        <w:t>实验结果</w:t>
      </w:r>
      <w:bookmarkEnd w:id="71"/>
    </w:p>
    <w:p w14:paraId="12AA6E07" w14:textId="64D644EE" w:rsidR="00777648" w:rsidRDefault="00777648" w:rsidP="00777648">
      <w:r>
        <w:tab/>
      </w:r>
      <w:r w:rsidR="00305E86">
        <w:rPr>
          <w:rFonts w:hint="eastAsia"/>
        </w:rPr>
        <w:t>对两种还款方式进行可视化对比，得到下列图形。</w:t>
      </w:r>
    </w:p>
    <w:p w14:paraId="5CC9F453" w14:textId="77777777" w:rsidR="00305E86" w:rsidRDefault="00305E86" w:rsidP="00305E86">
      <w:pPr>
        <w:keepNext/>
        <w:jc w:val="center"/>
      </w:pPr>
      <w:r w:rsidRPr="00305E86">
        <w:drawing>
          <wp:inline distT="0" distB="0" distL="0" distR="0" wp14:anchorId="6CFC2071" wp14:editId="2D4AB3AC">
            <wp:extent cx="3909060" cy="2926790"/>
            <wp:effectExtent l="0" t="0" r="0" b="6985"/>
            <wp:docPr id="200988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8938" name=""/>
                    <pic:cNvPicPr/>
                  </pic:nvPicPr>
                  <pic:blipFill>
                    <a:blip r:embed="rId22"/>
                    <a:stretch>
                      <a:fillRect/>
                    </a:stretch>
                  </pic:blipFill>
                  <pic:spPr>
                    <a:xfrm>
                      <a:off x="0" y="0"/>
                      <a:ext cx="3917408" cy="2933040"/>
                    </a:xfrm>
                    <a:prstGeom prst="rect">
                      <a:avLst/>
                    </a:prstGeom>
                  </pic:spPr>
                </pic:pic>
              </a:graphicData>
            </a:graphic>
          </wp:inline>
        </w:drawing>
      </w:r>
    </w:p>
    <w:p w14:paraId="47E23218" w14:textId="16D618B6" w:rsidR="00305E86" w:rsidRDefault="00305E86" w:rsidP="00305E86">
      <w:pPr>
        <w:pStyle w:val="a9"/>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还款总额</w:t>
      </w:r>
    </w:p>
    <w:p w14:paraId="44E801D9" w14:textId="4A0BFC3D" w:rsidR="00305E86" w:rsidRDefault="00305E86" w:rsidP="00305E86">
      <w:r>
        <w:tab/>
      </w:r>
      <w:r>
        <w:rPr>
          <w:rFonts w:hint="eastAsia"/>
        </w:rPr>
        <w:t>在还款总额的对比上，等额本息的还款总额要更多一点，但是由于总量巨大，这两种方式并无过大差异。</w:t>
      </w:r>
    </w:p>
    <w:p w14:paraId="02408824" w14:textId="77777777" w:rsidR="00305E86" w:rsidRDefault="00305E86" w:rsidP="00305E86">
      <w:pPr>
        <w:keepNext/>
        <w:jc w:val="center"/>
      </w:pPr>
      <w:r w:rsidRPr="00305E86">
        <w:drawing>
          <wp:inline distT="0" distB="0" distL="0" distR="0" wp14:anchorId="6A5BDCF9" wp14:editId="1A6FD193">
            <wp:extent cx="3878580" cy="2292631"/>
            <wp:effectExtent l="0" t="0" r="7620" b="0"/>
            <wp:docPr id="169549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9119" name=""/>
                    <pic:cNvPicPr/>
                  </pic:nvPicPr>
                  <pic:blipFill>
                    <a:blip r:embed="rId23"/>
                    <a:stretch>
                      <a:fillRect/>
                    </a:stretch>
                  </pic:blipFill>
                  <pic:spPr>
                    <a:xfrm>
                      <a:off x="0" y="0"/>
                      <a:ext cx="3884010" cy="2295840"/>
                    </a:xfrm>
                    <a:prstGeom prst="rect">
                      <a:avLst/>
                    </a:prstGeom>
                  </pic:spPr>
                </pic:pic>
              </a:graphicData>
            </a:graphic>
          </wp:inline>
        </w:drawing>
      </w:r>
    </w:p>
    <w:p w14:paraId="39662ED1" w14:textId="596825C8" w:rsidR="00305E86" w:rsidRDefault="00305E86" w:rsidP="00305E86">
      <w:pPr>
        <w:pStyle w:val="a9"/>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月供对比折线图</w:t>
      </w:r>
    </w:p>
    <w:p w14:paraId="5BFB3A2D" w14:textId="77777777" w:rsidR="00305E86" w:rsidRDefault="00305E86" w:rsidP="00305E86">
      <w:pPr>
        <w:keepNext/>
        <w:jc w:val="center"/>
      </w:pPr>
      <w:r w:rsidRPr="00305E86">
        <w:lastRenderedPageBreak/>
        <w:drawing>
          <wp:inline distT="0" distB="0" distL="0" distR="0" wp14:anchorId="2D05A51E" wp14:editId="6BD3E2C5">
            <wp:extent cx="3335519" cy="1958340"/>
            <wp:effectExtent l="0" t="0" r="0" b="3810"/>
            <wp:docPr id="1769254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54890" name=""/>
                    <pic:cNvPicPr/>
                  </pic:nvPicPr>
                  <pic:blipFill>
                    <a:blip r:embed="rId24"/>
                    <a:stretch>
                      <a:fillRect/>
                    </a:stretch>
                  </pic:blipFill>
                  <pic:spPr>
                    <a:xfrm>
                      <a:off x="0" y="0"/>
                      <a:ext cx="3349374" cy="1966475"/>
                    </a:xfrm>
                    <a:prstGeom prst="rect">
                      <a:avLst/>
                    </a:prstGeom>
                  </pic:spPr>
                </pic:pic>
              </a:graphicData>
            </a:graphic>
          </wp:inline>
        </w:drawing>
      </w:r>
    </w:p>
    <w:p w14:paraId="6CA8EF96" w14:textId="76F8B81A" w:rsidR="00305E86" w:rsidRDefault="00305E86" w:rsidP="00305E86">
      <w:pPr>
        <w:pStyle w:val="a9"/>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月供对比箱型图</w:t>
      </w:r>
    </w:p>
    <w:p w14:paraId="6B9CFE9B" w14:textId="257C30DF" w:rsidR="00305E86" w:rsidRDefault="00305E86" w:rsidP="00305E86">
      <w:r>
        <w:tab/>
      </w:r>
      <w:r>
        <w:rPr>
          <w:rFonts w:hint="eastAsia"/>
        </w:rPr>
        <w:t>从这两张图可以看出，月供还款压力两者有较大变化，等额本息每月还款额不变，等额本金每月还款额减少。结合通货膨胀等因素考虑，两者还款压力都更小，但是等额本金的还款压力减小得更快。</w:t>
      </w:r>
    </w:p>
    <w:p w14:paraId="45EB2566" w14:textId="77777777" w:rsidR="00305E86" w:rsidRDefault="00305E86" w:rsidP="00305E86">
      <w:pPr>
        <w:keepNext/>
        <w:jc w:val="center"/>
      </w:pPr>
      <w:r w:rsidRPr="00305E86">
        <w:drawing>
          <wp:inline distT="0" distB="0" distL="0" distR="0" wp14:anchorId="467052B3" wp14:editId="637B8680">
            <wp:extent cx="3343560" cy="2080260"/>
            <wp:effectExtent l="0" t="0" r="9525" b="0"/>
            <wp:docPr id="1275168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68806" name=""/>
                    <pic:cNvPicPr/>
                  </pic:nvPicPr>
                  <pic:blipFill>
                    <a:blip r:embed="rId25"/>
                    <a:stretch>
                      <a:fillRect/>
                    </a:stretch>
                  </pic:blipFill>
                  <pic:spPr>
                    <a:xfrm>
                      <a:off x="0" y="0"/>
                      <a:ext cx="3360407" cy="2090742"/>
                    </a:xfrm>
                    <a:prstGeom prst="rect">
                      <a:avLst/>
                    </a:prstGeom>
                  </pic:spPr>
                </pic:pic>
              </a:graphicData>
            </a:graphic>
          </wp:inline>
        </w:drawing>
      </w:r>
    </w:p>
    <w:p w14:paraId="430C4EA6" w14:textId="02FB16A4" w:rsidR="00305E86" w:rsidRDefault="00305E86" w:rsidP="00305E86">
      <w:pPr>
        <w:pStyle w:val="a9"/>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等额</w:t>
      </w:r>
      <w:proofErr w:type="gramStart"/>
      <w:r>
        <w:rPr>
          <w:rFonts w:hint="eastAsia"/>
        </w:rPr>
        <w:t>本金月</w:t>
      </w:r>
      <w:proofErr w:type="gramEnd"/>
      <w:r>
        <w:rPr>
          <w:rFonts w:hint="eastAsia"/>
        </w:rPr>
        <w:t>供本金与利息关系折线图</w:t>
      </w:r>
    </w:p>
    <w:p w14:paraId="3A2E8CD9" w14:textId="6337D4C7" w:rsidR="00305E86" w:rsidRDefault="00305E86" w:rsidP="00305E86">
      <w:pPr>
        <w:ind w:firstLine="420"/>
      </w:pPr>
      <w:r>
        <w:rPr>
          <w:rFonts w:hint="eastAsia"/>
        </w:rPr>
        <w:t>根据此图可以看出，等额本金每月还款额中本金不变，利息逐月减少。</w:t>
      </w:r>
    </w:p>
    <w:p w14:paraId="465F04DE" w14:textId="77777777" w:rsidR="00305E86" w:rsidRDefault="00305E86" w:rsidP="00305E86">
      <w:pPr>
        <w:keepNext/>
        <w:ind w:firstLine="420"/>
        <w:jc w:val="center"/>
      </w:pPr>
      <w:r w:rsidRPr="00305E86">
        <w:drawing>
          <wp:inline distT="0" distB="0" distL="0" distR="0" wp14:anchorId="29D5D0E7" wp14:editId="60F8BB7F">
            <wp:extent cx="3760330" cy="2240280"/>
            <wp:effectExtent l="0" t="0" r="0" b="7620"/>
            <wp:docPr id="860476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76317" name=""/>
                    <pic:cNvPicPr/>
                  </pic:nvPicPr>
                  <pic:blipFill>
                    <a:blip r:embed="rId26"/>
                    <a:stretch>
                      <a:fillRect/>
                    </a:stretch>
                  </pic:blipFill>
                  <pic:spPr>
                    <a:xfrm>
                      <a:off x="0" y="0"/>
                      <a:ext cx="3787146" cy="2256256"/>
                    </a:xfrm>
                    <a:prstGeom prst="rect">
                      <a:avLst/>
                    </a:prstGeom>
                  </pic:spPr>
                </pic:pic>
              </a:graphicData>
            </a:graphic>
          </wp:inline>
        </w:drawing>
      </w:r>
    </w:p>
    <w:p w14:paraId="197999C4" w14:textId="72F5F5DA" w:rsidR="00305E86" w:rsidRDefault="00305E86" w:rsidP="00305E86">
      <w:pPr>
        <w:pStyle w:val="a9"/>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等额</w:t>
      </w:r>
      <w:proofErr w:type="gramStart"/>
      <w:r>
        <w:rPr>
          <w:rFonts w:hint="eastAsia"/>
        </w:rPr>
        <w:t>本息月</w:t>
      </w:r>
      <w:proofErr w:type="gramEnd"/>
      <w:r>
        <w:rPr>
          <w:rFonts w:hint="eastAsia"/>
        </w:rPr>
        <w:t>供本金与利息关系折线图</w:t>
      </w:r>
    </w:p>
    <w:p w14:paraId="3B205FCD" w14:textId="29DF3098" w:rsidR="00305E86" w:rsidRDefault="00305E86" w:rsidP="00305E86">
      <w:r>
        <w:tab/>
      </w:r>
      <w:r>
        <w:rPr>
          <w:rFonts w:hint="eastAsia"/>
        </w:rPr>
        <w:t>根据此图可以看出，等额本息还款方式中月供本金逐月增多，月供利息逐渐减少。</w:t>
      </w:r>
    </w:p>
    <w:p w14:paraId="33B2A4DD" w14:textId="77777777" w:rsidR="00F7121D" w:rsidRPr="00305E86" w:rsidRDefault="00F7121D" w:rsidP="00305E86">
      <w:pPr>
        <w:rPr>
          <w:rFonts w:hint="eastAsia"/>
        </w:rPr>
      </w:pPr>
    </w:p>
    <w:p w14:paraId="7C6C09A4" w14:textId="77777777" w:rsidR="00777648" w:rsidRDefault="00777648" w:rsidP="00777648">
      <w:pPr>
        <w:ind w:firstLine="420"/>
      </w:pPr>
    </w:p>
    <w:p w14:paraId="57BADF26" w14:textId="77777777" w:rsidR="00777648" w:rsidRPr="00A25C22" w:rsidRDefault="00777648" w:rsidP="00777648">
      <w:pPr>
        <w:ind w:firstLine="420"/>
        <w:sectPr w:rsidR="00777648" w:rsidRPr="00A25C22" w:rsidSect="00CF1AB6">
          <w:pgSz w:w="11906" w:h="16838" w:code="9"/>
          <w:pgMar w:top="1418" w:right="1418" w:bottom="1418" w:left="1701" w:header="851" w:footer="992" w:gutter="0"/>
          <w:cols w:space="425"/>
          <w:docGrid w:linePitch="326"/>
        </w:sectPr>
      </w:pPr>
    </w:p>
    <w:p w14:paraId="370F9756" w14:textId="77777777" w:rsidR="00777648" w:rsidRPr="00A678B0" w:rsidRDefault="00777648" w:rsidP="00777648">
      <w:pPr>
        <w:pStyle w:val="1"/>
        <w:spacing w:before="960" w:after="480"/>
      </w:pPr>
      <w:bookmarkStart w:id="72" w:name="_Toc154226514"/>
      <w:r>
        <w:rPr>
          <w:rFonts w:hint="eastAsia"/>
        </w:rPr>
        <w:lastRenderedPageBreak/>
        <w:t>参考文献</w:t>
      </w:r>
      <w:bookmarkEnd w:id="72"/>
    </w:p>
    <w:p w14:paraId="6C2D929C" w14:textId="77777777" w:rsidR="00777648" w:rsidRDefault="00777648" w:rsidP="00777648">
      <w:pPr>
        <w:numPr>
          <w:ilvl w:val="0"/>
          <w:numId w:val="1"/>
        </w:numPr>
        <w:spacing w:beforeLines="50" w:before="120"/>
        <w:ind w:left="567" w:hanging="142"/>
        <w:rPr>
          <w:sz w:val="21"/>
          <w:szCs w:val="21"/>
        </w:rPr>
      </w:pPr>
      <w:r w:rsidRPr="00041674">
        <w:rPr>
          <w:sz w:val="21"/>
          <w:szCs w:val="21"/>
        </w:rPr>
        <w:t>Luo YY, Qin XD, Xie YP, Li GL. Intelligent Data Visualization Analysis Techniques: A Survey</w:t>
      </w:r>
      <w:r>
        <w:rPr>
          <w:sz w:val="21"/>
          <w:szCs w:val="21"/>
        </w:rPr>
        <w:t xml:space="preserve"> </w:t>
      </w:r>
      <w:r w:rsidRPr="00ED39A0">
        <w:rPr>
          <w:rFonts w:hint="eastAsia"/>
          <w:sz w:val="21"/>
          <w:szCs w:val="21"/>
        </w:rPr>
        <w:t>[J/OL]</w:t>
      </w:r>
      <w:r w:rsidRPr="00041674">
        <w:rPr>
          <w:sz w:val="21"/>
          <w:szCs w:val="21"/>
        </w:rPr>
        <w:t>. Journal of Software (in Chinese)</w:t>
      </w:r>
      <w:r>
        <w:rPr>
          <w:sz w:val="21"/>
          <w:szCs w:val="21"/>
        </w:rPr>
        <w:t>,</w:t>
      </w:r>
      <w:r w:rsidRPr="008F4DC1">
        <w:rPr>
          <w:rFonts w:hint="eastAsia"/>
          <w:sz w:val="21"/>
          <w:szCs w:val="21"/>
        </w:rPr>
        <w:t xml:space="preserve"> </w:t>
      </w:r>
      <w:r w:rsidRPr="00ED39A0">
        <w:rPr>
          <w:rFonts w:hint="eastAsia"/>
          <w:sz w:val="21"/>
          <w:szCs w:val="21"/>
        </w:rPr>
        <w:t>1-49</w:t>
      </w:r>
      <w:r>
        <w:rPr>
          <w:sz w:val="21"/>
          <w:szCs w:val="21"/>
        </w:rPr>
        <w:t>[</w:t>
      </w:r>
      <w:r w:rsidRPr="00ED39A0">
        <w:rPr>
          <w:rFonts w:hint="eastAsia"/>
          <w:sz w:val="21"/>
          <w:szCs w:val="21"/>
        </w:rPr>
        <w:t>2023-11-11</w:t>
      </w:r>
      <w:r>
        <w:rPr>
          <w:sz w:val="21"/>
          <w:szCs w:val="21"/>
        </w:rPr>
        <w:t>]</w:t>
      </w:r>
      <w:r w:rsidRPr="00041674">
        <w:rPr>
          <w:sz w:val="21"/>
          <w:szCs w:val="21"/>
        </w:rPr>
        <w:t xml:space="preserve">. </w:t>
      </w:r>
    </w:p>
    <w:p w14:paraId="2B5E58BE" w14:textId="77777777" w:rsidR="00777648" w:rsidRPr="007A1453" w:rsidRDefault="00777648" w:rsidP="00777648">
      <w:pPr>
        <w:spacing w:beforeLines="50" w:before="120"/>
        <w:ind w:left="567"/>
        <w:rPr>
          <w:sz w:val="21"/>
          <w:szCs w:val="21"/>
        </w:rPr>
      </w:pPr>
      <w:r w:rsidRPr="007A1453">
        <w:rPr>
          <w:sz w:val="21"/>
          <w:szCs w:val="21"/>
        </w:rPr>
        <w:t>(</w:t>
      </w:r>
      <w:r w:rsidRPr="007A1453">
        <w:rPr>
          <w:rFonts w:hint="eastAsia"/>
          <w:sz w:val="21"/>
          <w:szCs w:val="21"/>
        </w:rPr>
        <w:t>骆昱宇</w:t>
      </w:r>
      <w:r w:rsidRPr="007A1453">
        <w:rPr>
          <w:rFonts w:hint="eastAsia"/>
          <w:sz w:val="21"/>
          <w:szCs w:val="21"/>
        </w:rPr>
        <w:t>,</w:t>
      </w:r>
      <w:r w:rsidRPr="007A1453">
        <w:rPr>
          <w:rFonts w:hint="eastAsia"/>
          <w:sz w:val="21"/>
          <w:szCs w:val="21"/>
        </w:rPr>
        <w:t>秦雪迪</w:t>
      </w:r>
      <w:r w:rsidRPr="007A1453">
        <w:rPr>
          <w:rFonts w:hint="eastAsia"/>
          <w:sz w:val="21"/>
          <w:szCs w:val="21"/>
        </w:rPr>
        <w:t>,</w:t>
      </w:r>
      <w:proofErr w:type="gramStart"/>
      <w:r w:rsidRPr="007A1453">
        <w:rPr>
          <w:rFonts w:hint="eastAsia"/>
          <w:sz w:val="21"/>
          <w:szCs w:val="21"/>
        </w:rPr>
        <w:t>谢宇鹏等</w:t>
      </w:r>
      <w:proofErr w:type="gramEnd"/>
      <w:r w:rsidRPr="007A1453">
        <w:rPr>
          <w:rFonts w:hint="eastAsia"/>
          <w:sz w:val="21"/>
          <w:szCs w:val="21"/>
        </w:rPr>
        <w:t>.</w:t>
      </w:r>
      <w:r w:rsidRPr="007A1453">
        <w:rPr>
          <w:rFonts w:hint="eastAsia"/>
          <w:sz w:val="21"/>
          <w:szCs w:val="21"/>
        </w:rPr>
        <w:t>智能数据可视分析技术综述</w:t>
      </w:r>
      <w:r w:rsidRPr="007A1453">
        <w:rPr>
          <w:rFonts w:hint="eastAsia"/>
          <w:sz w:val="21"/>
          <w:szCs w:val="21"/>
        </w:rPr>
        <w:t>[J/OL].</w:t>
      </w:r>
      <w:r w:rsidRPr="007A1453">
        <w:rPr>
          <w:rFonts w:hint="eastAsia"/>
          <w:sz w:val="21"/>
          <w:szCs w:val="21"/>
        </w:rPr>
        <w:t>软件学报</w:t>
      </w:r>
      <w:r w:rsidRPr="007A1453">
        <w:rPr>
          <w:rFonts w:hint="eastAsia"/>
          <w:sz w:val="21"/>
          <w:szCs w:val="21"/>
        </w:rPr>
        <w:t>:1-49[2023-11-11].https://doi.org/10.13328/j.cnki.jos.006911.</w:t>
      </w:r>
      <w:r w:rsidRPr="007A1453">
        <w:rPr>
          <w:sz w:val="21"/>
          <w:szCs w:val="21"/>
        </w:rPr>
        <w:t>)</w:t>
      </w:r>
    </w:p>
    <w:p w14:paraId="5D7F446B" w14:textId="77777777" w:rsidR="00777648" w:rsidRPr="00776CCB" w:rsidRDefault="00777648" w:rsidP="00777648">
      <w:pPr>
        <w:numPr>
          <w:ilvl w:val="0"/>
          <w:numId w:val="1"/>
        </w:numPr>
        <w:spacing w:beforeLines="50" w:before="120"/>
        <w:ind w:left="567" w:hanging="142"/>
        <w:rPr>
          <w:sz w:val="21"/>
          <w:szCs w:val="21"/>
        </w:rPr>
      </w:pPr>
      <w:r w:rsidRPr="00776CCB">
        <w:rPr>
          <w:sz w:val="21"/>
          <w:szCs w:val="21"/>
        </w:rPr>
        <w:t>Qin X, Luo Y, Tang N, et al. Making data visualization more efficient and effective: a survey[J]. The VLDB Journal, 2020, 29: 93-117. https://doi.org/10.1007/s00778-019-00588-3.</w:t>
      </w:r>
    </w:p>
    <w:p w14:paraId="76709D13" w14:textId="77777777" w:rsidR="00777648" w:rsidRPr="005F4EA6" w:rsidRDefault="00777648" w:rsidP="00777648">
      <w:pPr>
        <w:spacing w:beforeLines="50" w:before="120"/>
        <w:rPr>
          <w:sz w:val="21"/>
          <w:szCs w:val="21"/>
        </w:rPr>
      </w:pPr>
    </w:p>
    <w:p w14:paraId="5946EACC" w14:textId="77777777" w:rsidR="00777648" w:rsidRDefault="00777648" w:rsidP="00777648">
      <w:pPr>
        <w:widowControl/>
        <w:jc w:val="left"/>
        <w:rPr>
          <w:sz w:val="21"/>
          <w:szCs w:val="21"/>
        </w:rPr>
      </w:pPr>
      <w:r>
        <w:rPr>
          <w:sz w:val="21"/>
          <w:szCs w:val="21"/>
        </w:rPr>
        <w:br w:type="page"/>
      </w:r>
    </w:p>
    <w:p w14:paraId="6539AAD2" w14:textId="77777777" w:rsidR="00777648" w:rsidRDefault="00777648" w:rsidP="00777648">
      <w:pPr>
        <w:spacing w:beforeLines="50" w:before="120"/>
        <w:rPr>
          <w:rFonts w:hint="eastAsia"/>
          <w:sz w:val="21"/>
          <w:szCs w:val="21"/>
        </w:rPr>
        <w:sectPr w:rsidR="00777648" w:rsidSect="008C2566">
          <w:headerReference w:type="even" r:id="rId27"/>
          <w:headerReference w:type="first" r:id="rId28"/>
          <w:type w:val="oddPage"/>
          <w:pgSz w:w="11906" w:h="16838" w:code="9"/>
          <w:pgMar w:top="1418" w:right="1418" w:bottom="1418" w:left="1701" w:header="851" w:footer="992" w:gutter="0"/>
          <w:cols w:space="425"/>
          <w:docGrid w:linePitch="326"/>
        </w:sectPr>
      </w:pPr>
    </w:p>
    <w:p w14:paraId="705B2463" w14:textId="77777777" w:rsidR="00777648" w:rsidRDefault="00777648" w:rsidP="00777648">
      <w:pPr>
        <w:pStyle w:val="1"/>
        <w:spacing w:before="960" w:after="480"/>
      </w:pPr>
      <w:bookmarkStart w:id="73" w:name="_Toc154226515"/>
      <w:r>
        <w:rPr>
          <w:rFonts w:hint="eastAsia"/>
        </w:rPr>
        <w:lastRenderedPageBreak/>
        <w:t>个人评价</w:t>
      </w:r>
      <w:bookmarkEnd w:id="73"/>
    </w:p>
    <w:p w14:paraId="59DE14FE" w14:textId="0FF883CC" w:rsidR="00F7121D" w:rsidRDefault="00F7121D" w:rsidP="00F7121D">
      <w:pPr>
        <w:ind w:firstLine="420"/>
      </w:pPr>
      <w:r>
        <w:rPr>
          <w:rFonts w:hint="eastAsia"/>
        </w:rPr>
        <w:t>本次实验个人评价</w:t>
      </w:r>
      <w:r>
        <w:rPr>
          <w:rFonts w:hint="eastAsia"/>
        </w:rPr>
        <w:t>9</w:t>
      </w:r>
      <w:r>
        <w:t>5</w:t>
      </w:r>
      <w:r>
        <w:rPr>
          <w:rFonts w:hint="eastAsia"/>
        </w:rPr>
        <w:t>分左右。</w:t>
      </w:r>
    </w:p>
    <w:p w14:paraId="6C5E1619" w14:textId="1B279DD1" w:rsidR="00F7121D" w:rsidRPr="0090541B" w:rsidRDefault="00777648" w:rsidP="00F7121D">
      <w:pPr>
        <w:ind w:firstLine="420"/>
        <w:rPr>
          <w:rFonts w:hint="eastAsia"/>
        </w:rPr>
      </w:pPr>
      <w:r>
        <w:rPr>
          <w:rFonts w:hint="eastAsia"/>
        </w:rPr>
        <w:t>本次实验</w:t>
      </w:r>
      <w:r w:rsidR="00F7121D">
        <w:rPr>
          <w:rFonts w:hint="eastAsia"/>
        </w:rPr>
        <w:t>主要是选取一栋房产后对比两种还款方式的差别，难点主要是理解两种还款方式的本质并将其代码化。这个过程中学习了很多此前没有接触过的知识，将陌生的贷款金融领域带到了我面前。我也进一步</w:t>
      </w:r>
      <w:r w:rsidR="00F7121D" w:rsidRPr="00F7121D">
        <w:rPr>
          <w:rFonts w:hint="eastAsia"/>
        </w:rPr>
        <w:t>深入学习了</w:t>
      </w:r>
      <w:r w:rsidR="00F7121D" w:rsidRPr="00F7121D">
        <w:rPr>
          <w:rFonts w:hint="eastAsia"/>
        </w:rPr>
        <w:t xml:space="preserve"> Python </w:t>
      </w:r>
      <w:r w:rsidR="00F7121D" w:rsidRPr="00F7121D">
        <w:rPr>
          <w:rFonts w:hint="eastAsia"/>
        </w:rPr>
        <w:t>进行数据分析和可视化的库和方法，正确使用了折线图、箱线图等。对贷款知识和住房贷款也有了更进一步的了解。</w:t>
      </w:r>
    </w:p>
    <w:p w14:paraId="7C0D506E" w14:textId="77777777" w:rsidR="00D606C1" w:rsidRPr="00777648" w:rsidRDefault="00D606C1"/>
    <w:sectPr w:rsidR="00D606C1" w:rsidRPr="00777648" w:rsidSect="0090541B">
      <w:headerReference w:type="default" r:id="rId29"/>
      <w:pgSz w:w="11906" w:h="16838" w:code="9"/>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19FDE" w14:textId="77777777" w:rsidR="00723F8A" w:rsidRDefault="00723F8A">
      <w:pPr>
        <w:spacing w:line="240" w:lineRule="auto"/>
      </w:pPr>
      <w:r>
        <w:separator/>
      </w:r>
    </w:p>
  </w:endnote>
  <w:endnote w:type="continuationSeparator" w:id="0">
    <w:p w14:paraId="287CAC99" w14:textId="77777777" w:rsidR="00723F8A" w:rsidRDefault="00723F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中宋">
    <w:altName w:val="STZhongsong"/>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4F98" w14:textId="77777777" w:rsidR="00000000" w:rsidRDefault="008D3A22">
    <w:pPr>
      <w:pStyle w:val="a5"/>
    </w:pPr>
    <w:r>
      <w:fldChar w:fldCharType="begin"/>
    </w:r>
    <w:r>
      <w:instrText>PAGE   \* MERGEFORMAT</w:instrText>
    </w:r>
    <w:r>
      <w:fldChar w:fldCharType="separate"/>
    </w:r>
    <w:r w:rsidRPr="00B1752F">
      <w:rPr>
        <w:noProof/>
        <w:lang w:val="zh-CN"/>
      </w:rPr>
      <w:t>ii</w:t>
    </w:r>
    <w:r>
      <w:fldChar w:fldCharType="end"/>
    </w:r>
  </w:p>
  <w:p w14:paraId="400E661E" w14:textId="77777777" w:rsidR="00000000" w:rsidRDefault="0000000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E4F4E" w14:textId="77777777" w:rsidR="00000000" w:rsidRDefault="008D3A22">
    <w:pPr>
      <w:pStyle w:val="a5"/>
      <w:jc w:val="right"/>
    </w:pPr>
    <w:r>
      <w:fldChar w:fldCharType="begin"/>
    </w:r>
    <w:r>
      <w:instrText>PAGE   \* MERGEFORMAT</w:instrText>
    </w:r>
    <w:r>
      <w:fldChar w:fldCharType="separate"/>
    </w:r>
    <w:r w:rsidRPr="00B1752F">
      <w:rPr>
        <w:noProof/>
        <w:lang w:val="zh-CN"/>
      </w:rPr>
      <w:t>13</w:t>
    </w:r>
    <w:r>
      <w:fldChar w:fldCharType="end"/>
    </w:r>
  </w:p>
  <w:p w14:paraId="5F5518C2" w14:textId="77777777" w:rsidR="00000000" w:rsidRDefault="0000000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F7E1B" w14:textId="77777777" w:rsidR="00000000" w:rsidRDefault="008D3A22">
    <w:pPr>
      <w:pStyle w:val="a5"/>
    </w:pPr>
    <w:r>
      <w:fldChar w:fldCharType="begin"/>
    </w:r>
    <w:r>
      <w:instrText>PAGE   \* MERGEFORMAT</w:instrText>
    </w:r>
    <w:r>
      <w:fldChar w:fldCharType="separate"/>
    </w:r>
    <w:r w:rsidRPr="001425C1">
      <w:rPr>
        <w:noProof/>
        <w:lang w:val="zh-CN"/>
      </w:rPr>
      <w:t>ii</w:t>
    </w:r>
    <w:r>
      <w:fldChar w:fldCharType="end"/>
    </w:r>
  </w:p>
  <w:p w14:paraId="47A59F22" w14:textId="77777777" w:rsidR="00000000" w:rsidRDefault="00000000">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CC78" w14:textId="77777777" w:rsidR="00000000" w:rsidRDefault="008D3A22">
    <w:pPr>
      <w:pStyle w:val="a5"/>
      <w:jc w:val="right"/>
    </w:pPr>
    <w:r>
      <w:fldChar w:fldCharType="begin"/>
    </w:r>
    <w:r>
      <w:instrText>PAGE   \* MERGEFORMAT</w:instrText>
    </w:r>
    <w:r>
      <w:fldChar w:fldCharType="separate"/>
    </w:r>
    <w:r w:rsidRPr="001425C1">
      <w:rPr>
        <w:noProof/>
        <w:lang w:val="zh-CN"/>
      </w:rPr>
      <w:t>13</w:t>
    </w:r>
    <w:r>
      <w:fldChar w:fldCharType="end"/>
    </w:r>
  </w:p>
  <w:p w14:paraId="458CF3FB" w14:textId="77777777" w:rsidR="00000000" w:rsidRDefault="00000000">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8204E" w14:textId="77777777" w:rsidR="00000000" w:rsidRDefault="008D3A22">
    <w:pPr>
      <w:pStyle w:val="a5"/>
      <w:jc w:val="right"/>
    </w:pPr>
    <w:r>
      <w:fldChar w:fldCharType="begin"/>
    </w:r>
    <w:r>
      <w:instrText>PAGE   \* MERGEFORMAT</w:instrText>
    </w:r>
    <w:r>
      <w:fldChar w:fldCharType="separate"/>
    </w:r>
    <w:r w:rsidRPr="001425C1">
      <w:rPr>
        <w:noProof/>
        <w:lang w:val="zh-CN"/>
      </w:rPr>
      <w:t>i</w:t>
    </w:r>
    <w:r>
      <w:fldChar w:fldCharType="end"/>
    </w:r>
  </w:p>
  <w:p w14:paraId="712C51A9" w14:textId="77777777" w:rsidR="00000000" w:rsidRDefault="00000000">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53E31" w14:textId="77777777" w:rsidR="00000000" w:rsidRDefault="008D3A22">
    <w:pPr>
      <w:pStyle w:val="a5"/>
    </w:pPr>
    <w:r>
      <w:fldChar w:fldCharType="begin"/>
    </w:r>
    <w:r>
      <w:instrText>PAGE   \* MERGEFORMAT</w:instrText>
    </w:r>
    <w:r>
      <w:fldChar w:fldCharType="separate"/>
    </w:r>
    <w:r w:rsidRPr="001425C1">
      <w:rPr>
        <w:noProof/>
        <w:lang w:val="zh-CN"/>
      </w:rPr>
      <w:t>10</w:t>
    </w:r>
    <w:r>
      <w:fldChar w:fldCharType="end"/>
    </w:r>
  </w:p>
  <w:p w14:paraId="44DFC74D" w14:textId="77777777" w:rsidR="00000000" w:rsidRDefault="00000000">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C0BB5" w14:textId="77777777" w:rsidR="00000000" w:rsidRDefault="008D3A22">
    <w:pPr>
      <w:pStyle w:val="a5"/>
      <w:jc w:val="right"/>
    </w:pPr>
    <w:r>
      <w:fldChar w:fldCharType="begin"/>
    </w:r>
    <w:r>
      <w:instrText>PAGE   \* MERGEFORMAT</w:instrText>
    </w:r>
    <w:r>
      <w:fldChar w:fldCharType="separate"/>
    </w:r>
    <w:r w:rsidRPr="008C2566">
      <w:rPr>
        <w:noProof/>
        <w:lang w:val="zh-CN"/>
      </w:rPr>
      <w:t>13</w:t>
    </w:r>
    <w:r>
      <w:fldChar w:fldCharType="end"/>
    </w:r>
  </w:p>
  <w:p w14:paraId="7C4A0747" w14:textId="77777777" w:rsidR="00000000"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CCF90" w14:textId="77777777" w:rsidR="00723F8A" w:rsidRDefault="00723F8A">
      <w:pPr>
        <w:spacing w:line="240" w:lineRule="auto"/>
      </w:pPr>
      <w:r>
        <w:separator/>
      </w:r>
    </w:p>
  </w:footnote>
  <w:footnote w:type="continuationSeparator" w:id="0">
    <w:p w14:paraId="4C19387C" w14:textId="77777777" w:rsidR="00723F8A" w:rsidRDefault="00723F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7BDE" w14:textId="77777777" w:rsidR="00000000" w:rsidRDefault="008D3A22">
    <w:pPr>
      <w:pStyle w:val="a3"/>
    </w:pPr>
    <w:r>
      <w:rPr>
        <w:rFonts w:hint="eastAsia"/>
      </w:rPr>
      <w:t>本科毕业论文（设计）</w:t>
    </w:r>
    <w:r>
      <w:rPr>
        <w:rFonts w:ascii="宋体" w:hAnsi="宋体" w:hint="eastAsia"/>
      </w:rPr>
      <w:t>题目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1C758" w14:textId="77777777" w:rsidR="00000000" w:rsidRDefault="008D3A22" w:rsidP="00353F16">
    <w:pPr>
      <w:pStyle w:val="a3"/>
    </w:pPr>
    <w:r>
      <w:rPr>
        <w:rFonts w:hint="eastAsia"/>
      </w:rPr>
      <w:t>推荐系统考试报告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19F67" w14:textId="77777777" w:rsidR="00000000" w:rsidRDefault="008D3A22">
    <w:pPr>
      <w:pStyle w:val="a3"/>
    </w:pPr>
    <w:r>
      <w:rPr>
        <w:rFonts w:hint="eastAsia"/>
      </w:rPr>
      <w:t>专业课考试报告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843CA" w14:textId="77777777" w:rsidR="00000000" w:rsidRDefault="00000000">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4E6BB" w14:textId="77777777" w:rsidR="00000000" w:rsidRDefault="00000000" w:rsidP="00B85F76">
    <w:pPr>
      <w:pStyle w:val="a3"/>
      <w:pBdr>
        <w:bottom w:val="none" w:sz="0" w:space="0" w:color="auto"/>
      </w:pBdr>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0934" w14:textId="77777777" w:rsidR="00000000" w:rsidRPr="008C2566" w:rsidRDefault="00000000" w:rsidP="008C2566">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A07A4" w14:textId="77777777" w:rsidR="00000000" w:rsidRDefault="008D3A22" w:rsidP="00353F16">
    <w:pPr>
      <w:pStyle w:val="a3"/>
    </w:pPr>
    <w:r>
      <w:rPr>
        <w:rFonts w:hint="eastAsia"/>
      </w:rPr>
      <w:t>推荐系统考试报告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1CAE"/>
    <w:multiLevelType w:val="multilevel"/>
    <w:tmpl w:val="C49AD2C8"/>
    <w:lvl w:ilvl="0">
      <w:start w:val="1"/>
      <w:numFmt w:val="decimal"/>
      <w:lvlText w:val="[%1]"/>
      <w:lvlJc w:val="right"/>
      <w:pPr>
        <w:ind w:left="142"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10015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648"/>
    <w:rsid w:val="002B0C3C"/>
    <w:rsid w:val="00305E86"/>
    <w:rsid w:val="00723F8A"/>
    <w:rsid w:val="00761AB7"/>
    <w:rsid w:val="00777648"/>
    <w:rsid w:val="007A5540"/>
    <w:rsid w:val="008D3A22"/>
    <w:rsid w:val="00B12DBA"/>
    <w:rsid w:val="00D606C1"/>
    <w:rsid w:val="00F7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C0886"/>
  <w15:chartTrackingRefBased/>
  <w15:docId w15:val="{161B4DC3-52A9-4144-BD03-E1A573A8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648"/>
    <w:pPr>
      <w:widowControl w:val="0"/>
      <w:spacing w:line="300" w:lineRule="auto"/>
      <w:jc w:val="both"/>
    </w:pPr>
    <w:rPr>
      <w:rFonts w:ascii="Times New Roman" w:eastAsia="宋体" w:hAnsi="Times New Roman" w:cs="Times New Roman"/>
      <w:sz w:val="24"/>
    </w:rPr>
  </w:style>
  <w:style w:type="paragraph" w:styleId="1">
    <w:name w:val="heading 1"/>
    <w:basedOn w:val="a"/>
    <w:next w:val="a"/>
    <w:link w:val="10"/>
    <w:uiPriority w:val="9"/>
    <w:qFormat/>
    <w:rsid w:val="00777648"/>
    <w:pPr>
      <w:keepNext/>
      <w:keepLines/>
      <w:spacing w:beforeLines="400" w:afterLines="200"/>
      <w:jc w:val="center"/>
      <w:outlineLvl w:val="0"/>
    </w:pPr>
    <w:rPr>
      <w:rFonts w:eastAsia="华文中宋"/>
      <w:b/>
      <w:bCs/>
      <w:kern w:val="44"/>
      <w:sz w:val="32"/>
      <w:szCs w:val="44"/>
    </w:rPr>
  </w:style>
  <w:style w:type="paragraph" w:styleId="2">
    <w:name w:val="heading 2"/>
    <w:basedOn w:val="a"/>
    <w:next w:val="a"/>
    <w:link w:val="20"/>
    <w:uiPriority w:val="9"/>
    <w:unhideWhenUsed/>
    <w:qFormat/>
    <w:rsid w:val="00777648"/>
    <w:pPr>
      <w:keepNext/>
      <w:keepLines/>
      <w:spacing w:beforeLines="100" w:afterLines="50"/>
      <w:jc w:val="left"/>
      <w:outlineLvl w:val="1"/>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7648"/>
    <w:rPr>
      <w:rFonts w:ascii="Times New Roman" w:eastAsia="华文中宋" w:hAnsi="Times New Roman" w:cs="Times New Roman"/>
      <w:b/>
      <w:bCs/>
      <w:kern w:val="44"/>
      <w:sz w:val="32"/>
      <w:szCs w:val="44"/>
    </w:rPr>
  </w:style>
  <w:style w:type="character" w:customStyle="1" w:styleId="20">
    <w:name w:val="标题 2 字符"/>
    <w:basedOn w:val="a0"/>
    <w:link w:val="2"/>
    <w:uiPriority w:val="9"/>
    <w:rsid w:val="00777648"/>
    <w:rPr>
      <w:rFonts w:ascii="Times New Roman" w:eastAsia="宋体" w:hAnsi="Times New Roman" w:cs="Times New Roman"/>
      <w:b/>
      <w:bCs/>
      <w:sz w:val="28"/>
      <w:szCs w:val="32"/>
    </w:rPr>
  </w:style>
  <w:style w:type="paragraph" w:styleId="a3">
    <w:name w:val="header"/>
    <w:basedOn w:val="a"/>
    <w:link w:val="a4"/>
    <w:uiPriority w:val="99"/>
    <w:unhideWhenUsed/>
    <w:rsid w:val="007776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7648"/>
    <w:rPr>
      <w:rFonts w:ascii="Times New Roman" w:eastAsia="宋体" w:hAnsi="Times New Roman" w:cs="Times New Roman"/>
      <w:sz w:val="18"/>
      <w:szCs w:val="18"/>
    </w:rPr>
  </w:style>
  <w:style w:type="paragraph" w:styleId="a5">
    <w:name w:val="footer"/>
    <w:basedOn w:val="a"/>
    <w:link w:val="a6"/>
    <w:uiPriority w:val="99"/>
    <w:unhideWhenUsed/>
    <w:rsid w:val="00777648"/>
    <w:pPr>
      <w:tabs>
        <w:tab w:val="center" w:pos="4153"/>
        <w:tab w:val="right" w:pos="8306"/>
      </w:tabs>
      <w:snapToGrid w:val="0"/>
      <w:jc w:val="left"/>
    </w:pPr>
    <w:rPr>
      <w:sz w:val="18"/>
      <w:szCs w:val="18"/>
    </w:rPr>
  </w:style>
  <w:style w:type="character" w:customStyle="1" w:styleId="a6">
    <w:name w:val="页脚 字符"/>
    <w:basedOn w:val="a0"/>
    <w:link w:val="a5"/>
    <w:uiPriority w:val="99"/>
    <w:rsid w:val="00777648"/>
    <w:rPr>
      <w:rFonts w:ascii="Times New Roman" w:eastAsia="宋体" w:hAnsi="Times New Roman" w:cs="Times New Roman"/>
      <w:sz w:val="18"/>
      <w:szCs w:val="18"/>
    </w:rPr>
  </w:style>
  <w:style w:type="paragraph" w:styleId="TOC1">
    <w:name w:val="toc 1"/>
    <w:basedOn w:val="a"/>
    <w:next w:val="a"/>
    <w:autoRedefine/>
    <w:uiPriority w:val="39"/>
    <w:unhideWhenUsed/>
    <w:rsid w:val="00777648"/>
    <w:pPr>
      <w:tabs>
        <w:tab w:val="right" w:leader="dot" w:pos="8777"/>
      </w:tabs>
      <w:spacing w:beforeLines="50"/>
      <w:ind w:leftChars="200" w:left="480"/>
    </w:pPr>
    <w:rPr>
      <w:b/>
      <w:noProof/>
    </w:rPr>
  </w:style>
  <w:style w:type="paragraph" w:styleId="TOC2">
    <w:name w:val="toc 2"/>
    <w:basedOn w:val="a"/>
    <w:next w:val="a"/>
    <w:autoRedefine/>
    <w:uiPriority w:val="39"/>
    <w:unhideWhenUsed/>
    <w:rsid w:val="00777648"/>
    <w:pPr>
      <w:ind w:leftChars="300" w:left="300" w:rightChars="200" w:right="200"/>
    </w:pPr>
  </w:style>
  <w:style w:type="character" w:styleId="a7">
    <w:name w:val="Hyperlink"/>
    <w:uiPriority w:val="99"/>
    <w:unhideWhenUsed/>
    <w:rsid w:val="00777648"/>
    <w:rPr>
      <w:color w:val="0000FF"/>
      <w:u w:val="single"/>
    </w:rPr>
  </w:style>
  <w:style w:type="table" w:styleId="a8">
    <w:name w:val="Table Grid"/>
    <w:basedOn w:val="a1"/>
    <w:uiPriority w:val="59"/>
    <w:rsid w:val="00777648"/>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305E8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6773">
      <w:bodyDiv w:val="1"/>
      <w:marLeft w:val="0"/>
      <w:marRight w:val="0"/>
      <w:marTop w:val="0"/>
      <w:marBottom w:val="0"/>
      <w:divBdr>
        <w:top w:val="none" w:sz="0" w:space="0" w:color="auto"/>
        <w:left w:val="none" w:sz="0" w:space="0" w:color="auto"/>
        <w:bottom w:val="none" w:sz="0" w:space="0" w:color="auto"/>
        <w:right w:val="none" w:sz="0" w:space="0" w:color="auto"/>
      </w:divBdr>
    </w:div>
    <w:div w:id="189144774">
      <w:bodyDiv w:val="1"/>
      <w:marLeft w:val="0"/>
      <w:marRight w:val="0"/>
      <w:marTop w:val="0"/>
      <w:marBottom w:val="0"/>
      <w:divBdr>
        <w:top w:val="none" w:sz="0" w:space="0" w:color="auto"/>
        <w:left w:val="none" w:sz="0" w:space="0" w:color="auto"/>
        <w:bottom w:val="none" w:sz="0" w:space="0" w:color="auto"/>
        <w:right w:val="none" w:sz="0" w:space="0" w:color="auto"/>
      </w:divBdr>
    </w:div>
    <w:div w:id="219093332">
      <w:bodyDiv w:val="1"/>
      <w:marLeft w:val="0"/>
      <w:marRight w:val="0"/>
      <w:marTop w:val="0"/>
      <w:marBottom w:val="0"/>
      <w:divBdr>
        <w:top w:val="none" w:sz="0" w:space="0" w:color="auto"/>
        <w:left w:val="none" w:sz="0" w:space="0" w:color="auto"/>
        <w:bottom w:val="none" w:sz="0" w:space="0" w:color="auto"/>
        <w:right w:val="none" w:sz="0" w:space="0" w:color="auto"/>
      </w:divBdr>
    </w:div>
    <w:div w:id="615605312">
      <w:bodyDiv w:val="1"/>
      <w:marLeft w:val="0"/>
      <w:marRight w:val="0"/>
      <w:marTop w:val="0"/>
      <w:marBottom w:val="0"/>
      <w:divBdr>
        <w:top w:val="none" w:sz="0" w:space="0" w:color="auto"/>
        <w:left w:val="none" w:sz="0" w:space="0" w:color="auto"/>
        <w:bottom w:val="none" w:sz="0" w:space="0" w:color="auto"/>
        <w:right w:val="none" w:sz="0" w:space="0" w:color="auto"/>
      </w:divBdr>
    </w:div>
    <w:div w:id="742677409">
      <w:bodyDiv w:val="1"/>
      <w:marLeft w:val="0"/>
      <w:marRight w:val="0"/>
      <w:marTop w:val="0"/>
      <w:marBottom w:val="0"/>
      <w:divBdr>
        <w:top w:val="none" w:sz="0" w:space="0" w:color="auto"/>
        <w:left w:val="none" w:sz="0" w:space="0" w:color="auto"/>
        <w:bottom w:val="none" w:sz="0" w:space="0" w:color="auto"/>
        <w:right w:val="none" w:sz="0" w:space="0" w:color="auto"/>
      </w:divBdr>
    </w:div>
    <w:div w:id="1099065456">
      <w:bodyDiv w:val="1"/>
      <w:marLeft w:val="0"/>
      <w:marRight w:val="0"/>
      <w:marTop w:val="0"/>
      <w:marBottom w:val="0"/>
      <w:divBdr>
        <w:top w:val="none" w:sz="0" w:space="0" w:color="auto"/>
        <w:left w:val="none" w:sz="0" w:space="0" w:color="auto"/>
        <w:bottom w:val="none" w:sz="0" w:space="0" w:color="auto"/>
        <w:right w:val="none" w:sz="0" w:space="0" w:color="auto"/>
      </w:divBdr>
    </w:div>
    <w:div w:id="1178689068">
      <w:bodyDiv w:val="1"/>
      <w:marLeft w:val="0"/>
      <w:marRight w:val="0"/>
      <w:marTop w:val="0"/>
      <w:marBottom w:val="0"/>
      <w:divBdr>
        <w:top w:val="none" w:sz="0" w:space="0" w:color="auto"/>
        <w:left w:val="none" w:sz="0" w:space="0" w:color="auto"/>
        <w:bottom w:val="none" w:sz="0" w:space="0" w:color="auto"/>
        <w:right w:val="none" w:sz="0" w:space="0" w:color="auto"/>
      </w:divBdr>
    </w:div>
    <w:div w:id="1383095448">
      <w:bodyDiv w:val="1"/>
      <w:marLeft w:val="0"/>
      <w:marRight w:val="0"/>
      <w:marTop w:val="0"/>
      <w:marBottom w:val="0"/>
      <w:divBdr>
        <w:top w:val="none" w:sz="0" w:space="0" w:color="auto"/>
        <w:left w:val="none" w:sz="0" w:space="0" w:color="auto"/>
        <w:bottom w:val="none" w:sz="0" w:space="0" w:color="auto"/>
        <w:right w:val="none" w:sz="0" w:space="0" w:color="auto"/>
      </w:divBdr>
    </w:div>
    <w:div w:id="1621297505">
      <w:bodyDiv w:val="1"/>
      <w:marLeft w:val="0"/>
      <w:marRight w:val="0"/>
      <w:marTop w:val="0"/>
      <w:marBottom w:val="0"/>
      <w:divBdr>
        <w:top w:val="none" w:sz="0" w:space="0" w:color="auto"/>
        <w:left w:val="none" w:sz="0" w:space="0" w:color="auto"/>
        <w:bottom w:val="none" w:sz="0" w:space="0" w:color="auto"/>
        <w:right w:val="none" w:sz="0" w:space="0" w:color="auto"/>
      </w:divBdr>
    </w:div>
    <w:div w:id="1737820814">
      <w:bodyDiv w:val="1"/>
      <w:marLeft w:val="0"/>
      <w:marRight w:val="0"/>
      <w:marTop w:val="0"/>
      <w:marBottom w:val="0"/>
      <w:divBdr>
        <w:top w:val="none" w:sz="0" w:space="0" w:color="auto"/>
        <w:left w:val="none" w:sz="0" w:space="0" w:color="auto"/>
        <w:bottom w:val="none" w:sz="0" w:space="0" w:color="auto"/>
        <w:right w:val="none" w:sz="0" w:space="0" w:color="auto"/>
      </w:divBdr>
    </w:div>
    <w:div w:id="200142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emf"/><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footer" Target="footer7.xml"/><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5.png"/><Relationship Id="rId27" Type="http://schemas.openxmlformats.org/officeDocument/2006/relationships/header" Target="header5.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罗震宇</dc:creator>
  <cp:keywords/>
  <dc:description/>
  <cp:lastModifiedBy>Frenemy L</cp:lastModifiedBy>
  <cp:revision>3</cp:revision>
  <dcterms:created xsi:type="dcterms:W3CDTF">2023-12-04T02:12:00Z</dcterms:created>
  <dcterms:modified xsi:type="dcterms:W3CDTF">2023-12-23T04:58:00Z</dcterms:modified>
</cp:coreProperties>
</file>