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424" w14:textId="0C466254" w:rsidR="00825E1B" w:rsidRPr="00573725" w:rsidRDefault="00316BC8" w:rsidP="00825E1B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大数据可视化技术</w:t>
      </w:r>
      <w:r w:rsidR="0075523A">
        <w:rPr>
          <w:rFonts w:ascii="微软雅黑" w:eastAsia="微软雅黑" w:hAnsi="微软雅黑" w:hint="eastAsia"/>
        </w:rPr>
        <w:t>考试</w:t>
      </w:r>
      <w:r w:rsidR="00B25AB7">
        <w:rPr>
          <w:rFonts w:ascii="微软雅黑" w:eastAsia="微软雅黑" w:hAnsi="微软雅黑" w:hint="eastAsia"/>
        </w:rPr>
        <w:t>题目</w:t>
      </w:r>
      <w:r w:rsidR="00A128CC">
        <w:rPr>
          <w:rFonts w:ascii="微软雅黑" w:eastAsia="微软雅黑" w:hAnsi="微软雅黑"/>
        </w:rPr>
        <w:t>2</w:t>
      </w:r>
    </w:p>
    <w:p w14:paraId="48A34A56" w14:textId="18673CC6" w:rsidR="00825E1B" w:rsidRPr="00CC2985" w:rsidRDefault="00A128CC" w:rsidP="00CC2985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andas</w:t>
      </w:r>
      <w:r>
        <w:rPr>
          <w:rFonts w:hint="eastAsia"/>
          <w:sz w:val="28"/>
          <w:szCs w:val="32"/>
        </w:rPr>
        <w:t>数据分析与可视化</w:t>
      </w:r>
    </w:p>
    <w:p w14:paraId="5EF2105B" w14:textId="71063051" w:rsidR="00A508B6" w:rsidRDefault="00825E1B">
      <w:pPr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步骤</w:t>
      </w:r>
      <w:r w:rsidR="00EC2077">
        <w:rPr>
          <w:rFonts w:ascii="Times New Roman" w:eastAsia="楷体" w:hAnsi="Times New Roman" w:cs="Times New Roman" w:hint="eastAsia"/>
          <w:sz w:val="28"/>
          <w:szCs w:val="28"/>
        </w:rPr>
        <w:t>与要求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3769A1F8" w14:textId="0AA9137A" w:rsidR="00316BC8" w:rsidRDefault="00A128CC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基于</w:t>
      </w:r>
      <w:r w:rsidRPr="00A128CC">
        <w:rPr>
          <w:rFonts w:ascii="Times New Roman" w:eastAsia="楷体" w:hAnsi="Times New Roman" w:cs="Times New Roman"/>
          <w:sz w:val="28"/>
          <w:szCs w:val="28"/>
        </w:rPr>
        <w:t>students_score_1</w:t>
      </w:r>
      <w:r>
        <w:rPr>
          <w:rFonts w:ascii="Times New Roman" w:eastAsia="楷体" w:hAnsi="Times New Roman" w:cs="Times New Roman"/>
          <w:sz w:val="28"/>
          <w:szCs w:val="28"/>
        </w:rPr>
        <w:t xml:space="preserve">.csv 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A128CC">
        <w:rPr>
          <w:rFonts w:ascii="Times New Roman" w:eastAsia="楷体" w:hAnsi="Times New Roman" w:cs="Times New Roman"/>
          <w:sz w:val="28"/>
          <w:szCs w:val="28"/>
        </w:rPr>
        <w:t>students_score_2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csv</w:t>
      </w:r>
      <w:r w:rsidR="00316BC8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6A77783D" w14:textId="4E0A3CF8" w:rsidR="00316BC8" w:rsidRDefault="00A128CC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将两张宽表转换为长表</w:t>
      </w:r>
      <w:r w:rsidR="00316BC8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44CB180" w14:textId="2D3652F7" w:rsidR="00316BC8" w:rsidRDefault="00A128CC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将两张长表合并</w:t>
      </w:r>
      <w:r w:rsidR="00316BC8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D424036" w14:textId="663CC5C7" w:rsidR="00316BC8" w:rsidRDefault="00A128CC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对各科目数据分别进行归一化，使各科目最高分为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，最低分为</w:t>
      </w:r>
      <w:r>
        <w:rPr>
          <w:rFonts w:ascii="Times New Roman" w:eastAsia="楷体" w:hAnsi="Times New Roman" w:cs="Times New Roman" w:hint="eastAsia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，写出归一化公式</w:t>
      </w:r>
      <w:r w:rsidR="00316BC8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41A620BF" w14:textId="60497D86" w:rsidR="00316BC8" w:rsidRDefault="00A128CC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利用</w:t>
      </w:r>
      <w:r>
        <w:rPr>
          <w:rFonts w:ascii="Times New Roman" w:eastAsia="楷体" w:hAnsi="Times New Roman" w:cs="Times New Roman" w:hint="eastAsia"/>
          <w:sz w:val="28"/>
          <w:szCs w:val="28"/>
        </w:rPr>
        <w:t>P</w:t>
      </w:r>
      <w:r>
        <w:rPr>
          <w:rFonts w:ascii="Times New Roman" w:eastAsia="楷体" w:hAnsi="Times New Roman" w:cs="Times New Roman"/>
          <w:sz w:val="28"/>
          <w:szCs w:val="28"/>
        </w:rPr>
        <w:t>andas</w:t>
      </w:r>
      <w:r>
        <w:rPr>
          <w:rFonts w:ascii="Times New Roman" w:eastAsia="楷体" w:hAnsi="Times New Roman" w:cs="Times New Roman" w:hint="eastAsia"/>
          <w:sz w:val="28"/>
          <w:szCs w:val="28"/>
        </w:rPr>
        <w:t>自身可视化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/>
          <w:sz w:val="28"/>
          <w:szCs w:val="28"/>
        </w:rPr>
        <w:t>PI</w:t>
      </w:r>
      <w:r>
        <w:rPr>
          <w:rFonts w:ascii="Times New Roman" w:eastAsia="楷体" w:hAnsi="Times New Roman" w:cs="Times New Roman" w:hint="eastAsia"/>
          <w:sz w:val="28"/>
          <w:szCs w:val="28"/>
        </w:rPr>
        <w:t>和计算分析</w:t>
      </w:r>
      <w:r>
        <w:rPr>
          <w:rFonts w:ascii="Times New Roman" w:eastAsia="楷体" w:hAnsi="Times New Roman" w:cs="Times New Roman" w:hint="eastAsia"/>
          <w:sz w:val="28"/>
          <w:szCs w:val="28"/>
        </w:rPr>
        <w:t>API</w:t>
      </w:r>
      <w:r>
        <w:rPr>
          <w:rFonts w:ascii="Times New Roman" w:eastAsia="楷体" w:hAnsi="Times New Roman" w:cs="Times New Roman" w:hint="eastAsia"/>
          <w:sz w:val="28"/>
          <w:szCs w:val="28"/>
        </w:rPr>
        <w:t>完成下列任务</w:t>
      </w:r>
      <w:r w:rsidR="00316BC8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1D432405" w14:textId="6E3F86C0" w:rsidR="00316BC8" w:rsidRDefault="00A128CC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算出平均成绩最好的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名同学</w:t>
      </w:r>
      <w:r w:rsidR="008735E3">
        <w:rPr>
          <w:rFonts w:ascii="Times New Roman" w:eastAsia="楷体" w:hAnsi="Times New Roman" w:cs="Times New Roman" w:hint="eastAsia"/>
          <w:sz w:val="28"/>
          <w:szCs w:val="28"/>
        </w:rPr>
        <w:t>和他们的成绩</w:t>
      </w:r>
      <w:r>
        <w:rPr>
          <w:rFonts w:ascii="Times New Roman" w:eastAsia="楷体" w:hAnsi="Times New Roman" w:cs="Times New Roman" w:hint="eastAsia"/>
          <w:sz w:val="28"/>
          <w:szCs w:val="28"/>
        </w:rPr>
        <w:t>，要求不能有缺考和挂科</w:t>
      </w:r>
      <w:r w:rsidR="00316BC8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33C9851F" w14:textId="44D8822E" w:rsidR="00316BC8" w:rsidRDefault="00A128CC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画出各科目成绩分布的箱型图</w:t>
      </w:r>
      <w:r w:rsidR="00316BC8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5504BDAB" w14:textId="16216C63" w:rsidR="00316BC8" w:rsidRDefault="00A128CC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画出所有成绩分布的直方图；</w:t>
      </w:r>
    </w:p>
    <w:p w14:paraId="1B47D687" w14:textId="3DD905AC" w:rsidR="008735E3" w:rsidRDefault="008735E3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基于分析选出各课程的课代表人选；</w:t>
      </w:r>
    </w:p>
    <w:p w14:paraId="3B171C7C" w14:textId="11D5C8CD" w:rsidR="00A128CC" w:rsidRDefault="00A128CC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结合归一化之前的数据，用统计和可视化方法分析出最容易考的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门课，和最不容易考的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们课。</w:t>
      </w:r>
    </w:p>
    <w:p w14:paraId="31ED26EF" w14:textId="77777777" w:rsidR="00316BC8" w:rsidRDefault="00316BC8" w:rsidP="00316BC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分割线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71FB622F" w14:textId="77777777" w:rsidR="00316BC8" w:rsidRDefault="00316BC8" w:rsidP="00316BC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上交材料要求：</w:t>
      </w:r>
    </w:p>
    <w:p w14:paraId="53F28A3A" w14:textId="77777777" w:rsidR="00316BC8" w:rsidRPr="00945250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打印版纸质的实验报告；首页、目录单面打印，报告正文双面打印；</w:t>
      </w:r>
    </w:p>
    <w:p w14:paraId="1AADB54E" w14:textId="77777777" w:rsidR="00316BC8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实验报告文档电子版，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pdf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或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w</w:t>
      </w:r>
      <w:r w:rsidRPr="00945250">
        <w:rPr>
          <w:rFonts w:ascii="Times New Roman" w:eastAsia="楷体" w:hAnsi="Times New Roman" w:cs="Times New Roman"/>
          <w:sz w:val="28"/>
          <w:szCs w:val="28"/>
        </w:rPr>
        <w:t>ord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文件均可；目录名：学号姓名</w:t>
      </w:r>
    </w:p>
    <w:p w14:paraId="151129D6" w14:textId="77777777" w:rsidR="00316BC8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实验代码和数据电子版，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py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ipynb</w:t>
      </w:r>
      <w:r>
        <w:rPr>
          <w:rFonts w:ascii="Times New Roman" w:eastAsia="楷体" w:hAnsi="Times New Roman" w:cs="Times New Roman" w:hint="eastAsia"/>
          <w:sz w:val="28"/>
          <w:szCs w:val="28"/>
        </w:rPr>
        <w:t>均可，实验代码与所需数据放在一个子目录中，这个子目录放置在实验报告电子档的目录中；</w:t>
      </w:r>
    </w:p>
    <w:p w14:paraId="4E7EA892" w14:textId="77777777" w:rsidR="00316BC8" w:rsidRPr="00945250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自评报告纸质版：一张打印，按照评分要求对自己上交的材料进行评分，分析优势和扣分原因；</w:t>
      </w:r>
    </w:p>
    <w:p w14:paraId="6C15BADC" w14:textId="77777777" w:rsidR="00316BC8" w:rsidRPr="00573725" w:rsidRDefault="00316BC8" w:rsidP="00316BC8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完结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线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0E8C0BBD" w14:textId="5F6B6E0C" w:rsidR="00945250" w:rsidRPr="00C31590" w:rsidRDefault="00945250" w:rsidP="00127329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</w:p>
    <w:sectPr w:rsidR="00945250" w:rsidRPr="00C31590" w:rsidSect="00706C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F8C5" w14:textId="77777777" w:rsidR="00EE6271" w:rsidRDefault="00EE6271" w:rsidP="00825E1B">
      <w:r>
        <w:separator/>
      </w:r>
    </w:p>
  </w:endnote>
  <w:endnote w:type="continuationSeparator" w:id="0">
    <w:p w14:paraId="267E59EB" w14:textId="77777777" w:rsidR="00EE6271" w:rsidRDefault="00EE6271" w:rsidP="0082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5FBF" w14:textId="77777777" w:rsidR="00EE6271" w:rsidRDefault="00EE6271" w:rsidP="00825E1B">
      <w:r>
        <w:separator/>
      </w:r>
    </w:p>
  </w:footnote>
  <w:footnote w:type="continuationSeparator" w:id="0">
    <w:p w14:paraId="34043A4F" w14:textId="77777777" w:rsidR="00EE6271" w:rsidRDefault="00EE6271" w:rsidP="0082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86"/>
    <w:multiLevelType w:val="hybridMultilevel"/>
    <w:tmpl w:val="A9ACC14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1413"/>
    <w:multiLevelType w:val="hybridMultilevel"/>
    <w:tmpl w:val="99A870D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8"/>
    <w:rsid w:val="00013230"/>
    <w:rsid w:val="000F6947"/>
    <w:rsid w:val="00127329"/>
    <w:rsid w:val="00316BC8"/>
    <w:rsid w:val="004B3DBE"/>
    <w:rsid w:val="00573725"/>
    <w:rsid w:val="00693EE9"/>
    <w:rsid w:val="006A1828"/>
    <w:rsid w:val="00706C15"/>
    <w:rsid w:val="0075523A"/>
    <w:rsid w:val="007D7223"/>
    <w:rsid w:val="00825E1B"/>
    <w:rsid w:val="008735E3"/>
    <w:rsid w:val="00945250"/>
    <w:rsid w:val="009D4F3B"/>
    <w:rsid w:val="00A128CC"/>
    <w:rsid w:val="00A508B6"/>
    <w:rsid w:val="00A66EC5"/>
    <w:rsid w:val="00AD2090"/>
    <w:rsid w:val="00B25AB7"/>
    <w:rsid w:val="00C31590"/>
    <w:rsid w:val="00CC2985"/>
    <w:rsid w:val="00EC2077"/>
    <w:rsid w:val="00EE6271"/>
    <w:rsid w:val="00F079F6"/>
    <w:rsid w:val="00F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C835"/>
  <w15:chartTrackingRefBased/>
  <w15:docId w15:val="{DF2B68CB-EE29-4A73-9A3C-B01DB95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5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15</cp:revision>
  <dcterms:created xsi:type="dcterms:W3CDTF">2023-10-08T01:27:00Z</dcterms:created>
  <dcterms:modified xsi:type="dcterms:W3CDTF">2023-10-20T14:07:00Z</dcterms:modified>
</cp:coreProperties>
</file>