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4E4E4E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E4E4E"/>
          <w:spacing w:val="0"/>
          <w:sz w:val="24"/>
          <w:szCs w:val="24"/>
          <w:lang w:val="en-US" w:eastAsia="zh-CN"/>
        </w:rPr>
        <w:t>2035的年我和祖国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“2035” 这个数字感觉好遥远,我真想知道 2035 时的我、故乡和国家是什么样子的。恍惚间,我的思维⻜到了 2035 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时的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已经过了不惑之年，正在朝着知天命之年“前进”。如果没有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意外，我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依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然在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val="en-US" w:eastAsia="zh-CN"/>
        </w:rPr>
        <w:t>IT行业工作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。经历过了青春年少之时的激情四射、初生牛犊不怕虎之后的热情迸发，步入中年之后的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彼时彼刻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，是不是有了不一样的感觉?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2035年，是我们国家成立86周年，也是党的十九大确定的“基本实现社会主义现代化”的收官年。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时，我们国家的经济实力、科技实力一定有了全面的提升，跻身进入了创新型国家前列，我们国家的治理体系和治理能力一定也已基本实现现代化，咱们人民群众生活条件应该更加富裕了，美丽中国的目标也基本已经达到了吧。而这时再回想起15年前的新冠肺炎疫情，是不是依然心有余悸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想必这个时候，一定已经有了疫苗，或者是有了更加先进的医疗技术来应对类似SARS、新冠肺炎这样的病毒了吧?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到了2035年，可以想象到，此时我们国家的群众生活应该更好了吧?我想，那个时候贫困群众数量一定会大幅度减少，甚至是直接“清零”了吧?对于贫困群众，我是非常有感触，从2018年开始，我就到县梅子垭两河村开展扶贫工作。每天与贫困群众待在一起，能够切身感受到他们的疾苦、他们的愿望、他们的想法，也正是得益于党中央的坚强领导，更多的贫困群众因此而脱贫，踏上了致富奔小康之路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在 2035 年,中国也许会承担几乎全世界大部分的制造业,也就是说在 14 年后,可能会有超过 80% 以上的商品会标上 “Made in China” 。在 2035 年,环境保护会成为人人讨论和关心的话题,在工业发达的情况下也会需要保证环境不会遭到破坏,这将是人们为之奋斗的目标,我们既需要金山银山,也同样需要绿水⻘山。同时,在 2035 年中国的国际地位也会得到大幅的上升,在国际政治的舞台上提现出越来越重要,越来越核心的作用。同时也将进入社会主义现代化阶段。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发达化与科技化正带着中国步入未来。中国的未来与我们息息相关,由我们来建设,由我们来参与, “ 少年强则国强 ” ,我们要更好的帮助和建设未来的中国,在未来的中国,一切美好的梦想皆有可能实现,我期待着那一个崭新的 2035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之所以提起笔给未来的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写这封信，也是为了在中年不惑之年，给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提几点希望和祝愿，能够在前行路上不忘初心，砥砺前行。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第一，希望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能够坚守初心。不忘初心，方得始终。从进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入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val="en-US" w:eastAsia="zh-CN"/>
        </w:rPr>
        <w:t>IT行业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的那一刻，我就要求自己一定要牢记“树高千尺不忘根，人行万里不忘本”。青年时期的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怀有梦想、怀有目标、怀有希望，到了中年时期，我不希望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成为“油腻大叔”，而是希望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一直能够保持青年时期的初心，无论在什么岗位上从事什么样的工作，都能够心胸坦荡、砥砺奋进，把本职工作做好、把肩负责任抓好，真正让初心成为你前行路上的“指明灯”、“方向标”，一直持续到自己退休、老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第二，希望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能够保持乐观。青年时期的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，总能够对所有的事态发展保持乐观的心态，也正是因为这样，才能够让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在前行的路上继续保持乐观，无论工作中出现什么样的艰难，不管生活中出现什么样的考验，你一定要坚信，没有一个冬天不会过去，没有一个春天不会到来，所有的磨难和考验，都是为了将来前行的路更加顺畅!所以，一定要保持乐观的情绪和心态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第三，希望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能够坚持奋进。青年时期的我认为奋斗的青春最美丽。到了中年时期，我依然认为，奋斗的人生最有意义。因为2035年的你，正处于实现“两个一百年”中的“第二个一百年”的关键阶段，作为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val="en-US" w:eastAsia="zh-CN"/>
        </w:rPr>
        <w:t>IT人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，无论何时，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都要保持敢于担当、勇于负责、善于作为的状态，面对工作任务勇于担起来、针对工作责任敢于扛起来，在奋进中聚焦“第二个一百年”的目标任务持续前行，为实现整体目标任务落地贡献力量!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第四，希望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能够积极锻炼。进入中年时期，各项生理机能都会逐渐下降，青年时期的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喜欢锻炼，到了中年，希望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能够继续强化锻炼、增强体质，保持良好的身体机能应对方方面面的挑战，为工作开展注入活力能量!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最后，我想给</w:t>
      </w:r>
      <w:r>
        <w:rPr>
          <w:rFonts w:hint="eastAsia" w:asciiTheme="minorEastAsia" w:hAnsiTheme="minorEastAsia" w:cstheme="minorEastAsia"/>
          <w:i w:val="0"/>
          <w:caps w:val="0"/>
          <w:color w:val="4E4E4E"/>
          <w:spacing w:val="0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E4E4E"/>
          <w:spacing w:val="0"/>
          <w:sz w:val="24"/>
          <w:szCs w:val="24"/>
        </w:rPr>
        <w:t>说的是，道虽迩，不行不至;事虽小，不为不成。各项目标任务确定后，就是需要我们去担责奋进。祝愿此时的你能够在工作中成为“顶梁柱”，努力在“答卷”中彰显新风采、展示新形象，为实现宏伟目标而砥砺奋进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535035"/>
    <w:rsid w:val="7FDEFBDD"/>
    <w:rsid w:val="D353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2021-05-01T23:53:00Z</dcterms:created>
  <dc:creator>yanghao</dc:creator>
  <cp:lastModifiedBy>yanghao</cp:lastModifiedBy>
  <dcterms:modified xsi:type="dcterms:W3CDTF">2021-05-02T09:03:03Z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