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tabs>
          <w:tab w:pos="3030" w:val="left"/>
        </w:tabs>
        <w:autoSpaceDE w:val="0"/>
        <w:widowControl/>
        <w:spacing w:line="266" w:lineRule="auto" w:before="0" w:after="60"/>
        <w:ind w:left="16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2"/>
        </w:rPr>
        <w:t xml:space="preserve">H.G.R SAINT LUC                                               </w:t>
      </w:r>
      <w:r>
        <w:rPr>
          <w:rFonts w:ascii="Arial" w:hAnsi="Arial" w:eastAsia="Arial"/>
          <w:b w:val="0"/>
          <w:i w:val="0"/>
          <w:color w:val="000000"/>
          <w:sz w:val="24"/>
        </w:rPr>
        <w:t>Date : …./…./20……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De Kisantu </w:t>
      </w:r>
      <w:r>
        <w:br/>
      </w:r>
      <w:r>
        <w:rPr>
          <w:rFonts w:ascii="Arial" w:hAnsi="Arial" w:eastAsia="Arial"/>
          <w:b w:val="0"/>
          <w:i w:val="0"/>
          <w:color w:val="000000"/>
          <w:sz w:val="32"/>
          <w:u w:val="single"/>
        </w:rPr>
        <w:t>B.P. 221/INKISI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36"/>
          <w:u w:val="single"/>
        </w:rPr>
        <w:t>Ordonnance Médiale</w:t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8.0" w:type="dxa"/>
      </w:tblPr>
      <w:tblGrid>
        <w:gridCol w:w="4660"/>
        <w:gridCol w:w="4660"/>
      </w:tblGrid>
      <w:tr>
        <w:trPr>
          <w:trHeight w:hRule="exact" w:val="560"/>
        </w:trPr>
        <w:tc>
          <w:tcPr>
            <w:tcW w:type="dxa" w:w="7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9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2"/>
              </w:rPr>
              <w:t xml:space="preserve"> Amb..      Hosp.        MUSAKIS               Conv.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540"/>
            </w:tblGrid>
            <w:tr>
              <w:trPr>
                <w:trHeight w:hRule="exact" w:val="290"/>
              </w:trPr>
              <w:tc>
                <w:tcPr>
                  <w:tcW w:type="dxa" w:w="376"/>
                  <w:tcBorders>
                    <w:start w:sz="15.359999656677246" w:val="single" w:color="#000000"/>
                    <w:top w:sz="15.359999656677246" w:val="single" w:color="#000000"/>
                    <w:end w:sz="15.359999656677246" w:val="single" w:color="#000000"/>
                    <w:bottom w:sz="15.35999965667724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4" w:lineRule="auto" w:before="58" w:after="0"/>
        <w:ind w:left="164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32"/>
        </w:rPr>
        <w:t xml:space="preserve">Noms : ……………………………………………………Sexe…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Age : ……………..poids…………..Service……………………… </w:t>
      </w:r>
    </w:p>
    <w:p>
      <w:pPr>
        <w:autoSpaceDN w:val="0"/>
        <w:autoSpaceDE w:val="0"/>
        <w:widowControl/>
        <w:spacing w:line="355" w:lineRule="auto" w:before="676" w:after="0"/>
        <w:ind w:left="164" w:right="20" w:firstLine="0"/>
        <w:jc w:val="both"/>
      </w:pP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  <w:r>
        <w:rPr>
          <w:shd w:val="clear" w:color="auto" w:fill="b4b4b4"/>
          <w:rFonts w:ascii="Arial" w:hAnsi="Arial" w:eastAsia="Arial"/>
          <w:b w:val="0"/>
          <w:i w:val="0"/>
          <w:color w:val="000000"/>
          <w:sz w:val="32"/>
        </w:rPr>
        <w:t>R/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………………………………………………………………………. </w:t>
      </w:r>
      <w:r>
        <w:rPr>
          <w:rFonts w:ascii="Arial" w:hAnsi="Arial" w:eastAsia="Arial"/>
          <w:b w:val="0"/>
          <w:i w:val="0"/>
          <w:color w:val="000000"/>
          <w:sz w:val="32"/>
        </w:rPr>
        <w:t xml:space="preserve">R/………………………………………………………………………. </w:t>
      </w:r>
    </w:p>
    <w:sectPr w:rsidR="00FC693F" w:rsidRPr="0006063C" w:rsidSect="00034616">
      <w:pgSz w:w="11906" w:h="16838"/>
      <w:pgMar w:top="684" w:right="1334" w:bottom="1440" w:left="12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