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32A4" w14:textId="77777777" w:rsidR="00FF3E7C" w:rsidRDefault="00FF3E7C" w:rsidP="00FF3E7C">
      <w:pPr>
        <w:jc w:val="center"/>
        <w:rPr>
          <w:rFonts w:ascii="Times New Roman" w:hAnsi="Times New Roman" w:cs="Times New Roman"/>
        </w:rPr>
      </w:pPr>
      <w:r w:rsidRPr="00FF3E7C">
        <w:rPr>
          <w:rFonts w:ascii="Times New Roman" w:hAnsi="Times New Roman" w:cs="Times New Roman"/>
        </w:rPr>
        <w:t>Assignment 2: Exploratory and Descriptive Analysis of Coffee Shop Sales</w:t>
      </w:r>
    </w:p>
    <w:p w14:paraId="6307B03D" w14:textId="77777777" w:rsidR="00FF3E7C" w:rsidRPr="00FF3E7C" w:rsidRDefault="00FF3E7C" w:rsidP="00FF3E7C">
      <w:pPr>
        <w:jc w:val="center"/>
        <w:rPr>
          <w:rFonts w:ascii="Times New Roman" w:hAnsi="Times New Roman" w:cs="Times New Roman" w:hint="eastAsia"/>
        </w:rPr>
      </w:pPr>
    </w:p>
    <w:p w14:paraId="42848E5A"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1. Dataset Structure and Quality</w:t>
      </w:r>
    </w:p>
    <w:p w14:paraId="7255E530"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This analysis uses a coffee shop sales dataset containing 149,116 rows and 11 columns, covering transactions from January to June 2023. The dataset includes transaction dates, times, quantities, product prices, store locations, and product categories. I used Python and pandas to examine the structure, calculate descriptive statistics, and identify sales patterns.</w:t>
      </w:r>
    </w:p>
    <w:p w14:paraId="6446621D"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The missing value analysis showed that all 11 columns had zero missing values, indicating good data completeness. The average transaction quantity per row was 1.44 units, with a median of 1 unit. The average unit price was $3.38, while the median was $3.00. Unit prices ranged from $0.80 to $45.00, showing that the coffee shop sells products at different price levels.</w:t>
      </w:r>
    </w:p>
    <w:p w14:paraId="7B2EE027" w14:textId="77777777" w:rsidR="00FF3E7C" w:rsidRPr="00FF3E7C" w:rsidRDefault="00FF3E7C" w:rsidP="00FF3E7C">
      <w:pPr>
        <w:rPr>
          <w:rFonts w:ascii="Times New Roman" w:hAnsi="Times New Roman" w:cs="Times New Roman"/>
        </w:rPr>
      </w:pPr>
    </w:p>
    <w:p w14:paraId="505A2E67"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2. Key Findings and Patterns</w:t>
      </w:r>
    </w:p>
    <w:p w14:paraId="2EB31763"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First, monthly revenue generally increased over the six-month period.** February had the lowest revenue at $76,145.19, while June reached the highest revenue of $166,485.88. Revenue increased every month from February through June, suggesting stronger sales activity during this period.</w:t>
      </w:r>
    </w:p>
    <w:p w14:paraId="2794EF02"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Second, morning hours had the highest sales volume.** The busiest hour was 10:00–10:59 AM, with 26,713 units sold across the dataset. Sales were also relatively high at 8:00 AM and 9:00 AM. This suggests that morning customers are an important part of the coffee shop's business.</w:t>
      </w:r>
    </w:p>
    <w:p w14:paraId="17A1E27E"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Third, coffee and tea were the leading product categories.** Coffee generated $269,952.45 in revenue, followed by Tea with $196,405.95. Coffee also had the highest sales quantity at 89,250 units. These results show that beverages contribute significantly to the shop's sales performance.</w:t>
      </w:r>
    </w:p>
    <w:p w14:paraId="387AA92E" w14:textId="77777777" w:rsidR="00FF3E7C" w:rsidRPr="00FF3E7C" w:rsidRDefault="00FF3E7C" w:rsidP="00FF3E7C">
      <w:pPr>
        <w:rPr>
          <w:rFonts w:ascii="Times New Roman" w:hAnsi="Times New Roman" w:cs="Times New Roman"/>
        </w:rPr>
      </w:pPr>
    </w:p>
    <w:p w14:paraId="54B92665"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3. Business Recommendations</w:t>
      </w:r>
    </w:p>
    <w:p w14:paraId="5E02E4FB"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Recommendation 1: Adjust promotions based on monthly sales trends.** Since February had the lowest revenue, the coffee shop could test special promotions or discounts during slower periods. Management should also investigate the reasons behind the revenue increase from March to June before making long-term decisions.</w:t>
      </w:r>
    </w:p>
    <w:p w14:paraId="3017476D"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Recommendation 2: Increase staff coverage during busy morning hours.** Because sales quantities were highest between 8:00 AM and 11:00 AM, especially at 10:00 AM, the coffee shop should consider assigning more employees during these hours. This could help reduce waiting times and improve customer service.</w:t>
      </w:r>
    </w:p>
    <w:p w14:paraId="081BFD10"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lastRenderedPageBreak/>
        <w:t>Recommendation 3: Prioritize inventory for popular beverage categories.** Coffee and Tea generated the highest category revenues. The coffee shop should ensure sufficient inventory of these products and consider promoting them alongside bakery items to encourage additional purchases.</w:t>
      </w:r>
    </w:p>
    <w:p w14:paraId="34C807D5" w14:textId="77777777" w:rsidR="00FF3E7C" w:rsidRPr="00FF3E7C" w:rsidRDefault="00FF3E7C" w:rsidP="00FF3E7C">
      <w:pPr>
        <w:rPr>
          <w:rFonts w:ascii="Times New Roman" w:hAnsi="Times New Roman" w:cs="Times New Roman"/>
        </w:rPr>
      </w:pPr>
    </w:p>
    <w:p w14:paraId="78E158FB"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4. Threshold Analysis</w:t>
      </w:r>
    </w:p>
    <w:p w14:paraId="781F96E2"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I used an if/else statement to compare the average unit price with a $3.00 threshold. I selected $3.00 because it was the median unit price in the dataset, making it a reasonable internal benchmark. The actual average unit price was $3.38, which exceeded the threshold. However, this does not necessarily indicate high profitability because product costs were not included in the analysis.</w:t>
      </w:r>
    </w:p>
    <w:p w14:paraId="6EEC461F" w14:textId="77777777" w:rsidR="00FF3E7C" w:rsidRPr="00FF3E7C" w:rsidRDefault="00FF3E7C" w:rsidP="00FF3E7C">
      <w:pPr>
        <w:rPr>
          <w:rFonts w:ascii="Times New Roman" w:hAnsi="Times New Roman" w:cs="Times New Roman"/>
        </w:rPr>
      </w:pPr>
    </w:p>
    <w:p w14:paraId="794B145C" w14:textId="77777777" w:rsidR="00FF3E7C" w:rsidRPr="00FF3E7C" w:rsidRDefault="00FF3E7C" w:rsidP="00FF3E7C">
      <w:pPr>
        <w:rPr>
          <w:rFonts w:ascii="Times New Roman" w:hAnsi="Times New Roman" w:cs="Times New Roman"/>
        </w:rPr>
      </w:pPr>
      <w:r w:rsidRPr="00FF3E7C">
        <w:rPr>
          <w:rFonts w:ascii="Times New Roman" w:hAnsi="Times New Roman" w:cs="Times New Roman"/>
        </w:rPr>
        <w:t>5. Questions for Further Analysis</w:t>
      </w:r>
    </w:p>
    <w:p w14:paraId="3503C132" w14:textId="50590C6D" w:rsidR="00FF3E7C" w:rsidRPr="00FF3E7C" w:rsidRDefault="00FF3E7C" w:rsidP="00FF3E7C">
      <w:pPr>
        <w:rPr>
          <w:rFonts w:ascii="Times New Roman" w:hAnsi="Times New Roman" w:cs="Times New Roman"/>
        </w:rPr>
      </w:pPr>
      <w:r w:rsidRPr="00FF3E7C">
        <w:rPr>
          <w:rFonts w:ascii="Times New Roman" w:hAnsi="Times New Roman" w:cs="Times New Roman"/>
        </w:rPr>
        <w:t>After completing this analysis, I would like to explore two additional questions. First, what factors caused monthly revenue to increase from February to June? Second, do different store locations experience different peak sales hours and product preferences? Answering these questions could help the business make more targeted decisions.</w:t>
      </w:r>
    </w:p>
    <w:sectPr w:rsidR="00FF3E7C" w:rsidRPr="00FF3E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E7C"/>
    <w:rsid w:val="0046346C"/>
    <w:rsid w:val="00FF3E7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12D27C"/>
  <w15:chartTrackingRefBased/>
  <w15:docId w15:val="{5FB34A8C-FC6A-C74D-99B1-88E386C5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E7C"/>
    <w:rPr>
      <w:rFonts w:eastAsiaTheme="majorEastAsia" w:cstheme="majorBidi"/>
      <w:color w:val="272727" w:themeColor="text1" w:themeTint="D8"/>
    </w:rPr>
  </w:style>
  <w:style w:type="paragraph" w:styleId="Title">
    <w:name w:val="Title"/>
    <w:basedOn w:val="Normal"/>
    <w:next w:val="Normal"/>
    <w:link w:val="TitleChar"/>
    <w:uiPriority w:val="10"/>
    <w:qFormat/>
    <w:rsid w:val="00FF3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E7C"/>
    <w:pPr>
      <w:spacing w:before="160"/>
      <w:jc w:val="center"/>
    </w:pPr>
    <w:rPr>
      <w:i/>
      <w:iCs/>
      <w:color w:val="404040" w:themeColor="text1" w:themeTint="BF"/>
    </w:rPr>
  </w:style>
  <w:style w:type="character" w:customStyle="1" w:styleId="QuoteChar">
    <w:name w:val="Quote Char"/>
    <w:basedOn w:val="DefaultParagraphFont"/>
    <w:link w:val="Quote"/>
    <w:uiPriority w:val="29"/>
    <w:rsid w:val="00FF3E7C"/>
    <w:rPr>
      <w:i/>
      <w:iCs/>
      <w:color w:val="404040" w:themeColor="text1" w:themeTint="BF"/>
    </w:rPr>
  </w:style>
  <w:style w:type="paragraph" w:styleId="ListParagraph">
    <w:name w:val="List Paragraph"/>
    <w:basedOn w:val="Normal"/>
    <w:uiPriority w:val="34"/>
    <w:qFormat/>
    <w:rsid w:val="00FF3E7C"/>
    <w:pPr>
      <w:ind w:left="720"/>
      <w:contextualSpacing/>
    </w:pPr>
  </w:style>
  <w:style w:type="character" w:styleId="IntenseEmphasis">
    <w:name w:val="Intense Emphasis"/>
    <w:basedOn w:val="DefaultParagraphFont"/>
    <w:uiPriority w:val="21"/>
    <w:qFormat/>
    <w:rsid w:val="00FF3E7C"/>
    <w:rPr>
      <w:i/>
      <w:iCs/>
      <w:color w:val="0F4761" w:themeColor="accent1" w:themeShade="BF"/>
    </w:rPr>
  </w:style>
  <w:style w:type="paragraph" w:styleId="IntenseQuote">
    <w:name w:val="Intense Quote"/>
    <w:basedOn w:val="Normal"/>
    <w:next w:val="Normal"/>
    <w:link w:val="IntenseQuoteChar"/>
    <w:uiPriority w:val="30"/>
    <w:qFormat/>
    <w:rsid w:val="00FF3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E7C"/>
    <w:rPr>
      <w:i/>
      <w:iCs/>
      <w:color w:val="0F4761" w:themeColor="accent1" w:themeShade="BF"/>
    </w:rPr>
  </w:style>
  <w:style w:type="character" w:styleId="IntenseReference">
    <w:name w:val="Intense Reference"/>
    <w:basedOn w:val="DefaultParagraphFont"/>
    <w:uiPriority w:val="32"/>
    <w:qFormat/>
    <w:rsid w:val="00FF3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 Zhang (Student)</dc:creator>
  <cp:keywords/>
  <dc:description/>
  <cp:lastModifiedBy>Yuxi Zhang (Student)</cp:lastModifiedBy>
  <cp:revision>1</cp:revision>
  <dcterms:created xsi:type="dcterms:W3CDTF">2026-10-08T21:03:00Z</dcterms:created>
  <dcterms:modified xsi:type="dcterms:W3CDTF">2026-10-08T21:04:00Z</dcterms:modified>
</cp:coreProperties>
</file>