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2"/>
                          <w:szCs w:val="32"/>
                          <w:lang w:val="en-US" w:eastAsia="zh-CN"/>
                        </w:rPr>
                        <w:t>JavaScript</w:t>
                      </w:r>
                      <w:r>
                        <w:rPr>
                          <w:rFonts w:hint="eastAsia" w:ascii="黑体" w:hAnsi="黑体" w:eastAsia="黑体"/>
                          <w:sz w:val="36"/>
                          <w:szCs w:val="36"/>
                          <w:lang w:val="en-US" w:eastAsia="zh-CN"/>
                        </w:rPr>
                        <w:t>游戏分享平台的设计与实现</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bookmarkStart w:id="253" w:name="_GoBack"/>
      <w:bookmarkEnd w:id="253"/>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b/>
          <w:bCs/>
          <w:sz w:val="20"/>
          <w:szCs w:val="20"/>
        </w:rPr>
      </w:sdtEndPr>
      <w:sdtContent>
        <w:p>
          <w:pPr>
            <w:jc w:val="center"/>
          </w:pPr>
        </w:p>
        <w:p>
          <w:pPr>
            <w:pStyle w:val="17"/>
            <w:tabs>
              <w:tab w:val="right" w:leader="dot" w:pos="8312"/>
            </w:tabs>
          </w:pPr>
          <w:r>
            <w:rPr>
              <w:b/>
              <w:bCs/>
              <w:sz w:val="20"/>
              <w:szCs w:val="20"/>
            </w:rPr>
            <w:fldChar w:fldCharType="begin"/>
          </w:r>
          <w:r>
            <w:rPr>
              <w:b/>
              <w:bCs/>
              <w:sz w:val="20"/>
              <w:szCs w:val="20"/>
            </w:rPr>
            <w:instrText xml:space="preserve">TOC \o "1-2" \h \u </w:instrText>
          </w:r>
          <w:r>
            <w:rPr>
              <w:b/>
              <w:bCs/>
              <w:sz w:val="20"/>
              <w:szCs w:val="20"/>
            </w:rPr>
            <w:fldChar w:fldCharType="separate"/>
          </w:r>
          <w:r>
            <w:rPr>
              <w:bCs/>
              <w:szCs w:val="20"/>
            </w:rPr>
            <w:fldChar w:fldCharType="begin"/>
          </w:r>
          <w:r>
            <w:rPr>
              <w:bCs/>
              <w:szCs w:val="20"/>
            </w:rPr>
            <w:instrText xml:space="preserve"> HYPERLINK \l _Toc11597 </w:instrText>
          </w:r>
          <w:r>
            <w:rPr>
              <w:bCs/>
              <w:szCs w:val="20"/>
            </w:rPr>
            <w:fldChar w:fldCharType="separate"/>
          </w:r>
          <w:r>
            <w:rPr>
              <w:rFonts w:hint="eastAsia" w:ascii="黑体" w:hAnsi="黑体" w:eastAsia="黑体"/>
              <w:szCs w:val="24"/>
            </w:rPr>
            <w:t>摘  要</w:t>
          </w:r>
          <w:r>
            <w:tab/>
          </w:r>
          <w:r>
            <w:fldChar w:fldCharType="begin"/>
          </w:r>
          <w:r>
            <w:instrText xml:space="preserve"> PAGEREF _Toc11597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_Toc5346 </w:instrText>
          </w:r>
          <w:r>
            <w:rPr>
              <w:bCs/>
              <w:szCs w:val="20"/>
            </w:rPr>
            <w:fldChar w:fldCharType="separate"/>
          </w:r>
          <w:r>
            <w:rPr>
              <w:rFonts w:hint="eastAsia"/>
            </w:rPr>
            <w:t>绪  论</w:t>
          </w:r>
          <w:r>
            <w:tab/>
          </w:r>
          <w:r>
            <w:fldChar w:fldCharType="begin"/>
          </w:r>
          <w:r>
            <w:instrText xml:space="preserve"> PAGEREF _Toc5346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_Toc11336 </w:instrText>
          </w:r>
          <w:r>
            <w:rPr>
              <w:bCs/>
              <w:szCs w:val="20"/>
            </w:rPr>
            <w:fldChar w:fldCharType="separate"/>
          </w:r>
          <w:r>
            <w:rPr>
              <w:rFonts w:hint="eastAsia" w:eastAsia="宋体"/>
              <w:lang w:val="en-US" w:eastAsia="zh-CN"/>
            </w:rPr>
            <w:t xml:space="preserve">1 </w:t>
          </w:r>
          <w:r>
            <w:rPr>
              <w:rFonts w:hint="eastAsia"/>
            </w:rPr>
            <w:t>系统需求分析</w:t>
          </w:r>
          <w:r>
            <w:tab/>
          </w:r>
          <w:r>
            <w:fldChar w:fldCharType="begin"/>
          </w:r>
          <w:r>
            <w:instrText xml:space="preserve"> PAGEREF _Toc11336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_Toc23762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_Toc23762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_Toc881 </w:instrText>
          </w:r>
          <w:r>
            <w:rPr>
              <w:bCs/>
              <w:szCs w:val="20"/>
            </w:rPr>
            <w:fldChar w:fldCharType="separate"/>
          </w:r>
          <w:r>
            <w:rPr>
              <w:rFonts w:hint="eastAsia"/>
              <w:lang w:val="en-US" w:eastAsia="zh-CN"/>
            </w:rPr>
            <w:t>1.2  可行性分析</w:t>
          </w:r>
          <w:r>
            <w:tab/>
          </w:r>
          <w:r>
            <w:fldChar w:fldCharType="begin"/>
          </w:r>
          <w:r>
            <w:instrText xml:space="preserve"> PAGEREF _Toc881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_Toc20882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_Toc20882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_Toc8483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_Toc8483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_Toc17608 </w:instrText>
          </w:r>
          <w:r>
            <w:rPr>
              <w:bCs/>
              <w:szCs w:val="20"/>
            </w:rPr>
            <w:fldChar w:fldCharType="separate"/>
          </w:r>
          <w:r>
            <w:rPr>
              <w:rFonts w:hint="eastAsia"/>
              <w:lang w:eastAsia="zh-CN"/>
            </w:rPr>
            <w:t>2 开发环境搭建</w:t>
          </w:r>
          <w:r>
            <w:tab/>
          </w:r>
          <w:r>
            <w:fldChar w:fldCharType="begin"/>
          </w:r>
          <w:r>
            <w:instrText xml:space="preserve"> PAGEREF _Toc17608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_Toc8764 </w:instrText>
          </w:r>
          <w:r>
            <w:rPr>
              <w:bCs/>
              <w:szCs w:val="20"/>
            </w:rPr>
            <w:fldChar w:fldCharType="separate"/>
          </w:r>
          <w:r>
            <w:rPr>
              <w:rFonts w:hint="eastAsia"/>
              <w:lang w:val="en-US" w:eastAsia="zh-CN"/>
            </w:rPr>
            <w:t>2.1  Node环境的安装</w:t>
          </w:r>
          <w:r>
            <w:tab/>
          </w:r>
          <w:r>
            <w:fldChar w:fldCharType="begin"/>
          </w:r>
          <w:r>
            <w:instrText xml:space="preserve"> PAGEREF _Toc8764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_Toc29283 </w:instrText>
          </w:r>
          <w:r>
            <w:rPr>
              <w:bCs/>
              <w:szCs w:val="20"/>
            </w:rPr>
            <w:fldChar w:fldCharType="separate"/>
          </w:r>
          <w:r>
            <w:rPr>
              <w:rFonts w:hint="eastAsia"/>
              <w:lang w:val="en-US" w:eastAsia="zh-CN"/>
            </w:rPr>
            <w:t>2.2  Visual Studio Code安装</w:t>
          </w:r>
          <w:r>
            <w:tab/>
          </w:r>
          <w:r>
            <w:fldChar w:fldCharType="begin"/>
          </w:r>
          <w:r>
            <w:instrText xml:space="preserve"> PAGEREF _Toc29283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_Toc17242 </w:instrText>
          </w:r>
          <w:r>
            <w:rPr>
              <w:bCs/>
              <w:szCs w:val="20"/>
            </w:rPr>
            <w:fldChar w:fldCharType="separate"/>
          </w:r>
          <w:r>
            <w:rPr>
              <w:rFonts w:hint="eastAsia"/>
              <w:lang w:val="en-US" w:eastAsia="zh-CN"/>
            </w:rPr>
            <w:t>2.3  编码环境搭建</w:t>
          </w:r>
          <w:r>
            <w:tab/>
          </w:r>
          <w:r>
            <w:fldChar w:fldCharType="begin"/>
          </w:r>
          <w:r>
            <w:instrText xml:space="preserve"> PAGEREF _Toc17242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_Toc23398 </w:instrText>
          </w:r>
          <w:r>
            <w:rPr>
              <w:bCs/>
              <w:szCs w:val="20"/>
            </w:rPr>
            <w:fldChar w:fldCharType="separate"/>
          </w:r>
          <w:r>
            <w:rPr>
              <w:rFonts w:hint="eastAsia"/>
              <w:lang w:val="en-US" w:eastAsia="zh-CN"/>
            </w:rPr>
            <w:t>3</w:t>
          </w:r>
          <w:r>
            <w:rPr>
              <w:rFonts w:hint="eastAsia"/>
            </w:rPr>
            <w:t xml:space="preserve"> 系统设计</w:t>
          </w:r>
          <w:r>
            <w:tab/>
          </w:r>
          <w:r>
            <w:fldChar w:fldCharType="begin"/>
          </w:r>
          <w:r>
            <w:instrText xml:space="preserve"> PAGEREF _Toc23398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_Toc17626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_Toc17626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_Toc15456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_Toc15456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_Toc8220 </w:instrText>
          </w:r>
          <w:r>
            <w:rPr>
              <w:bCs/>
              <w:szCs w:val="20"/>
            </w:rPr>
            <w:fldChar w:fldCharType="separate"/>
          </w:r>
          <w:r>
            <w:rPr>
              <w:rFonts w:hint="eastAsia"/>
              <w:lang w:val="en-US" w:eastAsia="zh-CN"/>
            </w:rPr>
            <w:t>3.3  用户界面设计</w:t>
          </w:r>
          <w:r>
            <w:tab/>
          </w:r>
          <w:r>
            <w:fldChar w:fldCharType="begin"/>
          </w:r>
          <w:r>
            <w:instrText xml:space="preserve"> PAGEREF _Toc8220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_Toc9261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_Toc9261 </w:instrText>
          </w:r>
          <w:r>
            <w:fldChar w:fldCharType="separate"/>
          </w:r>
          <w:r>
            <w:t>16</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_Toc8087 </w:instrText>
          </w:r>
          <w:r>
            <w:rPr>
              <w:bCs/>
              <w:szCs w:val="20"/>
            </w:rPr>
            <w:fldChar w:fldCharType="separate"/>
          </w:r>
          <w:r>
            <w:rPr>
              <w:rFonts w:hint="eastAsia"/>
              <w:lang w:val="en-US" w:eastAsia="zh-CN"/>
            </w:rPr>
            <w:t>3.5  文件结构说明</w:t>
          </w:r>
          <w:r>
            <w:tab/>
          </w:r>
          <w:r>
            <w:fldChar w:fldCharType="begin"/>
          </w:r>
          <w:r>
            <w:instrText xml:space="preserve"> PAGEREF _Toc8087 </w:instrText>
          </w:r>
          <w:r>
            <w:fldChar w:fldCharType="separate"/>
          </w:r>
          <w:r>
            <w:t>19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_Toc5687 </w:instrText>
          </w:r>
          <w:r>
            <w:rPr>
              <w:bCs/>
              <w:szCs w:val="20"/>
            </w:rPr>
            <w:fldChar w:fldCharType="separate"/>
          </w:r>
          <w:r>
            <w:rPr>
              <w:rFonts w:hint="eastAsia"/>
              <w:lang w:val="en-US" w:eastAsia="zh-CN"/>
            </w:rPr>
            <w:t>4</w:t>
          </w:r>
          <w:r>
            <w:rPr>
              <w:rFonts w:hint="eastAsia"/>
            </w:rPr>
            <w:t xml:space="preserve"> 系统实现</w:t>
          </w:r>
          <w:r>
            <w:tab/>
          </w:r>
          <w:r>
            <w:fldChar w:fldCharType="begin"/>
          </w:r>
          <w:r>
            <w:instrText xml:space="preserve"> PAGEREF _Toc5687 </w:instrText>
          </w:r>
          <w:r>
            <w:fldChar w:fldCharType="separate"/>
          </w:r>
          <w:r>
            <w:t>22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_Toc14516 </w:instrText>
          </w:r>
          <w:r>
            <w:rPr>
              <w:bCs/>
              <w:szCs w:val="20"/>
            </w:rPr>
            <w:fldChar w:fldCharType="separate"/>
          </w:r>
          <w:r>
            <w:rPr>
              <w:rFonts w:hint="eastAsia"/>
              <w:lang w:val="en-US" w:eastAsia="zh-CN"/>
            </w:rPr>
            <w:t>4.1  运行环境</w:t>
          </w:r>
          <w:r>
            <w:tab/>
          </w:r>
          <w:r>
            <w:fldChar w:fldCharType="begin"/>
          </w:r>
          <w:r>
            <w:instrText xml:space="preserve"> PAGEREF _Toc14516 </w:instrText>
          </w:r>
          <w:r>
            <w:fldChar w:fldCharType="separate"/>
          </w:r>
          <w:r>
            <w:t>22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_Toc15187 </w:instrText>
          </w:r>
          <w:r>
            <w:rPr>
              <w:bCs/>
              <w:szCs w:val="20"/>
            </w:rPr>
            <w:fldChar w:fldCharType="separate"/>
          </w:r>
          <w:r>
            <w:rPr>
              <w:rFonts w:hint="eastAsia"/>
              <w:lang w:val="en-US" w:eastAsia="zh-CN"/>
            </w:rPr>
            <w:t>4.2  开发工具概述</w:t>
          </w:r>
          <w:r>
            <w:tab/>
          </w:r>
          <w:r>
            <w:fldChar w:fldCharType="begin"/>
          </w:r>
          <w:r>
            <w:instrText xml:space="preserve"> PAGEREF _Toc15187 </w:instrText>
          </w:r>
          <w:r>
            <w:fldChar w:fldCharType="separate"/>
          </w:r>
          <w:r>
            <w:t>22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_Toc15776 </w:instrText>
          </w:r>
          <w:r>
            <w:rPr>
              <w:bCs/>
              <w:szCs w:val="20"/>
            </w:rPr>
            <w:fldChar w:fldCharType="separate"/>
          </w:r>
          <w:r>
            <w:rPr>
              <w:rFonts w:hint="eastAsia"/>
              <w:lang w:val="en-US" w:eastAsia="zh-CN"/>
            </w:rPr>
            <w:t>4.3  功能实现</w:t>
          </w:r>
          <w:r>
            <w:tab/>
          </w:r>
          <w:r>
            <w:fldChar w:fldCharType="begin"/>
          </w:r>
          <w:r>
            <w:instrText xml:space="preserve"> PAGEREF _Toc15776 </w:instrText>
          </w:r>
          <w:r>
            <w:fldChar w:fldCharType="separate"/>
          </w:r>
          <w:r>
            <w:t>22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_Toc32490 </w:instrText>
          </w:r>
          <w:r>
            <w:rPr>
              <w:bCs/>
              <w:szCs w:val="20"/>
            </w:rPr>
            <w:fldChar w:fldCharType="separate"/>
          </w:r>
          <w:r>
            <w:rPr>
              <w:rFonts w:hint="eastAsia"/>
              <w:lang w:val="en-US" w:eastAsia="zh-CN"/>
            </w:rPr>
            <w:t>5</w:t>
          </w:r>
          <w:r>
            <w:rPr>
              <w:rFonts w:hint="eastAsia"/>
            </w:rPr>
            <w:t xml:space="preserve"> 总结</w:t>
          </w:r>
          <w:r>
            <w:tab/>
          </w:r>
          <w:r>
            <w:fldChar w:fldCharType="begin"/>
          </w:r>
          <w:r>
            <w:instrText xml:space="preserve"> PAGEREF _Toc32490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_Toc28263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_Toc28263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_Toc8725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_Toc8725 </w:instrText>
          </w:r>
          <w:r>
            <w:fldChar w:fldCharType="separate"/>
          </w:r>
          <w:r>
            <w:t>24</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_Toc27662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_Toc27662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_Toc23752 </w:instrText>
          </w:r>
          <w:r>
            <w:rPr>
              <w:bCs/>
              <w:szCs w:val="20"/>
            </w:rPr>
            <w:fldChar w:fldCharType="separate"/>
          </w:r>
          <w:r>
            <w:rPr>
              <w:rFonts w:hint="eastAsia"/>
            </w:rPr>
            <w:t>参考文献</w:t>
          </w:r>
          <w:r>
            <w:tab/>
          </w:r>
          <w:r>
            <w:fldChar w:fldCharType="begin"/>
          </w:r>
          <w:r>
            <w:instrText xml:space="preserve"> PAGEREF _Toc23752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_Toc26011 </w:instrText>
          </w:r>
          <w:r>
            <w:rPr>
              <w:bCs/>
              <w:szCs w:val="20"/>
            </w:rPr>
            <w:fldChar w:fldCharType="separate"/>
          </w:r>
          <w:r>
            <w:rPr>
              <w:szCs w:val="24"/>
            </w:rPr>
            <w:t>Abstract</w:t>
          </w:r>
          <w:r>
            <w:tab/>
          </w:r>
          <w:r>
            <w:fldChar w:fldCharType="begin"/>
          </w:r>
          <w:r>
            <w:instrText xml:space="preserve"> PAGEREF _Toc26011 </w:instrText>
          </w:r>
          <w:r>
            <w:fldChar w:fldCharType="separate"/>
          </w:r>
          <w:r>
            <w:t>1</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_Toc9550 </w:instrText>
          </w:r>
          <w:r>
            <w:rPr>
              <w:bCs/>
              <w:szCs w:val="20"/>
            </w:rPr>
            <w:fldChar w:fldCharType="separate"/>
          </w:r>
          <w:r>
            <w:rPr>
              <w:rFonts w:hint="eastAsia"/>
            </w:rPr>
            <w:t>致  谢</w:t>
          </w:r>
          <w:r>
            <w:tab/>
          </w:r>
          <w:r>
            <w:fldChar w:fldCharType="begin"/>
          </w:r>
          <w:r>
            <w:instrText xml:space="preserve"> PAGEREF _Toc9550 </w:instrText>
          </w:r>
          <w:r>
            <w:fldChar w:fldCharType="separate"/>
          </w:r>
          <w:r>
            <w:t>2</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6"/>
          <w:szCs w:val="36"/>
        </w:rPr>
        <w:t>游戏分享</w:t>
      </w:r>
      <w:r>
        <w:rPr>
          <w:rFonts w:hint="eastAsia" w:ascii="黑体" w:hAnsi="黑体" w:eastAsia="黑体"/>
          <w:sz w:val="36"/>
          <w:szCs w:val="36"/>
          <w:lang w:eastAsia="zh-CN"/>
        </w:rPr>
        <w:t>系统的研究与实现</w:t>
      </w:r>
    </w:p>
    <w:p>
      <w:pPr>
        <w:spacing w:line="320" w:lineRule="exact"/>
        <w:jc w:val="center"/>
        <w:rPr>
          <w:rFonts w:ascii="楷体" w:hAnsi="楷体" w:eastAsia="楷体"/>
          <w:color w:val="FF0000"/>
          <w:sz w:val="32"/>
          <w:szCs w:val="32"/>
        </w:rPr>
      </w:pPr>
      <w:bookmarkStart w:id="2" w:name="_Toc25505"/>
      <w:bookmarkStart w:id="3" w:name="_Toc5162"/>
      <w:bookmarkStart w:id="4" w:name="_Toc17320"/>
      <w:bookmarkStart w:id="5" w:name="_Toc16985"/>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26034"/>
      <w:bookmarkStart w:id="7" w:name="_Toc25637"/>
      <w:bookmarkStart w:id="8" w:name="_Toc16394"/>
      <w:bookmarkStart w:id="9" w:name="_Toc1846"/>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25024"/>
      <w:bookmarkStart w:id="11" w:name="_Toc8678"/>
      <w:bookmarkStart w:id="12" w:name="_Toc480470493"/>
      <w:bookmarkStart w:id="13" w:name="_Toc11597"/>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为了增加学习探索的趣味性，部分人选择在游戏中学习，此时</w:t>
      </w:r>
      <w:r>
        <w:rPr>
          <w:rFonts w:hint="eastAsia"/>
          <w:sz w:val="24"/>
          <w:szCs w:val="24"/>
          <w:lang w:eastAsia="zh-CN"/>
        </w:rPr>
        <w:t>，一个可以供编程爱好者使用的游戏分享系统应势而生，为很多编程游戏爱好者提供一个可交流学习的平台。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本文主要介绍该游戏分享平台的设计与实现。本平台主要是针对使用JavaScript编写小游戏的编程爱好者进行分享使用。本文主要介绍该游戏平台的登录、注册、首页展示、留言管理、评论管理、我的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MySQL作为后台数据库，结合VUe.JS框架与ElementUI组件库，实现基于MVVM框架的游戏分享平台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小游戏</w:t>
      </w:r>
      <w:r>
        <w:rPr>
          <w:sz w:val="24"/>
          <w:szCs w:val="24"/>
        </w:rPr>
        <w:t>；</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8109"/>
      <w:bookmarkStart w:id="15" w:name="_Toc5761"/>
      <w:bookmarkStart w:id="16" w:name="_Toc18930"/>
      <w:bookmarkStart w:id="17" w:name="_Toc480470494"/>
      <w:bookmarkStart w:id="18" w:name="_Toc17677"/>
      <w:bookmarkStart w:id="19" w:name="_Toc26895"/>
      <w:bookmarkStart w:id="20" w:name="_Toc32063"/>
      <w:bookmarkStart w:id="21" w:name="_Toc5346"/>
      <w:r>
        <w:rPr>
          <w:rFonts w:hint="eastAsia"/>
        </w:rPr>
        <w:t>绪  论</w:t>
      </w:r>
      <w:bookmarkEnd w:id="14"/>
      <w:bookmarkEnd w:id="15"/>
      <w:bookmarkEnd w:id="16"/>
      <w:bookmarkEnd w:id="17"/>
      <w:bookmarkEnd w:id="18"/>
      <w:bookmarkEnd w:id="19"/>
      <w:bookmarkEnd w:id="20"/>
      <w:bookmarkEnd w:id="21"/>
    </w:p>
    <w:p>
      <w:pPr>
        <w:pStyle w:val="4"/>
      </w:pPr>
      <w:r>
        <w:rPr>
          <w:rFonts w:hint="eastAsia"/>
        </w:rPr>
        <w:t>（1）</w:t>
      </w:r>
      <w:r>
        <w:rPr>
          <w:rFonts w:hint="eastAsia"/>
          <w:lang w:eastAsia="zh-CN"/>
        </w:rPr>
        <w:t>研究内容</w:t>
      </w:r>
    </w:p>
    <w:p>
      <w:pPr>
        <w:spacing w:line="360" w:lineRule="auto"/>
        <w:ind w:firstLine="480" w:firstLineChars="200"/>
        <w:rPr>
          <w:rFonts w:hint="eastAsia"/>
          <w:lang w:val="en-US"/>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NodeJS操作平台实现一个可分享、可交流的游戏分享系统。</w:t>
      </w:r>
    </w:p>
    <w:p>
      <w:pPr>
        <w:pStyle w:val="4"/>
        <w:numPr>
          <w:ilvl w:val="0"/>
          <w:numId w:val="1"/>
        </w:numPr>
        <w:rPr>
          <w:rFonts w:hint="eastAsia"/>
        </w:rPr>
      </w:pPr>
      <w:r>
        <w:rPr>
          <w:rFonts w:hint="eastAsia"/>
        </w:rPr>
        <w:t>该毕业设计的开发背景</w:t>
      </w:r>
    </w:p>
    <w:p>
      <w:pPr>
        <w:pStyle w:val="4"/>
        <w:rPr>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rPr>
        <w:t>在游戏中学习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pPr>
      <w:r>
        <w:rPr>
          <w:rFonts w:hint="eastAsia"/>
        </w:rPr>
        <w:t>（</w:t>
      </w:r>
      <w:r>
        <w:rPr>
          <w:rFonts w:hint="eastAsia"/>
          <w:lang w:val="en-US" w:eastAsia="zh-CN"/>
        </w:rPr>
        <w:t>3</w:t>
      </w:r>
      <w:r>
        <w:rPr>
          <w:rFonts w:hint="eastAsia"/>
        </w:rPr>
        <w:t>）</w:t>
      </w:r>
      <w:r>
        <w:rPr>
          <w:rFonts w:hint="eastAsia"/>
          <w:lang w:eastAsia="zh-CN"/>
        </w:rPr>
        <w:t>研究目的和意义</w:t>
      </w:r>
    </w:p>
    <w:p>
      <w:pPr>
        <w:pStyle w:val="4"/>
        <w:rPr>
          <w:rFonts w:hint="eastAsia" w:eastAsia="宋体"/>
          <w:lang w:val="en-US" w:eastAsia="zh-CN"/>
        </w:rPr>
      </w:pPr>
      <w:r>
        <w:rPr>
          <w:rFonts w:hint="eastAsia"/>
          <w:lang w:val="en-US" w:eastAsia="zh-CN"/>
        </w:rPr>
        <w:t>本文研究的目的就是利用大众跟进潮流、学习新事物的心态，开发出一款让编程游戏爱好者相互交流，相互沟通，相互学习的分享系统。</w:t>
      </w:r>
    </w:p>
    <w:p>
      <w:pPr>
        <w:pStyle w:val="4"/>
        <w:rPr>
          <w:rFonts w:hint="eastAsia"/>
          <w:lang w:val="en-US" w:eastAsia="zh-CN"/>
        </w:rPr>
      </w:pPr>
      <w:r>
        <w:rPr>
          <w:rFonts w:hint="eastAsia"/>
          <w:lang w:val="en-US" w:eastAsia="zh-CN"/>
        </w:rPr>
        <w:t>通过查阅资料，研究并开发出该游戏分享系统。该系统以发布作品与查看分享的作品的源码为主线，留言、评论、个人作品中心的查看与操作为副线，让用户得以分享学习。</w:t>
      </w:r>
    </w:p>
    <w:p>
      <w:pPr>
        <w:pStyle w:val="4"/>
        <w:numPr>
          <w:ilvl w:val="0"/>
          <w:numId w:val="2"/>
        </w:numPr>
        <w:rPr>
          <w:rFonts w:hint="eastAsia"/>
          <w:lang w:val="en-US" w:eastAsia="zh-CN"/>
        </w:rPr>
      </w:pPr>
      <w:r>
        <w:rPr>
          <w:rFonts w:hint="eastAsia"/>
          <w:lang w:val="en-US" w:eastAsia="zh-CN"/>
        </w:rPr>
        <w:t>根据调查得知，在国内尚未有类似专门用于游戏分享的系统或网站出现，而在不久的将来，学习游戏编程的人会越来越多，怎样才能满足此类人群的需求呢？此时，研究并开发一个游戏分享网站的意义更加重大。</w:t>
      </w:r>
    </w:p>
    <w:p>
      <w:pPr>
        <w:pStyle w:val="4"/>
      </w:pPr>
      <w:r>
        <w:rPr>
          <w:rFonts w:hint="eastAsia"/>
        </w:rPr>
        <w:t>（</w:t>
      </w:r>
      <w:r>
        <w:rPr>
          <w:rFonts w:hint="eastAsia"/>
          <w:lang w:val="en-US" w:eastAsia="zh-CN"/>
        </w:rPr>
        <w:t>5</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3"/>
        </w:numPr>
        <w:spacing w:before="156" w:after="156"/>
        <w:rPr>
          <w:rFonts w:hint="eastAsia" w:eastAsia="宋体"/>
          <w:lang w:val="en-US" w:eastAsia="zh-CN"/>
        </w:rPr>
      </w:pPr>
      <w:bookmarkStart w:id="22" w:name="_Toc7585"/>
      <w:bookmarkStart w:id="23" w:name="_Toc6738"/>
      <w:bookmarkStart w:id="24" w:name="_Toc480470495"/>
      <w:bookmarkStart w:id="25" w:name="_Toc11831"/>
      <w:bookmarkStart w:id="26" w:name="_Toc486"/>
      <w:bookmarkStart w:id="27" w:name="_Toc5002"/>
      <w:bookmarkStart w:id="28" w:name="_Toc26220"/>
      <w:bookmarkStart w:id="29" w:name="_Toc11336"/>
      <w:r>
        <w:rPr>
          <w:rFonts w:hint="eastAsia"/>
        </w:rPr>
        <w:t>系统需求分析</w:t>
      </w:r>
      <w:bookmarkEnd w:id="22"/>
      <w:bookmarkEnd w:id="23"/>
      <w:bookmarkEnd w:id="24"/>
      <w:bookmarkEnd w:id="25"/>
      <w:bookmarkEnd w:id="26"/>
      <w:bookmarkEnd w:id="27"/>
      <w:bookmarkEnd w:id="28"/>
      <w:bookmarkEnd w:id="29"/>
    </w:p>
    <w:p>
      <w:pPr>
        <w:pStyle w:val="54"/>
      </w:pPr>
      <w:bookmarkStart w:id="30" w:name="_Toc13653"/>
      <w:bookmarkStart w:id="31" w:name="_Toc5540"/>
      <w:bookmarkStart w:id="32" w:name="_Toc1800"/>
      <w:bookmarkStart w:id="33" w:name="_Toc1"/>
      <w:bookmarkStart w:id="34" w:name="_Toc18356"/>
      <w:bookmarkStart w:id="35" w:name="_Toc21561"/>
      <w:bookmarkStart w:id="36" w:name="_Toc23762"/>
      <w:r>
        <w:rPr>
          <w:rFonts w:hint="eastAsia"/>
        </w:rPr>
        <w:t xml:space="preserve">1.1  </w:t>
      </w:r>
      <w:r>
        <w:rPr>
          <w:rFonts w:hint="eastAsia"/>
          <w:lang w:eastAsia="zh-CN"/>
        </w:rPr>
        <w:t>研究目标</w:t>
      </w:r>
      <w:bookmarkEnd w:id="30"/>
      <w:bookmarkEnd w:id="31"/>
      <w:bookmarkEnd w:id="32"/>
      <w:bookmarkEnd w:id="33"/>
      <w:bookmarkEnd w:id="34"/>
      <w:bookmarkEnd w:id="35"/>
      <w:bookmarkEnd w:id="36"/>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的一个游戏分享系统</w:t>
      </w:r>
      <w:r>
        <w:rPr>
          <w:rFonts w:hint="eastAsia" w:ascii="宋体" w:hAnsi="宋体" w:cs="宋体"/>
          <w:sz w:val="24"/>
        </w:rPr>
        <w:t>。</w:t>
      </w:r>
    </w:p>
    <w:p>
      <w:pPr>
        <w:pStyle w:val="54"/>
        <w:rPr>
          <w:rFonts w:hint="eastAsia"/>
          <w:lang w:val="en-US" w:eastAsia="zh-CN"/>
        </w:rPr>
      </w:pPr>
      <w:bookmarkStart w:id="37" w:name="_Toc15869"/>
      <w:bookmarkStart w:id="38" w:name="_Toc3899"/>
      <w:bookmarkStart w:id="39" w:name="_Toc8501"/>
      <w:bookmarkStart w:id="40" w:name="_Toc14321"/>
      <w:bookmarkStart w:id="41" w:name="_Toc2123"/>
      <w:bookmarkStart w:id="42" w:name="_Toc11587"/>
      <w:bookmarkStart w:id="43" w:name="_Toc881"/>
      <w:r>
        <w:rPr>
          <w:rFonts w:hint="eastAsia"/>
          <w:lang w:val="en-US" w:eastAsia="zh-CN"/>
        </w:rPr>
        <w:t>1.2  可行性分析</w:t>
      </w:r>
      <w:bookmarkEnd w:id="37"/>
      <w:bookmarkEnd w:id="38"/>
      <w:bookmarkEnd w:id="39"/>
      <w:bookmarkEnd w:id="40"/>
      <w:bookmarkEnd w:id="41"/>
      <w:bookmarkEnd w:id="42"/>
      <w:bookmarkEnd w:id="43"/>
    </w:p>
    <w:p>
      <w:pPr>
        <w:pStyle w:val="56"/>
        <w:ind w:firstLine="420" w:firstLineChars="0"/>
        <w:rPr>
          <w:rFonts w:hint="eastAsia"/>
          <w:lang w:val="en-US" w:eastAsia="zh-CN"/>
        </w:rPr>
      </w:pPr>
      <w:bookmarkStart w:id="44" w:name="_Toc6242"/>
      <w:r>
        <w:rPr>
          <w:rFonts w:hint="eastAsia"/>
          <w:lang w:val="en-US" w:eastAsia="zh-CN"/>
        </w:rPr>
        <w:t>1.2.1  社会可行性</w:t>
      </w:r>
      <w:bookmarkEnd w:id="44"/>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对计算机的操作越来越纯熟，逐渐开始学习游戏编程，此时如果有一个游戏分享系统将更加利于人们学习及使用</w:t>
      </w:r>
      <w:r>
        <w:rPr>
          <w:rFonts w:hint="eastAsia" w:ascii="宋体" w:hAnsi="宋体" w:cs="宋体"/>
          <w:sz w:val="24"/>
        </w:rPr>
        <w:t>。软件设计是依法进行的，没有受到法律以及政策的约束。</w:t>
      </w:r>
    </w:p>
    <w:p>
      <w:pPr>
        <w:pStyle w:val="56"/>
        <w:ind w:firstLine="420" w:firstLineChars="0"/>
        <w:rPr>
          <w:rFonts w:hint="eastAsia"/>
          <w:lang w:val="en-US" w:eastAsia="zh-CN"/>
        </w:rPr>
      </w:pPr>
      <w:bookmarkStart w:id="45" w:name="_Toc16666"/>
      <w:r>
        <w:rPr>
          <w:rFonts w:hint="eastAsia"/>
          <w:lang w:val="en-US" w:eastAsia="zh-CN"/>
        </w:rPr>
        <w:t>1.2.2  技术可行性</w:t>
      </w:r>
      <w:bookmarkEnd w:id="45"/>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46" w:name="_Toc480470496"/>
      <w:bookmarkStart w:id="47" w:name="_Toc23933"/>
      <w:bookmarkStart w:id="48" w:name="_Toc110"/>
      <w:bookmarkStart w:id="49" w:name="_Toc30754"/>
      <w:bookmarkStart w:id="50" w:name="_Toc24951"/>
      <w:bookmarkStart w:id="51" w:name="_Toc3248"/>
      <w:bookmarkStart w:id="52" w:name="_Toc8065"/>
      <w:bookmarkStart w:id="53" w:name="_Toc20882"/>
      <w:r>
        <w:rPr>
          <w:rFonts w:hint="eastAsia"/>
        </w:rPr>
        <w:t>1.</w:t>
      </w:r>
      <w:r>
        <w:rPr>
          <w:rFonts w:hint="eastAsia"/>
          <w:lang w:val="en-US" w:eastAsia="zh-CN"/>
        </w:rPr>
        <w:t>3</w:t>
      </w:r>
      <w:r>
        <w:rPr>
          <w:rFonts w:hint="eastAsia"/>
        </w:rPr>
        <w:t xml:space="preserve">  </w:t>
      </w:r>
      <w:bookmarkEnd w:id="46"/>
      <w:r>
        <w:rPr>
          <w:rFonts w:hint="eastAsia"/>
          <w:lang w:eastAsia="zh-CN"/>
        </w:rPr>
        <w:t>需求分析</w:t>
      </w:r>
      <w:bookmarkEnd w:id="47"/>
      <w:bookmarkEnd w:id="48"/>
      <w:bookmarkEnd w:id="49"/>
      <w:bookmarkEnd w:id="50"/>
      <w:bookmarkEnd w:id="51"/>
      <w:bookmarkEnd w:id="52"/>
      <w:bookmarkEnd w:id="53"/>
    </w:p>
    <w:p>
      <w:pPr>
        <w:pStyle w:val="56"/>
        <w:ind w:firstLine="420" w:firstLineChars="0"/>
        <w:rPr>
          <w:rFonts w:hint="eastAsia"/>
          <w:lang w:val="en-US" w:eastAsia="zh-CN"/>
        </w:rPr>
      </w:pPr>
      <w:bookmarkStart w:id="54" w:name="_Toc12909"/>
      <w:r>
        <w:rPr>
          <w:rFonts w:hint="eastAsia"/>
          <w:lang w:val="en-US" w:eastAsia="zh-CN"/>
        </w:rPr>
        <w:t>1.3.1  需求概述</w:t>
      </w:r>
      <w:bookmarkEnd w:id="54"/>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650615" cy="2349500"/>
            <wp:effectExtent l="0" t="0" r="0" b="12700"/>
            <wp:docPr id="38" name="图片 38"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未登录用户用例"/>
                    <pic:cNvPicPr>
                      <a:picLocks noChangeAspect="1"/>
                    </pic:cNvPicPr>
                  </pic:nvPicPr>
                  <pic:blipFill>
                    <a:blip r:embed="rId16"/>
                    <a:srcRect t="12511" b="7819"/>
                    <a:stretch>
                      <a:fillRect/>
                    </a:stretch>
                  </pic:blipFill>
                  <pic:spPr>
                    <a:xfrm>
                      <a:off x="0" y="0"/>
                      <a:ext cx="3650615" cy="234950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5272405" cy="4471035"/>
            <wp:effectExtent l="0" t="0" r="0" b="5715"/>
            <wp:docPr id="39" name="图片 39"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登录用户用例"/>
                    <pic:cNvPicPr>
                      <a:picLocks noChangeAspect="1"/>
                    </pic:cNvPicPr>
                  </pic:nvPicPr>
                  <pic:blipFill>
                    <a:blip r:embed="rId17"/>
                    <a:srcRect t="7942" b="5356"/>
                    <a:stretch>
                      <a:fillRect/>
                    </a:stretch>
                  </pic:blipFill>
                  <pic:spPr>
                    <a:xfrm>
                      <a:off x="0" y="0"/>
                      <a:ext cx="5272405" cy="4471035"/>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ind w:firstLine="420" w:firstLineChars="0"/>
        <w:rPr>
          <w:rFonts w:hint="eastAsia"/>
          <w:lang w:val="en-US" w:eastAsia="zh-CN"/>
        </w:rPr>
      </w:pPr>
      <w:bookmarkStart w:id="55" w:name="_Toc14127"/>
      <w:r>
        <w:rPr>
          <w:rFonts w:hint="eastAsia"/>
          <w:lang w:val="en-US" w:eastAsia="zh-CN"/>
        </w:rPr>
        <w:t>1.3.2  功能分析</w:t>
      </w:r>
      <w:bookmarkEnd w:id="55"/>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56" w:name="_Toc480470497"/>
      <w:bookmarkStart w:id="57" w:name="_Toc22681"/>
      <w:bookmarkStart w:id="58" w:name="_Toc23681"/>
      <w:bookmarkStart w:id="59" w:name="_Toc8651"/>
      <w:bookmarkStart w:id="60" w:name="_Toc21715"/>
      <w:bookmarkStart w:id="61" w:name="_Toc3043"/>
      <w:bookmarkStart w:id="62" w:name="_Toc25251"/>
      <w:bookmarkStart w:id="63" w:name="_Toc8483"/>
      <w:r>
        <w:rPr>
          <w:rFonts w:hint="eastAsia"/>
        </w:rPr>
        <w:t>1.</w:t>
      </w:r>
      <w:r>
        <w:rPr>
          <w:rFonts w:hint="eastAsia"/>
          <w:lang w:val="en-US" w:eastAsia="zh-CN"/>
        </w:rPr>
        <w:t>4</w:t>
      </w:r>
      <w:r>
        <w:rPr>
          <w:rFonts w:hint="eastAsia"/>
        </w:rPr>
        <w:t xml:space="preserve">  </w:t>
      </w:r>
      <w:bookmarkEnd w:id="56"/>
      <w:r>
        <w:rPr>
          <w:rFonts w:hint="eastAsia"/>
          <w:lang w:eastAsia="zh-CN"/>
        </w:rPr>
        <w:t>功能分析</w:t>
      </w:r>
      <w:bookmarkEnd w:id="57"/>
      <w:bookmarkEnd w:id="58"/>
      <w:bookmarkEnd w:id="59"/>
      <w:bookmarkEnd w:id="60"/>
      <w:bookmarkEnd w:id="61"/>
      <w:bookmarkEnd w:id="62"/>
      <w:bookmarkEnd w:id="63"/>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（4）作品详情页，展示作品详情与回复评论。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488690" cy="1497965"/>
            <wp:effectExtent l="0" t="0" r="0" b="6985"/>
            <wp:docPr id="19" name="图片 19"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功能模块图"/>
                    <pic:cNvPicPr>
                      <a:picLocks noChangeAspect="1"/>
                    </pic:cNvPicPr>
                  </pic:nvPicPr>
                  <pic:blipFill>
                    <a:blip r:embed="rId18"/>
                    <a:srcRect t="15322" b="10319"/>
                    <a:stretch>
                      <a:fillRect/>
                    </a:stretch>
                  </pic:blipFill>
                  <pic:spPr>
                    <a:xfrm>
                      <a:off x="0" y="0"/>
                      <a:ext cx="3488690" cy="149796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64"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3735705" cy="5717540"/>
            <wp:effectExtent l="0" t="0" r="0" b="16510"/>
            <wp:docPr id="27" name="图片 27"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系统流程图"/>
                    <pic:cNvPicPr>
                      <a:picLocks noChangeAspect="1"/>
                    </pic:cNvPicPr>
                  </pic:nvPicPr>
                  <pic:blipFill>
                    <a:blip r:embed="rId19"/>
                    <a:srcRect t="4915" b="3144"/>
                    <a:stretch>
                      <a:fillRect/>
                    </a:stretch>
                  </pic:blipFill>
                  <pic:spPr>
                    <a:xfrm>
                      <a:off x="0" y="0"/>
                      <a:ext cx="3735705" cy="571754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64"/>
    <w:p>
      <w:pPr>
        <w:pStyle w:val="52"/>
        <w:numPr>
          <w:ilvl w:val="0"/>
          <w:numId w:val="3"/>
        </w:numPr>
        <w:spacing w:before="156" w:after="156"/>
        <w:rPr>
          <w:rFonts w:hint="eastAsia"/>
          <w:lang w:eastAsia="zh-CN"/>
        </w:rPr>
      </w:pPr>
      <w:bookmarkStart w:id="65" w:name="_Toc16083"/>
      <w:bookmarkStart w:id="66" w:name="_Toc9589"/>
      <w:bookmarkStart w:id="67" w:name="_Toc31138"/>
      <w:bookmarkStart w:id="68" w:name="_Toc31979"/>
      <w:bookmarkStart w:id="69" w:name="_Toc17618"/>
      <w:bookmarkStart w:id="70" w:name="_Toc21976"/>
      <w:bookmarkStart w:id="71" w:name="_Toc17608"/>
      <w:bookmarkStart w:id="72" w:name="_Toc480470499"/>
      <w:r>
        <w:rPr>
          <w:rFonts w:hint="eastAsia"/>
          <w:lang w:eastAsia="zh-CN"/>
        </w:rPr>
        <w:t>开发环境搭建</w:t>
      </w:r>
      <w:bookmarkEnd w:id="65"/>
      <w:bookmarkEnd w:id="66"/>
      <w:bookmarkEnd w:id="67"/>
      <w:bookmarkEnd w:id="68"/>
      <w:bookmarkEnd w:id="69"/>
      <w:bookmarkEnd w:id="70"/>
      <w:bookmarkEnd w:id="71"/>
    </w:p>
    <w:p>
      <w:pPr>
        <w:pStyle w:val="54"/>
        <w:rPr>
          <w:rFonts w:hint="eastAsia"/>
          <w:lang w:val="en-US" w:eastAsia="zh-CN"/>
        </w:rPr>
      </w:pPr>
      <w:bookmarkStart w:id="73" w:name="_Toc1105"/>
      <w:bookmarkStart w:id="74" w:name="_Toc11015"/>
      <w:bookmarkStart w:id="75" w:name="_Toc29297"/>
      <w:bookmarkStart w:id="76" w:name="_Toc18508"/>
      <w:bookmarkStart w:id="77" w:name="_Toc9058"/>
      <w:bookmarkStart w:id="78" w:name="_Toc26590"/>
      <w:bookmarkStart w:id="79" w:name="_Toc8764"/>
      <w:r>
        <w:rPr>
          <w:rFonts w:hint="eastAsia"/>
          <w:lang w:val="en-US" w:eastAsia="zh-CN"/>
        </w:rPr>
        <w:t>2.1  Node环境的安装</w:t>
      </w:r>
      <w:bookmarkEnd w:id="73"/>
      <w:bookmarkEnd w:id="74"/>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首先进入官网下载安装包，按照步骤进行安装，安装完成点击“finish”，如图2-1所示。</w:t>
      </w:r>
    </w:p>
    <w:p>
      <w:pPr>
        <w:ind w:firstLine="420" w:firstLineChars="0"/>
        <w:jc w:val="cente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858385" cy="3782060"/>
            <wp:effectExtent l="0" t="0" r="18415" b="8890"/>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pPr>
      <w:r>
        <w:drawing>
          <wp:inline distT="0" distB="0" distL="114300" distR="114300">
            <wp:extent cx="5277485" cy="1149985"/>
            <wp:effectExtent l="0" t="0" r="1841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527748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80" w:name="_Toc3785"/>
      <w:bookmarkStart w:id="81" w:name="_Toc6035"/>
      <w:bookmarkStart w:id="82" w:name="_Toc19100"/>
      <w:bookmarkStart w:id="83" w:name="_Toc31901"/>
      <w:bookmarkStart w:id="84" w:name="_Toc9419"/>
      <w:bookmarkStart w:id="85" w:name="_Toc19090"/>
      <w:bookmarkStart w:id="86" w:name="_Toc29283"/>
      <w:r>
        <w:rPr>
          <w:rFonts w:hint="eastAsia"/>
          <w:lang w:val="en-US" w:eastAsia="zh-CN"/>
        </w:rPr>
        <w:t>2.2  Visual Studio Code安装</w:t>
      </w:r>
      <w:bookmarkEnd w:id="80"/>
      <w:bookmarkEnd w:id="81"/>
      <w:bookmarkEnd w:id="82"/>
      <w:bookmarkEnd w:id="83"/>
      <w:bookmarkEnd w:id="84"/>
      <w:bookmarkEnd w:id="85"/>
      <w:bookmarkEnd w:id="8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5268595" cy="2839085"/>
            <wp:effectExtent l="0" t="0" r="8255" b="1841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22"/>
                    <a:stretch>
                      <a:fillRect/>
                    </a:stretch>
                  </pic:blipFill>
                  <pic:spPr>
                    <a:xfrm>
                      <a:off x="0" y="0"/>
                      <a:ext cx="5268595" cy="28390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87" w:name="_Toc3193"/>
      <w:bookmarkStart w:id="88" w:name="_Toc21785"/>
      <w:bookmarkStart w:id="89" w:name="_Toc8390"/>
      <w:bookmarkStart w:id="90" w:name="_Toc14337"/>
      <w:bookmarkStart w:id="91" w:name="_Toc23985"/>
      <w:bookmarkStart w:id="92" w:name="_Toc1298"/>
      <w:bookmarkStart w:id="93" w:name="_Toc17242"/>
      <w:r>
        <w:rPr>
          <w:rFonts w:hint="eastAsia"/>
          <w:lang w:val="en-US" w:eastAsia="zh-CN"/>
        </w:rPr>
        <w:t>2.3  编码环境搭建</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94" w:name="_Toc29265"/>
      <w:bookmarkStart w:id="95" w:name="_Toc25143"/>
      <w:bookmarkStart w:id="96" w:name="_Toc20213"/>
      <w:bookmarkStart w:id="97" w:name="_Toc27073"/>
      <w:bookmarkStart w:id="98" w:name="_Toc32333"/>
      <w:bookmarkStart w:id="99" w:name="_Toc26347"/>
      <w:bookmarkStart w:id="100" w:name="_Toc23398"/>
      <w:r>
        <w:rPr>
          <w:rFonts w:hint="eastAsia"/>
          <w:lang w:val="en-US" w:eastAsia="zh-CN"/>
        </w:rPr>
        <w:t>3</w:t>
      </w:r>
      <w:r>
        <w:rPr>
          <w:rFonts w:hint="eastAsia"/>
        </w:rPr>
        <w:t xml:space="preserve"> 系统设计</w:t>
      </w:r>
      <w:bookmarkEnd w:id="72"/>
      <w:bookmarkEnd w:id="94"/>
      <w:bookmarkEnd w:id="95"/>
      <w:bookmarkEnd w:id="96"/>
      <w:bookmarkEnd w:id="97"/>
      <w:bookmarkEnd w:id="98"/>
      <w:bookmarkEnd w:id="99"/>
      <w:bookmarkEnd w:id="100"/>
    </w:p>
    <w:p>
      <w:pPr>
        <w:pStyle w:val="4"/>
      </w:pPr>
      <w:bookmarkStart w:id="101"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02" w:name="_Toc16766"/>
      <w:bookmarkStart w:id="103" w:name="_Toc15416"/>
      <w:bookmarkStart w:id="104" w:name="_Toc3153"/>
      <w:bookmarkStart w:id="105" w:name="_Toc8683"/>
      <w:bookmarkStart w:id="106" w:name="_Toc29312"/>
      <w:bookmarkStart w:id="107" w:name="_Toc8641"/>
      <w:bookmarkStart w:id="108" w:name="_Toc17626"/>
      <w:r>
        <w:rPr>
          <w:rFonts w:hint="eastAsia"/>
          <w:lang w:val="en-US" w:eastAsia="zh-CN"/>
        </w:rPr>
        <w:t>3</w:t>
      </w:r>
      <w:r>
        <w:rPr>
          <w:rFonts w:hint="eastAsia"/>
        </w:rPr>
        <w:t>.</w:t>
      </w:r>
      <w:bookmarkStart w:id="109" w:name="_Toc354254478"/>
      <w:bookmarkStart w:id="110" w:name="_Toc354258125"/>
      <w:bookmarkStart w:id="111" w:name="_Toc354258666"/>
      <w:bookmarkStart w:id="112" w:name="_Toc355086514"/>
      <w:bookmarkStart w:id="113" w:name="_Toc355117888"/>
      <w:bookmarkStart w:id="114" w:name="_Toc355118138"/>
      <w:bookmarkStart w:id="115" w:name="_Toc355382845"/>
      <w:bookmarkStart w:id="116" w:name="_Toc355382937"/>
      <w:bookmarkStart w:id="117" w:name="_Toc355383609"/>
      <w:bookmarkStart w:id="118" w:name="_Toc355384150"/>
      <w:bookmarkStart w:id="119" w:name="_Toc355633291"/>
      <w:bookmarkStart w:id="120" w:name="_Toc365190810"/>
      <w:r>
        <w:rPr>
          <w:rFonts w:hint="eastAsia"/>
        </w:rPr>
        <w:t xml:space="preserve">1  </w:t>
      </w:r>
      <w:bookmarkEnd w:id="101"/>
      <w:bookmarkEnd w:id="109"/>
      <w:bookmarkEnd w:id="110"/>
      <w:bookmarkEnd w:id="111"/>
      <w:bookmarkEnd w:id="112"/>
      <w:bookmarkEnd w:id="113"/>
      <w:bookmarkEnd w:id="114"/>
      <w:bookmarkEnd w:id="115"/>
      <w:bookmarkEnd w:id="116"/>
      <w:bookmarkEnd w:id="117"/>
      <w:bookmarkEnd w:id="118"/>
      <w:bookmarkEnd w:id="119"/>
      <w:bookmarkEnd w:id="120"/>
      <w:r>
        <w:rPr>
          <w:rFonts w:hint="eastAsia"/>
          <w:lang w:eastAsia="zh-CN"/>
        </w:rPr>
        <w:t>总体结构</w:t>
      </w:r>
      <w:bookmarkEnd w:id="102"/>
      <w:bookmarkEnd w:id="103"/>
      <w:bookmarkEnd w:id="104"/>
      <w:bookmarkEnd w:id="105"/>
      <w:bookmarkEnd w:id="106"/>
      <w:bookmarkEnd w:id="107"/>
      <w:bookmarkEnd w:id="108"/>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21" w:name="_Toc14726"/>
      <w:bookmarkStart w:id="122" w:name="_Toc29398"/>
      <w:bookmarkStart w:id="123" w:name="_Toc11961"/>
      <w:bookmarkStart w:id="124" w:name="_Toc26015"/>
      <w:bookmarkStart w:id="125" w:name="_Toc11262"/>
      <w:bookmarkStart w:id="126" w:name="_Toc21196"/>
      <w:bookmarkStart w:id="127" w:name="_Toc15456"/>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21"/>
      <w:bookmarkEnd w:id="122"/>
      <w:bookmarkEnd w:id="123"/>
      <w:bookmarkEnd w:id="124"/>
      <w:bookmarkEnd w:id="125"/>
      <w:bookmarkEnd w:id="126"/>
      <w:bookmarkEnd w:id="127"/>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ind w:firstLine="420" w:firstLineChars="0"/>
      </w:pPr>
      <w:bookmarkStart w:id="128" w:name="_Toc26377"/>
      <w:r>
        <w:rPr>
          <w:rFonts w:hint="eastAsia"/>
          <w:lang w:val="en-US" w:eastAsia="zh-CN"/>
        </w:rPr>
        <w:t>3.2.1</w:t>
      </w:r>
      <w:r>
        <w:rPr>
          <w:rFonts w:hint="eastAsia"/>
        </w:rPr>
        <w:t xml:space="preserve">  管理中心模块</w:t>
      </w:r>
      <w:r>
        <w:rPr>
          <w:rFonts w:hint="eastAsia"/>
          <w:lang w:eastAsia="zh-CN"/>
        </w:rPr>
        <w:t>设计</w:t>
      </w:r>
      <w:bookmarkEnd w:id="128"/>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082925" cy="4062095"/>
            <wp:effectExtent l="0" t="0" r="0" b="14605"/>
            <wp:docPr id="34" name="图片 34"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管理中心功能模型"/>
                    <pic:cNvPicPr>
                      <a:picLocks noChangeAspect="1"/>
                    </pic:cNvPicPr>
                  </pic:nvPicPr>
                  <pic:blipFill>
                    <a:blip r:embed="rId23"/>
                    <a:srcRect t="8413" b="5419"/>
                    <a:stretch>
                      <a:fillRect/>
                    </a:stretch>
                  </pic:blipFill>
                  <pic:spPr>
                    <a:xfrm>
                      <a:off x="0" y="0"/>
                      <a:ext cx="3082925" cy="406209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ind w:firstLine="420" w:firstLineChars="0"/>
      </w:pPr>
      <w:bookmarkStart w:id="129"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29"/>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489835" cy="3081655"/>
            <wp:effectExtent l="0" t="0" r="0" b="4445"/>
            <wp:docPr id="35" name="图片 35"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好友中心功能模型"/>
                    <pic:cNvPicPr>
                      <a:picLocks noChangeAspect="1"/>
                    </pic:cNvPicPr>
                  </pic:nvPicPr>
                  <pic:blipFill>
                    <a:blip r:embed="rId24"/>
                    <a:srcRect t="10876" b="7126"/>
                    <a:stretch>
                      <a:fillRect/>
                    </a:stretch>
                  </pic:blipFill>
                  <pic:spPr>
                    <a:xfrm>
                      <a:off x="0" y="0"/>
                      <a:ext cx="2489835" cy="3081655"/>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ind w:firstLine="420" w:firstLineChars="0"/>
      </w:pPr>
      <w:bookmarkStart w:id="130"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30"/>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720975" cy="1930400"/>
            <wp:effectExtent l="0" t="0" r="0" b="12700"/>
            <wp:docPr id="36" name="图片 36"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个人中心功能模型"/>
                    <pic:cNvPicPr>
                      <a:picLocks noChangeAspect="1"/>
                    </pic:cNvPicPr>
                  </pic:nvPicPr>
                  <pic:blipFill>
                    <a:blip r:embed="rId25"/>
                    <a:srcRect t="15436" b="10291"/>
                    <a:stretch>
                      <a:fillRect/>
                    </a:stretch>
                  </pic:blipFill>
                  <pic:spPr>
                    <a:xfrm>
                      <a:off x="0" y="0"/>
                      <a:ext cx="2720975" cy="1930400"/>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ind w:firstLine="420" w:firstLineChars="0"/>
      </w:pPr>
      <w:bookmarkStart w:id="131"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31"/>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2207260" cy="1810385"/>
            <wp:effectExtent l="0" t="0" r="0" b="18415"/>
            <wp:docPr id="37" name="图片 37" descr="作品管理功能模型"/>
            <wp:cNvGraphicFramePr/>
            <a:graphic xmlns:a="http://schemas.openxmlformats.org/drawingml/2006/main">
              <a:graphicData uri="http://schemas.openxmlformats.org/drawingml/2006/picture">
                <pic:pic xmlns:pic="http://schemas.openxmlformats.org/drawingml/2006/picture">
                  <pic:nvPicPr>
                    <pic:cNvPr id="37" name="图片 37" descr="作品管理功能模型"/>
                    <pic:cNvPicPr/>
                  </pic:nvPicPr>
                  <pic:blipFill>
                    <a:blip r:embed="rId26"/>
                    <a:srcRect t="17179" b="10594"/>
                    <a:stretch>
                      <a:fillRect/>
                    </a:stretch>
                  </pic:blipFill>
                  <pic:spPr>
                    <a:xfrm>
                      <a:off x="0" y="0"/>
                      <a:ext cx="2207260" cy="181038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4"/>
        <w:rPr>
          <w:rFonts w:hint="eastAsia"/>
          <w:lang w:val="en-US" w:eastAsia="zh-CN"/>
        </w:rPr>
      </w:pPr>
      <w:bookmarkStart w:id="132" w:name="_Toc10679"/>
      <w:bookmarkStart w:id="133" w:name="_Toc14066"/>
      <w:bookmarkStart w:id="134" w:name="_Toc24957"/>
      <w:bookmarkStart w:id="135" w:name="_Toc6304"/>
      <w:bookmarkStart w:id="136" w:name="_Toc13487"/>
      <w:bookmarkStart w:id="137" w:name="_Toc21236"/>
      <w:bookmarkStart w:id="138" w:name="_Toc8220"/>
      <w:bookmarkStart w:id="139" w:name="_Toc480470506"/>
      <w:r>
        <w:rPr>
          <w:rFonts w:hint="eastAsia"/>
          <w:lang w:val="en-US" w:eastAsia="zh-CN"/>
        </w:rPr>
        <w:t>3.3  用户界面设计</w:t>
      </w:r>
      <w:bookmarkEnd w:id="132"/>
      <w:bookmarkEnd w:id="133"/>
      <w:bookmarkEnd w:id="134"/>
      <w:bookmarkEnd w:id="135"/>
      <w:bookmarkEnd w:id="136"/>
      <w:bookmarkEnd w:id="137"/>
      <w:bookmarkEnd w:id="138"/>
    </w:p>
    <w:p>
      <w:pPr>
        <w:pStyle w:val="56"/>
        <w:ind w:firstLine="420" w:firstLineChars="0"/>
        <w:jc w:val="left"/>
        <w:rPr>
          <w:lang w:val="en-US"/>
        </w:rPr>
      </w:pPr>
      <w:bookmarkStart w:id="140" w:name="_Toc5800"/>
      <w:r>
        <w:rPr>
          <w:rFonts w:hint="eastAsia"/>
          <w:lang w:val="en-US"/>
        </w:rPr>
        <w:t>3.</w:t>
      </w:r>
      <w:r>
        <w:rPr>
          <w:rFonts w:hint="eastAsia"/>
          <w:lang w:val="en-US" w:eastAsia="zh-CN"/>
        </w:rPr>
        <w:t>3.1</w:t>
      </w:r>
      <w:r>
        <w:rPr>
          <w:rFonts w:hint="eastAsia"/>
          <w:lang w:val="en-US"/>
        </w:rPr>
        <w:t xml:space="preserve">  </w:t>
      </w:r>
      <w:r>
        <w:rPr>
          <w:rFonts w:hint="eastAsia"/>
        </w:rPr>
        <w:t>首页</w:t>
      </w:r>
      <w:r>
        <w:rPr>
          <w:rFonts w:hint="eastAsia"/>
          <w:lang w:eastAsia="zh-CN"/>
        </w:rPr>
        <w:t>界面设计</w:t>
      </w:r>
      <w:bookmarkEnd w:id="140"/>
    </w:p>
    <w:p>
      <w:pPr>
        <w:pStyle w:val="4"/>
        <w:rPr>
          <w:lang w:val="en-US"/>
        </w:rPr>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rPr>
        <w:t>‘</w:t>
      </w:r>
      <w:r>
        <w:rPr>
          <w:lang w:val="en-US"/>
        </w:rPr>
        <w:t>http://localhost:8080</w:t>
      </w:r>
      <w:r>
        <w:rPr>
          <w:rFonts w:hint="eastAsia"/>
          <w:lang w:val="en-US"/>
        </w:rPr>
        <w:t>’后回车可进入首页，可浏览最新作品、推荐作品、优秀作者。首页主要内容如图3-</w:t>
      </w:r>
      <w:r>
        <w:rPr>
          <w:rFonts w:hint="eastAsia"/>
          <w:lang w:val="en-US" w:eastAsia="zh-CN"/>
        </w:rPr>
        <w:t>5</w:t>
      </w:r>
      <w:r>
        <w:rPr>
          <w:rFonts w:hint="eastAsia"/>
          <w:lang w:val="en-US"/>
        </w:rPr>
        <w:t>所示。</w:t>
      </w:r>
    </w:p>
    <w:p>
      <w:pPr>
        <w:pStyle w:val="4"/>
        <w:jc w:val="center"/>
      </w:pPr>
      <w:r>
        <w:rPr>
          <w:lang w:val="en-US"/>
        </w:rPr>
        <w:drawing>
          <wp:inline distT="0" distB="0" distL="114300" distR="114300">
            <wp:extent cx="5273675" cy="2002155"/>
            <wp:effectExtent l="0" t="0" r="3175" b="171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7"/>
                    <a:stretch>
                      <a:fillRect/>
                    </a:stretch>
                  </pic:blipFill>
                  <pic:spPr>
                    <a:xfrm>
                      <a:off x="0" y="0"/>
                      <a:ext cx="5273675" cy="200215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rPr>
        <w:t>3-</w:t>
      </w:r>
      <w:r>
        <w:rPr>
          <w:rFonts w:hint="eastAsia" w:ascii="黑体" w:hAnsi="黑体" w:eastAsia="黑体" w:cs="黑体"/>
          <w:sz w:val="21"/>
          <w:szCs w:val="21"/>
          <w:lang w:val="en-US" w:eastAsia="zh-CN"/>
        </w:rPr>
        <w:t>5</w:t>
      </w:r>
      <w:r>
        <w:rPr>
          <w:rFonts w:hint="eastAsia" w:ascii="黑体" w:hAnsi="黑体" w:eastAsia="黑体" w:cs="黑体"/>
          <w:sz w:val="21"/>
          <w:szCs w:val="21"/>
          <w:lang w:val="en-US"/>
        </w:rPr>
        <w:t xml:space="preserve">  主页主要内容</w:t>
      </w:r>
    </w:p>
    <w:p>
      <w:pPr>
        <w:pStyle w:val="56"/>
        <w:ind w:firstLine="420" w:firstLineChars="0"/>
      </w:pPr>
      <w:bookmarkStart w:id="141" w:name="_Toc26993"/>
      <w:r>
        <w:rPr>
          <w:rFonts w:hint="eastAsia"/>
        </w:rPr>
        <w:t>3.</w:t>
      </w:r>
      <w:r>
        <w:rPr>
          <w:rFonts w:hint="eastAsia"/>
          <w:lang w:val="en-US" w:eastAsia="zh-CN"/>
        </w:rPr>
        <w:t>3.2</w:t>
      </w:r>
      <w:r>
        <w:rPr>
          <w:rFonts w:hint="eastAsia"/>
        </w:rPr>
        <w:t xml:space="preserve">  登录</w:t>
      </w:r>
      <w:r>
        <w:rPr>
          <w:rFonts w:hint="eastAsia"/>
          <w:lang w:eastAsia="zh-CN"/>
        </w:rPr>
        <w:t>界面设计</w:t>
      </w:r>
      <w:bookmarkEnd w:id="141"/>
    </w:p>
    <w:p>
      <w:pPr>
        <w:pStyle w:val="4"/>
        <w:rPr>
          <w:lang w:val="en-US"/>
        </w:rPr>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Ajax请求判断账号密码是否正确。如果账号密码未填点击登录给出提示，账号密码不正确也给出相应的提示。登录页面如图3-</w:t>
      </w:r>
      <w:r>
        <w:rPr>
          <w:rFonts w:hint="eastAsia"/>
          <w:lang w:val="en-US" w:eastAsia="zh-CN"/>
        </w:rPr>
        <w:t>6</w:t>
      </w:r>
      <w:r>
        <w:rPr>
          <w:rFonts w:hint="eastAsia"/>
          <w:lang w:val="en-US"/>
        </w:rPr>
        <w:t>所示。</w:t>
      </w:r>
    </w:p>
    <w:p>
      <w:pPr>
        <w:pStyle w:val="4"/>
        <w:jc w:val="center"/>
      </w:pPr>
      <w:r>
        <w:rPr>
          <w:lang w:val="en-US"/>
        </w:rPr>
        <w:drawing>
          <wp:inline distT="0" distB="0" distL="114300" distR="114300">
            <wp:extent cx="3571240" cy="2171065"/>
            <wp:effectExtent l="0" t="0" r="10160" b="63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8"/>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rPr>
          <w:lang w:val="en-US"/>
        </w:rPr>
      </w:pPr>
      <w:r>
        <w:rPr>
          <w:rFonts w:hint="eastAsia"/>
        </w:rPr>
        <w:t>图</w:t>
      </w:r>
      <w:r>
        <w:rPr>
          <w:rFonts w:hint="eastAsia"/>
          <w:lang w:val="en-US"/>
        </w:rPr>
        <w:t>3-</w:t>
      </w:r>
      <w:r>
        <w:rPr>
          <w:rFonts w:hint="eastAsia"/>
          <w:lang w:val="en-US" w:eastAsia="zh-CN"/>
        </w:rPr>
        <w:t>6</w:t>
      </w:r>
      <w:r>
        <w:rPr>
          <w:rFonts w:hint="eastAsia"/>
          <w:lang w:val="en-US"/>
        </w:rPr>
        <w:t xml:space="preserve">  登录页面</w:t>
      </w:r>
    </w:p>
    <w:p>
      <w:pPr>
        <w:pStyle w:val="56"/>
        <w:ind w:firstLine="420" w:firstLineChars="0"/>
      </w:pPr>
      <w:bookmarkStart w:id="142" w:name="_Toc521"/>
      <w:r>
        <w:rPr>
          <w:rFonts w:hint="eastAsia"/>
        </w:rPr>
        <w:t>3.3</w:t>
      </w:r>
      <w:r>
        <w:rPr>
          <w:rFonts w:hint="eastAsia"/>
          <w:lang w:val="en-US" w:eastAsia="zh-CN"/>
        </w:rPr>
        <w:t>.3</w:t>
      </w:r>
      <w:r>
        <w:rPr>
          <w:rFonts w:hint="eastAsia"/>
        </w:rPr>
        <w:t xml:space="preserve">  注册</w:t>
      </w:r>
      <w:r>
        <w:rPr>
          <w:rFonts w:hint="eastAsia"/>
          <w:lang w:eastAsia="zh-CN"/>
        </w:rPr>
        <w:t>界面设计</w:t>
      </w:r>
      <w:bookmarkEnd w:id="142"/>
    </w:p>
    <w:p>
      <w:pPr>
        <w:pStyle w:val="4"/>
      </w:pPr>
      <w:r>
        <w:rPr>
          <w:rFonts w:hint="eastAsia"/>
        </w:rPr>
        <w:t>注册模块主要是实现用户注册操作，在点击注册的瞬间执行以下操作：</w:t>
      </w:r>
    </w:p>
    <w:p>
      <w:pPr>
        <w:pStyle w:val="4"/>
        <w:numPr>
          <w:ilvl w:val="0"/>
          <w:numId w:val="4"/>
        </w:numPr>
      </w:pPr>
      <w:r>
        <w:rPr>
          <w:rFonts w:hint="eastAsia"/>
        </w:rPr>
        <w:t>验证用户名与密码是否已填，</w:t>
      </w:r>
    </w:p>
    <w:p>
      <w:pPr>
        <w:pStyle w:val="4"/>
        <w:numPr>
          <w:ilvl w:val="0"/>
          <w:numId w:val="4"/>
        </w:numPr>
      </w:pPr>
      <w:r>
        <w:rPr>
          <w:rFonts w:hint="eastAsia"/>
        </w:rPr>
        <w:t>验证密码与确认密码是否相同，</w:t>
      </w:r>
    </w:p>
    <w:p>
      <w:pPr>
        <w:pStyle w:val="4"/>
        <w:numPr>
          <w:ilvl w:val="0"/>
          <w:numId w:val="4"/>
        </w:numPr>
      </w:pPr>
      <w:r>
        <w:rPr>
          <w:rFonts w:hint="eastAsia"/>
        </w:rPr>
        <w:t>向后台发送</w:t>
      </w:r>
      <w:r>
        <w:rPr>
          <w:rFonts w:hint="eastAsia"/>
          <w:lang w:val="en-US"/>
        </w:rPr>
        <w:t>Ajax请求，</w:t>
      </w:r>
    </w:p>
    <w:p>
      <w:pPr>
        <w:pStyle w:val="4"/>
        <w:numPr>
          <w:ilvl w:val="0"/>
          <w:numId w:val="4"/>
        </w:numPr>
      </w:pPr>
      <w:r>
        <w:rPr>
          <w:rFonts w:hint="eastAsia"/>
          <w:lang w:val="en-US"/>
        </w:rPr>
        <w:t>后台把账号密码存储入数据库，</w:t>
      </w:r>
    </w:p>
    <w:p>
      <w:pPr>
        <w:pStyle w:val="4"/>
        <w:numPr>
          <w:ilvl w:val="0"/>
          <w:numId w:val="4"/>
        </w:numPr>
      </w:pPr>
      <w:r>
        <w:rPr>
          <w:rFonts w:hint="eastAsia"/>
          <w:lang w:val="en-US"/>
        </w:rPr>
        <w:t>返回请求是否成功信息，</w:t>
      </w:r>
    </w:p>
    <w:p>
      <w:pPr>
        <w:pStyle w:val="4"/>
        <w:numPr>
          <w:ilvl w:val="0"/>
          <w:numId w:val="4"/>
        </w:numPr>
      </w:pPr>
      <w:r>
        <w:rPr>
          <w:rFonts w:hint="eastAsia"/>
          <w:lang w:val="en-US"/>
        </w:rPr>
        <w:t>如果前台接收到注册成功的信息则跳转到登录页，如果不成功则给出提示。</w:t>
      </w:r>
    </w:p>
    <w:p>
      <w:pPr>
        <w:pStyle w:val="4"/>
        <w:ind w:firstLine="420" w:firstLineChars="0"/>
      </w:pPr>
      <w:r>
        <w:rPr>
          <w:rFonts w:hint="eastAsia"/>
          <w:lang w:val="en-US"/>
        </w:rPr>
        <w:t>注册模块界面设计如图</w:t>
      </w:r>
      <w:r>
        <w:rPr>
          <w:rFonts w:hint="eastAsia"/>
          <w:lang w:val="en-US" w:eastAsia="zh-CN"/>
        </w:rPr>
        <w:t>3-7</w:t>
      </w:r>
      <w:r>
        <w:rPr>
          <w:rFonts w:hint="eastAsia"/>
          <w:lang w:val="en-US"/>
        </w:rPr>
        <w:t>所示。</w:t>
      </w:r>
    </w:p>
    <w:p>
      <w:pPr>
        <w:pStyle w:val="4"/>
        <w:jc w:val="center"/>
      </w:pPr>
      <w:r>
        <w:rPr>
          <w:lang w:val="en-US"/>
        </w:rPr>
        <w:drawing>
          <wp:inline distT="0" distB="0" distL="114300" distR="114300">
            <wp:extent cx="3628390" cy="3075940"/>
            <wp:effectExtent l="0" t="0" r="10160" b="1016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9"/>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3-7</w:t>
      </w:r>
      <w:r>
        <w:rPr>
          <w:rFonts w:hint="eastAsia" w:ascii="黑体" w:hAnsi="黑体" w:eastAsia="黑体" w:cs="黑体"/>
          <w:sz w:val="21"/>
          <w:szCs w:val="21"/>
          <w:lang w:val="en-US"/>
        </w:rPr>
        <w:t xml:space="preserve">  注册界面设计</w:t>
      </w:r>
    </w:p>
    <w:p>
      <w:pPr>
        <w:pStyle w:val="56"/>
        <w:ind w:firstLine="420" w:firstLineChars="0"/>
      </w:pPr>
      <w:bookmarkStart w:id="143" w:name="_Toc4442"/>
      <w:r>
        <w:rPr>
          <w:rFonts w:hint="eastAsia"/>
          <w:lang w:val="en-US"/>
        </w:rPr>
        <w:t>3</w:t>
      </w:r>
      <w:r>
        <w:rPr>
          <w:rFonts w:hint="eastAsia"/>
        </w:rPr>
        <w:t>.</w:t>
      </w:r>
      <w:r>
        <w:rPr>
          <w:rFonts w:hint="eastAsia"/>
          <w:lang w:val="en-US" w:eastAsia="zh-CN"/>
        </w:rPr>
        <w:t>3.</w:t>
      </w:r>
      <w:r>
        <w:rPr>
          <w:rFonts w:hint="eastAsia"/>
        </w:rPr>
        <w:t>4  首页</w:t>
      </w:r>
      <w:r>
        <w:rPr>
          <w:rFonts w:hint="eastAsia"/>
          <w:lang w:eastAsia="zh-CN"/>
        </w:rPr>
        <w:t>界面设计</w:t>
      </w:r>
      <w:bookmarkEnd w:id="143"/>
    </w:p>
    <w:p>
      <w:pPr>
        <w:pStyle w:val="4"/>
        <w:rPr>
          <w:rFonts w:hint="eastAsia"/>
          <w:lang w:val="en-US"/>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56"/>
        <w:ind w:firstLine="420" w:firstLineChars="0"/>
      </w:pPr>
      <w:bookmarkStart w:id="144" w:name="_Toc29770"/>
      <w:r>
        <w:rPr>
          <w:rFonts w:hint="eastAsia"/>
          <w:lang w:val="en-US"/>
        </w:rPr>
        <w:t>3.</w:t>
      </w:r>
      <w:r>
        <w:rPr>
          <w:rFonts w:hint="eastAsia"/>
          <w:lang w:val="en-US" w:eastAsia="zh-CN"/>
        </w:rPr>
        <w:t>3.</w:t>
      </w:r>
      <w:r>
        <w:rPr>
          <w:rFonts w:hint="eastAsia"/>
          <w:lang w:val="en-US"/>
        </w:rPr>
        <w:t>5</w:t>
      </w:r>
      <w:r>
        <w:rPr>
          <w:rFonts w:hint="eastAsia"/>
        </w:rPr>
        <w:t xml:space="preserve">  上传作品</w:t>
      </w:r>
      <w:r>
        <w:rPr>
          <w:rFonts w:hint="eastAsia"/>
          <w:lang w:eastAsia="zh-CN"/>
        </w:rPr>
        <w:t>界面设计</w:t>
      </w:r>
      <w:bookmarkEnd w:id="144"/>
    </w:p>
    <w:p>
      <w:pPr>
        <w:pStyle w:val="4"/>
      </w:pPr>
      <w:r>
        <w:rPr>
          <w:rFonts w:hint="eastAsia"/>
        </w:rPr>
        <w:t>上传作品代码方面使用</w:t>
      </w:r>
      <w:r>
        <w:rPr>
          <w:rFonts w:hint="eastAsia"/>
          <w:lang w:val="en-US"/>
        </w:rPr>
        <w:t>wangeditor富文本编辑器，提交作品把编辑器里的源代码进行提交给后台，后台进行保存入数据库。上传作品界面设计如图</w:t>
      </w:r>
      <w:r>
        <w:rPr>
          <w:rFonts w:hint="eastAsia"/>
          <w:lang w:val="en-US" w:eastAsia="zh-CN"/>
        </w:rPr>
        <w:t>3-8</w:t>
      </w:r>
      <w:r>
        <w:rPr>
          <w:rFonts w:hint="eastAsia"/>
          <w:lang w:val="en-US"/>
        </w:rPr>
        <w:t>所示。</w:t>
      </w:r>
    </w:p>
    <w:p>
      <w:pPr>
        <w:pStyle w:val="4"/>
        <w:jc w:val="center"/>
      </w:pPr>
      <w:r>
        <w:drawing>
          <wp:inline distT="0" distB="0" distL="114300" distR="114300">
            <wp:extent cx="5123815" cy="1914525"/>
            <wp:effectExtent l="0" t="0" r="635" b="9525"/>
            <wp:docPr id="5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
                    <pic:cNvPicPr>
                      <a:picLocks noChangeAspect="1"/>
                    </pic:cNvPicPr>
                  </pic:nvPicPr>
                  <pic:blipFill>
                    <a:blip r:embed="rId30"/>
                    <a:stretch>
                      <a:fillRect/>
                    </a:stretch>
                  </pic:blipFill>
                  <pic:spPr>
                    <a:xfrm>
                      <a:off x="0" y="0"/>
                      <a:ext cx="5123815" cy="191452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3-8</w:t>
      </w:r>
      <w:r>
        <w:rPr>
          <w:rFonts w:hint="eastAsia" w:ascii="黑体" w:hAnsi="黑体" w:eastAsia="黑体" w:cs="黑体"/>
          <w:sz w:val="21"/>
          <w:szCs w:val="21"/>
          <w:lang w:val="en-US"/>
        </w:rPr>
        <w:t xml:space="preserve">  上传作品界面设计</w:t>
      </w:r>
    </w:p>
    <w:p>
      <w:pPr>
        <w:pStyle w:val="56"/>
        <w:ind w:firstLine="420" w:firstLineChars="0"/>
      </w:pPr>
      <w:bookmarkStart w:id="145" w:name="_Toc1086"/>
      <w:r>
        <w:rPr>
          <w:rFonts w:hint="eastAsia"/>
          <w:lang w:val="en-US"/>
        </w:rPr>
        <w:t>3</w:t>
      </w:r>
      <w:r>
        <w:rPr>
          <w:rFonts w:hint="eastAsia"/>
        </w:rPr>
        <w:t>.</w:t>
      </w:r>
      <w:r>
        <w:rPr>
          <w:rFonts w:hint="eastAsia"/>
          <w:lang w:val="en-US" w:eastAsia="zh-CN"/>
        </w:rPr>
        <w:t>3.</w:t>
      </w:r>
      <w:r>
        <w:rPr>
          <w:rFonts w:hint="eastAsia"/>
        </w:rPr>
        <w:t>6  管理中心</w:t>
      </w:r>
      <w:r>
        <w:rPr>
          <w:rFonts w:hint="eastAsia"/>
          <w:lang w:eastAsia="zh-CN"/>
        </w:rPr>
        <w:t>界面设计</w:t>
      </w:r>
      <w:bookmarkEnd w:id="145"/>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我的评论与给我的评论，如果为留言管理则显示我的留言与给我的留言。右侧为ElementUI的Tab栏组件，可实现相互却换操作。数据通过向后台发送Ajax请求获取，后台读取数据库并返回。管理中心模块界面设计如图</w:t>
      </w:r>
      <w:r>
        <w:rPr>
          <w:rFonts w:hint="eastAsia"/>
          <w:lang w:val="en-US" w:eastAsia="zh-CN"/>
        </w:rPr>
        <w:t>3-9</w:t>
      </w:r>
      <w:r>
        <w:rPr>
          <w:rFonts w:hint="eastAsia"/>
          <w:lang w:val="en-US"/>
        </w:rPr>
        <w:t>所示。</w:t>
      </w:r>
    </w:p>
    <w:p>
      <w:pPr>
        <w:pStyle w:val="4"/>
        <w:jc w:val="center"/>
      </w:pPr>
      <w:r>
        <w:drawing>
          <wp:inline distT="0" distB="0" distL="114300" distR="114300">
            <wp:extent cx="5274945" cy="4297045"/>
            <wp:effectExtent l="0" t="0" r="1905" b="8255"/>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
                    <pic:cNvPicPr>
                      <a:picLocks noChangeAspect="1"/>
                    </pic:cNvPicPr>
                  </pic:nvPicPr>
                  <pic:blipFill>
                    <a:blip r:embed="rId31"/>
                    <a:stretch>
                      <a:fillRect/>
                    </a:stretch>
                  </pic:blipFill>
                  <pic:spPr>
                    <a:xfrm>
                      <a:off x="0" y="0"/>
                      <a:ext cx="5274945" cy="429704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3-9</w:t>
      </w:r>
      <w:r>
        <w:rPr>
          <w:rFonts w:hint="eastAsia" w:ascii="黑体" w:hAnsi="黑体" w:eastAsia="黑体" w:cs="黑体"/>
          <w:sz w:val="21"/>
          <w:szCs w:val="21"/>
          <w:lang w:val="en-US"/>
        </w:rPr>
        <w:t xml:space="preserve">  管理中心界面设计</w:t>
      </w:r>
    </w:p>
    <w:p>
      <w:pPr>
        <w:pStyle w:val="56"/>
        <w:ind w:firstLine="420" w:firstLineChars="0"/>
      </w:pPr>
      <w:bookmarkStart w:id="146" w:name="_Toc10185"/>
      <w:r>
        <w:rPr>
          <w:rFonts w:hint="eastAsia"/>
          <w:lang w:val="en-US"/>
        </w:rPr>
        <w:t>3.</w:t>
      </w:r>
      <w:r>
        <w:rPr>
          <w:rFonts w:hint="eastAsia"/>
          <w:lang w:val="en-US" w:eastAsia="zh-CN"/>
        </w:rPr>
        <w:t>3.</w:t>
      </w:r>
      <w:r>
        <w:rPr>
          <w:rFonts w:hint="eastAsia"/>
          <w:lang w:val="en-US"/>
        </w:rPr>
        <w:t>7</w:t>
      </w:r>
      <w:r>
        <w:rPr>
          <w:rFonts w:hint="eastAsia"/>
        </w:rPr>
        <w:t xml:space="preserve">  好友中心</w:t>
      </w:r>
      <w:r>
        <w:rPr>
          <w:rFonts w:hint="eastAsia"/>
          <w:lang w:eastAsia="zh-CN"/>
        </w:rPr>
        <w:t>界面设计</w:t>
      </w:r>
      <w:bookmarkEnd w:id="146"/>
    </w:p>
    <w:p>
      <w:pPr>
        <w:pStyle w:val="4"/>
      </w:pPr>
      <w:r>
        <w:rPr>
          <w:rFonts w:hint="eastAsia"/>
        </w:rPr>
        <w:t>好友中心模块主要是显示我的粉丝与我的关注，都是发送</w:t>
      </w:r>
      <w:r>
        <w:rPr>
          <w:rFonts w:hint="eastAsia"/>
          <w:lang w:val="en-US"/>
        </w:rPr>
        <w:t>Ajax请求从后台获取数据，从数据库读取数据进行显示。在我的粉丝界面可以在右边点击进行关注他操作，我的关注界面可以进行取消关注操作。好友中心界面设计如图</w:t>
      </w:r>
      <w:r>
        <w:rPr>
          <w:rFonts w:hint="eastAsia"/>
          <w:lang w:val="en-US" w:eastAsia="zh-CN"/>
        </w:rPr>
        <w:t>3-10</w:t>
      </w:r>
      <w:r>
        <w:rPr>
          <w:rFonts w:hint="eastAsia"/>
          <w:lang w:val="en-US"/>
        </w:rPr>
        <w:t>所示。</w:t>
      </w:r>
    </w:p>
    <w:p>
      <w:pPr>
        <w:pStyle w:val="4"/>
        <w:jc w:val="center"/>
      </w:pPr>
      <w:r>
        <w:drawing>
          <wp:inline distT="0" distB="0" distL="114300" distR="114300">
            <wp:extent cx="5273040" cy="1767205"/>
            <wp:effectExtent l="0" t="0" r="3810" b="44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32"/>
                    <a:stretch>
                      <a:fillRect/>
                    </a:stretch>
                  </pic:blipFill>
                  <pic:spPr>
                    <a:xfrm>
                      <a:off x="0" y="0"/>
                      <a:ext cx="5273040" cy="176720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3-10</w:t>
      </w:r>
      <w:r>
        <w:rPr>
          <w:rFonts w:hint="eastAsia" w:ascii="黑体" w:hAnsi="黑体" w:eastAsia="黑体" w:cs="黑体"/>
          <w:sz w:val="21"/>
          <w:szCs w:val="21"/>
          <w:lang w:val="en-US"/>
        </w:rPr>
        <w:t xml:space="preserve">  好友中心模块设计</w:t>
      </w:r>
    </w:p>
    <w:p>
      <w:pPr>
        <w:pStyle w:val="54"/>
      </w:pPr>
      <w:bookmarkStart w:id="147" w:name="_Toc30077"/>
      <w:bookmarkStart w:id="148" w:name="_Toc16104"/>
      <w:bookmarkStart w:id="149" w:name="_Toc32053"/>
      <w:bookmarkStart w:id="150" w:name="_Toc2536"/>
      <w:bookmarkStart w:id="151" w:name="_Toc21709"/>
      <w:bookmarkStart w:id="152" w:name="_Toc12499"/>
      <w:bookmarkStart w:id="153" w:name="_Toc9261"/>
      <w:r>
        <w:rPr>
          <w:rFonts w:hint="eastAsia"/>
          <w:lang w:val="en-US" w:eastAsia="zh-CN"/>
        </w:rPr>
        <w:t>3</w:t>
      </w:r>
      <w:r>
        <w:rPr>
          <w:rFonts w:hint="eastAsia"/>
        </w:rPr>
        <w:t>.</w:t>
      </w:r>
      <w:bookmarkStart w:id="154" w:name="_Toc355633293"/>
      <w:bookmarkStart w:id="155" w:name="_Toc355384152"/>
      <w:bookmarkStart w:id="156" w:name="_Toc355382847"/>
      <w:bookmarkStart w:id="157" w:name="_Toc355382939"/>
      <w:bookmarkStart w:id="158" w:name="_Toc355383611"/>
      <w:bookmarkStart w:id="159" w:name="_Toc365190815"/>
      <w:r>
        <w:rPr>
          <w:rFonts w:hint="eastAsia"/>
          <w:lang w:val="en-US" w:eastAsia="zh-CN"/>
        </w:rPr>
        <w:t>4</w:t>
      </w:r>
      <w:r>
        <w:rPr>
          <w:rFonts w:hint="eastAsia"/>
        </w:rPr>
        <w:t xml:space="preserve">  数据库设计</w:t>
      </w:r>
      <w:bookmarkEnd w:id="139"/>
      <w:bookmarkEnd w:id="147"/>
      <w:bookmarkEnd w:id="148"/>
      <w:bookmarkEnd w:id="149"/>
      <w:bookmarkEnd w:id="150"/>
      <w:bookmarkEnd w:id="151"/>
      <w:bookmarkEnd w:id="152"/>
      <w:bookmarkEnd w:id="153"/>
      <w:bookmarkEnd w:id="154"/>
      <w:bookmarkEnd w:id="155"/>
      <w:bookmarkEnd w:id="156"/>
      <w:bookmarkEnd w:id="157"/>
      <w:bookmarkEnd w:id="158"/>
      <w:bookmarkEnd w:id="159"/>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E-R图3-11所示。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524250" cy="1442720"/>
            <wp:effectExtent l="0" t="0" r="0" b="508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33"/>
                    <a:srcRect t="19868" b="13017"/>
                    <a:stretch>
                      <a:fillRect/>
                    </a:stretch>
                  </pic:blipFill>
                  <pic:spPr>
                    <a:xfrm>
                      <a:off x="0" y="0"/>
                      <a:ext cx="3524250" cy="144272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图3-11  用户E-R图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ID、评论的用户ID、评论的文章ID、评论的内容、当前登陆用户ID及是否已经回复的标识。评论表的E-R图如图3-12所示。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34"/>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图3-12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ID、好友ID和是否关注的标识，已经关注则为1，未关注为0。好友表的E-R图如图3-13所示。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4456430" cy="1142365"/>
            <wp:effectExtent l="0" t="0" r="0" b="635"/>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35"/>
                    <a:srcRect t="21531" b="14803"/>
                    <a:stretch>
                      <a:fillRect/>
                    </a:stretch>
                  </pic:blipFill>
                  <pic:spPr>
                    <a:xfrm>
                      <a:off x="0" y="0"/>
                      <a:ext cx="4456430" cy="11423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图3-13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留言表包括留言ID、留言用户ID、当前用户ID、留言信息及是否回复的标识。留言表的E-R图如图3-14所示。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5276850" cy="1266825"/>
            <wp:effectExtent l="0" t="0" r="0" b="952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6"/>
                    <a:srcRect t="19598" b="13568"/>
                    <a:stretch>
                      <a:fillRect/>
                    </a:stretch>
                  </pic:blipFill>
                  <pic:spPr>
                    <a:xfrm>
                      <a:off x="0" y="0"/>
                      <a:ext cx="5276850" cy="126682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图3-14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ID、用户ID、作品名称、作品描述、点赞数、发布时间、作品编码及是否已经删除的标识。作品表E-R图如图3-15所示。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5273675" cy="2659380"/>
            <wp:effectExtent l="0" t="0" r="0" b="7620"/>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7"/>
                    <a:srcRect t="13729" b="9610"/>
                    <a:stretch>
                      <a:fillRect/>
                    </a:stretch>
                  </pic:blipFill>
                  <pic:spPr>
                    <a:xfrm>
                      <a:off x="0" y="0"/>
                      <a:ext cx="5273675" cy="265938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图3-15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p>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20" w:firstLineChars="200"/>
        <w:jc w:val="center"/>
        <w:rPr>
          <w:rFonts w:ascii="黑体" w:hAnsi="黑体" w:eastAsia="黑体" w:cs="黑体"/>
          <w:szCs w:val="21"/>
        </w:rPr>
      </w:pPr>
    </w:p>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20" w:firstLineChars="200"/>
        <w:jc w:val="center"/>
        <w:rPr>
          <w:rFonts w:ascii="黑体" w:hAnsi="黑体" w:eastAsia="黑体" w:cs="黑体"/>
          <w:szCs w:val="21"/>
        </w:rPr>
      </w:pPr>
    </w:p>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hint="eastAsia" w:ascii="宋体" w:hAnsi="宋体" w:cs="宋体"/>
          <w:sz w:val="24"/>
          <w:szCs w:val="24"/>
          <w:lang w:eastAsia="zh-CN"/>
        </w:rPr>
      </w:pPr>
    </w:p>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好友表用以存储用户的粉丝及关注的好友，评论表如表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spacing w:line="360" w:lineRule="auto"/>
        <w:jc w:val="both"/>
        <w:rPr>
          <w:rFonts w:ascii="黑体" w:hAnsi="黑体" w:eastAsia="黑体" w:cs="黑体"/>
          <w:szCs w:val="21"/>
        </w:rPr>
      </w:pPr>
    </w:p>
    <w:p>
      <w:pPr>
        <w:pStyle w:val="54"/>
        <w:rPr>
          <w:rFonts w:hint="eastAsia"/>
          <w:lang w:val="en-US" w:eastAsia="zh-CN"/>
        </w:rPr>
      </w:pPr>
      <w:bookmarkStart w:id="160" w:name="_Toc30930"/>
      <w:bookmarkStart w:id="161" w:name="_Toc11997"/>
      <w:bookmarkStart w:id="162" w:name="_Toc3471"/>
      <w:bookmarkStart w:id="163" w:name="_Toc26743"/>
      <w:bookmarkStart w:id="164" w:name="_Toc14959"/>
      <w:bookmarkStart w:id="165" w:name="_Toc29601"/>
      <w:bookmarkStart w:id="166" w:name="_Toc8087"/>
      <w:r>
        <w:rPr>
          <w:rFonts w:hint="eastAsia"/>
          <w:lang w:val="en-US" w:eastAsia="zh-CN"/>
        </w:rPr>
        <w:t>3.5  文件结构说明</w:t>
      </w:r>
      <w:bookmarkEnd w:id="160"/>
      <w:bookmarkEnd w:id="161"/>
      <w:bookmarkEnd w:id="162"/>
      <w:bookmarkEnd w:id="163"/>
      <w:bookmarkEnd w:id="164"/>
      <w:bookmarkEnd w:id="165"/>
      <w:bookmarkEnd w:id="166"/>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ind w:firstLine="420" w:firstLineChars="0"/>
        <w:rPr>
          <w:rFonts w:hint="eastAsia"/>
          <w:lang w:val="en-US" w:eastAsia="zh-CN"/>
        </w:rPr>
      </w:pPr>
      <w:bookmarkStart w:id="167" w:name="_Toc15475"/>
      <w:r>
        <w:rPr>
          <w:rFonts w:hint="eastAsia"/>
          <w:lang w:val="en-US" w:eastAsia="zh-CN"/>
        </w:rPr>
        <w:t>3.5.1  前端文件结构说明</w:t>
      </w:r>
      <w:bookmarkEnd w:id="167"/>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前端文件结构如图3-16所示。</w:t>
      </w:r>
    </w:p>
    <w:p>
      <w:pPr>
        <w:pStyle w:val="4"/>
        <w:jc w:val="center"/>
        <w:rPr>
          <w:rFonts w:hint="eastAsia"/>
          <w:lang w:val="en-US" w:eastAsia="zh-CN"/>
        </w:rPr>
      </w:pPr>
      <w:r>
        <w:drawing>
          <wp:inline distT="0" distB="0" distL="114300" distR="114300">
            <wp:extent cx="1765935" cy="3931285"/>
            <wp:effectExtent l="0" t="0" r="5715" b="12065"/>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8"/>
                    <a:stretch>
                      <a:fillRect/>
                    </a:stretch>
                  </pic:blipFill>
                  <pic:spPr>
                    <a:xfrm>
                      <a:off x="0" y="0"/>
                      <a:ext cx="1765935" cy="3931285"/>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3-16  前端文件结构</w:t>
      </w:r>
    </w:p>
    <w:p>
      <w:pPr>
        <w:pStyle w:val="56"/>
        <w:ind w:firstLine="420" w:firstLineChars="0"/>
        <w:rPr>
          <w:rFonts w:hint="eastAsia"/>
          <w:lang w:val="en-US" w:eastAsia="zh-CN"/>
        </w:rPr>
      </w:pPr>
      <w:bookmarkStart w:id="168" w:name="_Toc13875"/>
      <w:r>
        <w:rPr>
          <w:rFonts w:hint="eastAsia"/>
          <w:lang w:val="en-US" w:eastAsia="zh-CN"/>
        </w:rPr>
        <w:t>3.5.2  后端文件结构说明</w:t>
      </w:r>
      <w:bookmarkEnd w:id="168"/>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2066925" cy="2590165"/>
            <wp:effectExtent l="0" t="0" r="9525" b="635"/>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9"/>
                    <a:stretch>
                      <a:fillRect/>
                    </a:stretch>
                  </pic:blipFill>
                  <pic:spPr>
                    <a:xfrm>
                      <a:off x="0" y="0"/>
                      <a:ext cx="2066925" cy="2590165"/>
                    </a:xfrm>
                    <a:prstGeom prst="rect">
                      <a:avLst/>
                    </a:prstGeom>
                    <a:noFill/>
                    <a:ln w="9525">
                      <a:noFill/>
                    </a:ln>
                  </pic:spPr>
                </pic:pic>
              </a:graphicData>
            </a:graphic>
          </wp:inline>
        </w:drawing>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9" w:name="_Toc9941"/>
      <w:bookmarkStart w:id="170" w:name="_Toc8668"/>
      <w:bookmarkStart w:id="171" w:name="_Toc480470507"/>
      <w:bookmarkStart w:id="172" w:name="_Toc28085"/>
      <w:bookmarkStart w:id="173" w:name="_Toc13088"/>
      <w:bookmarkStart w:id="174" w:name="_Toc22985"/>
      <w:bookmarkStart w:id="175" w:name="_Toc28583"/>
      <w:bookmarkStart w:id="176" w:name="_Toc5687"/>
      <w:r>
        <w:rPr>
          <w:rFonts w:hint="eastAsia"/>
          <w:lang w:val="en-US" w:eastAsia="zh-CN"/>
        </w:rPr>
        <w:t>4</w:t>
      </w:r>
      <w:r>
        <w:rPr>
          <w:rFonts w:hint="eastAsia"/>
        </w:rPr>
        <w:t xml:space="preserve"> 系统实现</w:t>
      </w:r>
      <w:bookmarkEnd w:id="169"/>
      <w:bookmarkEnd w:id="170"/>
      <w:bookmarkEnd w:id="171"/>
      <w:bookmarkEnd w:id="172"/>
      <w:bookmarkEnd w:id="173"/>
      <w:bookmarkEnd w:id="174"/>
      <w:bookmarkEnd w:id="175"/>
      <w:bookmarkEnd w:id="176"/>
    </w:p>
    <w:p>
      <w:pPr>
        <w:pStyle w:val="54"/>
        <w:rPr>
          <w:rFonts w:hint="eastAsia"/>
          <w:lang w:val="en-US" w:eastAsia="zh-CN"/>
        </w:rPr>
      </w:pPr>
      <w:bookmarkStart w:id="177" w:name="_Toc32448"/>
      <w:bookmarkStart w:id="178" w:name="_Toc9049"/>
      <w:bookmarkStart w:id="179" w:name="_Toc9913"/>
      <w:bookmarkStart w:id="180" w:name="_Toc29782"/>
      <w:bookmarkStart w:id="181" w:name="_Toc6411"/>
      <w:bookmarkStart w:id="182" w:name="_Toc24885"/>
      <w:bookmarkStart w:id="183" w:name="_Toc14516"/>
      <w:r>
        <w:rPr>
          <w:rFonts w:hint="eastAsia"/>
          <w:lang w:val="en-US" w:eastAsia="zh-CN"/>
        </w:rPr>
        <w:t>4.1  运行环境</w:t>
      </w:r>
      <w:bookmarkEnd w:id="177"/>
      <w:bookmarkEnd w:id="178"/>
      <w:bookmarkEnd w:id="179"/>
      <w:bookmarkEnd w:id="180"/>
      <w:bookmarkEnd w:id="181"/>
      <w:bookmarkEnd w:id="182"/>
      <w:bookmarkEnd w:id="183"/>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网络通信协议：TCP/IP</w:t>
      </w:r>
    </w:p>
    <w:p>
      <w:pPr>
        <w:pStyle w:val="63"/>
        <w:numPr>
          <w:ilvl w:val="0"/>
          <w:numId w:val="0"/>
        </w:numPr>
        <w:ind w:firstLine="42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184" w:name="_Toc14755"/>
      <w:bookmarkStart w:id="185" w:name="_Toc6722"/>
      <w:bookmarkStart w:id="186" w:name="_Toc13758"/>
      <w:bookmarkStart w:id="187" w:name="_Toc11863"/>
      <w:bookmarkStart w:id="188" w:name="_Toc10216"/>
      <w:bookmarkStart w:id="189" w:name="_Toc730"/>
      <w:bookmarkStart w:id="190" w:name="_Toc15187"/>
      <w:r>
        <w:rPr>
          <w:rFonts w:hint="eastAsia"/>
          <w:lang w:val="en-US" w:eastAsia="zh-CN"/>
        </w:rPr>
        <w:t>4.2  开发工具概述</w:t>
      </w:r>
      <w:bookmarkEnd w:id="184"/>
      <w:bookmarkEnd w:id="185"/>
      <w:bookmarkEnd w:id="186"/>
      <w:bookmarkEnd w:id="187"/>
      <w:bookmarkEnd w:id="188"/>
      <w:bookmarkEnd w:id="189"/>
      <w:bookmarkEnd w:id="190"/>
    </w:p>
    <w:p>
      <w:pPr>
        <w:pStyle w:val="63"/>
        <w:rPr>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代码片段收集</w:t>
      </w:r>
      <w:r>
        <w:rPr>
          <w:rFonts w:hint="eastAsia"/>
          <w:lang w:val="en-US"/>
        </w:rPr>
        <w:t>是一款全特性的IDE。</w:t>
      </w:r>
    </w:p>
    <w:p>
      <w:pPr>
        <w:pStyle w:val="63"/>
        <w:rPr>
          <w:lang w:val="en-US"/>
        </w:rPr>
      </w:pPr>
      <w:r>
        <w:rPr>
          <w:rFonts w:hint="eastAsia"/>
          <w:lang w:val="en-US"/>
        </w:rPr>
        <w:t>开发语言使用JavaScript，JavaScript</w:t>
      </w:r>
      <w:r>
        <w:rPr>
          <w:rFonts w:hint="eastAsia"/>
          <w:lang w:val="en-US" w:eastAsia="zh-CN"/>
        </w:rPr>
        <w:t>是</w:t>
      </w:r>
      <w:r>
        <w:rPr>
          <w:rFonts w:hint="eastAsia"/>
          <w:lang w:val="en-US"/>
        </w:rPr>
        <w:t>一种直译式脚本语言，</w:t>
      </w:r>
      <w:r>
        <w:rPr>
          <w:rFonts w:hint="eastAsia"/>
          <w:lang w:val="en-US" w:eastAsia="zh-CN"/>
        </w:rPr>
        <w:t>也是</w:t>
      </w:r>
      <w:r>
        <w:rPr>
          <w:rFonts w:hint="eastAsia"/>
          <w:lang w:val="en-US"/>
        </w:rPr>
        <w:t>一种动态弱类型、基于</w:t>
      </w:r>
      <w:r>
        <w:rPr>
          <w:rFonts w:hint="eastAsia"/>
          <w:lang w:val="en-US" w:eastAsia="zh-CN"/>
        </w:rPr>
        <w:t>prototype</w:t>
      </w:r>
      <w:r>
        <w:rPr>
          <w:rFonts w:hint="eastAsia"/>
          <w:lang w:val="en-US"/>
        </w:rPr>
        <w:t>的语言，它的解释器被称为</w:t>
      </w:r>
      <w:r>
        <w:rPr>
          <w:rFonts w:hint="eastAsia"/>
          <w:lang w:val="en-US" w:eastAsia="zh-CN"/>
        </w:rPr>
        <w:t>一种</w:t>
      </w:r>
      <w:r>
        <w:rPr>
          <w:rFonts w:hint="eastAsia"/>
          <w:lang w:val="en-US"/>
        </w:rPr>
        <w:t>引擎，</w:t>
      </w:r>
      <w:r>
        <w:rPr>
          <w:rFonts w:hint="eastAsia"/>
          <w:lang w:val="en-US" w:eastAsia="zh-CN"/>
        </w:rPr>
        <w:t>是</w:t>
      </w:r>
      <w:r>
        <w:rPr>
          <w:rFonts w:hint="eastAsia"/>
          <w:lang w:val="en-US"/>
        </w:rPr>
        <w:t>浏览器的一部分。</w:t>
      </w:r>
    </w:p>
    <w:p>
      <w:pPr>
        <w:pStyle w:val="63"/>
        <w:rPr>
          <w:rFonts w:ascii="Arial" w:hAnsi="Arial" w:cs="Arial"/>
          <w:color w:val="333333"/>
          <w:shd w:val="clear" w:color="auto" w:fill="FFFFFF"/>
          <w:lang w:val="en-US"/>
        </w:rPr>
      </w:pPr>
      <w:r>
        <w:rPr>
          <w:rFonts w:hint="eastAsia"/>
          <w:lang w:val="en-US"/>
        </w:rPr>
        <w:t>前台页面开发使用Vue.js+ElementUI框架，Vue.js</w:t>
      </w:r>
      <w:r>
        <w:rPr>
          <w:rFonts w:hint="eastAsia" w:ascii="Arial" w:hAnsi="Arial" w:cs="Arial"/>
          <w:color w:val="333333"/>
          <w:shd w:val="clear" w:color="auto" w:fill="FFFFFF"/>
        </w:rPr>
        <w:t>是构建用户界面的一套渐进式框架，</w:t>
      </w:r>
      <w:r>
        <w:rPr>
          <w:rFonts w:hint="eastAsia" w:ascii="Arial" w:hAnsi="Arial" w:cs="Arial"/>
          <w:color w:val="333333"/>
          <w:shd w:val="clear" w:color="auto" w:fill="FFFFFF"/>
          <w:lang w:eastAsia="zh-CN"/>
        </w:rPr>
        <w:t>自身</w:t>
      </w:r>
      <w:r>
        <w:rPr>
          <w:rFonts w:hint="eastAsia" w:ascii="Arial" w:hAnsi="Arial" w:cs="Arial"/>
          <w:color w:val="333333"/>
          <w:shd w:val="clear" w:color="auto" w:fill="FFFFFF"/>
        </w:rPr>
        <w:t>采用自底向上</w:t>
      </w:r>
      <w:r>
        <w:rPr>
          <w:rFonts w:hint="eastAsia" w:ascii="Arial" w:hAnsi="Arial" w:cs="Arial"/>
          <w:color w:val="333333"/>
          <w:shd w:val="clear" w:color="auto" w:fill="FFFFFF"/>
          <w:lang w:eastAsia="zh-CN"/>
        </w:rPr>
        <w:t>、</w:t>
      </w:r>
      <w:r>
        <w:rPr>
          <w:rFonts w:hint="eastAsia" w:ascii="Arial" w:hAnsi="Arial" w:cs="Arial"/>
          <w:color w:val="333333"/>
          <w:shd w:val="clear" w:color="auto" w:fill="FFFFFF"/>
        </w:rPr>
        <w:t>增量开发的设计，能</w:t>
      </w:r>
      <w:r>
        <w:rPr>
          <w:rFonts w:hint="eastAsia" w:ascii="Arial" w:hAnsi="Arial" w:cs="Arial"/>
          <w:color w:val="333333"/>
          <w:shd w:val="clear" w:color="auto" w:fill="FFFFFF"/>
          <w:lang w:eastAsia="zh-CN"/>
        </w:rPr>
        <w:t>够</w:t>
      </w:r>
      <w:r>
        <w:rPr>
          <w:rFonts w:hint="eastAsia" w:ascii="Arial" w:hAnsi="Arial" w:cs="Arial"/>
          <w:color w:val="333333"/>
          <w:shd w:val="clear" w:color="auto" w:fill="FFFFFF"/>
        </w:rPr>
        <w:t>驱动</w:t>
      </w:r>
      <w:r>
        <w:rPr>
          <w:rFonts w:hint="eastAsia" w:ascii="Arial" w:hAnsi="Arial" w:cs="Arial"/>
          <w:color w:val="333333"/>
          <w:shd w:val="clear" w:color="auto" w:fill="FFFFFF"/>
          <w:lang w:eastAsia="zh-CN"/>
        </w:rPr>
        <w:t>一个</w:t>
      </w:r>
      <w:r>
        <w:rPr>
          <w:rFonts w:hint="eastAsia" w:ascii="Arial" w:hAnsi="Arial" w:cs="Arial"/>
          <w:color w:val="333333"/>
          <w:shd w:val="clear" w:color="auto" w:fill="FFFFFF"/>
        </w:rPr>
        <w:t>复杂</w:t>
      </w:r>
      <w:r>
        <w:rPr>
          <w:rFonts w:hint="eastAsia" w:ascii="Arial" w:hAnsi="Arial" w:cs="Arial"/>
          <w:color w:val="333333"/>
          <w:shd w:val="clear" w:color="auto" w:fill="FFFFFF"/>
          <w:lang w:eastAsia="zh-CN"/>
        </w:rPr>
        <w:t>的</w:t>
      </w:r>
      <w:r>
        <w:rPr>
          <w:rFonts w:hint="eastAsia" w:ascii="Arial" w:hAnsi="Arial" w:cs="Arial"/>
          <w:color w:val="333333"/>
          <w:shd w:val="clear" w:color="auto" w:fill="FFFFFF"/>
        </w:rPr>
        <w:t>单页应用</w:t>
      </w:r>
      <w:r>
        <w:rPr>
          <w:rFonts w:hint="eastAsia" w:ascii="Arial" w:hAnsi="Arial" w:cs="Arial"/>
          <w:color w:val="333333"/>
          <w:shd w:val="clear" w:color="auto" w:fill="FFFFFF"/>
          <w:lang w:eastAsia="zh-CN"/>
        </w:rPr>
        <w:t>，即使该应用是</w:t>
      </w:r>
      <w:r>
        <w:rPr>
          <w:rFonts w:hint="eastAsia" w:ascii="Arial" w:hAnsi="Arial" w:cs="Arial"/>
          <w:color w:val="333333"/>
          <w:shd w:val="clear" w:color="auto" w:fill="FFFFFF"/>
        </w:rPr>
        <w:t>采用单文件组件和Vue生态系统支持的库开发的；</w:t>
      </w:r>
      <w:r>
        <w:rPr>
          <w:rFonts w:hint="eastAsia" w:ascii="Arial" w:hAnsi="Arial" w:cs="Arial"/>
          <w:color w:val="333333"/>
          <w:shd w:val="clear" w:color="auto" w:fill="FFFFFF"/>
          <w:lang w:val="en-US"/>
        </w:rPr>
        <w:t>ElementUI是基于Vue 2.0的一套桌面端组件库帮助快速搭建网站，</w:t>
      </w:r>
      <w:r>
        <w:rPr>
          <w:rFonts w:hint="eastAsia" w:ascii="Arial" w:hAnsi="Arial" w:cs="Arial"/>
          <w:color w:val="333333"/>
          <w:shd w:val="clear" w:color="auto" w:fill="FFFFFF"/>
          <w:lang w:val="en-US" w:eastAsia="zh-CN"/>
        </w:rPr>
        <w:t>使用这个组件库可以</w:t>
      </w:r>
      <w:r>
        <w:rPr>
          <w:rFonts w:hint="eastAsia" w:ascii="Arial" w:hAnsi="Arial" w:cs="Arial"/>
          <w:color w:val="333333"/>
          <w:shd w:val="clear" w:color="auto" w:fill="FFFFFF"/>
          <w:lang w:val="en-US"/>
        </w:rPr>
        <w:t>大大减少研发时间成本。</w:t>
      </w:r>
    </w:p>
    <w:p>
      <w:pPr>
        <w:pStyle w:val="63"/>
        <w:rPr>
          <w:rFonts w:hint="eastAsia" w:asciiTheme="minorEastAsia" w:hAnsiTheme="minorEastAsia" w:eastAsiaTheme="minorEastAsia" w:cstheme="minorEastAsia"/>
          <w:color w:val="333333"/>
          <w:shd w:val="clear" w:color="auto" w:fill="FFFFFF"/>
        </w:rPr>
      </w:pPr>
      <w:r>
        <w:rPr>
          <w:rFonts w:hint="eastAsia" w:ascii="Arial" w:hAnsi="Arial" w:cs="Arial"/>
          <w:color w:val="333333"/>
          <w:shd w:val="clear" w:color="auto" w:fill="FFFFFF"/>
          <w:lang w:val="en-US"/>
        </w:rPr>
        <w:t>后台部分使用的是Node.js，N</w:t>
      </w:r>
      <w:r>
        <w:rPr>
          <w:rFonts w:hint="eastAsia" w:asciiTheme="minorEastAsia" w:hAnsiTheme="minorEastAsia" w:eastAsiaTheme="minorEastAsia" w:cstheme="minorEastAsia"/>
          <w:color w:val="333333"/>
          <w:shd w:val="clear" w:color="auto" w:fill="FFFFFF"/>
          <w:lang w:val="en-US"/>
        </w:rPr>
        <w:t>ode.js</w:t>
      </w:r>
      <w:r>
        <w:rPr>
          <w:rFonts w:hint="eastAsia" w:asciiTheme="minorEastAsia" w:hAnsiTheme="minorEastAsia" w:eastAsiaTheme="minorEastAsia" w:cstheme="minorEastAsia"/>
          <w:color w:val="333333"/>
          <w:shd w:val="clear" w:color="auto" w:fill="FFFFFF"/>
        </w:rPr>
        <w:t>是一个</w:t>
      </w:r>
      <w:r>
        <w:rPr>
          <w:rFonts w:hint="eastAsia" w:asciiTheme="minorEastAsia" w:hAnsiTheme="minorEastAsia" w:eastAsiaTheme="minorEastAsia" w:cstheme="minorEastAsia"/>
          <w:color w:val="333333"/>
          <w:shd w:val="clear" w:color="auto" w:fill="FFFFFF"/>
          <w:lang w:val="en-US"/>
        </w:rPr>
        <w:t>Javascript</w:t>
      </w:r>
      <w:r>
        <w:rPr>
          <w:rFonts w:hint="eastAsia" w:asciiTheme="minorEastAsia" w:hAnsiTheme="minorEastAsia" w:eastAsiaTheme="minorEastAsia" w:cstheme="minorEastAsia"/>
          <w:color w:val="333333"/>
          <w:shd w:val="clear" w:color="auto" w:fill="FFFFFF"/>
        </w:rPr>
        <w:t>运行</w:t>
      </w:r>
      <w:r>
        <w:rPr>
          <w:rFonts w:hint="eastAsia" w:asciiTheme="minorEastAsia" w:hAnsiTheme="minorEastAsia" w:eastAsiaTheme="minorEastAsia" w:cstheme="minorEastAsia"/>
          <w:color w:val="333333"/>
          <w:shd w:val="clear" w:color="auto" w:fill="FFFFFF"/>
          <w:lang w:eastAsia="zh-CN"/>
        </w:rPr>
        <w:t>时</w:t>
      </w:r>
      <w:r>
        <w:rPr>
          <w:rFonts w:hint="eastAsia" w:asciiTheme="minorEastAsia" w:hAnsiTheme="minorEastAsia" w:eastAsiaTheme="minorEastAsia" w:cstheme="minorEastAsia"/>
          <w:color w:val="333333"/>
          <w:shd w:val="clear" w:color="auto" w:fill="FFFFFF"/>
        </w:rPr>
        <w:t>环境</w:t>
      </w:r>
      <w:r>
        <w:rPr>
          <w:rFonts w:hint="eastAsia" w:asciiTheme="minorEastAsia" w:hAnsiTheme="minorEastAsia" w:eastAsiaTheme="minorEastAsia" w:cstheme="minorEastAsia"/>
          <w:color w:val="333333"/>
          <w:shd w:val="clear" w:color="auto" w:fill="FFFFFF"/>
          <w:lang w:val="en-US"/>
        </w:rPr>
        <w:t>，</w:t>
      </w:r>
      <w:r>
        <w:rPr>
          <w:rFonts w:hint="eastAsia" w:asciiTheme="minorEastAsia" w:hAnsiTheme="minorEastAsia" w:eastAsiaTheme="minorEastAsia" w:cstheme="minorEastAsia"/>
          <w:color w:val="333333"/>
          <w:shd w:val="clear" w:color="auto" w:fill="FFFFFF"/>
        </w:rPr>
        <w:t>是一个基于</w:t>
      </w:r>
      <w:r>
        <w:rPr>
          <w:rFonts w:hint="eastAsia" w:asciiTheme="minorEastAsia" w:hAnsiTheme="minorEastAsia" w:eastAsiaTheme="minorEastAsia" w:cstheme="minorEastAsia"/>
          <w:color w:val="333333"/>
          <w:shd w:val="clear" w:color="auto" w:fill="FFFFFF"/>
          <w:lang w:val="en-US"/>
        </w:rPr>
        <w:t>Chrome</w:t>
      </w:r>
      <w:r>
        <w:rPr>
          <w:rFonts w:hint="eastAsia" w:asciiTheme="minorEastAsia" w:hAnsiTheme="minorEastAsia" w:eastAsiaTheme="minorEastAsia" w:cstheme="minorEastAsia"/>
          <w:color w:val="333333"/>
          <w:shd w:val="clear" w:color="auto" w:fill="FFFFFF"/>
        </w:rPr>
        <w:t>运行建立的平台</w:t>
      </w:r>
      <w:r>
        <w:rPr>
          <w:rFonts w:hint="eastAsia" w:asciiTheme="minorEastAsia" w:hAnsiTheme="minorEastAsia" w:eastAsiaTheme="minorEastAsia" w:cstheme="minorEastAsia"/>
          <w:color w:val="333333"/>
          <w:shd w:val="clear" w:color="auto" w:fill="FFFFFF"/>
          <w:lang w:val="en-US"/>
        </w:rPr>
        <w:t xml:space="preserve">， </w:t>
      </w:r>
      <w:r>
        <w:rPr>
          <w:rFonts w:hint="eastAsia" w:asciiTheme="minorEastAsia" w:hAnsiTheme="minorEastAsia" w:eastAsiaTheme="minorEastAsia" w:cstheme="minorEastAsia"/>
          <w:color w:val="333333"/>
          <w:shd w:val="clear" w:color="auto" w:fill="FFFFFF"/>
        </w:rPr>
        <w:t>用于</w:t>
      </w:r>
      <w:r>
        <w:rPr>
          <w:rFonts w:hint="eastAsia" w:asciiTheme="minorEastAsia" w:hAnsiTheme="minorEastAsia" w:eastAsiaTheme="minorEastAsia" w:cstheme="minorEastAsia"/>
          <w:color w:val="333333"/>
          <w:shd w:val="clear" w:color="auto" w:fill="FFFFFF"/>
          <w:lang w:eastAsia="zh-CN"/>
        </w:rPr>
        <w:t>快速</w:t>
      </w:r>
      <w:r>
        <w:rPr>
          <w:rFonts w:hint="eastAsia" w:asciiTheme="minorEastAsia" w:hAnsiTheme="minorEastAsia" w:eastAsiaTheme="minorEastAsia" w:cstheme="minorEastAsia"/>
          <w:color w:val="333333"/>
          <w:shd w:val="clear" w:color="auto" w:fill="FFFFFF"/>
        </w:rPr>
        <w:t>地搭建</w:t>
      </w:r>
      <w:r>
        <w:rPr>
          <w:rFonts w:hint="eastAsia" w:asciiTheme="minorEastAsia" w:hAnsiTheme="minorEastAsia" w:eastAsiaTheme="minorEastAsia" w:cstheme="minorEastAsia"/>
          <w:color w:val="333333"/>
          <w:shd w:val="clear" w:color="auto" w:fill="FFFFFF"/>
          <w:lang w:eastAsia="zh-CN"/>
        </w:rPr>
        <w:t>一个</w:t>
      </w:r>
      <w:r>
        <w:rPr>
          <w:rFonts w:hint="eastAsia" w:asciiTheme="minorEastAsia" w:hAnsiTheme="minorEastAsia" w:eastAsiaTheme="minorEastAsia" w:cstheme="minorEastAsia"/>
          <w:color w:val="333333"/>
          <w:shd w:val="clear" w:color="auto" w:fill="FFFFFF"/>
        </w:rPr>
        <w:t xml:space="preserve">响应速度快、易于扩展的网络应用。Node.js </w:t>
      </w:r>
      <w:r>
        <w:rPr>
          <w:rFonts w:hint="eastAsia" w:asciiTheme="minorEastAsia" w:hAnsiTheme="minorEastAsia" w:eastAsiaTheme="minorEastAsia" w:cstheme="minorEastAsia"/>
          <w:color w:val="333333"/>
          <w:shd w:val="clear" w:color="auto" w:fill="FFFFFF"/>
          <w:lang w:eastAsia="zh-CN"/>
        </w:rPr>
        <w:t>是</w:t>
      </w:r>
      <w:r>
        <w:rPr>
          <w:rFonts w:hint="eastAsia" w:asciiTheme="minorEastAsia" w:hAnsiTheme="minorEastAsia" w:eastAsiaTheme="minorEastAsia" w:cstheme="minorEastAsia"/>
          <w:color w:val="333333"/>
          <w:shd w:val="clear" w:color="auto" w:fill="FFFFFF"/>
        </w:rPr>
        <w:t>使用事件驱动</w:t>
      </w:r>
      <w:r>
        <w:rPr>
          <w:rFonts w:hint="eastAsia" w:asciiTheme="minorEastAsia" w:hAnsiTheme="minorEastAsia" w:eastAsiaTheme="minorEastAsia" w:cstheme="minorEastAsia"/>
          <w:color w:val="333333"/>
          <w:shd w:val="clear" w:color="auto" w:fill="FFFFFF"/>
          <w:lang w:eastAsia="zh-CN"/>
        </w:rPr>
        <w:t>的</w:t>
      </w:r>
      <w:r>
        <w:rPr>
          <w:rFonts w:hint="eastAsia" w:asciiTheme="minorEastAsia" w:hAnsiTheme="minorEastAsia" w:eastAsiaTheme="minorEastAsia" w:cstheme="minorEastAsia"/>
          <w:color w:val="333333"/>
          <w:shd w:val="clear" w:color="auto" w:fill="FFFFFF"/>
        </w:rPr>
        <w:t xml:space="preserve">， </w:t>
      </w:r>
      <w:r>
        <w:rPr>
          <w:rFonts w:hint="eastAsia" w:asciiTheme="minorEastAsia" w:hAnsiTheme="minorEastAsia" w:eastAsiaTheme="minorEastAsia" w:cstheme="minorEastAsia"/>
          <w:color w:val="333333"/>
          <w:shd w:val="clear" w:color="auto" w:fill="FFFFFF"/>
          <w:lang w:eastAsia="zh-CN"/>
        </w:rPr>
        <w:t>从而使</w:t>
      </w:r>
      <w:r>
        <w:rPr>
          <w:rFonts w:hint="eastAsia" w:asciiTheme="minorEastAsia" w:hAnsiTheme="minorEastAsia" w:eastAsiaTheme="minorEastAsia" w:cstheme="minorEastAsia"/>
          <w:color w:val="333333"/>
          <w:shd w:val="clear" w:color="auto" w:fill="FFFFFF"/>
        </w:rPr>
        <w:t>非阻塞I/O 模型得以轻量和高效</w:t>
      </w:r>
      <w:r>
        <w:rPr>
          <w:rFonts w:hint="eastAsia" w:asciiTheme="minorEastAsia" w:hAnsiTheme="minorEastAsia" w:eastAsiaTheme="minorEastAsia" w:cstheme="minorEastAsia"/>
          <w:color w:val="333333"/>
          <w:shd w:val="clear" w:color="auto" w:fill="FFFFFF"/>
          <w:lang w:eastAsia="zh-CN"/>
        </w:rPr>
        <w:t>并</w:t>
      </w:r>
      <w:r>
        <w:rPr>
          <w:rFonts w:hint="eastAsia" w:asciiTheme="minorEastAsia" w:hAnsiTheme="minorEastAsia" w:eastAsiaTheme="minorEastAsia" w:cstheme="minorEastAsia"/>
          <w:color w:val="333333"/>
          <w:shd w:val="clear" w:color="auto" w:fill="FFFFFF"/>
        </w:rPr>
        <w:t>适合在分布式设备上运行密集型的数据。</w:t>
      </w:r>
    </w:p>
    <w:p>
      <w:pPr>
        <w:pStyle w:val="54"/>
        <w:rPr>
          <w:rFonts w:hint="eastAsia"/>
          <w:lang w:val="en-US" w:eastAsia="zh-CN"/>
        </w:rPr>
      </w:pPr>
      <w:bookmarkStart w:id="191" w:name="_Toc27717"/>
      <w:bookmarkStart w:id="192" w:name="_Toc29336"/>
      <w:bookmarkStart w:id="193" w:name="_Toc21079"/>
      <w:bookmarkStart w:id="194" w:name="_Toc13853"/>
      <w:bookmarkStart w:id="195" w:name="_Toc18584"/>
      <w:bookmarkStart w:id="196" w:name="_Toc1387"/>
      <w:bookmarkStart w:id="197" w:name="_Toc15776"/>
      <w:r>
        <w:rPr>
          <w:rFonts w:hint="eastAsia"/>
          <w:lang w:val="en-US" w:eastAsia="zh-CN"/>
        </w:rPr>
        <w:t>4.3  功能实现</w:t>
      </w:r>
      <w:bookmarkEnd w:id="191"/>
      <w:bookmarkEnd w:id="192"/>
      <w:bookmarkEnd w:id="193"/>
      <w:bookmarkEnd w:id="194"/>
      <w:bookmarkEnd w:id="195"/>
      <w:bookmarkEnd w:id="196"/>
      <w:bookmarkEnd w:id="197"/>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w:t>
      </w:r>
    </w:p>
    <w:p>
      <w:pPr>
        <w:pStyle w:val="52"/>
        <w:spacing w:before="156" w:after="156"/>
      </w:pPr>
      <w:bookmarkStart w:id="198" w:name="_Toc30725"/>
      <w:bookmarkStart w:id="199" w:name="_Toc480470516"/>
      <w:bookmarkStart w:id="200" w:name="_Toc28447"/>
      <w:bookmarkStart w:id="201" w:name="_Toc26110"/>
      <w:bookmarkStart w:id="202" w:name="_Toc20891"/>
      <w:bookmarkStart w:id="203" w:name="_Toc32081"/>
      <w:bookmarkStart w:id="204" w:name="_Toc10215"/>
      <w:bookmarkStart w:id="205" w:name="_Toc32490"/>
      <w:r>
        <w:rPr>
          <w:rFonts w:hint="eastAsia"/>
          <w:lang w:val="en-US" w:eastAsia="zh-CN"/>
        </w:rPr>
        <w:t>5</w:t>
      </w:r>
      <w:r>
        <w:rPr>
          <w:rFonts w:hint="eastAsia"/>
        </w:rPr>
        <w:t xml:space="preserve"> 总结</w:t>
      </w:r>
      <w:bookmarkEnd w:id="198"/>
      <w:bookmarkEnd w:id="199"/>
      <w:bookmarkEnd w:id="200"/>
      <w:bookmarkEnd w:id="201"/>
      <w:bookmarkEnd w:id="202"/>
      <w:bookmarkEnd w:id="203"/>
      <w:bookmarkEnd w:id="204"/>
      <w:bookmarkEnd w:id="205"/>
    </w:p>
    <w:p>
      <w:pPr>
        <w:pStyle w:val="54"/>
        <w:rPr>
          <w:rFonts w:hint="eastAsia"/>
        </w:rPr>
      </w:pPr>
      <w:bookmarkStart w:id="206" w:name="_Toc331793853"/>
      <w:bookmarkStart w:id="207" w:name="_Toc480470517"/>
      <w:bookmarkStart w:id="208" w:name="_Toc5119"/>
      <w:bookmarkStart w:id="209" w:name="_Toc29364"/>
      <w:bookmarkStart w:id="210" w:name="_Toc15540"/>
      <w:bookmarkStart w:id="211" w:name="_Toc19999"/>
      <w:bookmarkStart w:id="212" w:name="_Toc1817"/>
      <w:bookmarkStart w:id="213" w:name="_Toc24535"/>
      <w:bookmarkStart w:id="214" w:name="_Toc28263"/>
      <w:r>
        <w:rPr>
          <w:rFonts w:hint="eastAsia"/>
          <w:lang w:val="en-US" w:eastAsia="zh-CN"/>
        </w:rPr>
        <w:t>5</w:t>
      </w:r>
      <w:r>
        <w:rPr>
          <w:rFonts w:hint="eastAsia"/>
        </w:rPr>
        <w:t xml:space="preserve">.1  </w:t>
      </w:r>
      <w:bookmarkEnd w:id="206"/>
      <w:r>
        <w:rPr>
          <w:rFonts w:hint="eastAsia"/>
        </w:rPr>
        <w:t>主要工作</w:t>
      </w:r>
      <w:bookmarkEnd w:id="207"/>
      <w:r>
        <w:rPr>
          <w:rFonts w:hint="eastAsia"/>
        </w:rPr>
        <w:t>和心得</w:t>
      </w:r>
      <w:bookmarkEnd w:id="208"/>
      <w:bookmarkEnd w:id="209"/>
      <w:bookmarkEnd w:id="210"/>
      <w:bookmarkEnd w:id="211"/>
      <w:bookmarkEnd w:id="212"/>
      <w:bookmarkEnd w:id="213"/>
      <w:bookmarkEnd w:id="214"/>
    </w:p>
    <w:p>
      <w:pPr>
        <w:pStyle w:val="4"/>
        <w:rPr>
          <w:lang w:val="en-US"/>
        </w:rPr>
      </w:pPr>
      <w:r>
        <w:rPr>
          <w:rFonts w:hint="eastAsia" w:cs="宋体"/>
          <w:szCs w:val="22"/>
          <w:lang w:val="en-US" w:eastAsia="zh-CN"/>
        </w:rPr>
        <w:t>经过几个月的不懈努力，游戏分享系统终于初步完成。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15" w:name="_Toc480470518"/>
      <w:bookmarkStart w:id="216" w:name="_Toc331793854"/>
      <w:bookmarkStart w:id="217" w:name="_Toc17487"/>
      <w:bookmarkStart w:id="218" w:name="_Toc4004"/>
      <w:bookmarkStart w:id="219" w:name="_Toc23219"/>
      <w:bookmarkStart w:id="220" w:name="_Toc177"/>
      <w:bookmarkStart w:id="221" w:name="_Toc28541"/>
      <w:bookmarkStart w:id="222" w:name="_Toc16397"/>
      <w:bookmarkStart w:id="223" w:name="_Toc8725"/>
      <w:r>
        <w:rPr>
          <w:rFonts w:hint="eastAsia"/>
          <w:lang w:val="en-US" w:eastAsia="zh-CN"/>
        </w:rPr>
        <w:t>5</w:t>
      </w:r>
      <w:r>
        <w:rPr>
          <w:rFonts w:hint="eastAsia"/>
        </w:rPr>
        <w:t>.2  遇到的问题和存在的不足</w:t>
      </w:r>
      <w:bookmarkEnd w:id="215"/>
      <w:bookmarkEnd w:id="216"/>
      <w:bookmarkEnd w:id="217"/>
      <w:bookmarkEnd w:id="218"/>
      <w:bookmarkEnd w:id="219"/>
      <w:bookmarkEnd w:id="220"/>
      <w:bookmarkEnd w:id="221"/>
      <w:bookmarkEnd w:id="222"/>
      <w:bookmarkEnd w:id="223"/>
    </w:p>
    <w:p>
      <w:pPr>
        <w:pStyle w:val="80"/>
        <w:ind w:firstLine="480"/>
        <w:rPr>
          <w:rFonts w:hint="eastAsia"/>
        </w:rPr>
      </w:pPr>
      <w:bookmarkStart w:id="224" w:name="_Toc331793855"/>
      <w:bookmarkStart w:id="225"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26" w:name="_Toc2724"/>
      <w:bookmarkStart w:id="227" w:name="_Toc31080"/>
      <w:bookmarkStart w:id="228" w:name="_Toc18488"/>
      <w:bookmarkStart w:id="229" w:name="_Toc12704"/>
      <w:bookmarkStart w:id="230" w:name="_Toc7629"/>
      <w:bookmarkStart w:id="231" w:name="_Toc5326"/>
      <w:bookmarkStart w:id="232" w:name="_Toc27662"/>
      <w:r>
        <w:rPr>
          <w:rFonts w:hint="eastAsia"/>
          <w:lang w:val="en-US" w:eastAsia="zh-CN"/>
        </w:rPr>
        <w:t>5</w:t>
      </w:r>
      <w:r>
        <w:rPr>
          <w:rFonts w:hint="eastAsia"/>
        </w:rPr>
        <w:t>.3  展望</w:t>
      </w:r>
      <w:bookmarkEnd w:id="224"/>
      <w:bookmarkEnd w:id="225"/>
      <w:bookmarkEnd w:id="226"/>
      <w:bookmarkEnd w:id="227"/>
      <w:bookmarkEnd w:id="228"/>
      <w:bookmarkEnd w:id="229"/>
      <w:bookmarkEnd w:id="230"/>
      <w:bookmarkEnd w:id="231"/>
      <w:bookmarkEnd w:id="232"/>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33" w:name="_Toc21734"/>
      <w:bookmarkStart w:id="234" w:name="_Toc480470520"/>
      <w:bookmarkStart w:id="235" w:name="_Toc7426"/>
      <w:bookmarkStart w:id="236" w:name="_Toc31466"/>
      <w:bookmarkStart w:id="237" w:name="_Toc24687"/>
      <w:bookmarkStart w:id="238" w:name="_Toc24536"/>
      <w:bookmarkStart w:id="239" w:name="_Toc19988"/>
      <w:bookmarkStart w:id="240" w:name="_Toc23752"/>
      <w:r>
        <w:rPr>
          <w:rFonts w:hint="eastAsia"/>
        </w:rPr>
        <w:t>参考文献</w:t>
      </w:r>
      <w:bookmarkEnd w:id="233"/>
      <w:bookmarkEnd w:id="234"/>
      <w:bookmarkEnd w:id="235"/>
      <w:bookmarkEnd w:id="236"/>
      <w:bookmarkEnd w:id="237"/>
      <w:bookmarkEnd w:id="238"/>
      <w:bookmarkEnd w:id="239"/>
      <w:bookmarkEnd w:id="240"/>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(美)泽卡斯(Zakas.JavaScript高级程序设计[M]. 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征服Ajax[M]. 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Research and development of game sharing system</w:t>
      </w:r>
    </w:p>
    <w:p>
      <w:pPr>
        <w:tabs>
          <w:tab w:val="left" w:pos="105"/>
        </w:tabs>
        <w:spacing w:line="360" w:lineRule="auto"/>
        <w:ind w:firstLine="472" w:firstLineChars="196"/>
        <w:rPr>
          <w:rFonts w:hint="eastAsia" w:ascii="Times New Roman" w:hAnsi="Times New Roman"/>
          <w:sz w:val="24"/>
        </w:rPr>
      </w:pPr>
      <w:bookmarkStart w:id="241" w:name="_Toc480470521"/>
      <w:bookmarkStart w:id="242" w:name="_Toc5776"/>
      <w:bookmarkStart w:id="243" w:name="_Toc2842"/>
      <w:bookmarkStart w:id="244" w:name="_Toc26011"/>
      <w:r>
        <w:rPr>
          <w:rStyle w:val="41"/>
          <w:sz w:val="24"/>
          <w:szCs w:val="24"/>
        </w:rPr>
        <w:t>Abstract</w:t>
      </w:r>
      <w:bookmarkEnd w:id="241"/>
      <w:bookmarkEnd w:id="242"/>
      <w:bookmarkEnd w:id="243"/>
      <w:bookmarkEnd w:id="244"/>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lives and made our lives more convenient and faster. Some of you are fascinated by the Internet while using the Internet, and want to explore the secrets of the Internet. In order to increase the interest of learning exploration, some people choose to learn in the game. At this time, a game sharing system that can be used by the programming enthusiasts should be born, providing a platform for the vast majority of programming game enthusiasts to learn.</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game sharing platform. This platform is mainly for JavaScript programming fans to share the use of small games. This article mainly introduces the login, registration, home page display, message management, comment management, my friends and the works and the functions of the work. The platform is mainly to realize the idea of front and back separation, the front page uses HTML+CSS, the background uses NodeJS to realize the server end technology, uses the MySQL as the background database, combines the VUe.JS framework and the ElementUI component library, and realizes the game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ascii="Times New Roman" w:hAnsi="Times New Roman"/>
          <w:sz w:val="24"/>
        </w:rPr>
        <w:t xml:space="preserve"> </w:t>
      </w:r>
      <w:r>
        <w:rPr>
          <w:rFonts w:hint="eastAsia" w:ascii="Times New Roman" w:hAnsi="Times New Roman"/>
          <w:sz w:val="24"/>
        </w:rPr>
        <w:t>small game; sharing system; NodeJS; JavaScript;</w:t>
      </w:r>
    </w:p>
    <w:p/>
    <w:p>
      <w:pPr>
        <w:pStyle w:val="52"/>
        <w:spacing w:before="156" w:after="156"/>
        <w:jc w:val="center"/>
      </w:pPr>
      <w:bookmarkStart w:id="245" w:name="_Toc480470522"/>
      <w:bookmarkStart w:id="246" w:name="_Toc23812"/>
      <w:bookmarkStart w:id="247" w:name="_Toc30624"/>
      <w:bookmarkStart w:id="248" w:name="_Toc18357"/>
      <w:bookmarkStart w:id="249" w:name="_Toc1863"/>
      <w:bookmarkStart w:id="250" w:name="_Toc12825"/>
      <w:bookmarkStart w:id="251" w:name="_Toc29844"/>
      <w:bookmarkStart w:id="252" w:name="_Toc9550"/>
      <w:r>
        <w:rPr>
          <w:rFonts w:hint="eastAsia"/>
        </w:rPr>
        <w:t>致  谢</w:t>
      </w:r>
      <w:bookmarkEnd w:id="245"/>
      <w:bookmarkEnd w:id="246"/>
      <w:bookmarkEnd w:id="247"/>
      <w:bookmarkEnd w:id="248"/>
      <w:bookmarkEnd w:id="249"/>
      <w:bookmarkEnd w:id="250"/>
      <w:bookmarkEnd w:id="251"/>
      <w:bookmarkEnd w:id="252"/>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U//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x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F+LU//DAgAA2AUAAA4AAAAA&#10;AAAAAQAgAAAAHwEAAGRycy9lMm9Eb2MueG1sUEsFBgAAAAAGAAYAWQEAAFQGA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tk+T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Xu2T5MICAADYBQAADgAAAAAA&#10;AAABACAAAAAfAQAAZHJzL2Uyb0RvYy54bWxQSwUGAAAAAAYABgBZAQAAUwY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JavaScript游戏分享平台的设计与实现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68F6"/>
    <w:multiLevelType w:val="singleLevel"/>
    <w:tmpl w:val="5ABE68F6"/>
    <w:lvl w:ilvl="0" w:tentative="0">
      <w:start w:val="2"/>
      <w:numFmt w:val="decimal"/>
      <w:suff w:val="nothing"/>
      <w:lvlText w:val="（%1）"/>
      <w:lvlJc w:val="left"/>
    </w:lvl>
  </w:abstractNum>
  <w:abstractNum w:abstractNumId="2">
    <w:nsid w:val="5ABE6EC4"/>
    <w:multiLevelType w:val="singleLevel"/>
    <w:tmpl w:val="5ABE6EC4"/>
    <w:lvl w:ilvl="0" w:tentative="0">
      <w:start w:val="4"/>
      <w:numFmt w:val="decimal"/>
      <w:suff w:val="nothing"/>
      <w:lvlText w:val="（%1）"/>
      <w:lvlJc w:val="left"/>
    </w:lvl>
  </w:abstractNum>
  <w:abstractNum w:abstractNumId="3">
    <w:nsid w:val="5ABEE695"/>
    <w:multiLevelType w:val="singleLevel"/>
    <w:tmpl w:val="5ABEE695"/>
    <w:lvl w:ilvl="0" w:tentative="0">
      <w:start w:val="1"/>
      <w:numFmt w:val="decimal"/>
      <w:suff w:val="space"/>
      <w:lvlText w:val="%1 "/>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1A3164"/>
    <w:rsid w:val="09A13618"/>
    <w:rsid w:val="186E76D8"/>
    <w:rsid w:val="28755B6F"/>
    <w:rsid w:val="2B5805C8"/>
    <w:rsid w:val="30B76C22"/>
    <w:rsid w:val="34C601BF"/>
    <w:rsid w:val="3AE210A8"/>
    <w:rsid w:val="4C510E61"/>
    <w:rsid w:val="50FD216B"/>
    <w:rsid w:val="604F5744"/>
    <w:rsid w:val="614C7B8A"/>
    <w:rsid w:val="64AD69CC"/>
    <w:rsid w:val="6CFA0677"/>
    <w:rsid w:val="6D87556E"/>
    <w:rsid w:val="73D612E3"/>
    <w:rsid w:val="79CE70E8"/>
    <w:rsid w:val="7ED9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uiPriority w:val="0"/>
    <w:pPr>
      <w:ind w:leftChars="0"/>
    </w:pPr>
    <w:rPr>
      <w:sz w:val="20"/>
      <w:szCs w:val="20"/>
    </w:rPr>
  </w:style>
  <w:style w:type="paragraph" w:customStyle="1" w:styleId="10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2018-03-31T13:59:15Z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