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F5EF5" w14:textId="02665032" w:rsidR="00310D7E" w:rsidRDefault="00585DBC" w:rsidP="00585DBC">
      <w:pPr>
        <w:rPr>
          <w:lang w:val="en-US"/>
        </w:rPr>
      </w:pPr>
      <w:r>
        <w:rPr>
          <w:lang w:val="en-US"/>
        </w:rPr>
        <w:t>open ./ssh_tt.sh</w:t>
      </w:r>
    </w:p>
    <w:p w14:paraId="23EE096D" w14:textId="0BCCD8E1" w:rsidR="00585DBC" w:rsidRDefault="00585DBC" w:rsidP="00585DBC">
      <w:pPr>
        <w:rPr>
          <w:lang w:val="en-US"/>
        </w:rPr>
      </w:pPr>
      <w:r>
        <w:rPr>
          <w:lang w:val="en-US"/>
        </w:rPr>
        <w:t>When cannot access:</w:t>
      </w:r>
    </w:p>
    <w:p w14:paraId="05301185" w14:textId="273A449B" w:rsidR="00585DBC" w:rsidRDefault="00585DBC" w:rsidP="00585DBC">
      <w:pPr>
        <w:rPr>
          <w:lang w:val="en-US"/>
        </w:rPr>
      </w:pPr>
      <w:r w:rsidRPr="00585DBC">
        <w:rPr>
          <w:lang w:val="en-US"/>
        </w:rPr>
        <w:t>https://localhost:19043/spica/login/selectProject.jsf</w:t>
      </w:r>
    </w:p>
    <w:p w14:paraId="42B3AA69" w14:textId="02E6061A" w:rsidR="00585DBC" w:rsidRDefault="00585DBC" w:rsidP="00585DBC">
      <w:pPr>
        <w:rPr>
          <w:lang w:val="en-US"/>
        </w:rPr>
      </w:pPr>
      <w:r>
        <w:rPr>
          <w:lang w:val="en-US"/>
        </w:rPr>
        <w:t xml:space="preserve">search port </w:t>
      </w:r>
      <w:r w:rsidRPr="00585DBC">
        <w:rPr>
          <w:lang w:val="en-US"/>
        </w:rPr>
        <w:t>19043</w:t>
      </w:r>
      <w:r>
        <w:rPr>
          <w:lang w:val="en-US"/>
        </w:rPr>
        <w:t xml:space="preserve"> in </w:t>
      </w:r>
      <w:r>
        <w:rPr>
          <w:lang w:val="en-US"/>
        </w:rPr>
        <w:t>./ssh_tt.sh</w:t>
      </w:r>
    </w:p>
    <w:p w14:paraId="0F110E5F" w14:textId="5EBFFD33" w:rsidR="00585DBC" w:rsidRDefault="00585DBC" w:rsidP="00585DBC">
      <w:pPr>
        <w:rPr>
          <w:lang w:val="en-US"/>
        </w:rPr>
      </w:pPr>
      <w:r w:rsidRPr="00585DBC">
        <w:rPr>
          <w:lang w:val="en-US"/>
        </w:rPr>
        <w:drawing>
          <wp:inline distT="0" distB="0" distL="0" distR="0" wp14:anchorId="06616353" wp14:editId="612C19CD">
            <wp:extent cx="4915586" cy="495369"/>
            <wp:effectExtent l="0" t="0" r="0" b="0"/>
            <wp:docPr id="190696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62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C57C" w14:textId="32B6E34F" w:rsidR="00585DBC" w:rsidRDefault="00585DBC" w:rsidP="00585DBC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noti</w:t>
      </w:r>
      <w:proofErr w:type="spellEnd"/>
      <w:r>
        <w:rPr>
          <w:lang w:val="en-US"/>
        </w:rPr>
        <w:t xml:space="preserve"> in ssh_tt.sh</w:t>
      </w:r>
    </w:p>
    <w:p w14:paraId="05BD8B2F" w14:textId="77777777" w:rsidR="00585DBC" w:rsidRDefault="00585DBC" w:rsidP="00585DBC">
      <w:pPr>
        <w:rPr>
          <w:lang w:val="en-US"/>
        </w:rPr>
      </w:pPr>
    </w:p>
    <w:p w14:paraId="041031A0" w14:textId="4DC8F390" w:rsidR="00585DBC" w:rsidRDefault="00585DBC" w:rsidP="00585DBC">
      <w:p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service_status</w:t>
      </w:r>
      <w:proofErr w:type="spellEnd"/>
      <w:r>
        <w:rPr>
          <w:lang w:val="en-US"/>
        </w:rPr>
        <w:t xml:space="preserve"> to see </w:t>
      </w:r>
    </w:p>
    <w:p w14:paraId="44A77625" w14:textId="03953D1F" w:rsidR="00585DBC" w:rsidRDefault="00585DBC" w:rsidP="00585DBC">
      <w:pPr>
        <w:rPr>
          <w:lang w:val="en-US"/>
        </w:rPr>
      </w:pPr>
      <w:r>
        <w:rPr>
          <w:lang w:val="en-US"/>
        </w:rPr>
        <w:t>It is suspected that</w:t>
      </w:r>
    </w:p>
    <w:p w14:paraId="07540376" w14:textId="77777777" w:rsidR="00585DBC" w:rsidRDefault="00585DBC" w:rsidP="00585DBC">
      <w:pPr>
        <w:rPr>
          <w:lang w:val="en-US"/>
        </w:rPr>
      </w:pPr>
    </w:p>
    <w:p w14:paraId="7CDCCB21" w14:textId="77D9E352" w:rsidR="00585DBC" w:rsidRDefault="00585DBC" w:rsidP="00585DBC">
      <w:pPr>
        <w:rPr>
          <w:lang w:val="en-US"/>
        </w:rPr>
      </w:pPr>
      <w:r w:rsidRPr="00585DBC">
        <w:rPr>
          <w:lang w:val="en-US"/>
        </w:rPr>
        <w:drawing>
          <wp:inline distT="0" distB="0" distL="0" distR="0" wp14:anchorId="7CF2B5E6" wp14:editId="6CE06D77">
            <wp:extent cx="5274310" cy="210185"/>
            <wp:effectExtent l="0" t="0" r="2540" b="0"/>
            <wp:docPr id="33945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58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8856" w14:textId="23ADF6F9" w:rsidR="00585DBC" w:rsidRDefault="00585DBC" w:rsidP="00585DBC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uat_ogcio_batch_bin</w:t>
      </w:r>
      <w:proofErr w:type="spellEnd"/>
    </w:p>
    <w:p w14:paraId="3CF9AE60" w14:textId="31107591" w:rsidR="00585DBC" w:rsidRDefault="00585DBC" w:rsidP="00585D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D4FF6" wp14:editId="44DB6DCF">
            <wp:extent cx="5270500" cy="1250950"/>
            <wp:effectExtent l="0" t="0" r="6350" b="6350"/>
            <wp:docPr id="554616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04DA" w14:textId="77777777" w:rsidR="00585DBC" w:rsidRDefault="00585DBC" w:rsidP="00585DBC">
      <w:pPr>
        <w:rPr>
          <w:lang w:val="en-US"/>
        </w:rPr>
      </w:pPr>
    </w:p>
    <w:p w14:paraId="699F6709" w14:textId="45E86226" w:rsidR="00585DBC" w:rsidRDefault="00585DBC" w:rsidP="00585DBC">
      <w:pPr>
        <w:rPr>
          <w:lang w:val="en-US"/>
        </w:rPr>
      </w:pPr>
      <w:r>
        <w:rPr>
          <w:lang w:val="en-US"/>
        </w:rPr>
        <w:t xml:space="preserve">Then start the </w:t>
      </w:r>
    </w:p>
    <w:p w14:paraId="0525F9FF" w14:textId="6DA9EE15" w:rsidR="00585DBC" w:rsidRDefault="00585DBC" w:rsidP="00585DBC">
      <w:pPr>
        <w:rPr>
          <w:lang w:val="en-US"/>
        </w:rPr>
      </w:pPr>
      <w:r w:rsidRPr="00585DBC">
        <w:rPr>
          <w:lang w:val="en-US"/>
        </w:rPr>
        <w:t>./start-batch-UAT.sh</w:t>
      </w:r>
    </w:p>
    <w:p w14:paraId="4C8582A4" w14:textId="77777777" w:rsidR="00585DBC" w:rsidRDefault="00585DBC" w:rsidP="00585DBC">
      <w:pPr>
        <w:rPr>
          <w:lang w:val="en-US"/>
        </w:rPr>
      </w:pPr>
    </w:p>
    <w:p w14:paraId="7E0B5C61" w14:textId="6521660A" w:rsidR="00585DBC" w:rsidRDefault="00585DBC" w:rsidP="00585DBC">
      <w:pPr>
        <w:rPr>
          <w:rFonts w:hint="eastAsia"/>
          <w:lang w:val="en-US"/>
        </w:rPr>
      </w:pPr>
      <w:r w:rsidRPr="00585DBC">
        <w:rPr>
          <w:lang w:val="en-US"/>
        </w:rPr>
        <w:t>./service_status.sh</w:t>
      </w:r>
      <w:r>
        <w:rPr>
          <w:lang w:val="en-US"/>
        </w:rPr>
        <w:t xml:space="preserve"> </w:t>
      </w:r>
    </w:p>
    <w:p w14:paraId="05DEDDBC" w14:textId="5BAE83D4" w:rsidR="00585DBC" w:rsidRPr="00585DBC" w:rsidRDefault="00585DBC" w:rsidP="00585DBC">
      <w:pPr>
        <w:rPr>
          <w:lang w:val="en-US"/>
        </w:rPr>
      </w:pPr>
      <w:r w:rsidRPr="00585DBC">
        <w:rPr>
          <w:lang w:val="en-US"/>
        </w:rPr>
        <w:drawing>
          <wp:inline distT="0" distB="0" distL="0" distR="0" wp14:anchorId="51045639" wp14:editId="32CC5D3B">
            <wp:extent cx="5274310" cy="2709545"/>
            <wp:effectExtent l="0" t="0" r="2540" b="0"/>
            <wp:docPr id="11659085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0851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DBC" w:rsidRPr="00585D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7E"/>
    <w:rsid w:val="00014CD9"/>
    <w:rsid w:val="000B5F46"/>
    <w:rsid w:val="00167298"/>
    <w:rsid w:val="00310D7E"/>
    <w:rsid w:val="00585DBC"/>
    <w:rsid w:val="009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6C2A"/>
  <w15:chartTrackingRefBased/>
  <w15:docId w15:val="{6502A8AB-2870-42DB-8F13-37636A7C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BC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D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D7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D7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D7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D7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D7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D7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7E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D7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D7E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D7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D7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D7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D7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D7E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D7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10D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D7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D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D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10D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D7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10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D7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10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2</cp:revision>
  <dcterms:created xsi:type="dcterms:W3CDTF">2025-01-22T07:13:00Z</dcterms:created>
  <dcterms:modified xsi:type="dcterms:W3CDTF">2025-01-24T02:27:00Z</dcterms:modified>
</cp:coreProperties>
</file>