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A1C5B" w14:textId="77777777" w:rsidR="0018514E" w:rsidRPr="0018514E" w:rsidRDefault="0018514E" w:rsidP="00185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5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Ethical Dilemma Response: Misuse of Licensed Software</w:t>
      </w:r>
    </w:p>
    <w:p w14:paraId="792E8E25" w14:textId="77777777" w:rsidR="0018514E" w:rsidRPr="0018514E" w:rsidRDefault="0018514E" w:rsidP="0018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18514E">
        <w:rPr>
          <w:rFonts w:ascii="Times New Roman" w:eastAsia="Times New Roman" w:hAnsi="Times New Roman" w:cs="Times New Roman"/>
          <w:kern w:val="0"/>
          <w14:ligatures w14:val="none"/>
        </w:rPr>
        <w:br/>
        <w:t>As an IT Supervisor, I discovered that a few members of my team were using our organization’s licensed software — specifically a paid design tool — for personal freelance work outside business hours. Additionally, a junior employee suggested temporarily installing a cracked version of similar software on a non-production system to speed up internal testing on a tight project deadline.</w:t>
      </w:r>
    </w:p>
    <w:p w14:paraId="0A101F66" w14:textId="77777777" w:rsidR="0018514E" w:rsidRPr="0018514E" w:rsidRDefault="0018514E" w:rsidP="0018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Ethical Issue:</w:t>
      </w:r>
      <w:r w:rsidRPr="0018514E">
        <w:rPr>
          <w:rFonts w:ascii="Times New Roman" w:eastAsia="Times New Roman" w:hAnsi="Times New Roman" w:cs="Times New Roman"/>
          <w:kern w:val="0"/>
          <w14:ligatures w14:val="none"/>
        </w:rPr>
        <w:br/>
        <w:t>This scenario raises two serious concerns:</w:t>
      </w:r>
    </w:p>
    <w:p w14:paraId="27914C92" w14:textId="77777777" w:rsidR="0018514E" w:rsidRPr="0018514E" w:rsidRDefault="0018514E" w:rsidP="001851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Unauthorized use of licensed software</w:t>
      </w:r>
      <w:r w:rsidRPr="0018514E">
        <w:rPr>
          <w:rFonts w:ascii="Times New Roman" w:eastAsia="Times New Roman" w:hAnsi="Times New Roman" w:cs="Times New Roman"/>
          <w:kern w:val="0"/>
          <w14:ligatures w14:val="none"/>
        </w:rPr>
        <w:t xml:space="preserve"> for non-business purposes</w:t>
      </w:r>
    </w:p>
    <w:p w14:paraId="0C333F94" w14:textId="77777777" w:rsidR="0018514E" w:rsidRPr="0018514E" w:rsidRDefault="0018514E" w:rsidP="001851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Proposing the use of pirated or unlicensed software</w:t>
      </w:r>
      <w:r w:rsidRPr="0018514E">
        <w:rPr>
          <w:rFonts w:ascii="Times New Roman" w:eastAsia="Times New Roman" w:hAnsi="Times New Roman" w:cs="Times New Roman"/>
          <w:kern w:val="0"/>
          <w14:ligatures w14:val="none"/>
        </w:rPr>
        <w:t xml:space="preserve"> to meet internal deadlines</w:t>
      </w:r>
    </w:p>
    <w:p w14:paraId="251ACFA2" w14:textId="77777777" w:rsidR="0018514E" w:rsidRPr="0018514E" w:rsidRDefault="0018514E" w:rsidP="0018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14E">
        <w:rPr>
          <w:rFonts w:ascii="Times New Roman" w:eastAsia="Times New Roman" w:hAnsi="Times New Roman" w:cs="Times New Roman"/>
          <w:kern w:val="0"/>
          <w14:ligatures w14:val="none"/>
        </w:rPr>
        <w:t xml:space="preserve">Both actions violate our organization’s software usage policies, vendor license agreements, and potentially copyright law. More importantly, they conflict with core ethical principles of </w:t>
      </w:r>
      <w:r w:rsidRPr="00185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integrity</w:t>
      </w:r>
      <w:r w:rsidRPr="0018514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85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accountability</w:t>
      </w:r>
      <w:r w:rsidRPr="0018514E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185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responsibility</w:t>
      </w:r>
      <w:r w:rsidRPr="0018514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9C3C8A" w14:textId="77777777" w:rsidR="0018514E" w:rsidRPr="0018514E" w:rsidRDefault="0018514E" w:rsidP="0018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Decision:</w:t>
      </w:r>
      <w:r w:rsidRPr="0018514E">
        <w:rPr>
          <w:rFonts w:ascii="Times New Roman" w:eastAsia="Times New Roman" w:hAnsi="Times New Roman" w:cs="Times New Roman"/>
          <w:kern w:val="0"/>
          <w14:ligatures w14:val="none"/>
        </w:rPr>
        <w:br/>
        <w:t>I immediately decided to escalate the situation through proper internal reporting channels while initiating a confidential team-wide review of software use and licensing compliance. I privately met with the employees involved to explain why such behavior is unethical and exposes both them and the company to legal risk. I declined the request to use pirated software and insisted that all testing be performed using approved tools, even if it meant adjusting the project timeline.</w:t>
      </w:r>
    </w:p>
    <w:p w14:paraId="54CB46EF" w14:textId="77777777" w:rsidR="0018514E" w:rsidRPr="0018514E" w:rsidRDefault="0018514E" w:rsidP="0018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Ethical Principle Applied:</w:t>
      </w:r>
      <w:r w:rsidRPr="0018514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decision is guided by the principle of </w:t>
      </w:r>
      <w:r w:rsidRPr="00185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integrity</w:t>
      </w:r>
      <w:r w:rsidRPr="0018514E">
        <w:rPr>
          <w:rFonts w:ascii="Times New Roman" w:eastAsia="Times New Roman" w:hAnsi="Times New Roman" w:cs="Times New Roman"/>
          <w:kern w:val="0"/>
          <w14:ligatures w14:val="none"/>
        </w:rPr>
        <w:t>—doing what is right even when it is inconvenient. As a supervisor, I must model ethical behavior and uphold company policy. Bending the rules or tolerating misuse of company resources sends a dangerous message and erodes team trust.</w:t>
      </w:r>
    </w:p>
    <w:p w14:paraId="156D1FA2" w14:textId="77777777" w:rsidR="0018514E" w:rsidRPr="0018514E" w:rsidRDefault="0018514E" w:rsidP="0018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 as a Leader:</w:t>
      </w:r>
      <w:r w:rsidRPr="0018514E">
        <w:rPr>
          <w:rFonts w:ascii="Times New Roman" w:eastAsia="Times New Roman" w:hAnsi="Times New Roman" w:cs="Times New Roman"/>
          <w:kern w:val="0"/>
          <w14:ligatures w14:val="none"/>
        </w:rPr>
        <w:br/>
        <w:t>Allowing the unauthorized use of licensed software could set a precedent that policy violations are acceptable under pressure. My role is not only to protect the company from legal and reputational harm but to mentor employees in responsible decision-making. I used this moment as a learning opportunity, reinforced ethical standards in our team, and worked with HR and procurement to explore cost-effective alternatives for future tool needs.</w:t>
      </w:r>
    </w:p>
    <w:p w14:paraId="4405395D" w14:textId="77777777" w:rsidR="0025610D" w:rsidRDefault="0025610D"/>
    <w:sectPr w:rsidR="0025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B2854"/>
    <w:multiLevelType w:val="multilevel"/>
    <w:tmpl w:val="7D2A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38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0D"/>
    <w:rsid w:val="0018514E"/>
    <w:rsid w:val="0025610D"/>
    <w:rsid w:val="00B6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D794"/>
  <w15:chartTrackingRefBased/>
  <w15:docId w15:val="{34944625-22A2-EB4D-8FCC-B248FF93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6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1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5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5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Shamsunnahar Chadni</dc:creator>
  <cp:keywords/>
  <dc:description/>
  <cp:lastModifiedBy>Shamsunnahar Chadni</cp:lastModifiedBy>
  <cp:revision>2</cp:revision>
  <dcterms:created xsi:type="dcterms:W3CDTF">2025-08-03T05:06:00Z</dcterms:created>
  <dcterms:modified xsi:type="dcterms:W3CDTF">2025-08-03T05:06:00Z</dcterms:modified>
</cp:coreProperties>
</file>