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MANUAL TÉCNICO COMPLETO - NEIGHBOR</w:t>
      </w:r>
    </w:p>
    <w:p>
      <w:pPr>
        <w:jc w:val="center"/>
      </w:pPr>
      <w:r>
        <w:rPr>
          <w:i/>
          <w:sz w:val="24"/>
        </w:rPr>
        <w:t>Sistema de gestión comunitaria basado en React, FastAPI y Supabase</w:t>
      </w:r>
    </w:p>
    <w:p>
      <w:pPr>
        <w:pStyle w:val="Heading1"/>
      </w:pPr>
      <w:r>
        <w:rPr>
          <w:b/>
        </w:rPr>
        <w:t>1. Visión general</w:t>
      </w:r>
    </w:p>
    <w:p>
      <w:pPr/>
      <w:r>
        <w:t>Neighbor es una plataforma web diseñada para la administración comunitaria moderna. Integra módulos de autenticación, pagos, reuniones, votaciones, noticias, reportes, solicitudes y control administrativo bajo una arquitectura cliente-servidor.</w:t>
      </w:r>
    </w:p>
    <w:p>
      <w:pPr/>
      <w:r>
        <w:t>Neighbor es una plataforma web diseñada para la administración comunitaria moderna. Integra módulos de autenticación, pagos, reuniones, votaciones, noticias, reportes, solicitudes y control administrativo bajo una arquitectura cliente-servidor.</w:t>
      </w:r>
    </w:p>
    <w:p>
      <w:pPr/>
      <w:r>
        <w:t>Neighbor es una plataforma web diseñada para la administración comunitaria moderna. Integra módulos de autenticación, pagos, reuniones, votaciones, noticias, reportes, solicitudes y control administrativo bajo una arquitectura cliente-servidor.</w:t>
      </w:r>
    </w:p>
    <w:p>
      <w:pPr/>
      <w:r>
        <w:t>Neighbor es una plataforma web diseñada para la administración comunitaria moderna. Integra módulos de autenticación, pagos, reuniones, votaciones, noticias, reportes, solicitudes y control administrativo bajo una arquitectura cliente-servidor.</w:t>
      </w:r>
    </w:p>
    <w:p>
      <w:pPr>
        <w:pStyle w:val="Heading1"/>
      </w:pPr>
      <w:r>
        <w:rPr>
          <w:b/>
        </w:rPr>
        <w:t>2. Objetivo del sistema</w:t>
      </w:r>
    </w:p>
    <w:p>
      <w:pPr/>
      <w:r>
        <w:t>El objetivo principal del sistema es digitalizar los procesos administrativos de una comunidad o residencial, permitiendo que vecinos y administradores interactúen de forma organizada, segura y centralizada.</w:t>
      </w:r>
    </w:p>
    <w:p>
      <w:pPr/>
      <w:r>
        <w:t>El objetivo principal del sistema es digitalizar los procesos administrativos de una comunidad o residencial, permitiendo que vecinos y administradores interactúen de forma organizada, segura y centralizada.</w:t>
      </w:r>
    </w:p>
    <w:p>
      <w:pPr/>
      <w:r>
        <w:t>El objetivo principal del sistema es digitalizar los procesos administrativos de una comunidad o residencial, permitiendo que vecinos y administradores interactúen de forma organizada, segura y centralizada.</w:t>
      </w:r>
    </w:p>
    <w:p>
      <w:pPr/>
      <w:r>
        <w:t>El objetivo principal del sistema es digitalizar los procesos administrativos de una comunidad o residencial, permitiendo que vecinos y administradores interactúen de forma organizada, segura y centralizada.</w:t>
      </w:r>
    </w:p>
    <w:p>
      <w:pPr>
        <w:pStyle w:val="Heading1"/>
      </w:pPr>
      <w:r>
        <w:rPr>
          <w:b/>
        </w:rPr>
        <w:t>3. Arquitectura general</w:t>
      </w:r>
    </w:p>
    <w:p>
      <w:pPr/>
      <w:r>
        <w:t>La aplicación se divide en frontend, backend y base de datos. El frontend utiliza React/Vite como SPA, el backend usa FastAPI como API REST y PostgreSQL administrado mediante Supabase.</w:t>
      </w:r>
    </w:p>
    <w:p>
      <w:pPr/>
      <w:r>
        <w:t>La aplicación se divide en frontend, backend y base de datos. El frontend utiliza React/Vite como SPA, el backend usa FastAPI como API REST y PostgreSQL administrado mediante Supabase.</w:t>
      </w:r>
    </w:p>
    <w:p>
      <w:pPr/>
      <w:r>
        <w:t>La aplicación se divide en frontend, backend y base de datos. El frontend utiliza React/Vite como SPA, el backend usa FastAPI como API REST y PostgreSQL administrado mediante Supabase.</w:t>
      </w:r>
    </w:p>
    <w:p>
      <w:pPr/>
      <w:r>
        <w:t>La aplicación se divide en frontend, backend y base de datos. El frontend utiliza React/Vite como SPA, el backend usa FastAPI como API REST y PostgreSQL administrado mediante Supabase.</w:t>
      </w:r>
    </w:p>
    <w:p>
      <w:pPr>
        <w:pStyle w:val="Heading1"/>
      </w:pPr>
      <w:r>
        <w:rPr>
          <w:b/>
        </w:rPr>
        <w:t>4. Frontend</w:t>
      </w:r>
    </w:p>
    <w:p>
      <w:pPr/>
      <w:r>
        <w:t>El frontend contiene rutas públicas y privadas, formularios, dashboards, tablas, módulos administrativos y componentes reutilizables. La autenticación se maneja con Context API y JWT.</w:t>
      </w:r>
    </w:p>
    <w:p>
      <w:pPr/>
      <w:r>
        <w:t>El frontend contiene rutas públicas y privadas, formularios, dashboards, tablas, módulos administrativos y componentes reutilizables. La autenticación se maneja con Context API y JWT.</w:t>
      </w:r>
    </w:p>
    <w:p>
      <w:pPr/>
      <w:r>
        <w:t>El frontend contiene rutas públicas y privadas, formularios, dashboards, tablas, módulos administrativos y componentes reutilizables. La autenticación se maneja con Context API y JWT.</w:t>
      </w:r>
    </w:p>
    <w:p>
      <w:pPr/>
      <w:r>
        <w:t>El frontend contiene rutas públicas y privadas, formularios, dashboards, tablas, módulos administrativos y componentes reutilizables. La autenticación se maneja con Context API y JWT.</w:t>
      </w:r>
    </w:p>
    <w:p>
      <w:pPr>
        <w:pStyle w:val="Heading1"/>
      </w:pPr>
      <w:r>
        <w:rPr>
          <w:b/>
        </w:rPr>
        <w:t>5. Backend</w:t>
      </w:r>
    </w:p>
    <w:p>
      <w:pPr/>
      <w:r>
        <w:t>El backend implementa autenticación, autorización, reglas de negocio, validaciones, reportes y conexión a Supabase. FastAPI permite exponer endpoints rápidos y tipados.</w:t>
      </w:r>
    </w:p>
    <w:p>
      <w:pPr/>
      <w:r>
        <w:t>El backend implementa autenticación, autorización, reglas de negocio, validaciones, reportes y conexión a Supabase. FastAPI permite exponer endpoints rápidos y tipados.</w:t>
      </w:r>
    </w:p>
    <w:p>
      <w:pPr/>
      <w:r>
        <w:t>El backend implementa autenticación, autorización, reglas de negocio, validaciones, reportes y conexión a Supabase. FastAPI permite exponer endpoints rápidos y tipados.</w:t>
      </w:r>
    </w:p>
    <w:p>
      <w:pPr/>
      <w:r>
        <w:t>El backend implementa autenticación, autorización, reglas de negocio, validaciones, reportes y conexión a Supabase. FastAPI permite exponer endpoints rápidos y tipados.</w:t>
      </w:r>
    </w:p>
    <w:p>
      <w:pPr>
        <w:pStyle w:val="Heading1"/>
      </w:pPr>
      <w:r>
        <w:rPr>
          <w:b/>
        </w:rPr>
        <w:t>6. Seguridad</w:t>
      </w:r>
    </w:p>
    <w:p>
      <w:pPr/>
      <w:r>
        <w:t>Las contraseñas se almacenan con bcrypt. Los tokens JWT contienen datos mínimos necesarios como el identificador del usuario y rol. El backend valida estados y permisos antes de permitir acceso.</w:t>
      </w:r>
    </w:p>
    <w:p>
      <w:pPr/>
      <w:r>
        <w:t>Las contraseñas se almacenan con bcrypt. Los tokens JWT contienen datos mínimos necesarios como el identificador del usuario y rol. El backend valida estados y permisos antes de permitir acceso.</w:t>
      </w:r>
    </w:p>
    <w:p>
      <w:pPr/>
      <w:r>
        <w:t>Las contraseñas se almacenan con bcrypt. Los tokens JWT contienen datos mínimos necesarios como el identificador del usuario y rol. El backend valida estados y permisos antes de permitir acceso.</w:t>
      </w:r>
    </w:p>
    <w:p>
      <w:pPr/>
      <w:r>
        <w:t>Las contraseñas se almacenan con bcrypt. Los tokens JWT contienen datos mínimos necesarios como el identificador del usuario y rol. El backend valida estados y permisos antes de permitir acceso.</w:t>
      </w:r>
    </w:p>
    <w:p>
      <w:pPr>
        <w:pStyle w:val="Heading1"/>
      </w:pPr>
      <w:r>
        <w:rPr>
          <w:b/>
        </w:rPr>
        <w:t>7. Base de datos</w:t>
      </w:r>
    </w:p>
    <w:p>
      <w:pPr/>
      <w:r>
        <w:t>PostgreSQL almacena usuarios, pagos, solicitudes, votaciones, reuniones y reportes. Se utilizan índices y restricciones para mejorar rendimiento y consistencia.</w:t>
      </w:r>
    </w:p>
    <w:p>
      <w:pPr/>
      <w:r>
        <w:t>PostgreSQL almacena usuarios, pagos, solicitudes, votaciones, reuniones y reportes. Se utilizan índices y restricciones para mejorar rendimiento y consistencia.</w:t>
      </w:r>
    </w:p>
    <w:p>
      <w:pPr/>
      <w:r>
        <w:t>PostgreSQL almacena usuarios, pagos, solicitudes, votaciones, reuniones y reportes. Se utilizan índices y restricciones para mejorar rendimiento y consistencia.</w:t>
      </w:r>
    </w:p>
    <w:p>
      <w:pPr/>
      <w:r>
        <w:t>PostgreSQL almacena usuarios, pagos, solicitudes, votaciones, reuniones y reportes. Se utilizan índices y restricciones para mejorar rendimiento y consistencia.</w:t>
      </w:r>
    </w:p>
    <w:p>
      <w:pPr>
        <w:pStyle w:val="Heading1"/>
      </w:pPr>
      <w:r>
        <w:rPr>
          <w:b/>
        </w:rPr>
        <w:t>8. Flujo de autenticación</w:t>
      </w:r>
    </w:p>
    <w:p>
      <w:pPr/>
      <w:r>
        <w:t>Un usuario se registra, queda en estado pendiente y debe ser aprobado por la directiva. Solo cuentas aprobadas pueden iniciar sesión y acceder al dashboard.</w:t>
      </w:r>
    </w:p>
    <w:p>
      <w:pPr/>
      <w:r>
        <w:t>Un usuario se registra, queda en estado pendiente y debe ser aprobado por la directiva. Solo cuentas aprobadas pueden iniciar sesión y acceder al dashboard.</w:t>
      </w:r>
    </w:p>
    <w:p>
      <w:pPr/>
      <w:r>
        <w:t>Un usuario se registra, queda en estado pendiente y debe ser aprobado por la directiva. Solo cuentas aprobadas pueden iniciar sesión y acceder al dashboard.</w:t>
      </w:r>
    </w:p>
    <w:p>
      <w:pPr/>
      <w:r>
        <w:t>Un usuario se registra, queda en estado pendiente y debe ser aprobado por la directiva. Solo cuentas aprobadas pueden iniciar sesión y acceder al dashboard.</w:t>
      </w:r>
    </w:p>
    <w:p>
      <w:pPr>
        <w:pStyle w:val="Heading1"/>
      </w:pPr>
      <w:r>
        <w:rPr>
          <w:b/>
        </w:rPr>
        <w:t>9. Roles y permisos</w:t>
      </w:r>
    </w:p>
    <w:p>
      <w:pPr/>
      <w:r>
        <w:t>Existen roles como admin, tesorero, directiva y vecino. Cada endpoint sensible requiere validaciones de permisos.</w:t>
      </w:r>
    </w:p>
    <w:p>
      <w:pPr/>
      <w:r>
        <w:t>Existen roles como admin, tesorero, directiva y vecino. Cada endpoint sensible requiere validaciones de permisos.</w:t>
      </w:r>
    </w:p>
    <w:p>
      <w:pPr/>
      <w:r>
        <w:t>Existen roles como admin, tesorero, directiva y vecino. Cada endpoint sensible requiere validaciones de permisos.</w:t>
      </w:r>
    </w:p>
    <w:p>
      <w:pPr/>
      <w:r>
        <w:t>Existen roles como admin, tesorero, directiva y vecino. Cada endpoint sensible requiere validaciones de permisos.</w:t>
      </w:r>
    </w:p>
    <w:p>
      <w:pPr>
        <w:pStyle w:val="Heading1"/>
      </w:pPr>
      <w:r>
        <w:rPr>
          <w:b/>
        </w:rPr>
        <w:t>10. Dashboard administrativo</w:t>
      </w:r>
    </w:p>
    <w:p>
      <w:pPr/>
      <w:r>
        <w:t>El dashboard centraliza métricas de pagos, usuarios, solicitudes y reuniones. Debe mostrar datos accionables y alertas importantes.</w:t>
      </w:r>
    </w:p>
    <w:p>
      <w:pPr/>
      <w:r>
        <w:t>El dashboard centraliza métricas de pagos, usuarios, solicitudes y reuniones. Debe mostrar datos accionables y alertas importantes.</w:t>
      </w:r>
    </w:p>
    <w:p>
      <w:pPr/>
      <w:r>
        <w:t>El dashboard centraliza métricas de pagos, usuarios, solicitudes y reuniones. Debe mostrar datos accionables y alertas importantes.</w:t>
      </w:r>
    </w:p>
    <w:p>
      <w:pPr/>
      <w:r>
        <w:t>El dashboard centraliza métricas de pagos, usuarios, solicitudes y reuniones. Debe mostrar datos accionables y alertas importantes.</w:t>
      </w:r>
    </w:p>
    <w:p>
      <w:pPr>
        <w:pStyle w:val="Heading1"/>
      </w:pPr>
      <w:r>
        <w:rPr>
          <w:b/>
        </w:rPr>
        <w:t>11. Módulo de vecinos</w:t>
      </w:r>
    </w:p>
    <w:p>
      <w:pPr/>
      <w:r>
        <w:t>Permite gestionar el padrón comunitario, aprobar cuentas, actualizar datos y consultar información de residentes.</w:t>
      </w:r>
    </w:p>
    <w:p>
      <w:pPr/>
      <w:r>
        <w:t>Permite gestionar el padrón comunitario, aprobar cuentas, actualizar datos y consultar información de residentes.</w:t>
      </w:r>
    </w:p>
    <w:p>
      <w:pPr/>
      <w:r>
        <w:t>Permite gestionar el padrón comunitario, aprobar cuentas, actualizar datos y consultar información de residentes.</w:t>
      </w:r>
    </w:p>
    <w:p>
      <w:pPr/>
      <w:r>
        <w:t>Permite gestionar el padrón comunitario, aprobar cuentas, actualizar datos y consultar información de residentes.</w:t>
      </w:r>
    </w:p>
    <w:p>
      <w:pPr>
        <w:pStyle w:val="Heading1"/>
      </w:pPr>
      <w:r>
        <w:rPr>
          <w:b/>
        </w:rPr>
        <w:t>12. Módulo de pagos</w:t>
      </w:r>
    </w:p>
    <w:p>
      <w:pPr/>
      <w:r>
        <w:t>Gestiona cuotas, pagos, comprobantes y balances financieros. Debe incluir auditoría y validaciones estrictas.</w:t>
      </w:r>
    </w:p>
    <w:p>
      <w:pPr/>
      <w:r>
        <w:t>Gestiona cuotas, pagos, comprobantes y balances financieros. Debe incluir auditoría y validaciones estrictas.</w:t>
      </w:r>
    </w:p>
    <w:p>
      <w:pPr/>
      <w:r>
        <w:t>Gestiona cuotas, pagos, comprobantes y balances financieros. Debe incluir auditoría y validaciones estrictas.</w:t>
      </w:r>
    </w:p>
    <w:p>
      <w:pPr/>
      <w:r>
        <w:t>Gestiona cuotas, pagos, comprobantes y balances financieros. Debe incluir auditoría y validaciones estrictas.</w:t>
      </w:r>
    </w:p>
    <w:p>
      <w:pPr>
        <w:pStyle w:val="Heading1"/>
      </w:pPr>
      <w:r>
        <w:rPr>
          <w:b/>
        </w:rPr>
        <w:t>13. Módulo de votaciones</w:t>
      </w:r>
    </w:p>
    <w:p>
      <w:pPr/>
      <w:r>
        <w:t>Permite crear votaciones comunitarias y controlar votos únicos por usuario.</w:t>
      </w:r>
    </w:p>
    <w:p>
      <w:pPr/>
      <w:r>
        <w:t>Permite crear votaciones comunitarias y controlar votos únicos por usuario.</w:t>
      </w:r>
    </w:p>
    <w:p>
      <w:pPr/>
      <w:r>
        <w:t>Permite crear votaciones comunitarias y controlar votos únicos por usuario.</w:t>
      </w:r>
    </w:p>
    <w:p>
      <w:pPr/>
      <w:r>
        <w:t>Permite crear votaciones comunitarias y controlar votos únicos por usuario.</w:t>
      </w:r>
    </w:p>
    <w:p>
      <w:pPr>
        <w:pStyle w:val="Heading1"/>
      </w:pPr>
      <w:r>
        <w:rPr>
          <w:b/>
        </w:rPr>
        <w:t>14. Módulo de reuniones</w:t>
      </w:r>
    </w:p>
    <w:p>
      <w:pPr/>
      <w:r>
        <w:t>Administra convocatorias, horarios, asistencia y seguimiento de acuerdos.</w:t>
      </w:r>
    </w:p>
    <w:p>
      <w:pPr/>
      <w:r>
        <w:t>Administra convocatorias, horarios, asistencia y seguimiento de acuerdos.</w:t>
      </w:r>
    </w:p>
    <w:p>
      <w:pPr/>
      <w:r>
        <w:t>Administra convocatorias, horarios, asistencia y seguimiento de acuerdos.</w:t>
      </w:r>
    </w:p>
    <w:p>
      <w:pPr/>
      <w:r>
        <w:t>Administra convocatorias, horarios, asistencia y seguimiento de acuerdos.</w:t>
      </w:r>
    </w:p>
    <w:p>
      <w:pPr>
        <w:pStyle w:val="Heading1"/>
      </w:pPr>
      <w:r>
        <w:rPr>
          <w:b/>
        </w:rPr>
        <w:t>15. Módulo de noticias y comunicados</w:t>
      </w:r>
    </w:p>
    <w:p>
      <w:pPr/>
      <w:r>
        <w:t>Facilita la publicación de información oficial y noticias comunitarias.</w:t>
      </w:r>
    </w:p>
    <w:p>
      <w:pPr/>
      <w:r>
        <w:t>Facilita la publicación de información oficial y noticias comunitarias.</w:t>
      </w:r>
    </w:p>
    <w:p>
      <w:pPr/>
      <w:r>
        <w:t>Facilita la publicación de información oficial y noticias comunitarias.</w:t>
      </w:r>
    </w:p>
    <w:p>
      <w:pPr/>
      <w:r>
        <w:t>Facilita la publicación de información oficial y noticias comunitarias.</w:t>
      </w:r>
    </w:p>
    <w:p>
      <w:pPr>
        <w:pStyle w:val="Heading1"/>
      </w:pPr>
      <w:r>
        <w:rPr>
          <w:b/>
        </w:rPr>
        <w:t>16. Reportes</w:t>
      </w:r>
    </w:p>
    <w:p>
      <w:pPr/>
      <w:r>
        <w:t>El sistema puede exportar información en PDF, CSV o Excel. La exportación debe validar permisos antes de procesar datos sensibles.</w:t>
      </w:r>
    </w:p>
    <w:p>
      <w:pPr/>
      <w:r>
        <w:t>El sistema puede exportar información en PDF, CSV o Excel. La exportación debe validar permisos antes de procesar datos sensibles.</w:t>
      </w:r>
    </w:p>
    <w:p>
      <w:pPr/>
      <w:r>
        <w:t>El sistema puede exportar información en PDF, CSV o Excel. La exportación debe validar permisos antes de procesar datos sensibles.</w:t>
      </w:r>
    </w:p>
    <w:p>
      <w:pPr/>
      <w:r>
        <w:t>El sistema puede exportar información en PDF, CSV o Excel. La exportación debe validar permisos antes de procesar datos sensibles.</w:t>
      </w:r>
    </w:p>
    <w:p>
      <w:pPr>
        <w:pStyle w:val="Heading1"/>
      </w:pPr>
      <w:r>
        <w:rPr>
          <w:b/>
        </w:rPr>
        <w:t>17. Variables de entorno</w:t>
      </w:r>
    </w:p>
    <w:p>
      <w:pPr/>
      <w:r>
        <w:t>El backend utiliza variables como SUPABASE_URL, JWT_SECRET_KEY y SUPABASE_SERVICE_ROLE_KEY. Estas claves nunca deben exponerse en frontend.</w:t>
      </w:r>
    </w:p>
    <w:p>
      <w:pPr/>
      <w:r>
        <w:t>El backend utiliza variables como SUPABASE_URL, JWT_SECRET_KEY y SUPABASE_SERVICE_ROLE_KEY. Estas claves nunca deben exponerse en frontend.</w:t>
      </w:r>
    </w:p>
    <w:p>
      <w:pPr/>
      <w:r>
        <w:t>El backend utiliza variables como SUPABASE_URL, JWT_SECRET_KEY y SUPABASE_SERVICE_ROLE_KEY. Estas claves nunca deben exponerse en frontend.</w:t>
      </w:r>
    </w:p>
    <w:p>
      <w:pPr/>
      <w:r>
        <w:t>El backend utiliza variables como SUPABASE_URL, JWT_SECRET_KEY y SUPABASE_SERVICE_ROLE_KEY. Estas claves nunca deben exponerse en frontend.</w:t>
      </w:r>
    </w:p>
    <w:p>
      <w:pPr>
        <w:pStyle w:val="Heading1"/>
      </w:pPr>
      <w:r>
        <w:rPr>
          <w:b/>
        </w:rPr>
        <w:t>18. Instalación</w:t>
      </w:r>
    </w:p>
    <w:p>
      <w:pPr/>
      <w:r>
        <w:t>Para instalar el proyecto se requiere Python, Node.js y acceso a Supabase. El backend se ejecuta con Uvicorn y el frontend con Vite.</w:t>
      </w:r>
    </w:p>
    <w:p>
      <w:pPr/>
      <w:r>
        <w:t>Para instalar el proyecto se requiere Python, Node.js y acceso a Supabase. El backend se ejecuta con Uvicorn y el frontend con Vite.</w:t>
      </w:r>
    </w:p>
    <w:p>
      <w:pPr/>
      <w:r>
        <w:t>Para instalar el proyecto se requiere Python, Node.js y acceso a Supabase. El backend se ejecuta con Uvicorn y el frontend con Vite.</w:t>
      </w:r>
    </w:p>
    <w:p>
      <w:pPr/>
      <w:r>
        <w:t>Para instalar el proyecto se requiere Python, Node.js y acceso a Supabase. El backend se ejecuta con Uvicorn y el frontend con Vite.</w:t>
      </w:r>
    </w:p>
    <w:p>
      <w:pPr>
        <w:pStyle w:val="Heading1"/>
      </w:pPr>
      <w:r>
        <w:rPr>
          <w:b/>
        </w:rPr>
        <w:t>19. Pruebas</w:t>
      </w:r>
    </w:p>
    <w:p>
      <w:pPr/>
      <w:r>
        <w:t>Se recomiendan pruebas unitarias, de integración y end-to-end para validar autenticación, permisos y funcionamiento de módulos.</w:t>
      </w:r>
    </w:p>
    <w:p>
      <w:pPr/>
      <w:r>
        <w:t>Se recomiendan pruebas unitarias, de integración y end-to-end para validar autenticación, permisos y funcionamiento de módulos.</w:t>
      </w:r>
    </w:p>
    <w:p>
      <w:pPr/>
      <w:r>
        <w:t>Se recomiendan pruebas unitarias, de integración y end-to-end para validar autenticación, permisos y funcionamiento de módulos.</w:t>
      </w:r>
    </w:p>
    <w:p>
      <w:pPr/>
      <w:r>
        <w:t>Se recomiendan pruebas unitarias, de integración y end-to-end para validar autenticación, permisos y funcionamiento de módulos.</w:t>
      </w:r>
    </w:p>
    <w:p>
      <w:pPr>
        <w:pStyle w:val="Heading1"/>
      </w:pPr>
      <w:r>
        <w:rPr>
          <w:b/>
        </w:rPr>
        <w:t>20. Rendimiento</w:t>
      </w:r>
    </w:p>
    <w:p>
      <w:pPr/>
      <w:r>
        <w:t>Las consultas deben paginarse y usar índices adecuados. Los dashboards complejos pueden cachearse temporalmente.</w:t>
      </w:r>
    </w:p>
    <w:p>
      <w:pPr/>
      <w:r>
        <w:t>Las consultas deben paginarse y usar índices adecuados. Los dashboards complejos pueden cachearse temporalmente.</w:t>
      </w:r>
    </w:p>
    <w:p>
      <w:pPr/>
      <w:r>
        <w:t>Las consultas deben paginarse y usar índices adecuados. Los dashboards complejos pueden cachearse temporalmente.</w:t>
      </w:r>
    </w:p>
    <w:p>
      <w:pPr/>
      <w:r>
        <w:t>Las consultas deben paginarse y usar índices adecuados. Los dashboards complejos pueden cachearse temporalmente.</w:t>
      </w:r>
    </w:p>
    <w:p>
      <w:pPr>
        <w:pStyle w:val="Heading1"/>
      </w:pPr>
      <w:r>
        <w:rPr>
          <w:b/>
        </w:rPr>
        <w:t>21. Auditoría</w:t>
      </w:r>
    </w:p>
    <w:p>
      <w:pPr/>
      <w:r>
        <w:t>El sistema debe registrar eventos importantes como aprobaciones, cambios de rol, exportaciones y operaciones financieras.</w:t>
      </w:r>
    </w:p>
    <w:p>
      <w:pPr/>
      <w:r>
        <w:t>El sistema debe registrar eventos importantes como aprobaciones, cambios de rol, exportaciones y operaciones financieras.</w:t>
      </w:r>
    </w:p>
    <w:p>
      <w:pPr/>
      <w:r>
        <w:t>El sistema debe registrar eventos importantes como aprobaciones, cambios de rol, exportaciones y operaciones financieras.</w:t>
      </w:r>
    </w:p>
    <w:p>
      <w:pPr/>
      <w:r>
        <w:t>El sistema debe registrar eventos importantes como aprobaciones, cambios de rol, exportaciones y operaciones financieras.</w:t>
      </w:r>
    </w:p>
    <w:p>
      <w:pPr>
        <w:pStyle w:val="Heading1"/>
      </w:pPr>
      <w:r>
        <w:rPr>
          <w:b/>
        </w:rPr>
        <w:t>22. Despliegue</w:t>
      </w:r>
    </w:p>
    <w:p>
      <w:pPr/>
      <w:r>
        <w:t>En producción se recomienda HTTPS, variables seguras y servidores ASGI como Gunicorn/Uvicorn.</w:t>
      </w:r>
    </w:p>
    <w:p>
      <w:pPr/>
      <w:r>
        <w:t>En producción se recomienda HTTPS, variables seguras y servidores ASGI como Gunicorn/Uvicorn.</w:t>
      </w:r>
    </w:p>
    <w:p>
      <w:pPr/>
      <w:r>
        <w:t>En producción se recomienda HTTPS, variables seguras y servidores ASGI como Gunicorn/Uvicorn.</w:t>
      </w:r>
    </w:p>
    <w:p>
      <w:pPr/>
      <w:r>
        <w:t>En producción se recomienda HTTPS, variables seguras y servidores ASGI como Gunicorn/Uvicorn.</w:t>
      </w:r>
    </w:p>
    <w:p>
      <w:pPr>
        <w:pStyle w:val="Heading1"/>
      </w:pPr>
      <w:r>
        <w:rPr>
          <w:b/>
        </w:rPr>
        <w:t>23. Mantenimiento</w:t>
      </w:r>
    </w:p>
    <w:p>
      <w:pPr/>
      <w:r>
        <w:t>Se deben revisar logs, backups, credenciales SMTP y estado de servicios externos.</w:t>
      </w:r>
    </w:p>
    <w:p>
      <w:pPr/>
      <w:r>
        <w:t>Se deben revisar logs, backups, credenciales SMTP y estado de servicios externos.</w:t>
      </w:r>
    </w:p>
    <w:p>
      <w:pPr/>
      <w:r>
        <w:t>Se deben revisar logs, backups, credenciales SMTP y estado de servicios externos.</w:t>
      </w:r>
    </w:p>
    <w:p>
      <w:pPr/>
      <w:r>
        <w:t>Se deben revisar logs, backups, credenciales SMTP y estado de servicios externos.</w:t>
      </w:r>
    </w:p>
    <w:p>
      <w:pPr>
        <w:pStyle w:val="Heading1"/>
      </w:pPr>
      <w:r>
        <w:rPr>
          <w:b/>
        </w:rPr>
        <w:t>24. Buenas prácticas</w:t>
      </w:r>
    </w:p>
    <w:p>
      <w:pPr/>
      <w:r>
        <w:t>Las reglas de negocio deben permanecer en backend y el frontend solo debe encargarse de la experiencia de usuario.</w:t>
      </w:r>
    </w:p>
    <w:p>
      <w:pPr/>
      <w:r>
        <w:t>Las reglas de negocio deben permanecer en backend y el frontend solo debe encargarse de la experiencia de usuario.</w:t>
      </w:r>
    </w:p>
    <w:p>
      <w:pPr/>
      <w:r>
        <w:t>Las reglas de negocio deben permanecer en backend y el frontend solo debe encargarse de la experiencia de usuario.</w:t>
      </w:r>
    </w:p>
    <w:p>
      <w:pPr/>
      <w:r>
        <w:t>Las reglas de negocio deben permanecer en backend y el frontend solo debe encargarse de la experiencia de usuario.</w:t>
      </w:r>
    </w:p>
    <w:p>
      <w:pPr>
        <w:pStyle w:val="Heading1"/>
      </w:pPr>
      <w:r>
        <w:rPr>
          <w:b/>
        </w:rPr>
        <w:t>25. Escalabilidad</w:t>
      </w:r>
    </w:p>
    <w:p>
      <w:pPr/>
      <w:r>
        <w:t>El sistema puede ampliarse con módulos móviles, notificaciones push, integraciones bancarias y automatización de reportes.</w:t>
      </w:r>
    </w:p>
    <w:p>
      <w:pPr/>
      <w:r>
        <w:t>El sistema puede ampliarse con módulos móviles, notificaciones push, integraciones bancarias y automatización de reportes.</w:t>
      </w:r>
    </w:p>
    <w:p>
      <w:pPr/>
      <w:r>
        <w:t>El sistema puede ampliarse con módulos móviles, notificaciones push, integraciones bancarias y automatización de reportes.</w:t>
      </w:r>
    </w:p>
    <w:p>
      <w:pPr/>
      <w:r>
        <w:t>El sistema puede ampliarse con módulos móviles, notificaciones push, integraciones bancarias y automatización de reportes.</w:t>
      </w:r>
    </w:p>
    <w:p>
      <w:pPr>
        <w:pStyle w:val="Heading1"/>
      </w:pPr>
      <w:r>
        <w:rPr>
          <w:b/>
        </w:rPr>
        <w:t>26. Observabilidad</w:t>
      </w:r>
    </w:p>
    <w:p>
      <w:pPr/>
      <w:r>
        <w:t>Conviene registrar tiempos de respuesta, errores HTTP y fallos de integración.</w:t>
      </w:r>
    </w:p>
    <w:p>
      <w:pPr/>
      <w:r>
        <w:t>Conviene registrar tiempos de respuesta, errores HTTP y fallos de integración.</w:t>
      </w:r>
    </w:p>
    <w:p>
      <w:pPr/>
      <w:r>
        <w:t>Conviene registrar tiempos de respuesta, errores HTTP y fallos de integración.</w:t>
      </w:r>
    </w:p>
    <w:p>
      <w:pPr/>
      <w:r>
        <w:t>Conviene registrar tiempos de respuesta, errores HTTP y fallos de integración.</w:t>
      </w:r>
    </w:p>
    <w:p>
      <w:pPr>
        <w:pStyle w:val="Heading1"/>
      </w:pPr>
      <w:r>
        <w:rPr>
          <w:b/>
        </w:rPr>
        <w:t>27. Compatibilidad</w:t>
      </w:r>
    </w:p>
    <w:p>
      <w:pPr/>
      <w:r>
        <w:t>Todos los archivos deben mantenerse en UTF-8 para evitar errores de codificación.</w:t>
      </w:r>
    </w:p>
    <w:p>
      <w:pPr/>
      <w:r>
        <w:t>Todos los archivos deben mantenerse en UTF-8 para evitar errores de codificación.</w:t>
      </w:r>
    </w:p>
    <w:p>
      <w:pPr/>
      <w:r>
        <w:t>Todos los archivos deben mantenerse en UTF-8 para evitar errores de codificación.</w:t>
      </w:r>
    </w:p>
    <w:p>
      <w:pPr/>
      <w:r>
        <w:t>Todos los archivos deben mantenerse en UTF-8 para evitar errores de codificación.</w:t>
      </w:r>
    </w:p>
    <w:p>
      <w:pPr>
        <w:pStyle w:val="Heading1"/>
      </w:pPr>
      <w:r>
        <w:rPr>
          <w:b/>
        </w:rPr>
        <w:t>28. Checklist de seguridad</w:t>
      </w:r>
    </w:p>
    <w:p>
      <w:pPr/>
      <w:r>
        <w:t>Nunca exponer secretos, validar estados de usuario y restringir endpoints administrativos.</w:t>
      </w:r>
    </w:p>
    <w:p>
      <w:pPr/>
      <w:r>
        <w:t>Nunca exponer secretos, validar estados de usuario y restringir endpoints administrativos.</w:t>
      </w:r>
    </w:p>
    <w:p>
      <w:pPr/>
      <w:r>
        <w:t>Nunca exponer secretos, validar estados de usuario y restringir endpoints administrativos.</w:t>
      </w:r>
    </w:p>
    <w:p>
      <w:pPr/>
      <w:r>
        <w:t>Nunca exponer secretos, validar estados de usuario y restringir endpoints administrativos.</w:t>
      </w:r>
    </w:p>
    <w:p>
      <w:pPr>
        <w:pStyle w:val="Heading1"/>
      </w:pPr>
      <w:r>
        <w:rPr>
          <w:b/>
        </w:rPr>
        <w:t>29. Flujo técnico crítico</w:t>
      </w:r>
    </w:p>
    <w:p>
      <w:pPr/>
      <w:r>
        <w:t>Las cuentas pendientes no deben recibir token válido ni acceder al sistema.</w:t>
      </w:r>
    </w:p>
    <w:p>
      <w:pPr/>
      <w:r>
        <w:t>Las cuentas pendientes no deben recibir token válido ni acceder al sistema.</w:t>
      </w:r>
    </w:p>
    <w:p>
      <w:pPr/>
      <w:r>
        <w:t>Las cuentas pendientes no deben recibir token válido ni acceder al sistema.</w:t>
      </w:r>
    </w:p>
    <w:p>
      <w:pPr/>
      <w:r>
        <w:t>Las cuentas pendientes no deben recibir token válido ni acceder al sistema.</w:t>
      </w:r>
    </w:p>
    <w:p>
      <w:pPr>
        <w:pStyle w:val="Heading1"/>
      </w:pPr>
      <w:r>
        <w:rPr>
          <w:b/>
        </w:rPr>
        <w:t>30. Conclusión</w:t>
      </w:r>
    </w:p>
    <w:p>
      <w:pPr/>
      <w:r>
        <w:t>Neighbor implementa una arquitectura moderna y segura para gestión comunitaria, basada en separación de responsabilidades y validaciones por capas.</w:t>
      </w:r>
    </w:p>
    <w:p>
      <w:pPr/>
      <w:r>
        <w:t>Neighbor implementa una arquitectura moderna y segura para gestión comunitaria, basada en separación de responsabilidades y validaciones por capas.</w:t>
      </w:r>
    </w:p>
    <w:p>
      <w:pPr/>
      <w:r>
        <w:t>Neighbor implementa una arquitectura moderna y segura para gestión comunitaria, basada en separación de responsabilidades y validaciones por capas.</w:t>
      </w:r>
    </w:p>
    <w:p>
      <w:pPr/>
      <w:r>
        <w:t>Neighbor implementa una arquitectura moderna y segura para gestión comunitaria, basada en separación de responsabilidades y validaciones por capas.</w:t>
      </w:r>
    </w:p>
    <w:p>
      <w:pPr>
        <w:pStyle w:val="Heading1"/>
      </w:pPr>
      <w:r>
        <w:t>Apéndice técnico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p>
      <w:r>
        <w:t xml:space="preserve">El sistema Neighbor utiliza una arquitectura modular que facilita el mantenimiento, la escalabilidad y la separación de responsabilidades. El backend concentra toda la lógica crítica de seguridad y permisos, mientras que el frontend se encarga de renderizar componentes y mejorar la experiencia visual del usuario. La base de datos PostgreSQL garantiza consistencia transaccional y permite utilizar índices, restricciones y relaciones eficientes para manejar grandes volúmenes de datos.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