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artificial intelligent – Weekly Feedback Summary</w:t>
      </w:r>
    </w:p>
    <w:p>
      <w:r>
        <w:t>Generated on: 2025-06-16 13:52:57</w:t>
      </w:r>
    </w:p>
    <w:p>
      <w:r>
        <w:br/>
        <w:t>* **Incorporate more active learning strategies:**  The feedback suggests the material is novel to students, which is great!  To build upon this, let's consider incorporating more active learning techniques.  This could involve short, in-class activities like group problem-solving, quick quizzes, or think-pair-share discussions to solidify understanding and provide immediate feedback. This will help students actively engage with the concepts rather than passively receiving information.</w:t>
        <w:br/>
        <w:br/>
        <w:t>* **Diversify teaching methods:**  The comment about improving the teaching method is quite general. To make it more concrete, explore a variety of pedagogical approaches.  Consider incorporating visual aids (diagrams, videos), real-world examples and case studies, or hands-on coding exercises relevant to AI concepts. This variety caters to different learning styles and keeps the sessions dynamic and engaging.</w:t>
        <w:br/>
        <w:br/>
        <w:t>* **Seek specific student feedback:** The feedback "improve the way of teaching" lacks specifics.  In future sessions, consider including a short, structured feedback form (even just 2-3 questions) at the end of each session.  Ask specific questions such as: "What was the most helpful aspect of today's session?" or "What could have been explained more clearly?"  This will provide much more actionable data than a general comment. This targeted feedback will allow for more precise adjustments and demonstrate a commitment to student learning.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