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93F1" w14:textId="128411BF" w:rsidR="00F16836" w:rsidRDefault="00F16836">
      <w:p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Evil??</w:t>
      </w:r>
    </w:p>
    <w:p w14:paraId="7C417F93" w14:textId="7FEE9239" w:rsidR="00F16836" w:rsidRDefault="00F16836">
      <w:p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SelectionSort</w:t>
      </w:r>
      <w:proofErr w:type="spellEnd"/>
    </w:p>
    <w:p w14:paraId="7E6CA2FE" w14:textId="55A9C302" w:rsidR="00D21F0D" w:rsidRDefault="00D21F0D">
      <w:pPr>
        <w:rPr>
          <w:lang w:val="en-US"/>
        </w:rPr>
      </w:pPr>
      <w:r>
        <w:rPr>
          <w:lang w:val="en-US"/>
        </w:rPr>
        <w:t xml:space="preserve">Unstable Sorts: </w:t>
      </w:r>
      <w:proofErr w:type="gramStart"/>
      <w:r>
        <w:rPr>
          <w:lang w:val="en-US"/>
        </w:rPr>
        <w:t>B,D</w:t>
      </w:r>
      <w:proofErr w:type="gramEnd"/>
      <w:r>
        <w:rPr>
          <w:lang w:val="en-US"/>
        </w:rPr>
        <w:t>,E</w:t>
      </w:r>
    </w:p>
    <w:p w14:paraId="457694C2" w14:textId="77777777" w:rsidR="000440C0" w:rsidRDefault="000440C0">
      <w:pPr>
        <w:rPr>
          <w:lang w:val="en-US"/>
        </w:rPr>
      </w:pPr>
    </w:p>
    <w:p w14:paraId="55B0A246" w14:textId="421F4A6A" w:rsidR="00D21F0D" w:rsidRDefault="000440C0">
      <w:pPr>
        <w:rPr>
          <w:lang w:val="en-US"/>
        </w:rPr>
      </w:pPr>
      <w:r>
        <w:rPr>
          <w:lang w:val="en-US"/>
        </w:rPr>
        <w:t>Sorter A:</w:t>
      </w:r>
    </w:p>
    <w:p w14:paraId="7DCC8784" w14:textId="7CC957A7" w:rsidR="000440C0" w:rsidRDefault="000440C0">
      <w:pPr>
        <w:rPr>
          <w:lang w:val="en-US"/>
        </w:rPr>
      </w:pPr>
      <w:r>
        <w:rPr>
          <w:lang w:val="en-US"/>
        </w:rPr>
        <w:t xml:space="preserve">Cost for sorted and inverse sorted is the </w:t>
      </w:r>
      <w:proofErr w:type="gramStart"/>
      <w:r>
        <w:rPr>
          <w:lang w:val="en-US"/>
        </w:rPr>
        <w:t>same</w:t>
      </w:r>
      <w:proofErr w:type="gramEnd"/>
    </w:p>
    <w:p w14:paraId="5334AE28" w14:textId="270A248D" w:rsidR="000440C0" w:rsidRDefault="000440C0">
      <w:pPr>
        <w:rPr>
          <w:lang w:val="en-US"/>
        </w:rPr>
      </w:pPr>
    </w:p>
    <w:p w14:paraId="4B28FDE7" w14:textId="45F8E4D0" w:rsidR="000440C0" w:rsidRDefault="000440C0">
      <w:pPr>
        <w:rPr>
          <w:lang w:val="en-US"/>
        </w:rPr>
      </w:pPr>
      <w:r>
        <w:rPr>
          <w:lang w:val="en-US"/>
        </w:rPr>
        <w:t>Sorter C:</w:t>
      </w:r>
    </w:p>
    <w:p w14:paraId="66EA75EA" w14:textId="563F27C1" w:rsidR="000440C0" w:rsidRDefault="000440C0">
      <w:pPr>
        <w:rPr>
          <w:lang w:val="en-US"/>
        </w:rPr>
      </w:pPr>
      <w:r>
        <w:rPr>
          <w:lang w:val="en-US"/>
        </w:rPr>
        <w:t>Cost for sorted array is way cheaper than inverse sorted array (possibly bubble sort and insertion sort)</w:t>
      </w:r>
    </w:p>
    <w:p w14:paraId="4FE50508" w14:textId="21B153E8" w:rsidR="008235D4" w:rsidRPr="008235D4" w:rsidRDefault="008235D4">
      <w:pPr>
        <w:rPr>
          <w:b/>
          <w:bCs/>
          <w:lang w:val="en-US"/>
        </w:rPr>
      </w:pPr>
      <w:r>
        <w:rPr>
          <w:lang w:val="en-US"/>
        </w:rPr>
        <w:t xml:space="preserve">Comparing Sorter C and Sorter F, when given the same array, it took Sorter C longer which could mean that sorter C is </w:t>
      </w:r>
      <w:r>
        <w:rPr>
          <w:b/>
          <w:bCs/>
          <w:lang w:val="en-US"/>
        </w:rPr>
        <w:t>bubble sort.</w:t>
      </w:r>
    </w:p>
    <w:p w14:paraId="1417407C" w14:textId="5B11A1EC" w:rsidR="000440C0" w:rsidRDefault="000440C0">
      <w:pPr>
        <w:rPr>
          <w:lang w:val="en-US"/>
        </w:rPr>
      </w:pPr>
    </w:p>
    <w:p w14:paraId="4E7DC282" w14:textId="066F58DB" w:rsidR="000440C0" w:rsidRDefault="000440C0">
      <w:pPr>
        <w:rPr>
          <w:lang w:val="en-US"/>
        </w:rPr>
      </w:pPr>
      <w:r>
        <w:rPr>
          <w:lang w:val="en-US"/>
        </w:rPr>
        <w:t>Sorter D:</w:t>
      </w:r>
    </w:p>
    <w:p w14:paraId="78B0837A" w14:textId="7F19F4D1" w:rsidR="000440C0" w:rsidRDefault="000440C0">
      <w:pPr>
        <w:rPr>
          <w:lang w:val="en-US"/>
        </w:rPr>
      </w:pPr>
      <w:r>
        <w:rPr>
          <w:lang w:val="en-US"/>
        </w:rPr>
        <w:t>Cost for sorted and inverse sorted is the same</w:t>
      </w:r>
      <w:r w:rsidR="00DE23D1">
        <w:rPr>
          <w:lang w:val="en-US"/>
        </w:rPr>
        <w:t>.</w:t>
      </w:r>
    </w:p>
    <w:p w14:paraId="21D1E7BE" w14:textId="0E089003" w:rsidR="00DE23D1" w:rsidRDefault="00DE23D1">
      <w:pPr>
        <w:rPr>
          <w:lang w:val="en-US"/>
        </w:rPr>
      </w:pPr>
      <w:r>
        <w:rPr>
          <w:lang w:val="en-US"/>
        </w:rPr>
        <w:t xml:space="preserve">By comparing with a sorter E, </w:t>
      </w:r>
    </w:p>
    <w:p w14:paraId="12289911" w14:textId="77777777" w:rsidR="000440C0" w:rsidRDefault="000440C0">
      <w:pPr>
        <w:rPr>
          <w:lang w:val="en-US"/>
        </w:rPr>
      </w:pPr>
    </w:p>
    <w:p w14:paraId="6714F089" w14:textId="5E77C0B8" w:rsidR="000440C0" w:rsidRDefault="000440C0">
      <w:pPr>
        <w:rPr>
          <w:lang w:val="en-US"/>
        </w:rPr>
      </w:pPr>
      <w:r>
        <w:rPr>
          <w:lang w:val="en-US"/>
        </w:rPr>
        <w:t>Sorter E:</w:t>
      </w:r>
    </w:p>
    <w:p w14:paraId="4FCBEE6A" w14:textId="77777777" w:rsidR="000440C0" w:rsidRDefault="000440C0" w:rsidP="000440C0">
      <w:pPr>
        <w:rPr>
          <w:lang w:val="en-US"/>
        </w:rPr>
      </w:pPr>
      <w:r>
        <w:rPr>
          <w:lang w:val="en-US"/>
        </w:rPr>
        <w:t xml:space="preserve">Cost for sorted and inverse sorted is the </w:t>
      </w:r>
      <w:proofErr w:type="gramStart"/>
      <w:r>
        <w:rPr>
          <w:lang w:val="en-US"/>
        </w:rPr>
        <w:t>same</w:t>
      </w:r>
      <w:proofErr w:type="gramEnd"/>
    </w:p>
    <w:p w14:paraId="469AB483" w14:textId="15D36B49" w:rsidR="000440C0" w:rsidRDefault="000440C0">
      <w:pPr>
        <w:rPr>
          <w:lang w:val="en-US"/>
        </w:rPr>
      </w:pPr>
    </w:p>
    <w:p w14:paraId="6AC78B89" w14:textId="77777777" w:rsidR="000440C0" w:rsidRDefault="000440C0">
      <w:pPr>
        <w:rPr>
          <w:lang w:val="en-US"/>
        </w:rPr>
      </w:pPr>
    </w:p>
    <w:p w14:paraId="72BC0136" w14:textId="2CF49D16" w:rsidR="000440C0" w:rsidRDefault="000440C0">
      <w:pPr>
        <w:rPr>
          <w:lang w:val="en-US"/>
        </w:rPr>
      </w:pPr>
      <w:r>
        <w:rPr>
          <w:lang w:val="en-US"/>
        </w:rPr>
        <w:t>Sorter F:</w:t>
      </w:r>
    </w:p>
    <w:p w14:paraId="3F3B1F8C" w14:textId="669CC1ED" w:rsidR="000440C0" w:rsidRDefault="000440C0">
      <w:pPr>
        <w:rPr>
          <w:lang w:val="en-US"/>
        </w:rPr>
      </w:pPr>
      <w:r>
        <w:rPr>
          <w:lang w:val="en-US"/>
        </w:rPr>
        <w:t>Cost for sorted array is way cheaper than inverse sorted array (possibly bubble sort and insertion sort)</w:t>
      </w:r>
    </w:p>
    <w:p w14:paraId="0EDF9264" w14:textId="1EFCD52B" w:rsidR="008235D4" w:rsidRPr="008235D4" w:rsidRDefault="008235D4" w:rsidP="008235D4">
      <w:pPr>
        <w:rPr>
          <w:b/>
          <w:bCs/>
          <w:lang w:val="en-US"/>
        </w:rPr>
      </w:pPr>
      <w:r>
        <w:rPr>
          <w:lang w:val="en-US"/>
        </w:rPr>
        <w:t xml:space="preserve">Comparing Sorter C and Sorter F, when given the same array, it took Sorter C longer which could mean that sorter </w:t>
      </w:r>
      <w:r>
        <w:rPr>
          <w:lang w:val="en-US"/>
        </w:rPr>
        <w:t>F</w:t>
      </w:r>
      <w:r>
        <w:rPr>
          <w:lang w:val="en-US"/>
        </w:rPr>
        <w:t xml:space="preserve"> is </w:t>
      </w:r>
      <w:r>
        <w:rPr>
          <w:b/>
          <w:bCs/>
          <w:lang w:val="en-US"/>
        </w:rPr>
        <w:t>insertion</w:t>
      </w:r>
      <w:r>
        <w:rPr>
          <w:b/>
          <w:bCs/>
          <w:lang w:val="en-US"/>
        </w:rPr>
        <w:t xml:space="preserve"> sort.</w:t>
      </w:r>
    </w:p>
    <w:p w14:paraId="66AE316A" w14:textId="71359E8E" w:rsidR="000440C0" w:rsidRDefault="000440C0">
      <w:pPr>
        <w:rPr>
          <w:lang w:val="en-US"/>
        </w:rPr>
      </w:pPr>
    </w:p>
    <w:p w14:paraId="3110A3C0" w14:textId="6666C175" w:rsidR="000440C0" w:rsidRDefault="000440C0">
      <w:pPr>
        <w:rPr>
          <w:lang w:val="en-US"/>
        </w:rPr>
      </w:pPr>
    </w:p>
    <w:p w14:paraId="0F189500" w14:textId="3D18DF44" w:rsidR="000440C0" w:rsidRDefault="000440C0">
      <w:pPr>
        <w:rPr>
          <w:lang w:val="en-US"/>
        </w:rPr>
      </w:pPr>
    </w:p>
    <w:p w14:paraId="04719E52" w14:textId="77777777" w:rsidR="000440C0" w:rsidRDefault="000440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853"/>
        <w:gridCol w:w="1887"/>
        <w:gridCol w:w="1896"/>
        <w:gridCol w:w="1746"/>
      </w:tblGrid>
      <w:tr w:rsidR="00D21F0D" w14:paraId="1BD9DDD2" w14:textId="5DB97F2A" w:rsidTr="00D21F0D">
        <w:tc>
          <w:tcPr>
            <w:tcW w:w="2014" w:type="dxa"/>
          </w:tcPr>
          <w:p w14:paraId="2DA76037" w14:textId="491B47AB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Sort Name</w:t>
            </w:r>
          </w:p>
        </w:tc>
        <w:tc>
          <w:tcPr>
            <w:tcW w:w="1901" w:type="dxa"/>
          </w:tcPr>
          <w:p w14:paraId="0922F01B" w14:textId="1B094BE2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 xml:space="preserve">Best Case </w:t>
            </w:r>
          </w:p>
        </w:tc>
        <w:tc>
          <w:tcPr>
            <w:tcW w:w="1937" w:type="dxa"/>
          </w:tcPr>
          <w:p w14:paraId="1C61F249" w14:textId="23E0FB3E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1939" w:type="dxa"/>
          </w:tcPr>
          <w:p w14:paraId="74989004" w14:textId="252117DC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Stable</w:t>
            </w:r>
          </w:p>
        </w:tc>
        <w:tc>
          <w:tcPr>
            <w:tcW w:w="1785" w:type="dxa"/>
          </w:tcPr>
          <w:p w14:paraId="30505609" w14:textId="3F987BBD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Possible one</w:t>
            </w:r>
          </w:p>
        </w:tc>
      </w:tr>
      <w:tr w:rsidR="00D21F0D" w14:paraId="7D6431D5" w14:textId="150160B4" w:rsidTr="00D21F0D">
        <w:tc>
          <w:tcPr>
            <w:tcW w:w="2014" w:type="dxa"/>
          </w:tcPr>
          <w:p w14:paraId="101F7837" w14:textId="1E6D6FAE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1901" w:type="dxa"/>
          </w:tcPr>
          <w:p w14:paraId="6CC314B4" w14:textId="77777777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22538EEE" w14:textId="619E6219" w:rsidR="004F413C" w:rsidRDefault="004F413C">
            <w:pPr>
              <w:rPr>
                <w:lang w:val="en-US"/>
              </w:rPr>
            </w:pPr>
            <w:r>
              <w:rPr>
                <w:lang w:val="en-US"/>
              </w:rPr>
              <w:t>When already sorted or nearly sorted</w:t>
            </w:r>
          </w:p>
        </w:tc>
        <w:tc>
          <w:tcPr>
            <w:tcW w:w="1937" w:type="dxa"/>
          </w:tcPr>
          <w:p w14:paraId="1AE37DBC" w14:textId="77777777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7A9EF5BB" w14:textId="56319EA0" w:rsidR="004F413C" w:rsidRDefault="004F413C">
            <w:pPr>
              <w:rPr>
                <w:lang w:val="en-US"/>
              </w:rPr>
            </w:pPr>
            <w:r>
              <w:rPr>
                <w:lang w:val="en-US"/>
              </w:rPr>
              <w:t>Inverse sorted</w:t>
            </w:r>
          </w:p>
        </w:tc>
        <w:tc>
          <w:tcPr>
            <w:tcW w:w="1939" w:type="dxa"/>
          </w:tcPr>
          <w:p w14:paraId="3F460CC2" w14:textId="5BDE72FF" w:rsidR="00D21F0D" w:rsidRDefault="00D21F0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85" w:type="dxa"/>
          </w:tcPr>
          <w:p w14:paraId="70E78D2A" w14:textId="1BDD046C" w:rsidR="00D21F0D" w:rsidRDefault="008235D4">
            <w:pPr>
              <w:rPr>
                <w:lang w:val="en-US"/>
              </w:rPr>
            </w:pPr>
            <w:r>
              <w:rPr>
                <w:lang w:val="en-US"/>
              </w:rPr>
              <w:t>Sorter C</w:t>
            </w:r>
          </w:p>
        </w:tc>
      </w:tr>
      <w:tr w:rsidR="00D21F0D" w14:paraId="7F1E9C76" w14:textId="7E1F71CD" w:rsidTr="00D21F0D">
        <w:tc>
          <w:tcPr>
            <w:tcW w:w="2014" w:type="dxa"/>
          </w:tcPr>
          <w:p w14:paraId="07D8C3E6" w14:textId="6956849C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1901" w:type="dxa"/>
          </w:tcPr>
          <w:p w14:paraId="21E00A6D" w14:textId="00527FBA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37" w:type="dxa"/>
          </w:tcPr>
          <w:p w14:paraId="2AFCB018" w14:textId="7C385ECD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39" w:type="dxa"/>
          </w:tcPr>
          <w:p w14:paraId="3AFC60E9" w14:textId="65607893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85" w:type="dxa"/>
          </w:tcPr>
          <w:p w14:paraId="175DB4E5" w14:textId="21791D1D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Sorter D</w:t>
            </w:r>
          </w:p>
        </w:tc>
      </w:tr>
      <w:tr w:rsidR="00D21F0D" w14:paraId="165BA505" w14:textId="00F16C91" w:rsidTr="00D21F0D">
        <w:tc>
          <w:tcPr>
            <w:tcW w:w="2014" w:type="dxa"/>
          </w:tcPr>
          <w:p w14:paraId="5465688E" w14:textId="1722FB07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1901" w:type="dxa"/>
          </w:tcPr>
          <w:p w14:paraId="355264E7" w14:textId="77777777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5168FC02" w14:textId="34F5AF6F" w:rsidR="004F413C" w:rsidRDefault="004F413C" w:rsidP="00D21F0D">
            <w:pPr>
              <w:rPr>
                <w:lang w:val="en-US"/>
              </w:rPr>
            </w:pPr>
            <w:r>
              <w:rPr>
                <w:lang w:val="en-US"/>
              </w:rPr>
              <w:t>When already sorted or nearly sorted</w:t>
            </w:r>
          </w:p>
        </w:tc>
        <w:tc>
          <w:tcPr>
            <w:tcW w:w="1937" w:type="dxa"/>
          </w:tcPr>
          <w:p w14:paraId="4487D3CF" w14:textId="77777777" w:rsidR="004F413C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4398AC32" w14:textId="29D58464" w:rsidR="00D21F0D" w:rsidRDefault="004F413C" w:rsidP="00D21F0D">
            <w:pPr>
              <w:rPr>
                <w:lang w:val="en-US"/>
              </w:rPr>
            </w:pPr>
            <w:r>
              <w:rPr>
                <w:lang w:val="en-US"/>
              </w:rPr>
              <w:t>Inverse sorted</w:t>
            </w:r>
          </w:p>
        </w:tc>
        <w:tc>
          <w:tcPr>
            <w:tcW w:w="1939" w:type="dxa"/>
          </w:tcPr>
          <w:p w14:paraId="5312E157" w14:textId="66FB3F0F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85" w:type="dxa"/>
          </w:tcPr>
          <w:p w14:paraId="48DEB311" w14:textId="0753A213" w:rsidR="00D21F0D" w:rsidRDefault="008235D4" w:rsidP="00D21F0D">
            <w:pPr>
              <w:rPr>
                <w:lang w:val="en-US"/>
              </w:rPr>
            </w:pPr>
            <w:r>
              <w:rPr>
                <w:lang w:val="en-US"/>
              </w:rPr>
              <w:t>Sorter F</w:t>
            </w:r>
          </w:p>
        </w:tc>
      </w:tr>
      <w:tr w:rsidR="00D21F0D" w14:paraId="19DD27D7" w14:textId="22887C74" w:rsidTr="00D21F0D">
        <w:tc>
          <w:tcPr>
            <w:tcW w:w="2014" w:type="dxa"/>
          </w:tcPr>
          <w:p w14:paraId="54D65F32" w14:textId="0605C95D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1901" w:type="dxa"/>
          </w:tcPr>
          <w:p w14:paraId="3F0EEBB6" w14:textId="2FD92502" w:rsidR="00D21F0D" w:rsidRDefault="00D21F0D" w:rsidP="00D21F0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 log n)</w:t>
            </w:r>
          </w:p>
        </w:tc>
        <w:tc>
          <w:tcPr>
            <w:tcW w:w="1937" w:type="dxa"/>
          </w:tcPr>
          <w:p w14:paraId="3A758A32" w14:textId="7714B7D3" w:rsidR="00D21F0D" w:rsidRDefault="00D21F0D" w:rsidP="00D21F0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 log n)</w:t>
            </w:r>
          </w:p>
        </w:tc>
        <w:tc>
          <w:tcPr>
            <w:tcW w:w="1939" w:type="dxa"/>
          </w:tcPr>
          <w:p w14:paraId="4A437B47" w14:textId="09B9A546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85" w:type="dxa"/>
          </w:tcPr>
          <w:p w14:paraId="691B34F2" w14:textId="443DB4A7" w:rsidR="00D21F0D" w:rsidRDefault="00041DCC" w:rsidP="00D21F0D">
            <w:pPr>
              <w:rPr>
                <w:lang w:val="en-US"/>
              </w:rPr>
            </w:pPr>
            <w:r>
              <w:rPr>
                <w:lang w:val="en-US"/>
              </w:rPr>
              <w:t>Sorter A</w:t>
            </w:r>
          </w:p>
        </w:tc>
      </w:tr>
      <w:tr w:rsidR="00D21F0D" w14:paraId="1A7084F9" w14:textId="53CB1AB4" w:rsidTr="00D21F0D">
        <w:tc>
          <w:tcPr>
            <w:tcW w:w="2014" w:type="dxa"/>
          </w:tcPr>
          <w:p w14:paraId="544E1CCD" w14:textId="2066B256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</w:tc>
        <w:tc>
          <w:tcPr>
            <w:tcW w:w="1901" w:type="dxa"/>
          </w:tcPr>
          <w:p w14:paraId="53B3B911" w14:textId="5CDFF5DF" w:rsidR="00D21F0D" w:rsidRDefault="00D21F0D" w:rsidP="00D21F0D">
            <w:pPr>
              <w:rPr>
                <w:lang w:val="en-US"/>
              </w:rPr>
            </w:pPr>
          </w:p>
        </w:tc>
        <w:tc>
          <w:tcPr>
            <w:tcW w:w="1937" w:type="dxa"/>
          </w:tcPr>
          <w:p w14:paraId="30CF9DCA" w14:textId="77777777" w:rsidR="00D21F0D" w:rsidRDefault="00D21F0D" w:rsidP="00D21F0D">
            <w:pPr>
              <w:rPr>
                <w:lang w:val="en-US"/>
              </w:rPr>
            </w:pPr>
          </w:p>
        </w:tc>
        <w:tc>
          <w:tcPr>
            <w:tcW w:w="1939" w:type="dxa"/>
          </w:tcPr>
          <w:p w14:paraId="27E51557" w14:textId="75FC9EC9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85" w:type="dxa"/>
          </w:tcPr>
          <w:p w14:paraId="31CC4FB9" w14:textId="49DFAFF2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Sorter E</w:t>
            </w:r>
          </w:p>
        </w:tc>
      </w:tr>
      <w:tr w:rsidR="00D21F0D" w14:paraId="367697E9" w14:textId="77777777" w:rsidTr="00D21F0D">
        <w:tc>
          <w:tcPr>
            <w:tcW w:w="2014" w:type="dxa"/>
          </w:tcPr>
          <w:p w14:paraId="27C9F8A9" w14:textId="4DBC158E" w:rsidR="00D21F0D" w:rsidRDefault="00D21F0D" w:rsidP="00D21F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 xml:space="preserve"> Evil</w:t>
            </w:r>
          </w:p>
        </w:tc>
        <w:tc>
          <w:tcPr>
            <w:tcW w:w="1901" w:type="dxa"/>
          </w:tcPr>
          <w:p w14:paraId="0A552997" w14:textId="77777777" w:rsidR="00D21F0D" w:rsidRDefault="00D21F0D" w:rsidP="00D21F0D">
            <w:pPr>
              <w:rPr>
                <w:lang w:val="en-US"/>
              </w:rPr>
            </w:pPr>
          </w:p>
        </w:tc>
        <w:tc>
          <w:tcPr>
            <w:tcW w:w="1937" w:type="dxa"/>
          </w:tcPr>
          <w:p w14:paraId="00293032" w14:textId="77777777" w:rsidR="00D21F0D" w:rsidRDefault="00D21F0D" w:rsidP="00D21F0D">
            <w:pPr>
              <w:rPr>
                <w:lang w:val="en-US"/>
              </w:rPr>
            </w:pPr>
          </w:p>
        </w:tc>
        <w:tc>
          <w:tcPr>
            <w:tcW w:w="1939" w:type="dxa"/>
          </w:tcPr>
          <w:p w14:paraId="472A9354" w14:textId="389530E3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Probably No</w:t>
            </w:r>
          </w:p>
        </w:tc>
        <w:tc>
          <w:tcPr>
            <w:tcW w:w="1785" w:type="dxa"/>
          </w:tcPr>
          <w:p w14:paraId="4762DAF4" w14:textId="3A343B8E" w:rsidR="00D21F0D" w:rsidRDefault="00D21F0D" w:rsidP="00D21F0D">
            <w:pPr>
              <w:rPr>
                <w:lang w:val="en-US"/>
              </w:rPr>
            </w:pPr>
            <w:r>
              <w:rPr>
                <w:lang w:val="en-US"/>
              </w:rPr>
              <w:t>Sorter B</w:t>
            </w:r>
          </w:p>
        </w:tc>
      </w:tr>
    </w:tbl>
    <w:p w14:paraId="75EA7F90" w14:textId="00FE629F" w:rsidR="00D21F0D" w:rsidRDefault="00D21F0D">
      <w:pPr>
        <w:rPr>
          <w:lang w:val="en-US"/>
        </w:rPr>
      </w:pPr>
    </w:p>
    <w:p w14:paraId="6FEC4045" w14:textId="6F01BE72" w:rsidR="00975AE2" w:rsidRDefault="00975A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EA6DDF" wp14:editId="2AC7C885">
            <wp:simplePos x="914400" y="3825551"/>
            <wp:positionH relativeFrom="column">
              <wp:align>left</wp:align>
            </wp:positionH>
            <wp:positionV relativeFrom="paragraph">
              <wp:align>top</wp:align>
            </wp:positionV>
            <wp:extent cx="3931298" cy="2751909"/>
            <wp:effectExtent l="0" t="0" r="0" b="0"/>
            <wp:wrapSquare wrapText="bothSides"/>
            <wp:docPr id="2" name="Picture 2" descr="Time Comparison of Quick Sort, Insertion Sort and Bubble Sort | Tec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mparison of Quick Sort, Insertion Sort and Bubble Sort | Tech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98" cy="275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Bubble sort takes more time for larger </w:t>
      </w:r>
      <w:proofErr w:type="gramStart"/>
      <w:r>
        <w:rPr>
          <w:lang w:val="en-US"/>
        </w:rPr>
        <w:t>inputs</w:t>
      </w:r>
      <w:proofErr w:type="gramEnd"/>
    </w:p>
    <w:p w14:paraId="30F411F4" w14:textId="2CF7282C" w:rsidR="00975AE2" w:rsidRDefault="00975AE2">
      <w:pPr>
        <w:rPr>
          <w:lang w:val="en-US"/>
        </w:rPr>
      </w:pPr>
      <w:r>
        <w:rPr>
          <w:lang w:val="en-US"/>
        </w:rPr>
        <w:t xml:space="preserve">Bubble sort has “greater </w:t>
      </w:r>
      <w:proofErr w:type="gramStart"/>
      <w:r>
        <w:rPr>
          <w:lang w:val="en-US"/>
        </w:rPr>
        <w:t>steeps</w:t>
      </w:r>
      <w:proofErr w:type="gramEnd"/>
      <w:r>
        <w:rPr>
          <w:lang w:val="en-US"/>
        </w:rPr>
        <w:t>”</w:t>
      </w:r>
    </w:p>
    <w:p w14:paraId="3A1A274F" w14:textId="1E4FA150" w:rsidR="00975AE2" w:rsidRPr="00F16836" w:rsidRDefault="00975AE2">
      <w:pPr>
        <w:rPr>
          <w:lang w:val="en-US"/>
        </w:rPr>
      </w:pPr>
      <w:r>
        <w:rPr>
          <w:lang w:val="en-US"/>
        </w:rPr>
        <w:br w:type="textWrapping" w:clear="all"/>
      </w:r>
    </w:p>
    <w:sectPr w:rsidR="00975AE2" w:rsidRPr="00F1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36"/>
    <w:rsid w:val="00041DCC"/>
    <w:rsid w:val="000440C0"/>
    <w:rsid w:val="00381ADD"/>
    <w:rsid w:val="004F413C"/>
    <w:rsid w:val="008235D4"/>
    <w:rsid w:val="00975AE2"/>
    <w:rsid w:val="00D21F0D"/>
    <w:rsid w:val="00D37890"/>
    <w:rsid w:val="00DE23D1"/>
    <w:rsid w:val="00F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C7ED"/>
  <w15:chartTrackingRefBased/>
  <w15:docId w15:val="{23B9AFF7-B174-415F-AA81-34579659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D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FB7E8D-F48D-43FE-986C-ED0A6949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Leonard Prayonggo</dc:creator>
  <cp:keywords/>
  <dc:description/>
  <cp:lastModifiedBy>Winston Leonard Prayonggo</cp:lastModifiedBy>
  <cp:revision>1</cp:revision>
  <dcterms:created xsi:type="dcterms:W3CDTF">2023-02-04T07:17:00Z</dcterms:created>
  <dcterms:modified xsi:type="dcterms:W3CDTF">2023-02-04T17:40:00Z</dcterms:modified>
</cp:coreProperties>
</file>