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1.1 (Effective from 12 August 2019)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Name:</w:t>
      </w:r>
      <w:r w:rsidDel="00000000" w:rsidR="00000000" w:rsidRPr="00000000">
        <w:rPr>
          <w:sz w:val="28"/>
          <w:szCs w:val="28"/>
          <w:rtl w:val="0"/>
        </w:rPr>
        <w:t xml:space="preserve"> Ms Anusha M M (AMM)</w:t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Workload:  </w:t>
      </w:r>
      <w:r w:rsidDel="00000000" w:rsidR="00000000" w:rsidRPr="00000000">
        <w:rPr>
          <w:sz w:val="28"/>
          <w:szCs w:val="28"/>
          <w:rtl w:val="0"/>
        </w:rPr>
        <w:t xml:space="preserve">26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Hours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710"/>
        <w:gridCol w:w="1620"/>
        <w:gridCol w:w="1890"/>
        <w:gridCol w:w="1710"/>
        <w:gridCol w:w="270"/>
        <w:gridCol w:w="1530"/>
        <w:gridCol w:w="1900"/>
        <w:gridCol w:w="80"/>
        <w:gridCol w:w="1890"/>
        <w:tblGridChange w:id="0">
          <w:tblGrid>
            <w:gridCol w:w="2070"/>
            <w:gridCol w:w="1710"/>
            <w:gridCol w:w="1620"/>
            <w:gridCol w:w="1890"/>
            <w:gridCol w:w="1710"/>
            <w:gridCol w:w="270"/>
            <w:gridCol w:w="1530"/>
            <w:gridCol w:w="1900"/>
            <w:gridCol w:w="80"/>
            <w:gridCol w:w="1890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9.55-10.50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12.05-1.00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2.00-3.00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3.00-4.00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4.00-5.00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CN LAB (V A3-SPT+AMM) 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CP LAB (I G2-SPS+EJS+AMM)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CP LAB (I F1-KKM+SGP+AMM)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(III 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(VII B)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TLAB (Room:3002)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(III A)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TLAB (Room:3001)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( III A2-ECH +AMM)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(III 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4"/>
        <w:gridCol w:w="2213"/>
        <w:gridCol w:w="5942"/>
        <w:gridCol w:w="2641"/>
        <w:gridCol w:w="1684"/>
        <w:tblGridChange w:id="0">
          <w:tblGrid>
            <w:gridCol w:w="1804"/>
            <w:gridCol w:w="2213"/>
            <w:gridCol w:w="5942"/>
            <w:gridCol w:w="2641"/>
            <w:gridCol w:w="1684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18CS35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III ‘A’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3604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15CS744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Elective –I: Unix System Programming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VII ‘B’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3505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CP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18CPL17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 Programming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 ’F’ &amp;’G’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CS05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18CSL38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Structures Laboratory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III ‘A’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CS04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17CSL57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Computer Networks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 ‘A’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CS07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Tinkering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3002, 3001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008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Head of the Department</w:t>
      </w:r>
      <w:r w:rsidDel="00000000" w:rsidR="00000000" w:rsidRPr="00000000">
        <w:rPr>
          <w:rtl w:val="0"/>
        </w:rPr>
      </w:r>
    </w:p>
    <w:sectPr>
      <w:pgSz w:h="11909" w:w="16834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2" w:customStyle="1">
    <w:name w:val="Normal2"/>
    <w:rsid w:val="00ED443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hVyqG6YK2MYm+LL4LLF0Am/ew==">AMUW2mVghpkjbL08OdGojuIiJxfUT7gH0qeEYtAu8Jow6fEhbjI9egwcjCe/gBhchYQ0GcBM8LN4PAHcCeTuovd0IDp3lXjq5yGRIDFqaj6uSXysj1iwGRSBb7qvmubz6VEitLMX1XCu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2019-01-29T04:20:00Z</dcterms:created>
  <dc:creator>Sona Mundody</dc:creator>
</cp:coreProperties>
</file>