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1.2 (Effective from 26 August 2019)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Name:</w:t>
      </w:r>
      <w:r w:rsidDel="00000000" w:rsidR="00000000" w:rsidRPr="00000000">
        <w:rPr>
          <w:sz w:val="28"/>
          <w:szCs w:val="28"/>
          <w:rtl w:val="0"/>
        </w:rPr>
        <w:t xml:space="preserve"> Ms Supreetha R (SPR)</w:t>
        <w:tab/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Workload:  </w:t>
      </w:r>
      <w:r w:rsidDel="00000000" w:rsidR="00000000" w:rsidRPr="00000000">
        <w:rPr>
          <w:sz w:val="28"/>
          <w:szCs w:val="28"/>
          <w:rtl w:val="0"/>
        </w:rPr>
        <w:t xml:space="preserve">28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Hours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90"/>
        <w:gridCol w:w="1980"/>
        <w:tblGridChange w:id="0">
          <w:tblGrid>
            <w:gridCol w:w="2340"/>
            <w:gridCol w:w="1530"/>
            <w:gridCol w:w="1530"/>
            <w:gridCol w:w="1800"/>
            <w:gridCol w:w="1980"/>
            <w:gridCol w:w="270"/>
            <w:gridCol w:w="1440"/>
            <w:gridCol w:w="1890"/>
            <w:gridCol w:w="1980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9.55-10.50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12.05-1.00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2.00-3.00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3.00-4.00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4.00-5.00</w:t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A1-SPR+CHT)</w:t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V-ACT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 LAB (VII B1-SPR+CHT)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B2-SPR+VJU)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 LAB (VII B2-SPR+SNA)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 LAB (VII B3-SPR+RCP)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B3- SPR+SPS )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7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1620"/>
        <w:gridCol w:w="5160"/>
        <w:gridCol w:w="2969"/>
        <w:gridCol w:w="1951"/>
        <w:tblGridChange w:id="0">
          <w:tblGrid>
            <w:gridCol w:w="2970"/>
            <w:gridCol w:w="1620"/>
            <w:gridCol w:w="5160"/>
            <w:gridCol w:w="2969"/>
            <w:gridCol w:w="1951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15CS73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and its Applications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VII ‘B’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3505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ML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15CSL76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VII ‘B’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CS01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CISCO NET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CISCO Networking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 ‘A’ &amp; ‘B’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CS08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V-ACT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V-ACT Soft Skills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III Mech- 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3301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08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Head of the Department</w:t>
      </w:r>
      <w:r w:rsidDel="00000000" w:rsidR="00000000" w:rsidRPr="00000000">
        <w:rPr>
          <w:rtl w:val="0"/>
        </w:rPr>
      </w:r>
    </w:p>
    <w:sectPr>
      <w:pgSz w:h="11909" w:w="16834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2" w:customStyle="1">
    <w:name w:val="Normal2"/>
    <w:rsid w:val="00A319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zCYrPlF31tJlM1N1/N5lgivztg==">AMUW2mWr+Mb3tPok65l6OlL2CjZn5xEqbvc/8dnH4bwSRdfRT6y//GjC7C9Qfv8hU0dLjxpDU2RK9RRpvZ4lylUGaZ33Jp9WjtdbXB1DSu3GcnRHDpCpID6NswT7mticU+GqAUMecbDI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2019-08-04T01:08:00Z</dcterms:created>
  <dc:creator>Sona Mundody</dc:creator>
</cp:coreProperties>
</file>