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62F45" w14:textId="4496AC9F" w:rsidR="00992169" w:rsidRDefault="0001748F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eastAsia="DengXian" w:hAnsi="Times New Roman" w:cs="Times New Roman" w:hint="eastAsia"/>
          <w:sz w:val="28"/>
          <w:lang w:eastAsia="zh-CN"/>
        </w:rPr>
        <w:t>2026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20588B">
        <w:rPr>
          <w:rFonts w:ascii="Times New Roman" w:hAnsi="Times New Roman" w:cs="Times New Roman"/>
          <w:sz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42"/>
        <w:gridCol w:w="1417"/>
        <w:gridCol w:w="1276"/>
        <w:gridCol w:w="1418"/>
        <w:gridCol w:w="1417"/>
        <w:gridCol w:w="1355"/>
      </w:tblGrid>
      <w:tr w:rsidR="00992169" w14:paraId="51B08901" w14:textId="77777777" w:rsidTr="005F3235">
        <w:tc>
          <w:tcPr>
            <w:tcW w:w="1271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5" w:type="dxa"/>
            <w:gridSpan w:val="6"/>
            <w:shd w:val="clear" w:color="auto" w:fill="FFFFFF" w:themeFill="background1"/>
          </w:tcPr>
          <w:p w14:paraId="54D02F39" w14:textId="0AE52D48" w:rsidR="00992169" w:rsidRDefault="003C0443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賴韋辰</w:t>
            </w:r>
          </w:p>
        </w:tc>
      </w:tr>
      <w:tr w:rsidR="00992169" w14:paraId="64DDF0BA" w14:textId="77777777" w:rsidTr="005F3235">
        <w:tc>
          <w:tcPr>
            <w:tcW w:w="1271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7025" w:type="dxa"/>
            <w:gridSpan w:val="6"/>
            <w:shd w:val="clear" w:color="auto" w:fill="FFFFFF" w:themeFill="background1"/>
          </w:tcPr>
          <w:p w14:paraId="0D2F2653" w14:textId="5C394B02" w:rsidR="00992169" w:rsidRDefault="003C0443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N26132071</w:t>
            </w:r>
          </w:p>
        </w:tc>
      </w:tr>
      <w:tr w:rsidR="00992169" w14:paraId="244D2A99" w14:textId="77777777" w:rsidTr="00180975">
        <w:tc>
          <w:tcPr>
            <w:tcW w:w="8296" w:type="dxa"/>
            <w:gridSpan w:val="7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5F3235" w14:paraId="442979FB" w14:textId="77777777" w:rsidTr="005F3235">
        <w:tc>
          <w:tcPr>
            <w:tcW w:w="1413" w:type="dxa"/>
            <w:gridSpan w:val="2"/>
          </w:tcPr>
          <w:p w14:paraId="65060A0C" w14:textId="01BA3874" w:rsidR="005F3235" w:rsidRDefault="005F3235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Stage 1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33BC6280" w14:textId="1FD84D83" w:rsidR="005F3235" w:rsidRDefault="005F3235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276" w:type="dxa"/>
          </w:tcPr>
          <w:p w14:paraId="5D1B90CE" w14:textId="2B281F42" w:rsidR="005F3235" w:rsidRDefault="005F3235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>tage 2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058F138B" w14:textId="5F8653FC" w:rsidR="005F3235" w:rsidRDefault="005F3235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417" w:type="dxa"/>
          </w:tcPr>
          <w:p w14:paraId="5CED73C4" w14:textId="0E69170A" w:rsidR="005F3235" w:rsidRDefault="005F3235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 xml:space="preserve">tage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355" w:type="dxa"/>
            <w:shd w:val="clear" w:color="auto" w:fill="D0CECE" w:themeFill="background2" w:themeFillShade="E6"/>
          </w:tcPr>
          <w:p w14:paraId="1EFBFD19" w14:textId="02EF2386" w:rsidR="005F3235" w:rsidRPr="005F3235" w:rsidRDefault="005F3235" w:rsidP="005F3235">
            <w:pPr>
              <w:jc w:val="center"/>
              <w:rPr>
                <w:rFonts w:ascii="Times New Roman" w:eastAsia="DengXian" w:hAnsi="Times New Roman" w:cs="Times New Roman"/>
                <w:b/>
                <w:lang w:eastAsia="zh-CN"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</w:tr>
      <w:tr w:rsidR="003F750E" w14:paraId="01968A0F" w14:textId="77777777" w:rsidTr="00435A98">
        <w:tc>
          <w:tcPr>
            <w:tcW w:w="8296" w:type="dxa"/>
            <w:gridSpan w:val="7"/>
          </w:tcPr>
          <w:p w14:paraId="23835D14" w14:textId="77777777" w:rsidR="003F750E" w:rsidRPr="003F750E" w:rsidRDefault="003F750E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3F750E" w14:paraId="7DA1FC2B" w14:textId="77777777" w:rsidTr="00796608">
        <w:trPr>
          <w:trHeight w:val="1595"/>
        </w:trPr>
        <w:tc>
          <w:tcPr>
            <w:tcW w:w="8296" w:type="dxa"/>
            <w:gridSpan w:val="7"/>
            <w:vAlign w:val="center"/>
          </w:tcPr>
          <w:p w14:paraId="480C8FDB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=== Testing Half Adder ===</w:t>
            </w:r>
          </w:p>
          <w:p w14:paraId="24F7A4B2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#0 data is correct</w:t>
            </w:r>
          </w:p>
          <w:p w14:paraId="4B75F5DD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#1 data is correct</w:t>
            </w:r>
          </w:p>
          <w:p w14:paraId="0765F7C7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#2 data is correct</w:t>
            </w:r>
          </w:p>
          <w:p w14:paraId="6DDF549F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#3 data is correct</w:t>
            </w:r>
          </w:p>
          <w:p w14:paraId="2BBE54F8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#4 data is correct</w:t>
            </w:r>
          </w:p>
          <w:p w14:paraId="3FCE75A7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#5 data is correct</w:t>
            </w:r>
          </w:p>
          <w:p w14:paraId="6E844D0D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#6 data is correct</w:t>
            </w:r>
          </w:p>
          <w:p w14:paraId="648CCD34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#7 data is correct</w:t>
            </w:r>
          </w:p>
          <w:p w14:paraId="073B00FF" w14:textId="08A929DF" w:rsidR="003F750E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&gt;&gt;&gt; [HA] TEST PASSED</w:t>
            </w:r>
          </w:p>
        </w:tc>
      </w:tr>
      <w:tr w:rsidR="003F750E" w14:paraId="1272B28F" w14:textId="77777777" w:rsidTr="00180975">
        <w:tc>
          <w:tcPr>
            <w:tcW w:w="8296" w:type="dxa"/>
            <w:gridSpan w:val="7"/>
          </w:tcPr>
          <w:p w14:paraId="4A53F88A" w14:textId="77777777" w:rsidR="003F750E" w:rsidRPr="005C52C0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C52C0">
              <w:rPr>
                <w:rFonts w:ascii="Times New Roman" w:hAnsi="Times New Roman" w:cs="Times New Roman" w:hint="eastAsia"/>
                <w:b/>
                <w:color w:val="000000" w:themeColor="text1"/>
              </w:rPr>
              <w:t>S</w:t>
            </w:r>
            <w:r w:rsidRPr="005C52C0">
              <w:rPr>
                <w:rFonts w:ascii="Times New Roman" w:hAnsi="Times New Roman" w:cs="Times New Roman"/>
                <w:b/>
                <w:color w:val="000000" w:themeColor="text1"/>
              </w:rPr>
              <w:t>tage 2</w:t>
            </w:r>
          </w:p>
        </w:tc>
      </w:tr>
      <w:tr w:rsidR="003F750E" w14:paraId="7DEC9142" w14:textId="77777777" w:rsidTr="00796608">
        <w:trPr>
          <w:trHeight w:val="1622"/>
        </w:trPr>
        <w:tc>
          <w:tcPr>
            <w:tcW w:w="8296" w:type="dxa"/>
            <w:gridSpan w:val="7"/>
            <w:vAlign w:val="center"/>
          </w:tcPr>
          <w:p w14:paraId="0D7C2853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=== Testing Full Adder ===</w:t>
            </w:r>
          </w:p>
          <w:p w14:paraId="6F23B0DF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#0 data is correct</w:t>
            </w:r>
          </w:p>
          <w:p w14:paraId="4745481B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#1 data is correct</w:t>
            </w:r>
          </w:p>
          <w:p w14:paraId="47EC1FA1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#2 data is correct</w:t>
            </w:r>
          </w:p>
          <w:p w14:paraId="48864BF0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#3 data is correct</w:t>
            </w:r>
          </w:p>
          <w:p w14:paraId="631C17F8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#4 data is correct</w:t>
            </w:r>
          </w:p>
          <w:p w14:paraId="47D06082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#5 data is correct</w:t>
            </w:r>
          </w:p>
          <w:p w14:paraId="201325C8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#6 data is correct</w:t>
            </w:r>
          </w:p>
          <w:p w14:paraId="199D393C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#7 data is correct</w:t>
            </w:r>
          </w:p>
          <w:p w14:paraId="5538C50E" w14:textId="3FA96287" w:rsidR="003F750E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&gt;&gt;&gt; [FA] TEST PASSED</w:t>
            </w:r>
          </w:p>
        </w:tc>
      </w:tr>
      <w:tr w:rsidR="003F750E" w14:paraId="0DB6BB7F" w14:textId="77777777" w:rsidTr="003F750E">
        <w:trPr>
          <w:trHeight w:val="363"/>
        </w:trPr>
        <w:tc>
          <w:tcPr>
            <w:tcW w:w="8296" w:type="dxa"/>
            <w:gridSpan w:val="7"/>
            <w:vAlign w:val="center"/>
          </w:tcPr>
          <w:p w14:paraId="778D95BF" w14:textId="77777777" w:rsidR="003F750E" w:rsidRPr="005C52C0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C52C0">
              <w:rPr>
                <w:rFonts w:ascii="Times New Roman" w:hAnsi="Times New Roman" w:cs="Times New Roman" w:hint="eastAsia"/>
                <w:b/>
                <w:color w:val="000000" w:themeColor="text1"/>
              </w:rPr>
              <w:t>S</w:t>
            </w:r>
            <w:r w:rsidRPr="005C52C0">
              <w:rPr>
                <w:rFonts w:ascii="Times New Roman" w:hAnsi="Times New Roman" w:cs="Times New Roman"/>
                <w:b/>
                <w:color w:val="000000" w:themeColor="text1"/>
              </w:rPr>
              <w:t>tage 3</w:t>
            </w:r>
          </w:p>
        </w:tc>
      </w:tr>
      <w:tr w:rsidR="003F750E" w14:paraId="5F78FDBD" w14:textId="77777777" w:rsidTr="00796608">
        <w:trPr>
          <w:trHeight w:val="1736"/>
        </w:trPr>
        <w:tc>
          <w:tcPr>
            <w:tcW w:w="8296" w:type="dxa"/>
            <w:gridSpan w:val="7"/>
            <w:vAlign w:val="center"/>
          </w:tcPr>
          <w:p w14:paraId="6534503F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=== Testing Ripple Carry Adder ===</w:t>
            </w:r>
          </w:p>
          <w:p w14:paraId="22F75F26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#0 data is correct</w:t>
            </w:r>
          </w:p>
          <w:p w14:paraId="0709FB9E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#1 data is correct</w:t>
            </w:r>
          </w:p>
          <w:p w14:paraId="25068277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#2 data is correct</w:t>
            </w:r>
          </w:p>
          <w:p w14:paraId="05C7CD33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#3 data is correct</w:t>
            </w:r>
          </w:p>
          <w:p w14:paraId="5D17D952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#4 data is correct</w:t>
            </w:r>
          </w:p>
          <w:p w14:paraId="76F8F6AD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#5 data is correct</w:t>
            </w:r>
          </w:p>
          <w:p w14:paraId="481C4D86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#6 data is correct</w:t>
            </w:r>
          </w:p>
          <w:p w14:paraId="00D6DF22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#7 data is correct</w:t>
            </w:r>
          </w:p>
          <w:p w14:paraId="4E3AB979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#8 data is correct</w:t>
            </w:r>
          </w:p>
          <w:p w14:paraId="3DEA318C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lastRenderedPageBreak/>
              <w:t># PASS: #9 data is correct</w:t>
            </w:r>
          </w:p>
          <w:p w14:paraId="3643BB66" w14:textId="5C7B9DF3" w:rsidR="003F750E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&gt;&gt;&gt; [RCA] TEST PASSED</w:t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7"/>
          </w:tcPr>
          <w:p w14:paraId="0468B0A7" w14:textId="77777777" w:rsidR="0072256B" w:rsidRPr="00CA3F28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Description of your design</w:t>
            </w:r>
          </w:p>
        </w:tc>
      </w:tr>
      <w:tr w:rsidR="0072256B" w:rsidRPr="003C0443" w14:paraId="3DEFFBDE" w14:textId="77777777" w:rsidTr="00796608">
        <w:trPr>
          <w:trHeight w:val="2730"/>
        </w:trPr>
        <w:tc>
          <w:tcPr>
            <w:tcW w:w="8296" w:type="dxa"/>
            <w:gridSpan w:val="7"/>
          </w:tcPr>
          <w:p w14:paraId="402E214C" w14:textId="7ACF14A3" w:rsidR="0072256B" w:rsidRPr="003C0443" w:rsidRDefault="003C0443" w:rsidP="007225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C0443">
              <w:rPr>
                <w:rFonts w:ascii="Times New Roman" w:hAnsi="Times New Roman" w:cs="Times New Roman"/>
                <w:color w:val="000000" w:themeColor="text1"/>
              </w:rPr>
              <w:t xml:space="preserve">Half Adder: </w:t>
            </w:r>
            <w:r w:rsidR="002D7057">
              <w:rPr>
                <w:rFonts w:ascii="Times New Roman" w:hAnsi="Times New Roman" w:cs="Times New Roman" w:hint="eastAsia"/>
                <w:color w:val="000000" w:themeColor="text1"/>
              </w:rPr>
              <w:t>（輸入輸出皆為</w:t>
            </w:r>
            <w:r w:rsidR="002D7057">
              <w:rPr>
                <w:rFonts w:ascii="Times New Roman" w:hAnsi="Times New Roman" w:cs="Times New Roman"/>
                <w:color w:val="000000" w:themeColor="text1"/>
              </w:rPr>
              <w:t>1 bit</w:t>
            </w:r>
            <w:r w:rsidR="002D7057">
              <w:rPr>
                <w:rFonts w:ascii="Times New Roman" w:hAnsi="Times New Roman" w:cs="Times New Roman" w:hint="eastAsia"/>
                <w:color w:val="000000" w:themeColor="text1"/>
              </w:rPr>
              <w:t>）</w:t>
            </w:r>
          </w:p>
          <w:p w14:paraId="2B2286E1" w14:textId="77777777" w:rsidR="003C0443" w:rsidRDefault="003C0443" w:rsidP="003C0443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 w:rsidRPr="003C0443">
              <w:rPr>
                <w:rFonts w:ascii="Times New Roman" w:hAnsi="Times New Roman" w:cs="Times New Roman" w:hint="eastAsia"/>
                <w:color w:val="000000" w:themeColor="text1"/>
              </w:rPr>
              <w:t>輸入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x, y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輸出：</w:t>
            </w:r>
            <w:r>
              <w:rPr>
                <w:rFonts w:ascii="Times New Roman" w:hAnsi="Times New Roman" w:cs="Times New Roman"/>
                <w:color w:val="000000" w:themeColor="text1"/>
              </w:rPr>
              <w:t>s (sum), c (carry)</w:t>
            </w:r>
          </w:p>
          <w:p w14:paraId="648CF120" w14:textId="1D947054" w:rsidR="003C0443" w:rsidRDefault="003C0443" w:rsidP="003C0443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和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s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是</w:t>
            </w:r>
            <w:r w:rsidR="004A046B">
              <w:rPr>
                <w:rFonts w:ascii="Times New Roman" w:hAnsi="Times New Roman" w:cs="Times New Roman" w:hint="eastAsia"/>
                <w:color w:val="000000" w:themeColor="text1"/>
              </w:rPr>
              <w:t>先進行</w:t>
            </w:r>
            <w:r w:rsidR="004A046B"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="004A046B">
              <w:rPr>
                <w:rFonts w:ascii="-webkit-standard" w:hAnsi="-webkit-standard"/>
                <w:color w:val="000000"/>
                <w:sz w:val="27"/>
                <w:szCs w:val="27"/>
              </w:rPr>
              <w:t>oncatenation</w:t>
            </w:r>
            <w:r w:rsidR="004A046B"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 w:rsidR="004A046B">
              <w:rPr>
                <w:rStyle w:val="apple-converted-space"/>
                <w:rFonts w:ascii="-webkit-standard" w:hAnsi="-webkit-standard" w:hint="eastAsia"/>
                <w:color w:val="000000"/>
                <w:sz w:val="27"/>
                <w:szCs w:val="27"/>
              </w:rPr>
              <w:t>，再接收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x+y</w:t>
            </w:r>
            <w:proofErr w:type="spellEnd"/>
            <w:r w:rsidR="004A046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A046B">
              <w:rPr>
                <w:rFonts w:ascii="Times New Roman" w:hAnsi="Times New Roman" w:cs="Times New Roman" w:hint="eastAsia"/>
                <w:color w:val="000000" w:themeColor="text1"/>
              </w:rPr>
              <w:t>得到的結果</w:t>
            </w:r>
          </w:p>
          <w:p w14:paraId="554AA586" w14:textId="17500B88" w:rsidR="004A046B" w:rsidRPr="003C0443" w:rsidRDefault="004A046B" w:rsidP="004A046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  <w:r w:rsidRPr="003C0443">
              <w:rPr>
                <w:rFonts w:ascii="Times New Roman" w:hAnsi="Times New Roman" w:cs="Times New Roman"/>
                <w:color w:val="000000" w:themeColor="text1"/>
              </w:rPr>
              <w:t xml:space="preserve"> Adder: </w:t>
            </w:r>
            <w:r w:rsidR="002D7057">
              <w:rPr>
                <w:rFonts w:ascii="Times New Roman" w:hAnsi="Times New Roman" w:cs="Times New Roman" w:hint="eastAsia"/>
                <w:color w:val="000000" w:themeColor="text1"/>
              </w:rPr>
              <w:t>（輸入輸出皆為</w:t>
            </w:r>
            <w:r w:rsidR="002D7057">
              <w:rPr>
                <w:rFonts w:ascii="Times New Roman" w:hAnsi="Times New Roman" w:cs="Times New Roman"/>
                <w:color w:val="000000" w:themeColor="text1"/>
              </w:rPr>
              <w:t>1 bit</w:t>
            </w:r>
            <w:r w:rsidR="002D7057">
              <w:rPr>
                <w:rFonts w:ascii="Times New Roman" w:hAnsi="Times New Roman" w:cs="Times New Roman" w:hint="eastAsia"/>
                <w:color w:val="000000" w:themeColor="text1"/>
              </w:rPr>
              <w:t>）</w:t>
            </w:r>
          </w:p>
          <w:p w14:paraId="4CDE30F9" w14:textId="748C5332" w:rsidR="004A046B" w:rsidRDefault="004A046B" w:rsidP="004A046B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 w:rsidRPr="003C0443">
              <w:rPr>
                <w:rFonts w:ascii="Times New Roman" w:hAnsi="Times New Roman" w:cs="Times New Roman" w:hint="eastAsia"/>
                <w:color w:val="000000" w:themeColor="text1"/>
              </w:rPr>
              <w:t>輸入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x, y,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c_in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(carry in)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輸出：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s (sum),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c_out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(carry out)</w:t>
            </w:r>
          </w:p>
          <w:p w14:paraId="720E5FC4" w14:textId="2389BDDC" w:rsidR="00782611" w:rsidRPr="00782611" w:rsidRDefault="00782611" w:rsidP="00782611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此模組調用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HA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先將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x+y</w:t>
            </w:r>
            <w:proofErr w:type="spellEnd"/>
            <w:r>
              <w:rPr>
                <w:rFonts w:ascii="Times New Roman" w:hAnsi="Times New Roman" w:cs="Times New Roman" w:hint="eastAsia"/>
                <w:color w:val="000000" w:themeColor="text1"/>
              </w:rPr>
              <w:t>得到</w:t>
            </w:r>
            <w:r>
              <w:rPr>
                <w:rFonts w:ascii="Times New Roman" w:hAnsi="Times New Roman" w:cs="Times New Roman"/>
                <w:color w:val="000000" w:themeColor="text1"/>
              </w:rPr>
              <w:t>s1, c_out1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。在用一個</w:t>
            </w:r>
            <w:r>
              <w:rPr>
                <w:rFonts w:ascii="Times New Roman" w:hAnsi="Times New Roman" w:cs="Times New Roman"/>
                <w:color w:val="000000" w:themeColor="text1"/>
              </w:rPr>
              <w:t>HA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將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x+y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相加的結果</w:t>
            </w:r>
            <w:r>
              <w:rPr>
                <w:rFonts w:ascii="Times New Roman" w:hAnsi="Times New Roman" w:cs="Times New Roman"/>
                <w:color w:val="000000" w:themeColor="text1"/>
              </w:rPr>
              <w:t>s1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與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c_in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相加得到總和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和</w:t>
            </w:r>
            <w:r>
              <w:rPr>
                <w:rFonts w:ascii="Times New Roman" w:hAnsi="Times New Roman" w:cs="Times New Roman"/>
                <w:color w:val="000000" w:themeColor="text1"/>
              </w:rPr>
              <w:t>c1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。將</w:t>
            </w:r>
            <w:r>
              <w:rPr>
                <w:rFonts w:ascii="Times New Roman" w:hAnsi="Times New Roman" w:cs="Times New Roman"/>
                <w:color w:val="000000" w:themeColor="text1"/>
              </w:rPr>
              <w:t>c1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和</w:t>
            </w:r>
            <w:r>
              <w:rPr>
                <w:rFonts w:ascii="Times New Roman" w:hAnsi="Times New Roman" w:cs="Times New Roman"/>
                <w:color w:val="000000" w:themeColor="text1"/>
              </w:rPr>
              <w:t>c2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進行</w:t>
            </w:r>
            <w:r>
              <w:rPr>
                <w:rFonts w:ascii="Times New Roman" w:hAnsi="Times New Roman" w:cs="Times New Roman"/>
                <w:color w:val="000000" w:themeColor="text1"/>
              </w:rPr>
              <w:t>or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得到最終的</w:t>
            </w:r>
            <w:r>
              <w:rPr>
                <w:rFonts w:ascii="Times New Roman" w:hAnsi="Times New Roman" w:cs="Times New Roman"/>
                <w:color w:val="000000" w:themeColor="text1"/>
              </w:rPr>
              <w:t>carry bit c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。</w:t>
            </w:r>
          </w:p>
          <w:p w14:paraId="48165466" w14:textId="77777777" w:rsidR="004A046B" w:rsidRDefault="004A046B" w:rsidP="004A046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Ripple Carry Adder:</w:t>
            </w:r>
          </w:p>
          <w:p w14:paraId="3ECABC5B" w14:textId="77777777" w:rsidR="004A046B" w:rsidRDefault="004A046B" w:rsidP="004A046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Parameter: X_WIDTH, Y_WIDTH, S_WIDTH</w:t>
            </w:r>
          </w:p>
          <w:p w14:paraId="53727293" w14:textId="77777777" w:rsidR="004A046B" w:rsidRDefault="004A046B" w:rsidP="004A046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 w:rsidRPr="003C0443">
              <w:rPr>
                <w:rFonts w:ascii="Times New Roman" w:hAnsi="Times New Roman" w:cs="Times New Roman" w:hint="eastAsia"/>
                <w:color w:val="000000" w:themeColor="text1"/>
              </w:rPr>
              <w:t>輸入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x, y,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c_in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(carry in)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輸出：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s (sum),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c_out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(carry out)</w:t>
            </w:r>
          </w:p>
          <w:p w14:paraId="23458AF1" w14:textId="33B1DE3E" w:rsidR="004A046B" w:rsidRPr="004A046B" w:rsidRDefault="004A046B" w:rsidP="004A046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為了讓此加法器應用於</w:t>
            </w:r>
            <w:r>
              <w:rPr>
                <w:rFonts w:ascii="Times New Roman" w:hAnsi="Times New Roman" w:cs="Times New Roman"/>
                <w:color w:val="000000" w:themeColor="text1"/>
              </w:rPr>
              <w:t>HW2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，因此需要輸</w:t>
            </w:r>
            <w:r w:rsidR="002D7057">
              <w:rPr>
                <w:rFonts w:ascii="Times New Roman" w:hAnsi="Times New Roman" w:cs="Times New Roman" w:hint="eastAsia"/>
                <w:color w:val="000000" w:themeColor="text1"/>
              </w:rPr>
              <w:t>入</w:t>
            </w:r>
            <w:r>
              <w:rPr>
                <w:rFonts w:ascii="Times New Roman" w:hAnsi="Times New Roman" w:cs="Times New Roman"/>
                <w:color w:val="000000" w:themeColor="text1"/>
              </w:rPr>
              <w:t>x, y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和</w:t>
            </w:r>
            <w:r>
              <w:rPr>
                <w:rFonts w:ascii="Times New Roman" w:hAnsi="Times New Roman" w:cs="Times New Roman"/>
                <w:color w:val="000000" w:themeColor="text1"/>
              </w:rPr>
              <w:t>sum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的位寬</w:t>
            </w:r>
            <w:r w:rsidR="002D7057">
              <w:rPr>
                <w:rFonts w:ascii="Times New Roman" w:hAnsi="Times New Roman" w:cs="Times New Roman"/>
                <w:color w:val="000000" w:themeColor="text1"/>
              </w:rPr>
              <w:t>(WIDTH)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。此加法器會針對不同位寬的輸入進行</w:t>
            </w:r>
            <w:r>
              <w:rPr>
                <w:rFonts w:ascii="Times New Roman" w:hAnsi="Times New Roman" w:cs="Times New Roman"/>
                <w:color w:val="000000" w:themeColor="text1"/>
              </w:rPr>
              <w:t>padding</w:t>
            </w:r>
            <w:r w:rsidR="002D7057">
              <w:rPr>
                <w:rFonts w:ascii="Times New Roman" w:hAnsi="Times New Roman" w:cs="Times New Roman" w:hint="eastAsia"/>
                <w:color w:val="000000" w:themeColor="text1"/>
              </w:rPr>
              <w:t>再</w:t>
            </w:r>
            <w:r w:rsidR="00FE4DB8">
              <w:rPr>
                <w:rFonts w:ascii="Times New Roman" w:hAnsi="Times New Roman" w:cs="Times New Roman" w:hint="eastAsia"/>
                <w:color w:val="000000" w:themeColor="text1"/>
              </w:rPr>
              <w:t>進行加法。</w:t>
            </w:r>
            <w:r w:rsidR="00FE4DB8">
              <w:rPr>
                <w:rFonts w:ascii="Times New Roman" w:hAnsi="Times New Roman" w:cs="Times New Roman"/>
                <w:color w:val="000000" w:themeColor="text1"/>
              </w:rPr>
              <w:t xml:space="preserve">Carry wire </w:t>
            </w:r>
            <w:r w:rsidR="00FE4DB8">
              <w:rPr>
                <w:rFonts w:ascii="Times New Roman" w:hAnsi="Times New Roman" w:cs="Times New Roman" w:hint="eastAsia"/>
                <w:color w:val="000000" w:themeColor="text1"/>
              </w:rPr>
              <w:t>連接每一個位輸出的</w:t>
            </w:r>
            <w:r w:rsidR="00FE4DB8">
              <w:rPr>
                <w:rFonts w:ascii="Times New Roman" w:hAnsi="Times New Roman" w:cs="Times New Roman"/>
                <w:color w:val="000000" w:themeColor="text1"/>
              </w:rPr>
              <w:t>carry</w:t>
            </w:r>
            <w:r w:rsidR="00FE4DB8">
              <w:rPr>
                <w:rFonts w:ascii="Times New Roman" w:hAnsi="Times New Roman" w:cs="Times New Roman" w:hint="eastAsia"/>
                <w:color w:val="000000" w:themeColor="text1"/>
              </w:rPr>
              <w:t>，並將</w:t>
            </w:r>
            <w:proofErr w:type="spellStart"/>
            <w:r w:rsidR="00FE4DB8">
              <w:rPr>
                <w:rFonts w:ascii="Times New Roman" w:hAnsi="Times New Roman" w:cs="Times New Roman"/>
                <w:color w:val="000000" w:themeColor="text1"/>
              </w:rPr>
              <w:t>c_in</w:t>
            </w:r>
            <w:proofErr w:type="spellEnd"/>
            <w:r w:rsidR="00FE4DB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2D7057">
              <w:rPr>
                <w:rFonts w:ascii="Times New Roman" w:hAnsi="Times New Roman" w:cs="Times New Roman" w:hint="eastAsia"/>
                <w:color w:val="000000" w:themeColor="text1"/>
              </w:rPr>
              <w:t>連接上</w:t>
            </w:r>
            <w:r w:rsidR="00FE4DB8">
              <w:rPr>
                <w:rFonts w:ascii="Times New Roman" w:hAnsi="Times New Roman" w:cs="Times New Roman"/>
                <w:color w:val="000000" w:themeColor="text1"/>
              </w:rPr>
              <w:t>carry[0]</w:t>
            </w:r>
            <w:r w:rsidR="00FE4DB8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FE4DB8">
              <w:rPr>
                <w:rFonts w:ascii="Times New Roman" w:hAnsi="Times New Roman" w:cs="Times New Roman" w:hint="eastAsia"/>
                <w:color w:val="000000" w:themeColor="text1"/>
              </w:rPr>
              <w:t>方便在</w:t>
            </w:r>
            <w:r w:rsidR="00FE4DB8">
              <w:rPr>
                <w:rFonts w:ascii="Times New Roman" w:hAnsi="Times New Roman" w:cs="Times New Roman"/>
                <w:color w:val="000000" w:themeColor="text1"/>
              </w:rPr>
              <w:t xml:space="preserve">generate </w:t>
            </w:r>
            <w:r w:rsidR="00FE4DB8">
              <w:rPr>
                <w:rFonts w:ascii="Times New Roman" w:hAnsi="Times New Roman" w:cs="Times New Roman" w:hint="eastAsia"/>
                <w:color w:val="000000" w:themeColor="text1"/>
              </w:rPr>
              <w:t>中調用。利用</w:t>
            </w:r>
            <w:r w:rsidR="00FE4DB8">
              <w:rPr>
                <w:rFonts w:ascii="Times New Roman" w:hAnsi="Times New Roman" w:cs="Times New Roman"/>
                <w:color w:val="000000" w:themeColor="text1"/>
              </w:rPr>
              <w:t xml:space="preserve">generate </w:t>
            </w:r>
            <w:r w:rsidR="00FE4DB8">
              <w:rPr>
                <w:rFonts w:ascii="Times New Roman" w:hAnsi="Times New Roman" w:cs="Times New Roman" w:hint="eastAsia"/>
                <w:color w:val="000000" w:themeColor="text1"/>
              </w:rPr>
              <w:t>來依據輸出</w:t>
            </w:r>
            <w:r w:rsidR="00FE4DB8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="00FE4DB8">
              <w:rPr>
                <w:rFonts w:ascii="Times New Roman" w:hAnsi="Times New Roman" w:cs="Times New Roman" w:hint="eastAsia"/>
                <w:color w:val="000000" w:themeColor="text1"/>
              </w:rPr>
              <w:t>位寬生成對數量的</w:t>
            </w:r>
            <w:r w:rsidR="00FE4DB8">
              <w:rPr>
                <w:rFonts w:ascii="Times New Roman" w:hAnsi="Times New Roman" w:cs="Times New Roman"/>
                <w:color w:val="000000" w:themeColor="text1"/>
              </w:rPr>
              <w:t xml:space="preserve">full adder </w:t>
            </w:r>
            <w:r w:rsidR="002D7057">
              <w:rPr>
                <w:rFonts w:ascii="Times New Roman" w:hAnsi="Times New Roman" w:cs="Times New Roman" w:hint="eastAsia"/>
                <w:color w:val="000000" w:themeColor="text1"/>
              </w:rPr>
              <w:t>建立</w:t>
            </w:r>
            <w:r w:rsidR="002D7057">
              <w:rPr>
                <w:rFonts w:ascii="Times New Roman" w:hAnsi="Times New Roman" w:cs="Times New Roman"/>
                <w:color w:val="000000" w:themeColor="text1"/>
              </w:rPr>
              <w:t xml:space="preserve">ripple carry adder </w:t>
            </w:r>
            <w:r w:rsidR="002D7057">
              <w:rPr>
                <w:rFonts w:ascii="Times New Roman" w:hAnsi="Times New Roman" w:cs="Times New Roman" w:hint="eastAsia"/>
                <w:color w:val="000000" w:themeColor="text1"/>
              </w:rPr>
              <w:t>結構</w:t>
            </w:r>
            <w:r w:rsidR="00FE4DB8">
              <w:rPr>
                <w:rFonts w:ascii="Times New Roman" w:hAnsi="Times New Roman" w:cs="Times New Roman" w:hint="eastAsia"/>
                <w:color w:val="000000" w:themeColor="text1"/>
              </w:rPr>
              <w:t>進行多位數加法。</w:t>
            </w: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89522" w14:textId="77777777" w:rsidR="000F7C3F" w:rsidRDefault="000F7C3F" w:rsidP="00404F3A">
      <w:r>
        <w:separator/>
      </w:r>
    </w:p>
  </w:endnote>
  <w:endnote w:type="continuationSeparator" w:id="0">
    <w:p w14:paraId="5FB60B4C" w14:textId="77777777" w:rsidR="000F7C3F" w:rsidRDefault="000F7C3F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98F6D" w14:textId="77777777" w:rsidR="000F7C3F" w:rsidRDefault="000F7C3F" w:rsidP="00404F3A">
      <w:r>
        <w:separator/>
      </w:r>
    </w:p>
  </w:footnote>
  <w:footnote w:type="continuationSeparator" w:id="0">
    <w:p w14:paraId="4FBD8042" w14:textId="77777777" w:rsidR="000F7C3F" w:rsidRDefault="000F7C3F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B6D28"/>
    <w:multiLevelType w:val="hybridMultilevel"/>
    <w:tmpl w:val="E75A2B60"/>
    <w:lvl w:ilvl="0" w:tplc="1C705672">
      <w:start w:val="1"/>
      <w:numFmt w:val="bullet"/>
      <w:lvlText w:val="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619776C"/>
    <w:multiLevelType w:val="hybridMultilevel"/>
    <w:tmpl w:val="F22E8CC2"/>
    <w:lvl w:ilvl="0" w:tplc="1C705672">
      <w:start w:val="1"/>
      <w:numFmt w:val="bullet"/>
      <w:lvlText w:val="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77782654">
    <w:abstractNumId w:val="1"/>
  </w:num>
  <w:num w:numId="2" w16cid:durableId="2067871464">
    <w:abstractNumId w:val="3"/>
  </w:num>
  <w:num w:numId="3" w16cid:durableId="935401736">
    <w:abstractNumId w:val="2"/>
  </w:num>
  <w:num w:numId="4" w16cid:durableId="125104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1748F"/>
    <w:rsid w:val="000F6DE7"/>
    <w:rsid w:val="000F7C3F"/>
    <w:rsid w:val="00120BB9"/>
    <w:rsid w:val="001E0057"/>
    <w:rsid w:val="0020588B"/>
    <w:rsid w:val="00225ABB"/>
    <w:rsid w:val="00231461"/>
    <w:rsid w:val="00246766"/>
    <w:rsid w:val="002B2991"/>
    <w:rsid w:val="002D7057"/>
    <w:rsid w:val="002F5F29"/>
    <w:rsid w:val="003B4EF0"/>
    <w:rsid w:val="003C0443"/>
    <w:rsid w:val="003F750E"/>
    <w:rsid w:val="00404F3A"/>
    <w:rsid w:val="00450604"/>
    <w:rsid w:val="00462D18"/>
    <w:rsid w:val="004A046B"/>
    <w:rsid w:val="004C787C"/>
    <w:rsid w:val="005C52C0"/>
    <w:rsid w:val="005F3235"/>
    <w:rsid w:val="00617563"/>
    <w:rsid w:val="00693AC4"/>
    <w:rsid w:val="006B4CD6"/>
    <w:rsid w:val="0072256B"/>
    <w:rsid w:val="007374B5"/>
    <w:rsid w:val="00782611"/>
    <w:rsid w:val="00796608"/>
    <w:rsid w:val="007E6473"/>
    <w:rsid w:val="007F6DD8"/>
    <w:rsid w:val="00880921"/>
    <w:rsid w:val="009816E5"/>
    <w:rsid w:val="00992169"/>
    <w:rsid w:val="00A309ED"/>
    <w:rsid w:val="00A71A89"/>
    <w:rsid w:val="00C31193"/>
    <w:rsid w:val="00D33F32"/>
    <w:rsid w:val="00D6634D"/>
    <w:rsid w:val="00DB7693"/>
    <w:rsid w:val="00DF0135"/>
    <w:rsid w:val="00DF2EEF"/>
    <w:rsid w:val="00E67131"/>
    <w:rsid w:val="00E83340"/>
    <w:rsid w:val="00FE4DB8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05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  <w:style w:type="character" w:customStyle="1" w:styleId="apple-converted-space">
    <w:name w:val="apple-converted-space"/>
    <w:basedOn w:val="a0"/>
    <w:rsid w:val="004A0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D616CA-8907-A340-98F8-0EE880FDEE32}">
  <we:reference id="f518cb36-c901-4d52-a9e7-4331342e485d" version="1.2.0.0" store="EXCatalog" storeType="EXCatalog"/>
  <we:alternateReferences>
    <we:reference id="WA200001011" version="1.2.0.0" store="zh-TW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賴韋辰 LAI,WEI-CHEN</cp:lastModifiedBy>
  <cp:revision>4</cp:revision>
  <cp:lastPrinted>2025-10-01T05:27:00Z</cp:lastPrinted>
  <dcterms:created xsi:type="dcterms:W3CDTF">2025-10-01T05:27:00Z</dcterms:created>
  <dcterms:modified xsi:type="dcterms:W3CDTF">2025-10-03T15:39:00Z</dcterms:modified>
</cp:coreProperties>
</file>