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Pr>
          <w:rtl w:val="0"/>
        </w:rPr>
      </w:r>
    </w:p>
    <w:p w:rsidR="00000000" w:rsidDel="00000000" w:rsidP="00000000" w:rsidRDefault="00000000" w:rsidRPr="00000000" w14:paraId="00000002">
      <w:pPr>
        <w:jc w:val="center"/>
        <w:rPr/>
      </w:pPr>
      <w:r>
        <w:rPr>
          <w:b w:val="1"/>
          <w:bCs w:val="1"/>
          <w:color w:val="000000"/>
          <w:sz w:val="64"/>
          <w:szCs w:val="64"/>
          <w:rtl w:val="0"/>
        </w:rPr>
        <w:t xml:space="preserve">PrepMax Logistics</w:t>
      </w:r>
      <w:r>
        <w:rPr>
          <w:rtl w:val="0"/>
        </w:rPr>
      </w:r>
    </w:p>
    <w:p w:rsidR="00000000" w:rsidDel="00000000" w:rsidP="00000000" w:rsidRDefault="00000000" w:rsidRPr="00000000" w14:paraId="00000003">
      <w:pPr>
        <w:spacing w:after="800" w:before="200" w:lineRule="auto"/>
        <w:jc w:val="center"/>
        <w:rPr/>
      </w:pPr>
      <w:r>
        <w:rPr>
          <w:color w:val="000000"/>
          <w:sz w:val="40"/>
          <w:szCs w:val="40"/>
          <w:rtl w:val="0"/>
        </w:rPr>
        <w:t xml:space="preserve">User Manual</w:t>
      </w:r>
      <w:r>
        <w:rPr>
          <w:rtl w:val="0"/>
        </w:rPr>
      </w:r>
    </w:p>
    <w:p w:rsidR="00000000" w:rsidDel="00000000" w:rsidP="00000000" w:rsidRDefault="00000000" w:rsidRPr="00000000" w14:paraId="00000004">
      <w:pPr>
        <w:spacing w:before="1600" w:lineRule="auto"/>
        <w:jc w:val="center"/>
        <w:rPr/>
      </w:pPr>
      <w:r>
        <w:rPr>
          <w:color w:val="000000"/>
          <w:sz w:val="24"/>
          <w:szCs w:val="24"/>
          <w:rtl w:val="0"/>
        </w:rPr>
        <w:t xml:space="preserve">A complete guide to the customer portal and the staff admin panel.</w:t>
      </w:r>
      <w:r>
        <w:rPr>
          <w:rtl w:val="0"/>
        </w:rPr>
      </w:r>
    </w:p>
    <w:p w:rsidR="00000000" w:rsidDel="00000000" w:rsidP="00000000" w:rsidRDefault="00000000" w:rsidRPr="00000000" w14:paraId="00000005">
      <w:pPr>
        <w:spacing w:before="100" w:lineRule="auto"/>
        <w:jc w:val="center"/>
        <w:rPr/>
      </w:pPr>
      <w:r>
        <w:rPr>
          <w:color w:val="000000"/>
          <w:sz w:val="20"/>
          <w:szCs w:val="20"/>
          <w:rtl w:val="0"/>
        </w:rPr>
        <w:t xml:space="preserve">Covers: shipments &amp; tracking, quotes, complaints, contacts, finance/invoicing, manifests, de-manifests, staff &amp; permissions, and analytics.</w:t>
      </w:r>
      <w:r>
        <w:rPr>
          <w:rtl w:val="0"/>
        </w:rPr>
      </w:r>
    </w:p>
    <w:p w:rsidR="00000000" w:rsidDel="00000000" w:rsidP="00000000" w:rsidRDefault="00000000" w:rsidRPr="00000000" w14:paraId="00000006">
      <w:pPr>
        <w:spacing w:before="1600" w:lineRule="auto"/>
        <w:jc w:val="center"/>
        <w:rPr/>
      </w:pP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rPr/>
      </w:pPr>
      <w:r>
        <w:rPr>
          <w:rtl w:val="0"/>
        </w:rPr>
        <w:t xml:space="preserve">Table of Contents</w:t>
      </w:r>
    </w:p>
    <w:p w:rsidR="00000000" w:rsidDel="00000000" w:rsidP="00000000" w:rsidRDefault="00000000" w:rsidRPr="00000000" w14:paraId="0000000A">
      <w:pPr>
        <w:pStyle w:val="Heading1"/>
        <w:rPr/>
      </w:pPr>
      <w:r>
        <w:rPr>
          <w:rtl w:val="0"/>
        </w:rPr>
        <w:t xml:space="preserve">About This Manual</w:t>
      </w:r>
      <w:fldSimple w:instr="TOC \o &quot;1-3&quot; \h \z \u">
        <w:r>
          <w:t>Right-click and Update Field in Word.</w:t>
        </w:r>
      </w:fldSimple>
    </w:p>
    <w:p w:rsidR="00000000" w:rsidDel="00000000" w:rsidP="00000000" w:rsidRDefault="00000000" w:rsidRPr="00000000" w14:paraId="0000000B">
      <w:pPr>
        <w:rPr/>
      </w:pPr>
      <w:r>
        <w:rPr>
          <w:rtl w:val="0"/>
        </w:rPr>
      </w:r>
    </w:p>
    <w:p w:rsidR="00000000" w:rsidDel="00000000" w:rsidP="00000000" w:rsidRDefault="00000000" w:rsidRPr="00000000" w14:paraId="0000000C">
      <w:pPr>
        <w:pStyle w:val="Heading1"/>
        <w:rPr/>
      </w:pPr>
      <w:bookmarkStart w:colFirst="0" w:colLast="0" w:name="_t4m9zlr213es" w:id="0"/>
      <w:bookmarkEnd w:id="0"/>
      <w:r>
        <w:rPr>
          <w:rtl w:val="0"/>
        </w:rPr>
        <w:t xml:space="preserve">Part 1 - Customer Portal Guide</w:t>
      </w:r>
    </w:p>
    <w:p w:rsidR="00000000" w:rsidDel="00000000" w:rsidP="00000000" w:rsidRDefault="00000000" w:rsidRPr="00000000" w14:paraId="0000000D">
      <w:pPr>
        <w:rPr/>
      </w:pPr>
      <w:r>
        <w:rPr>
          <w:rtl w:val="0"/>
        </w:rPr>
      </w:r>
    </w:p>
    <w:p w:rsidR="00000000" w:rsidDel="00000000" w:rsidP="00000000" w:rsidRDefault="00000000" w:rsidRPr="00000000" w14:paraId="0000000E">
      <w:pPr>
        <w:pStyle w:val="Heading1"/>
        <w:rPr/>
      </w:pPr>
      <w:r>
        <w:rPr>
          <w:rtl w:val="0"/>
        </w:rPr>
        <w:t xml:space="preserve">1. Getting Started</w:t>
      </w:r>
    </w:p>
    <w:p w:rsidR="00000000" w:rsidDel="00000000" w:rsidP="00000000" w:rsidRDefault="00000000" w:rsidRPr="00000000" w14:paraId="0000000F">
      <w:pPr>
        <w:pStyle w:val="Heading2"/>
        <w:rPr/>
      </w:pPr>
      <w:r>
        <w:rPr>
          <w:rtl w:val="0"/>
        </w:rPr>
        <w:t xml:space="preserve">    1.1 Requesting an Account</w:t>
      </w:r>
    </w:p>
    <w:p w:rsidR="00000000" w:rsidDel="00000000" w:rsidP="00000000" w:rsidRDefault="00000000" w:rsidRPr="00000000" w14:paraId="00000010">
      <w:pPr>
        <w:pStyle w:val="Heading2"/>
        <w:rPr/>
      </w:pPr>
      <w:r>
        <w:rPr>
          <w:rtl w:val="0"/>
        </w:rPr>
        <w:t xml:space="preserve">    1.2 Logging In</w:t>
      </w:r>
    </w:p>
    <w:p w:rsidR="00000000" w:rsidDel="00000000" w:rsidP="00000000" w:rsidRDefault="00000000" w:rsidRPr="00000000" w14:paraId="00000011">
      <w:pPr>
        <w:pStyle w:val="Heading2"/>
        <w:rPr/>
      </w:pPr>
      <w:r>
        <w:rPr>
          <w:rtl w:val="0"/>
        </w:rPr>
        <w:t xml:space="preserve">    1.3 Portal Layout</w:t>
      </w:r>
    </w:p>
    <w:p w:rsidR="00000000" w:rsidDel="00000000" w:rsidP="00000000" w:rsidRDefault="00000000" w:rsidRPr="00000000" w14:paraId="00000012">
      <w:pPr>
        <w:rPr/>
      </w:pPr>
      <w:r>
        <w:rPr>
          <w:rtl w:val="0"/>
        </w:rPr>
      </w:r>
    </w:p>
    <w:p w:rsidR="00000000" w:rsidDel="00000000" w:rsidP="00000000" w:rsidRDefault="00000000" w:rsidRPr="00000000" w14:paraId="00000013">
      <w:pPr>
        <w:pStyle w:val="Heading1"/>
        <w:rPr/>
      </w:pPr>
      <w:r>
        <w:rPr>
          <w:rtl w:val="0"/>
        </w:rPr>
        <w:t xml:space="preserve">2. Shipments (Orders)</w:t>
      </w:r>
    </w:p>
    <w:p w:rsidR="00000000" w:rsidDel="00000000" w:rsidP="00000000" w:rsidRDefault="00000000" w:rsidRPr="00000000" w14:paraId="00000014">
      <w:pPr>
        <w:pStyle w:val="Heading2"/>
        <w:rPr/>
      </w:pPr>
      <w:r>
        <w:rPr>
          <w:rtl w:val="0"/>
        </w:rPr>
        <w:t xml:space="preserve">    2.1 Creating a Shipment</w:t>
      </w:r>
    </w:p>
    <w:p w:rsidR="00000000" w:rsidDel="00000000" w:rsidP="00000000" w:rsidRDefault="00000000" w:rsidRPr="00000000" w14:paraId="00000015">
      <w:pPr>
        <w:pStyle w:val="Heading2"/>
        <w:rPr/>
      </w:pPr>
      <w:r>
        <w:rPr>
          <w:rtl w:val="0"/>
        </w:rPr>
        <w:t xml:space="preserve">    2.2 Shipment Statuses</w:t>
      </w:r>
    </w:p>
    <w:p w:rsidR="00000000" w:rsidDel="00000000" w:rsidP="00000000" w:rsidRDefault="00000000" w:rsidRPr="00000000" w14:paraId="00000016">
      <w:pPr>
        <w:pStyle w:val="Heading2"/>
        <w:rPr/>
      </w:pPr>
      <w:r>
        <w:rPr>
          <w:rtl w:val="0"/>
        </w:rPr>
        <w:t xml:space="preserve">    2.3 Tracking a Shipment</w:t>
      </w:r>
    </w:p>
    <w:p w:rsidR="00000000" w:rsidDel="00000000" w:rsidP="00000000" w:rsidRDefault="00000000" w:rsidRPr="00000000" w14:paraId="00000017">
      <w:pPr>
        <w:pStyle w:val="Heading2"/>
        <w:rPr/>
      </w:pPr>
      <w:r>
        <w:rPr>
          <w:rtl w:val="0"/>
        </w:rPr>
        <w:t xml:space="preserve">    2.4 Downloading Documents</w:t>
      </w:r>
    </w:p>
    <w:p w:rsidR="00000000" w:rsidDel="00000000" w:rsidP="00000000" w:rsidRDefault="00000000" w:rsidRPr="00000000" w14:paraId="00000018">
      <w:pPr>
        <w:rPr/>
      </w:pPr>
      <w:r>
        <w:rPr>
          <w:rtl w:val="0"/>
        </w:rPr>
      </w:r>
    </w:p>
    <w:p w:rsidR="00000000" w:rsidDel="00000000" w:rsidP="00000000" w:rsidRDefault="00000000" w:rsidRPr="00000000" w14:paraId="00000019">
      <w:pPr>
        <w:pStyle w:val="Heading1"/>
        <w:rPr/>
      </w:pPr>
      <w:r>
        <w:rPr>
          <w:rtl w:val="0"/>
        </w:rPr>
        <w:t xml:space="preserve">3. Contacts</w:t>
      </w:r>
    </w:p>
    <w:p w:rsidR="00000000" w:rsidDel="00000000" w:rsidP="00000000" w:rsidRDefault="00000000" w:rsidRPr="00000000" w14:paraId="0000001A">
      <w:pPr>
        <w:rPr/>
      </w:pPr>
      <w:r>
        <w:rPr>
          <w:rtl w:val="0"/>
        </w:rPr>
      </w:r>
    </w:p>
    <w:p w:rsidR="00000000" w:rsidDel="00000000" w:rsidP="00000000" w:rsidRDefault="00000000" w:rsidRPr="00000000" w14:paraId="0000001B">
      <w:pPr>
        <w:pStyle w:val="Heading1"/>
        <w:rPr/>
      </w:pPr>
      <w:r>
        <w:rPr>
          <w:rtl w:val="0"/>
        </w:rPr>
        <w:t xml:space="preserve">4. Quotes - Request a Shipping Rate</w:t>
      </w:r>
    </w:p>
    <w:p w:rsidR="00000000" w:rsidDel="00000000" w:rsidP="00000000" w:rsidRDefault="00000000" w:rsidRPr="00000000" w14:paraId="0000001C">
      <w:pPr>
        <w:rPr/>
      </w:pPr>
      <w:r>
        <w:rPr>
          <w:rtl w:val="0"/>
        </w:rPr>
      </w:r>
    </w:p>
    <w:p w:rsidR="00000000" w:rsidDel="00000000" w:rsidP="00000000" w:rsidRDefault="00000000" w:rsidRPr="00000000" w14:paraId="0000001D">
      <w:pPr>
        <w:pStyle w:val="Heading1"/>
        <w:rPr/>
      </w:pPr>
      <w:r>
        <w:rPr>
          <w:rtl w:val="0"/>
        </w:rPr>
        <w:t xml:space="preserve">5. Complaints</w:t>
      </w:r>
    </w:p>
    <w:p w:rsidR="00000000" w:rsidDel="00000000" w:rsidP="00000000" w:rsidRDefault="00000000" w:rsidRPr="00000000" w14:paraId="0000001E">
      <w:pPr>
        <w:rPr/>
      </w:pPr>
      <w:r>
        <w:rPr>
          <w:rtl w:val="0"/>
        </w:rPr>
      </w:r>
    </w:p>
    <w:p w:rsidR="00000000" w:rsidDel="00000000" w:rsidP="00000000" w:rsidRDefault="00000000" w:rsidRPr="00000000" w14:paraId="0000001F">
      <w:pPr>
        <w:pStyle w:val="Heading1"/>
        <w:rPr/>
      </w:pPr>
      <w:r>
        <w:rPr>
          <w:rtl w:val="0"/>
        </w:rPr>
        <w:t xml:space="preserve">6. Finance - The Customer's Account</w:t>
      </w:r>
    </w:p>
    <w:p w:rsidR="00000000" w:rsidDel="00000000" w:rsidP="00000000" w:rsidRDefault="00000000" w:rsidRPr="00000000" w14:paraId="00000020">
      <w:pPr>
        <w:rPr/>
      </w:pPr>
      <w:r>
        <w:rPr>
          <w:rtl w:val="0"/>
        </w:rPr>
      </w:r>
    </w:p>
    <w:p w:rsidR="00000000" w:rsidDel="00000000" w:rsidP="00000000" w:rsidRDefault="00000000" w:rsidRPr="00000000" w14:paraId="00000021">
      <w:pPr>
        <w:pStyle w:val="Heading1"/>
        <w:rPr/>
      </w:pPr>
      <w:r>
        <w:rPr>
          <w:rtl w:val="0"/>
        </w:rPr>
        <w:t xml:space="preserve">7. Manifests - Hand Off a Batch of Shipments</w:t>
      </w:r>
    </w:p>
    <w:p w:rsidR="00000000" w:rsidDel="00000000" w:rsidP="00000000" w:rsidRDefault="00000000" w:rsidRPr="00000000" w14:paraId="00000022">
      <w:pPr>
        <w:pStyle w:val="Heading1"/>
        <w:rPr/>
      </w:pPr>
      <w:bookmarkStart w:colFirst="0" w:colLast="0" w:name="_6b2tkp6sswn0" w:id="1"/>
      <w:bookmarkEnd w:id="1"/>
      <w:r>
        <w:rPr>
          <w:rtl w:val="0"/>
        </w:rPr>
      </w:r>
    </w:p>
    <w:p w:rsidR="00000000" w:rsidDel="00000000" w:rsidP="00000000" w:rsidRDefault="00000000" w:rsidRPr="00000000" w14:paraId="00000023">
      <w:pPr>
        <w:pStyle w:val="Heading1"/>
        <w:rPr/>
      </w:pPr>
      <w:bookmarkStart w:colFirst="0" w:colLast="0" w:name="_aqnanduoob1c" w:id="2"/>
      <w:bookmarkEnd w:id="2"/>
      <w:r>
        <w:rPr>
          <w:rtl w:val="0"/>
        </w:rPr>
        <w:t xml:space="preserve">Part 2 - Staff &amp; Admin Guide</w:t>
      </w:r>
    </w:p>
    <w:p w:rsidR="00000000" w:rsidDel="00000000" w:rsidP="00000000" w:rsidRDefault="00000000" w:rsidRPr="00000000" w14:paraId="00000024">
      <w:pPr>
        <w:rPr/>
      </w:pPr>
      <w:r>
        <w:rPr>
          <w:rtl w:val="0"/>
        </w:rPr>
      </w:r>
    </w:p>
    <w:p w:rsidR="00000000" w:rsidDel="00000000" w:rsidP="00000000" w:rsidRDefault="00000000" w:rsidRPr="00000000" w14:paraId="00000025">
      <w:pPr>
        <w:pStyle w:val="Heading1"/>
        <w:rPr/>
      </w:pPr>
      <w:r>
        <w:rPr>
          <w:rtl w:val="0"/>
        </w:rPr>
        <w:t xml:space="preserve">8. Roles &amp; Access</w:t>
      </w:r>
    </w:p>
    <w:p w:rsidR="00000000" w:rsidDel="00000000" w:rsidP="00000000" w:rsidRDefault="00000000" w:rsidRPr="00000000" w14:paraId="00000026">
      <w:pPr>
        <w:rPr/>
      </w:pPr>
      <w:r>
        <w:rPr>
          <w:rtl w:val="0"/>
        </w:rPr>
      </w:r>
    </w:p>
    <w:p w:rsidR="00000000" w:rsidDel="00000000" w:rsidP="00000000" w:rsidRDefault="00000000" w:rsidRPr="00000000" w14:paraId="00000027">
      <w:pPr>
        <w:pStyle w:val="Heading1"/>
        <w:rPr/>
      </w:pPr>
      <w:r>
        <w:rPr>
          <w:rtl w:val="0"/>
        </w:rPr>
        <w:t xml:space="preserve">9. Staff Accounts &amp; Permissions</w:t>
      </w:r>
    </w:p>
    <w:p w:rsidR="00000000" w:rsidDel="00000000" w:rsidP="00000000" w:rsidRDefault="00000000" w:rsidRPr="00000000" w14:paraId="00000028">
      <w:pPr>
        <w:pStyle w:val="Heading2"/>
        <w:rPr/>
      </w:pPr>
      <w:r>
        <w:rPr>
          <w:rtl w:val="0"/>
        </w:rPr>
        <w:t xml:space="preserve">    9.1 Managing Staff</w:t>
      </w:r>
    </w:p>
    <w:p w:rsidR="00000000" w:rsidDel="00000000" w:rsidP="00000000" w:rsidRDefault="00000000" w:rsidRPr="00000000" w14:paraId="00000029">
      <w:pPr>
        <w:pStyle w:val="Heading2"/>
        <w:rPr/>
      </w:pPr>
      <w:r>
        <w:rPr>
          <w:rtl w:val="0"/>
        </w:rPr>
        <w:t xml:space="preserve">    9.2 Permissions</w:t>
      </w:r>
    </w:p>
    <w:p w:rsidR="00000000" w:rsidDel="00000000" w:rsidP="00000000" w:rsidRDefault="00000000" w:rsidRPr="00000000" w14:paraId="0000002A">
      <w:pPr>
        <w:rPr/>
      </w:pPr>
      <w:r>
        <w:rPr>
          <w:rtl w:val="0"/>
        </w:rPr>
      </w:r>
    </w:p>
    <w:p>
      <w:pPr>
        <w:pStyle w:val="Heading2"/>
        <w:rPr/>
      </w:pPr>
      <w:r>
        <w:rPr>
          <w:rtl w:val="0"/>
        </w:rPr>
        <w:t xml:space="preserve">    9.3 Custom Roles</w:t>
      </w:r>
    </w:p>
    <w:p>
      <w:pPr>
        <w:spacing w:after="160" w:lineRule="auto"/>
        <w:rPr/>
      </w:pPr>
      <w:r>
        <w:rPr>
          <w:rtl w:val="0"/>
        </w:rPr>
        <w:t xml:space="preserve">Beyond toggling permissions on the two built-in roles (§9.2), a Super Admin can also create additional named roles from Super Admin -&gt; Permissions:</w:t>
      </w:r>
    </w:p>
    <w:p>
      <w:pPr>
        <w:numPr>
          <w:ilvl w:val="0"/>
          <w:numId w:val="3"/>
        </w:numPr>
        <w:spacing w:after="80" w:before="0" w:line="240" w:lineRule="auto"/>
        <w:ind w:left="720" w:right="0" w:hanging="360"/>
        <w:jc w:val="left"/>
        <w:rPr/>
      </w:pPr>
      <w:r>
        <w:rPr>
          <w:rtl w:val="0"/>
        </w:rPr>
        <w:t xml:space="preserve">Click New Role and give it a name (e.g. "Warehouse Staff" or "Read-Only Auditor").</w:t>
      </w:r>
    </w:p>
    <w:p>
      <w:pPr>
        <w:numPr>
          <w:ilvl w:val="0"/>
          <w:numId w:val="3"/>
        </w:numPr>
        <w:spacing w:after="80" w:before="0" w:line="240" w:lineRule="auto"/>
        <w:ind w:left="720" w:right="0" w:hanging="360"/>
        <w:jc w:val="left"/>
        <w:rPr/>
      </w:pPr>
      <w:r>
        <w:rPr>
          <w:rtl w:val="0"/>
        </w:rPr>
        <w:t xml:space="preserve">The new role appears in the permissions grid with everything unchecked; toggle the modules it should have access to, same as any other role.</w:t>
      </w:r>
    </w:p>
    <w:p>
      <w:pPr>
        <w:numPr>
          <w:ilvl w:val="0"/>
          <w:numId w:val="3"/>
        </w:numPr>
        <w:spacing w:after="80" w:before="0" w:line="240" w:lineRule="auto"/>
        <w:ind w:left="720" w:right="0" w:hanging="360"/>
        <w:jc w:val="left"/>
        <w:rPr/>
      </w:pPr>
      <w:r>
        <w:rPr>
          <w:rtl w:val="0"/>
        </w:rPr>
        <w:t xml:space="preserve">Assign it to a staff member the same way as Super Admin or Branch Manager, from Staff Accounts (§9.1).</w:t>
      </w:r>
    </w:p>
    <w:p>
      <w:pPr>
        <w:numPr>
          <w:ilvl w:val="0"/>
          <w:numId w:val="3"/>
        </w:numPr>
        <w:spacing w:after="80" w:before="0" w:line="240" w:lineRule="auto"/>
        <w:ind w:left="720" w:right="0" w:hanging="360"/>
        <w:jc w:val="left"/>
        <w:rPr/>
      </w:pPr>
      <w:r>
        <w:rPr>
          <w:rtl w:val="0"/>
        </w:rPr>
        <w:t xml:space="preserve">Delete a custom role from the same list; staff who held it are simply left with no role until reassigned. The two built-in roles (Super Admin, Branch Manager) cannot be deleted.</w:t>
      </w:r>
    </w:p>
    <w:p>
      <w:pPr>
        <w:shd w:fill="f2f2f2" w:val="clear"/>
        <w:spacing w:after="200" w:before="80" w:lineRule="auto"/>
        <w:rPr/>
      </w:pPr>
      <w:r>
        <w:rPr>
          <w:b w:val="1"/>
          <w:bCs w:val="1"/>
          <w:color w:val="000000"/>
          <w:rtl w:val="0"/>
        </w:rPr>
        <w:t xml:space="preserve">Note: </w:t>
      </w:r>
      <w:r>
        <w:rPr>
          <w:rtl w:val="0"/>
        </w:rPr>
        <w:t xml:space="preserve">Creating and deleting roles is Super Admin-only, same as the permissions grid itself , a Branch Manager can be assigned a custom role but cannot create or delete one. Custom roles are global (not tied to a single branch); a Branch Manager assigned one is still restricted to their own branch's data as usual.</w:t>
      </w:r>
    </w:p>
    <w:p w:rsidR="00000000" w:rsidDel="00000000" w:rsidP="00000000" w:rsidRDefault="00000000" w:rsidRPr="00000000" w14:paraId="0000002B">
      <w:pPr>
        <w:pStyle w:val="Heading1"/>
        <w:rPr/>
      </w:pPr>
      <w:r>
        <w:rPr>
          <w:rtl w:val="0"/>
        </w:rPr>
        <w:t xml:space="preserve">10. Account Requests</w:t>
      </w:r>
    </w:p>
    <w:p w:rsidR="00000000" w:rsidDel="00000000" w:rsidP="00000000" w:rsidRDefault="00000000" w:rsidRPr="00000000" w14:paraId="0000002C">
      <w:pPr>
        <w:rPr/>
      </w:pPr>
      <w:r>
        <w:rPr>
          <w:rtl w:val="0"/>
        </w:rPr>
      </w:r>
    </w:p>
    <w:p w:rsidR="00000000" w:rsidDel="00000000" w:rsidP="00000000" w:rsidRDefault="00000000" w:rsidRPr="00000000" w14:paraId="0000002D">
      <w:pPr>
        <w:pStyle w:val="Heading1"/>
        <w:rPr/>
      </w:pPr>
      <w:r>
        <w:rPr>
          <w:rtl w:val="0"/>
        </w:rPr>
        <w:t xml:space="preserve">11. Orders (Shipments) - Staff View</w:t>
      </w:r>
    </w:p>
    <w:p w:rsidR="00000000" w:rsidDel="00000000" w:rsidP="00000000" w:rsidRDefault="00000000" w:rsidRPr="00000000" w14:paraId="0000002E">
      <w:pPr>
        <w:pStyle w:val="Heading2"/>
        <w:rPr/>
      </w:pPr>
      <w:r>
        <w:rPr>
          <w:rtl w:val="0"/>
        </w:rPr>
        <w:t xml:space="preserve">    11.1 Creating an Order for a Customer</w:t>
      </w:r>
    </w:p>
    <w:p w:rsidR="00000000" w:rsidDel="00000000" w:rsidP="00000000" w:rsidRDefault="00000000" w:rsidRPr="00000000" w14:paraId="0000002F">
      <w:pPr>
        <w:pStyle w:val="Heading2"/>
        <w:rPr/>
      </w:pPr>
      <w:r>
        <w:rPr>
          <w:rtl w:val="0"/>
        </w:rPr>
        <w:t xml:space="preserve">    11.2 Approving a Customer-Submitted Order</w:t>
      </w:r>
    </w:p>
    <w:p w:rsidR="00000000" w:rsidDel="00000000" w:rsidP="00000000" w:rsidRDefault="00000000" w:rsidRPr="00000000" w14:paraId="00000030">
      <w:pPr>
        <w:pStyle w:val="Heading2"/>
        <w:rPr/>
      </w:pPr>
      <w:r>
        <w:rPr>
          <w:rtl w:val="0"/>
        </w:rPr>
        <w:t xml:space="preserve">    11.3 Attaching a Carrier (Activating Tracking)</w:t>
      </w:r>
    </w:p>
    <w:p w:rsidR="00000000" w:rsidDel="00000000" w:rsidP="00000000" w:rsidRDefault="00000000" w:rsidRPr="00000000" w14:paraId="00000031">
      <w:pPr>
        <w:pStyle w:val="Heading2"/>
        <w:rPr/>
      </w:pPr>
      <w:r>
        <w:rPr>
          <w:rtl w:val="0"/>
        </w:rPr>
        <w:t xml:space="preserve">    11.4 Editing, Cancelling, Syncing</w:t>
      </w:r>
    </w:p>
    <w:p w:rsidR="00000000" w:rsidDel="00000000" w:rsidP="00000000" w:rsidRDefault="00000000" w:rsidRPr="00000000" w14:paraId="00000032">
      <w:pPr>
        <w:rPr/>
      </w:pPr>
      <w:r>
        <w:rPr>
          <w:rtl w:val="0"/>
        </w:rPr>
      </w:r>
    </w:p>
    <w:p w:rsidR="00000000" w:rsidDel="00000000" w:rsidP="00000000" w:rsidRDefault="00000000" w:rsidRPr="00000000" w14:paraId="00000033">
      <w:pPr>
        <w:pStyle w:val="Heading1"/>
        <w:rPr/>
      </w:pPr>
      <w:r>
        <w:rPr>
          <w:rtl w:val="0"/>
        </w:rPr>
        <w:t xml:space="preserve">12. Customers</w:t>
      </w:r>
    </w:p>
    <w:p w:rsidR="00000000" w:rsidDel="00000000" w:rsidP="00000000" w:rsidRDefault="00000000" w:rsidRPr="00000000" w14:paraId="00000034">
      <w:pPr>
        <w:rPr/>
      </w:pPr>
      <w:r>
        <w:rPr>
          <w:rtl w:val="0"/>
        </w:rPr>
      </w:r>
    </w:p>
    <w:p w:rsidR="00000000" w:rsidDel="00000000" w:rsidP="00000000" w:rsidRDefault="00000000" w:rsidRPr="00000000" w14:paraId="00000035">
      <w:pPr>
        <w:pStyle w:val="Heading1"/>
        <w:rPr/>
      </w:pPr>
      <w:r>
        <w:rPr>
          <w:rtl w:val="0"/>
        </w:rPr>
        <w:t xml:space="preserve">13. Vendors (Carriers &amp; Partners)</w:t>
      </w:r>
    </w:p>
    <w:p w:rsidR="00000000" w:rsidDel="00000000" w:rsidP="00000000" w:rsidRDefault="00000000" w:rsidRPr="00000000" w14:paraId="00000036">
      <w:pPr>
        <w:rPr/>
      </w:pPr>
      <w:r>
        <w:rPr>
          <w:rtl w:val="0"/>
        </w:rPr>
      </w:r>
    </w:p>
    <w:p w:rsidR="00000000" w:rsidDel="00000000" w:rsidP="00000000" w:rsidRDefault="00000000" w:rsidRPr="00000000" w14:paraId="00000037">
      <w:pPr>
        <w:pStyle w:val="Heading1"/>
        <w:rPr/>
      </w:pPr>
      <w:r>
        <w:rPr>
          <w:rtl w:val="0"/>
        </w:rPr>
        <w:t xml:space="preserve">14. Finance Module</w:t>
      </w:r>
    </w:p>
    <w:p w:rsidR="00000000" w:rsidDel="00000000" w:rsidP="00000000" w:rsidRDefault="00000000" w:rsidRPr="00000000" w14:paraId="00000038">
      <w:pPr>
        <w:pStyle w:val="Heading2"/>
        <w:rPr/>
      </w:pPr>
      <w:r>
        <w:rPr>
          <w:rtl w:val="0"/>
        </w:rPr>
        <w:t xml:space="preserve">    14.1 Dashboard</w:t>
      </w:r>
    </w:p>
    <w:p w:rsidR="00000000" w:rsidDel="00000000" w:rsidP="00000000" w:rsidRDefault="00000000" w:rsidRPr="00000000" w14:paraId="00000039">
      <w:pPr>
        <w:pStyle w:val="Heading2"/>
        <w:rPr/>
      </w:pPr>
      <w:r>
        <w:rPr>
          <w:rtl w:val="0"/>
        </w:rPr>
        <w:t xml:space="preserve">    14.2 Bank Accounts</w:t>
      </w:r>
    </w:p>
    <w:p w:rsidR="00000000" w:rsidDel="00000000" w:rsidP="00000000" w:rsidRDefault="00000000" w:rsidRPr="00000000" w14:paraId="0000003A">
      <w:pPr>
        <w:pStyle w:val="Heading2"/>
        <w:rPr/>
      </w:pPr>
      <w:r>
        <w:rPr>
          <w:rtl w:val="0"/>
        </w:rPr>
        <w:t xml:space="preserve">    14.3 Customer &amp; Vendor Ledgers</w:t>
      </w:r>
    </w:p>
    <w:p w:rsidR="00000000" w:rsidDel="00000000" w:rsidP="00000000" w:rsidRDefault="00000000" w:rsidRPr="00000000" w14:paraId="0000003B">
      <w:pPr>
        <w:pStyle w:val="Heading2"/>
        <w:rPr/>
      </w:pPr>
      <w:r>
        <w:rPr>
          <w:rtl w:val="0"/>
        </w:rPr>
        <w:t xml:space="preserve">    14.4 Invoices</w:t>
      </w:r>
    </w:p>
    <w:p w:rsidR="00000000" w:rsidDel="00000000" w:rsidP="00000000" w:rsidRDefault="00000000" w:rsidRPr="00000000" w14:paraId="0000003C">
      <w:pPr>
        <w:pStyle w:val="Heading2"/>
        <w:rPr/>
      </w:pPr>
      <w:r>
        <w:rPr>
          <w:rtl w:val="0"/>
        </w:rPr>
        <w:t xml:space="preserve">    14.5 Vendor Bills</w:t>
      </w:r>
    </w:p>
    <w:p w:rsidR="00000000" w:rsidDel="00000000" w:rsidP="00000000" w:rsidRDefault="00000000" w:rsidRPr="00000000" w14:paraId="0000003D">
      <w:pPr>
        <w:pStyle w:val="Heading2"/>
        <w:rPr/>
      </w:pPr>
      <w:r>
        <w:rPr>
          <w:rtl w:val="0"/>
        </w:rPr>
        <w:t xml:space="preserve">    14.6 Payments</w:t>
      </w:r>
    </w:p>
    <w:p w:rsidR="00000000" w:rsidDel="00000000" w:rsidP="00000000" w:rsidRDefault="00000000" w:rsidRPr="00000000" w14:paraId="0000003E">
      <w:pPr>
        <w:pStyle w:val="Heading2"/>
        <w:rPr/>
      </w:pPr>
      <w:r>
        <w:rPr>
          <w:rtl w:val="0"/>
        </w:rPr>
        <w:t xml:space="preserve">    14.7 Expenses</w:t>
      </w:r>
    </w:p>
    <w:p w:rsidR="00000000" w:rsidDel="00000000" w:rsidP="00000000" w:rsidRDefault="00000000" w:rsidRPr="00000000" w14:paraId="0000003F">
      <w:pPr>
        <w:pStyle w:val="Heading2"/>
        <w:rPr/>
      </w:pPr>
      <w:r>
        <w:rPr>
          <w:rtl w:val="0"/>
        </w:rPr>
        <w:t xml:space="preserve">    14.8 Reports</w:t>
      </w:r>
    </w:p>
    <w:p w:rsidR="00000000" w:rsidDel="00000000" w:rsidP="00000000" w:rsidRDefault="00000000" w:rsidRPr="00000000" w14:paraId="00000040">
      <w:pPr>
        <w:rPr/>
      </w:pPr>
      <w:r>
        <w:rPr>
          <w:rtl w:val="0"/>
        </w:rPr>
      </w:r>
    </w:p>
    <w:p w:rsidR="00000000" w:rsidDel="00000000" w:rsidP="00000000" w:rsidRDefault="00000000" w:rsidRPr="00000000" w14:paraId="00000041">
      <w:pPr>
        <w:pStyle w:val="Heading1"/>
        <w:rPr/>
      </w:pPr>
      <w:r>
        <w:rPr>
          <w:rtl w:val="0"/>
        </w:rPr>
        <w:t xml:space="preserve">15. Manifest Module (Outbound)</w:t>
      </w:r>
    </w:p>
    <w:p w:rsidR="00000000" w:rsidDel="00000000" w:rsidP="00000000" w:rsidRDefault="00000000" w:rsidRPr="00000000" w14:paraId="00000042">
      <w:pPr>
        <w:pStyle w:val="Heading2"/>
        <w:rPr/>
      </w:pPr>
      <w:r>
        <w:rPr>
          <w:rtl w:val="0"/>
        </w:rPr>
        <w:t xml:space="preserve">    15.1 Manifests Created by Customers</w:t>
      </w:r>
    </w:p>
    <w:p w:rsidR="00000000" w:rsidDel="00000000" w:rsidP="00000000" w:rsidRDefault="00000000" w:rsidRPr="00000000" w14:paraId="00000043">
      <w:pPr>
        <w:rPr/>
      </w:pPr>
      <w:r>
        <w:rPr>
          <w:rtl w:val="0"/>
        </w:rPr>
      </w:r>
    </w:p>
    <w:p w:rsidR="00000000" w:rsidDel="00000000" w:rsidP="00000000" w:rsidRDefault="00000000" w:rsidRPr="00000000" w14:paraId="00000044">
      <w:pPr>
        <w:pStyle w:val="Heading1"/>
        <w:rPr/>
      </w:pPr>
      <w:r>
        <w:rPr>
          <w:rtl w:val="0"/>
        </w:rPr>
        <w:t xml:space="preserve">16. De-Manifest Module (Inbound Receiving)</w:t>
      </w:r>
    </w:p>
    <w:p w:rsidR="00000000" w:rsidDel="00000000" w:rsidP="00000000" w:rsidRDefault="00000000" w:rsidRPr="00000000" w14:paraId="00000045">
      <w:pPr>
        <w:rPr/>
      </w:pPr>
      <w:r>
        <w:rPr>
          <w:rtl w:val="0"/>
        </w:rPr>
      </w:r>
    </w:p>
    <w:p w:rsidR="00000000" w:rsidDel="00000000" w:rsidP="00000000" w:rsidRDefault="00000000" w:rsidRPr="00000000" w14:paraId="00000046">
      <w:pPr>
        <w:pStyle w:val="Heading1"/>
        <w:rPr/>
      </w:pPr>
      <w:r>
        <w:rPr>
          <w:rtl w:val="0"/>
        </w:rPr>
        <w:t xml:space="preserve">17. Complaints - Staff View</w:t>
      </w:r>
    </w:p>
    <w:p w:rsidR="00000000" w:rsidDel="00000000" w:rsidP="00000000" w:rsidRDefault="00000000" w:rsidRPr="00000000" w14:paraId="00000047">
      <w:pPr>
        <w:rPr/>
      </w:pPr>
      <w:r>
        <w:rPr>
          <w:rtl w:val="0"/>
        </w:rPr>
      </w:r>
    </w:p>
    <w:p w:rsidR="00000000" w:rsidDel="00000000" w:rsidP="00000000" w:rsidRDefault="00000000" w:rsidRPr="00000000" w14:paraId="00000048">
      <w:pPr>
        <w:pStyle w:val="Heading1"/>
        <w:rPr/>
      </w:pPr>
      <w:r>
        <w:rPr>
          <w:rtl w:val="0"/>
        </w:rPr>
        <w:t xml:space="preserve">18. Quotes - Staff View</w:t>
      </w:r>
    </w:p>
    <w:p w:rsidR="00000000" w:rsidDel="00000000" w:rsidP="00000000" w:rsidRDefault="00000000" w:rsidRPr="00000000" w14:paraId="00000049">
      <w:pPr>
        <w:rPr/>
      </w:pPr>
      <w:r>
        <w:rPr>
          <w:rtl w:val="0"/>
        </w:rPr>
      </w:r>
    </w:p>
    <w:p w:rsidR="00000000" w:rsidDel="00000000" w:rsidP="00000000" w:rsidRDefault="00000000" w:rsidRPr="00000000" w14:paraId="0000004A">
      <w:pPr>
        <w:pStyle w:val="Heading1"/>
        <w:rPr/>
      </w:pPr>
      <w:r>
        <w:rPr>
          <w:rtl w:val="0"/>
        </w:rPr>
        <w:t xml:space="preserve">19. Settings</w:t>
      </w:r>
    </w:p>
    <w:p w:rsidR="00000000" w:rsidDel="00000000" w:rsidP="00000000" w:rsidRDefault="00000000" w:rsidRPr="00000000" w14:paraId="0000004B">
      <w:pPr>
        <w:pStyle w:val="Heading2"/>
        <w:rPr/>
      </w:pPr>
      <w:r>
        <w:rPr>
          <w:rtl w:val="0"/>
        </w:rPr>
        <w:t xml:space="preserve">    19.1 Permissions</w:t>
      </w:r>
    </w:p>
    <w:p w:rsidR="00000000" w:rsidDel="00000000" w:rsidP="00000000" w:rsidRDefault="00000000" w:rsidRPr="00000000" w14:paraId="0000004C">
      <w:pPr>
        <w:pStyle w:val="Heading2"/>
        <w:rPr/>
      </w:pPr>
      <w:r>
        <w:rPr>
          <w:rtl w:val="0"/>
        </w:rPr>
        <w:t xml:space="preserve">    19.2 Branches</w:t>
      </w:r>
    </w:p>
    <w:p w:rsidR="00000000" w:rsidDel="00000000" w:rsidP="00000000" w:rsidRDefault="00000000" w:rsidRPr="00000000" w14:paraId="0000004D">
      <w:pPr>
        <w:pStyle w:val="Heading2"/>
        <w:rPr/>
      </w:pPr>
      <w:r>
        <w:rPr>
          <w:rtl w:val="0"/>
        </w:rPr>
        <w:t xml:space="preserve">    19.3 Staff Accounts</w:t>
      </w:r>
    </w:p>
    <w:p w:rsidR="00000000" w:rsidDel="00000000" w:rsidP="00000000" w:rsidRDefault="00000000" w:rsidRPr="00000000" w14:paraId="0000004E">
      <w:pPr>
        <w:rPr/>
      </w:pPr>
      <w:r>
        <w:rPr>
          <w:rtl w:val="0"/>
        </w:rPr>
      </w:r>
    </w:p>
    <w:p w:rsidR="00000000" w:rsidDel="00000000" w:rsidP="00000000" w:rsidRDefault="00000000" w:rsidRPr="00000000" w14:paraId="0000004F">
      <w:pPr>
        <w:pStyle w:val="Heading1"/>
        <w:rPr/>
      </w:pPr>
      <w:r>
        <w:rPr>
          <w:rtl w:val="0"/>
        </w:rPr>
        <w:t xml:space="preserve">20. Notifications</w:t>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1"/>
        <w:rPr/>
      </w:pPr>
      <w:r>
        <w:rPr>
          <w:rtl w:val="0"/>
        </w:rPr>
        <w:t xml:space="preserve">Appendix A - Status Reference</w:t>
      </w:r>
    </w:p>
    <w:p w:rsidR="00000000" w:rsidDel="00000000" w:rsidP="00000000" w:rsidRDefault="00000000" w:rsidRPr="00000000" w14:paraId="00000052">
      <w:pPr>
        <w:rPr/>
      </w:pPr>
      <w:r>
        <w:rPr>
          <w:rtl w:val="0"/>
        </w:rPr>
      </w:r>
    </w:p>
    <w:p w:rsidR="00000000" w:rsidDel="00000000" w:rsidP="00000000" w:rsidRDefault="00000000" w:rsidRPr="00000000" w14:paraId="00000053">
      <w:pPr>
        <w:pStyle w:val="Heading1"/>
        <w:rPr/>
      </w:pPr>
      <w:r>
        <w:rPr>
          <w:rtl w:val="0"/>
        </w:rPr>
        <w:t xml:space="preserve">Appendix B - Frequently Asked Questions</w:t>
      </w:r>
    </w:p>
    <w:p w:rsidR="00000000" w:rsidDel="00000000" w:rsidP="00000000" w:rsidRDefault="00000000" w:rsidRPr="00000000" w14:paraId="00000054">
      <w:pPr>
        <w:rPr/>
      </w:pPr>
      <w:r>
        <w:rPr>
          <w:rtl w:val="0"/>
        </w:rPr>
      </w:r>
    </w:p>
    <w:p w:rsidR="00000000" w:rsidDel="00000000" w:rsidP="00000000" w:rsidRDefault="00000000" w:rsidRPr="00000000" w14:paraId="00000055">
      <w:pPr>
        <w:pStyle w:val="Heading1"/>
        <w:spacing w:after="200" w:before="400" w:lineRule="auto"/>
        <w:rPr/>
      </w:pPr>
      <w:r>
        <w:rPr>
          <w:rtl w:val="0"/>
        </w:rPr>
        <w:t xml:space="preserve">About This Manual</w:t>
      </w:r>
    </w:p>
    <w:p w:rsidR="00000000" w:rsidDel="00000000" w:rsidP="00000000" w:rsidRDefault="00000000" w:rsidRPr="00000000" w14:paraId="00000056">
      <w:pPr>
        <w:spacing w:after="160" w:lineRule="auto"/>
        <w:rPr/>
      </w:pPr>
      <w:r>
        <w:rPr>
          <w:rtl w:val="0"/>
        </w:rPr>
        <w:t xml:space="preserve">The Portal of PrepMax Logistics is used in two ways: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Customer Portal - where the customer's customers create shipments, track packages, request quotes, raise complaints, and view their invoices and payment history.</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Staff / Admin Panel - where the admin's team creates and manages orders, handles finance (invoices, vendor bills, payments, expenses), builds manifests for carrier hand-offs, receives inbound shipments (de-manifests), and manages staff accounts and permissions.</w:t>
      </w:r>
    </w:p>
    <w:p w:rsidR="00000000" w:rsidDel="00000000" w:rsidP="00000000" w:rsidRDefault="00000000" w:rsidRPr="00000000" w14:paraId="00000059">
      <w:pPr>
        <w:spacing w:after="160" w:lineRule="auto"/>
        <w:rPr/>
      </w:pPr>
      <w:r>
        <w:rPr>
          <w:rtl w:val="0"/>
        </w:rPr>
        <w:t xml:space="preserve">This manual is split into two parts. Part 1 covers the Customer Portal. Part 2 covers the Staff / Admin Panel. Each section walks through the screen, the fields on it, and the exact steps to complete a task.</w:t>
      </w:r>
    </w:p>
    <w:p w:rsidR="00000000" w:rsidDel="00000000" w:rsidP="00000000" w:rsidRDefault="00000000" w:rsidRPr="00000000" w14:paraId="0000005A">
      <w:pPr>
        <w:shd w:fill="f2f2f2" w:val="clear"/>
        <w:spacing w:after="200" w:before="80" w:lineRule="auto"/>
        <w:rPr/>
      </w:pPr>
      <w:r>
        <w:rPr>
          <w:b w:val="1"/>
          <w:bCs w:val="1"/>
          <w:color w:val="000000"/>
          <w:rtl w:val="0"/>
        </w:rPr>
        <w:t xml:space="preserve">Note: </w:t>
      </w:r>
      <w:r>
        <w:rPr>
          <w:rtl w:val="0"/>
        </w:rPr>
        <w:t xml:space="preserve">Every branch's data is kept separate. Branch managers only see their own branch's customers, orders, and finance records. A super-admin can see and switch between all branches.</w:t>
      </w:r>
    </w:p>
    <w:p w:rsidR="00000000" w:rsidDel="00000000" w:rsidP="00000000" w:rsidRDefault="00000000" w:rsidRPr="00000000" w14:paraId="0000005B">
      <w:pPr>
        <w:rPr/>
      </w:pPr>
      <w:r>
        <w:br w:type="page"/>
      </w:r>
      <w:r>
        <w:rPr>
          <w:rtl w:val="0"/>
        </w:rPr>
      </w:r>
    </w:p>
    <w:p w:rsidR="00000000" w:rsidDel="00000000" w:rsidP="00000000" w:rsidRDefault="00000000" w:rsidRPr="00000000" w14:paraId="0000005C">
      <w:pPr>
        <w:pStyle w:val="Heading1"/>
        <w:spacing w:after="200" w:before="400" w:lineRule="auto"/>
        <w:rPr/>
      </w:pPr>
      <w:r>
        <w:rPr>
          <w:rtl w:val="0"/>
        </w:rPr>
        <w:t xml:space="preserve">Part 1 - Customer Portal Guide</w:t>
      </w:r>
    </w:p>
    <w:p w:rsidR="00000000" w:rsidDel="00000000" w:rsidP="00000000" w:rsidRDefault="00000000" w:rsidRPr="00000000" w14:paraId="0000005D">
      <w:pPr>
        <w:pStyle w:val="Heading1"/>
        <w:spacing w:after="150" w:before="300" w:lineRule="auto"/>
        <w:rPr/>
      </w:pPr>
      <w:r>
        <w:rPr>
          <w:rtl w:val="0"/>
        </w:rPr>
        <w:t xml:space="preserve">1. Getting Started</w:t>
      </w:r>
    </w:p>
    <w:p w:rsidR="00000000" w:rsidDel="00000000" w:rsidP="00000000" w:rsidRDefault="00000000" w:rsidRPr="00000000" w14:paraId="0000005E">
      <w:pPr>
        <w:pStyle w:val="Heading2"/>
        <w:spacing w:after="100" w:before="200" w:lineRule="auto"/>
        <w:rPr/>
      </w:pPr>
      <w:r>
        <w:rPr>
          <w:rtl w:val="0"/>
        </w:rPr>
        <w:t xml:space="preserve">1.1 Requesting an account</w:t>
      </w:r>
    </w:p>
    <w:p w:rsidR="00000000" w:rsidDel="00000000" w:rsidP="00000000" w:rsidRDefault="00000000" w:rsidRPr="00000000" w14:paraId="0000005F">
      <w:pPr>
        <w:spacing w:after="160" w:lineRule="auto"/>
        <w:rPr/>
      </w:pPr>
      <w:r>
        <w:rPr>
          <w:rtl w:val="0"/>
        </w:rPr>
        <w:t xml:space="preserve">New customers do not sign themselves up directly -They register from the form,then  an account request is sent to the branch for approval. This keeps every customer tied to a real, verified business relationship.</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account request page (linked from the login screen).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customer's name, business/company details, contact info, and the branch the customer want to work with.</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staff member reviews it and approves or rejects it.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approved, the customer can log in with the email and password the customer registered with.</w:t>
      </w:r>
    </w:p>
    <w:p w:rsidR="00000000" w:rsidDel="00000000" w:rsidP="00000000" w:rsidRDefault="00000000" w:rsidRPr="00000000" w14:paraId="00000065">
      <w:pPr>
        <w:pStyle w:val="Heading2"/>
        <w:spacing w:after="100" w:before="200" w:lineRule="auto"/>
        <w:rPr/>
      </w:pPr>
      <w:r>
        <w:rPr>
          <w:rtl w:val="0"/>
        </w:rPr>
        <w:t xml:space="preserve">1.2 Logging in</w:t>
      </w:r>
    </w:p>
    <w:p w:rsidR="00000000" w:rsidDel="00000000" w:rsidP="00000000" w:rsidRDefault="00000000" w:rsidRPr="00000000" w14:paraId="00000066">
      <w:pPr>
        <w:spacing w:after="160" w:lineRule="auto"/>
        <w:rPr/>
      </w:pPr>
      <w:r>
        <w:rPr>
          <w:rtl w:val="0"/>
        </w:rPr>
        <w:t xml:space="preserve">Go to the portal login page and enter the customer's email and password. A session cookie keeps the customer signed in; use "Log out" from the account menu to end the customer's session on a shared device.</w:t>
      </w:r>
    </w:p>
    <w:p w:rsidR="00000000" w:rsidDel="00000000" w:rsidP="00000000" w:rsidRDefault="00000000" w:rsidRPr="00000000" w14:paraId="00000067">
      <w:pPr>
        <w:pStyle w:val="Heading2"/>
        <w:spacing w:after="100" w:before="200" w:lineRule="auto"/>
        <w:rPr/>
      </w:pPr>
      <w:r>
        <w:rPr>
          <w:rtl w:val="0"/>
        </w:rPr>
        <w:t xml:space="preserve">1.3 Portal layout</w:t>
      </w:r>
    </w:p>
    <w:p w:rsidR="00000000" w:rsidDel="00000000" w:rsidP="00000000" w:rsidRDefault="00000000" w:rsidRPr="00000000" w14:paraId="00000068">
      <w:pPr>
        <w:spacing w:after="160" w:lineRule="auto"/>
        <w:rPr/>
      </w:pPr>
      <w:r>
        <w:rPr>
          <w:rtl w:val="0"/>
        </w:rPr>
        <w:t xml:space="preserve">After logging in the customer will see a sidebar with the following sections: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w:t>
      </w:r>
      <w:r>
        <w:rPr>
          <w:rtl w:val="0"/>
        </w:rPr>
        <w:t xml:space="preserve">Orders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and</w:t>
      </w:r>
      <w:r>
        <w:rPr>
          <w:rtl w:val="0"/>
        </w:rPr>
        <w:t xml:space="preserve"> order 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track orders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Quotes - request a shipping rate quote</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Complaints - raise and follow up on an issue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 invoices, payment history, and the customer's outstanding balance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Manifests - hand off a batch of the customer's shipments to PrepMax in one go</w:t>
      </w:r>
    </w:p>
    <w:p w:rsidR="00000000" w:rsidDel="00000000" w:rsidP="00000000" w:rsidRDefault="00000000" w:rsidRPr="00000000" w14:paraId="0000006E">
      <w:pPr>
        <w:pStyle w:val="Heading1"/>
        <w:spacing w:after="150" w:before="300" w:lineRule="auto"/>
        <w:rPr/>
      </w:pPr>
      <w:r>
        <w:rPr>
          <w:rtl w:val="0"/>
        </w:rPr>
        <w:t xml:space="preserve">2. Shipments (Orders)</w:t>
      </w:r>
    </w:p>
    <w:p w:rsidR="00000000" w:rsidDel="00000000" w:rsidP="00000000" w:rsidRDefault="00000000" w:rsidRPr="00000000" w14:paraId="0000006F">
      <w:pPr>
        <w:pStyle w:val="Heading2"/>
        <w:spacing w:after="100" w:before="200" w:lineRule="auto"/>
        <w:rPr/>
      </w:pPr>
      <w:r>
        <w:rPr>
          <w:rtl w:val="0"/>
        </w:rPr>
        <w:t xml:space="preserve">2.1 Creating a shipment</w:t>
      </w:r>
    </w:p>
    <w:p w:rsidR="00000000" w:rsidDel="00000000" w:rsidP="00000000" w:rsidRDefault="00000000" w:rsidRPr="00000000" w14:paraId="00000070">
      <w:pPr>
        <w:spacing w:after="160" w:lineRule="auto"/>
        <w:rPr/>
      </w:pPr>
      <w:r>
        <w:rPr>
          <w:rtl w:val="0"/>
        </w:rPr>
        <w:t xml:space="preserve">From My Orders, place new booking and fill in the following:</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71">
            <w:pPr>
              <w:rPr/>
            </w:pPr>
            <w:r>
              <w:rPr>
                <w:b w:val="1"/>
                <w:bCs w:val="1"/>
                <w:color w:val="ffffff"/>
                <w:rtl w:val="0"/>
              </w:rPr>
              <w:t xml:space="preserve">Field</w:t>
            </w:r>
            <w:r>
              <w:rPr>
                <w:rtl w:val="0"/>
              </w:rPr>
            </w:r>
          </w:p>
        </w:tc>
        <w:tc>
          <w:tcPr>
            <w:shd w:fill="000000" w:val="clear"/>
            <w:vAlign w:val="center"/>
          </w:tcPr>
          <w:p w:rsidR="00000000" w:rsidDel="00000000" w:rsidP="00000000" w:rsidRDefault="00000000" w:rsidRPr="00000000" w14:paraId="00000072">
            <w:pPr>
              <w:rPr/>
            </w:pPr>
            <w:r>
              <w:rPr>
                <w:b w:val="1"/>
                <w:bCs w:val="1"/>
                <w:color w:val="ffffff"/>
                <w:rtl w:val="0"/>
              </w:rPr>
              <w:t xml:space="preserve">What it means</w:t>
            </w:r>
            <w:r>
              <w:rPr>
                <w:rtl w:val="0"/>
              </w:rPr>
            </w:r>
          </w:p>
        </w:tc>
      </w:tr>
      <w:tr>
        <w:trPr>
          <w:cantSplit w:val="0"/>
          <w:tblHeader w:val="0"/>
        </w:trPr>
        <w:tc>
          <w:tcPr>
            <w:shd w:fill="ffffff" w:val="clear"/>
            <w:vAlign w:val="center"/>
          </w:tcPr>
          <w:p w:rsidR="00000000" w:rsidDel="00000000" w:rsidP="00000000" w:rsidRDefault="00000000" w:rsidRPr="00000000" w14:paraId="00000073">
            <w:pPr>
              <w:rPr/>
            </w:pPr>
            <w:r>
              <w:rPr>
                <w:rtl w:val="0"/>
              </w:rPr>
              <w:t xml:space="preserve">Sender / Receiver</w:t>
            </w:r>
          </w:p>
        </w:tc>
        <w:tc>
          <w:tcPr>
            <w:shd w:fill="ffffff" w:val="clear"/>
            <w:vAlign w:val="center"/>
          </w:tcPr>
          <w:p w:rsidR="00000000" w:rsidDel="00000000" w:rsidP="00000000" w:rsidRDefault="00000000" w:rsidRPr="00000000" w14:paraId="00000074">
            <w:pPr>
              <w:rPr/>
            </w:pPr>
            <w:r>
              <w:rPr>
                <w:rtl w:val="0"/>
              </w:rPr>
              <w:t xml:space="preserve">Name, company, phone, email, CNIC/NTN (optional), and full address (line 1, line 2, city, state, country, postcode) for both parties.</w:t>
            </w:r>
          </w:p>
        </w:tc>
      </w:tr>
      <w:tr>
        <w:trPr>
          <w:cantSplit w:val="0"/>
          <w:tblHeader w:val="0"/>
        </w:trPr>
        <w:tc>
          <w:tcPr>
            <w:shd w:fill="f2f2f2" w:val="clear"/>
            <w:vAlign w:val="center"/>
          </w:tcPr>
          <w:p w:rsidR="00000000" w:rsidDel="00000000" w:rsidP="00000000" w:rsidRDefault="00000000" w:rsidRPr="00000000" w14:paraId="00000075">
            <w:pPr>
              <w:rPr/>
            </w:pPr>
            <w:r>
              <w:rPr>
                <w:rtl w:val="0"/>
              </w:rPr>
              <w:t xml:space="preserve">Origin / Destination country</w:t>
            </w:r>
          </w:p>
        </w:tc>
        <w:tc>
          <w:tcPr>
            <w:shd w:fill="f2f2f2" w:val="clear"/>
            <w:vAlign w:val="center"/>
          </w:tcPr>
          <w:p w:rsidR="00000000" w:rsidDel="00000000" w:rsidP="00000000" w:rsidRDefault="00000000" w:rsidRPr="00000000" w14:paraId="00000076">
            <w:pPr>
              <w:rPr/>
            </w:pPr>
            <w:r>
              <w:rPr>
                <w:rtl w:val="0"/>
              </w:rPr>
              <w:t xml:space="preserve">The route the shipment travels.</w:t>
            </w:r>
          </w:p>
        </w:tc>
      </w:tr>
      <w:tr>
        <w:trPr>
          <w:cantSplit w:val="0"/>
          <w:tblHeader w:val="0"/>
        </w:trPr>
        <w:tc>
          <w:tcPr>
            <w:shd w:fill="ffffff" w:val="clear"/>
            <w:vAlign w:val="center"/>
          </w:tcPr>
          <w:p w:rsidR="00000000" w:rsidDel="00000000" w:rsidP="00000000" w:rsidRDefault="00000000" w:rsidRPr="00000000" w14:paraId="00000077">
            <w:pPr>
              <w:rPr/>
            </w:pPr>
            <w:r>
              <w:rPr>
                <w:rtl w:val="0"/>
              </w:rPr>
              <w:t xml:space="preserve">Service type &amp; level</w:t>
            </w:r>
          </w:p>
        </w:tc>
        <w:tc>
          <w:tcPr>
            <w:shd w:fill="ffffff" w:val="clear"/>
            <w:vAlign w:val="center"/>
          </w:tcPr>
          <w:p w:rsidR="00000000" w:rsidDel="00000000" w:rsidP="00000000" w:rsidRDefault="00000000" w:rsidRPr="00000000" w14:paraId="00000078">
            <w:pPr>
              <w:rPr/>
            </w:pPr>
            <w:r>
              <w:rPr>
                <w:rtl w:val="0"/>
              </w:rPr>
              <w:t xml:space="preserve">Standard, Express, Economy, or Freight.</w:t>
            </w:r>
          </w:p>
        </w:tc>
      </w:tr>
      <w:tr>
        <w:trPr>
          <w:cantSplit w:val="0"/>
          <w:tblHeader w:val="0"/>
        </w:trPr>
        <w:tc>
          <w:tcPr>
            <w:shd w:fill="f2f2f2" w:val="clear"/>
            <w:vAlign w:val="center"/>
          </w:tcPr>
          <w:p w:rsidR="00000000" w:rsidDel="00000000" w:rsidP="00000000" w:rsidRDefault="00000000" w:rsidRPr="00000000" w14:paraId="00000079">
            <w:pPr>
              <w:rPr/>
            </w:pPr>
            <w:r>
              <w:rPr>
                <w:rtl w:val="0"/>
              </w:rPr>
              <w:t xml:space="preserve">Contents nature</w:t>
            </w:r>
          </w:p>
        </w:tc>
        <w:tc>
          <w:tcPr>
            <w:shd w:fill="f2f2f2" w:val="clear"/>
            <w:vAlign w:val="center"/>
          </w:tcPr>
          <w:p w:rsidR="00000000" w:rsidDel="00000000" w:rsidP="00000000" w:rsidRDefault="00000000" w:rsidRPr="00000000" w14:paraId="0000007A">
            <w:pPr>
              <w:rPr/>
            </w:pPr>
            <w:r>
              <w:rPr>
                <w:rtl w:val="0"/>
              </w:rPr>
              <w:t xml:space="preserve">Documents or Merchandise.</w:t>
            </w:r>
          </w:p>
        </w:tc>
      </w:tr>
      <w:tr>
        <w:trPr>
          <w:cantSplit w:val="0"/>
          <w:tblHeader w:val="0"/>
        </w:trPr>
        <w:tc>
          <w:tcPr>
            <w:shd w:fill="ffffff" w:val="clear"/>
            <w:vAlign w:val="center"/>
          </w:tcPr>
          <w:p w:rsidR="00000000" w:rsidDel="00000000" w:rsidP="00000000" w:rsidRDefault="00000000" w:rsidRPr="00000000" w14:paraId="0000007B">
            <w:pPr>
              <w:rPr/>
            </w:pPr>
            <w:r>
              <w:rPr>
                <w:rtl w:val="0"/>
              </w:rPr>
              <w:t xml:space="preserve">Duties</w:t>
            </w:r>
          </w:p>
        </w:tc>
        <w:tc>
          <w:tcPr>
            <w:shd w:fill="ffffff" w:val="clear"/>
            <w:vAlign w:val="center"/>
          </w:tcPr>
          <w:p w:rsidR="00000000" w:rsidDel="00000000" w:rsidP="00000000" w:rsidRDefault="00000000" w:rsidRPr="00000000" w14:paraId="0000007C">
            <w:pPr>
              <w:rPr/>
            </w:pPr>
            <w:r>
              <w:rPr>
                <w:rtl w:val="0"/>
              </w:rPr>
              <w:t xml:space="preserve">DTP (Duties/Taxes Paid) or DTU (Duties/Taxes Unpaid).</w:t>
            </w:r>
          </w:p>
        </w:tc>
      </w:tr>
      <w:tr>
        <w:trPr>
          <w:cantSplit w:val="0"/>
          <w:tblHeader w:val="0"/>
        </w:trPr>
        <w:tc>
          <w:tcPr>
            <w:shd w:fill="f2f2f2" w:val="clear"/>
            <w:vAlign w:val="center"/>
          </w:tcPr>
          <w:p w:rsidR="00000000" w:rsidDel="00000000" w:rsidP="00000000" w:rsidRDefault="00000000" w:rsidRPr="00000000" w14:paraId="0000007D">
            <w:pPr>
              <w:rPr/>
            </w:pPr>
            <w:r>
              <w:rPr>
                <w:rtl w:val="0"/>
              </w:rPr>
              <w:t xml:space="preserve">Handling flags</w:t>
            </w:r>
          </w:p>
        </w:tc>
        <w:tc>
          <w:tcPr>
            <w:shd w:fill="f2f2f2" w:val="clear"/>
            <w:vAlign w:val="center"/>
          </w:tcPr>
          <w:p w:rsidR="00000000" w:rsidDel="00000000" w:rsidP="00000000" w:rsidRDefault="00000000" w:rsidRPr="00000000" w14:paraId="0000007E">
            <w:pPr>
              <w:rPr/>
            </w:pPr>
            <w:r>
              <w:rPr>
                <w:rtl w:val="0"/>
              </w:rPr>
              <w:t xml:space="preserve">Any special handling notes (e.g. fragile).</w:t>
            </w:r>
          </w:p>
        </w:tc>
      </w:tr>
      <w:tr>
        <w:trPr>
          <w:cantSplit w:val="0"/>
          <w:tblHeader w:val="0"/>
        </w:trPr>
        <w:tc>
          <w:tcPr>
            <w:shd w:fill="ffffff" w:val="clear"/>
            <w:vAlign w:val="center"/>
          </w:tcPr>
          <w:p w:rsidR="00000000" w:rsidDel="00000000" w:rsidP="00000000" w:rsidRDefault="00000000" w:rsidRPr="00000000" w14:paraId="0000007F">
            <w:pPr>
              <w:rPr/>
            </w:pPr>
            <w:r>
              <w:rPr>
                <w:rtl w:val="0"/>
              </w:rPr>
              <w:t xml:space="preserve">Boxes</w:t>
            </w:r>
          </w:p>
        </w:tc>
        <w:tc>
          <w:tcPr>
            <w:shd w:fill="ffffff" w:val="clear"/>
            <w:vAlign w:val="center"/>
          </w:tcPr>
          <w:p w:rsidR="00000000" w:rsidDel="00000000" w:rsidP="00000000" w:rsidRDefault="00000000" w:rsidRPr="00000000" w14:paraId="00000080">
            <w:pPr>
              <w:rPr/>
            </w:pPr>
            <w:r>
              <w:rPr>
                <w:rtl w:val="0"/>
              </w:rPr>
              <w:t xml:space="preserve">One or more boxes - each with a label, parcel type (package, document, pallet, fragile, oversized, other), weight (kg), and dimensions (L×W×H cm). Add line items inside a box for customs (description, quantity, declared value, HS code, country of origin) if needed.</w:t>
            </w:r>
          </w:p>
        </w:tc>
      </w:tr>
      <w:tr>
        <w:trPr>
          <w:cantSplit w:val="0"/>
          <w:tblHeader w:val="0"/>
        </w:trPr>
        <w:tc>
          <w:tcPr>
            <w:shd w:fill="f2f2f2" w:val="clear"/>
            <w:vAlign w:val="center"/>
          </w:tcPr>
          <w:p w:rsidR="00000000" w:rsidDel="00000000" w:rsidP="00000000" w:rsidRDefault="00000000" w:rsidRPr="00000000" w14:paraId="00000081">
            <w:pPr>
              <w:rPr/>
            </w:pPr>
            <w:r>
              <w:rPr>
                <w:rtl w:val="0"/>
              </w:rPr>
              <w:t xml:space="preserve">Price / currency</w:t>
            </w:r>
          </w:p>
        </w:tc>
        <w:tc>
          <w:tcPr>
            <w:shd w:fill="f2f2f2" w:val="clear"/>
            <w:vAlign w:val="center"/>
          </w:tcPr>
          <w:p w:rsidR="00000000" w:rsidDel="00000000" w:rsidP="00000000" w:rsidRDefault="00000000" w:rsidRPr="00000000" w14:paraId="00000082">
            <w:pPr>
              <w:rPr/>
            </w:pPr>
            <w:r>
              <w:rPr>
                <w:rtl w:val="0"/>
              </w:rPr>
              <w:t xml:space="preserve">Shown once staff price the shipment; a new shipment usually starts unpriced.</w:t>
            </w:r>
          </w:p>
        </w:tc>
      </w:tr>
    </w:tbl>
    <w:p w:rsidR="00000000" w:rsidDel="00000000" w:rsidP="00000000" w:rsidRDefault="00000000" w:rsidRPr="00000000" w14:paraId="00000083">
      <w:pPr>
        <w:spacing w:after="200" w:lineRule="auto"/>
        <w:rPr/>
      </w:pPr>
      <w:r>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sender and receiver details.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at least one box with its weight and dimensions.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service type/level and any handling flags.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and submit. The customer's shipment is created with status Pending Approval.</w:t>
      </w:r>
    </w:p>
    <w:p w:rsidR="00000000" w:rsidDel="00000000" w:rsidP="00000000" w:rsidRDefault="00000000" w:rsidRPr="00000000" w14:paraId="00000088">
      <w:pPr>
        <w:pStyle w:val="Heading2"/>
        <w:spacing w:after="100" w:before="200" w:lineRule="auto"/>
        <w:rPr/>
      </w:pPr>
      <w:r>
        <w:rPr>
          <w:rtl w:val="0"/>
        </w:rPr>
        <w:t xml:space="preserve">2.2 Shipment statuses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89">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08A">
            <w:pPr>
              <w:rPr/>
            </w:pPr>
            <w:r>
              <w:rPr>
                <w:b w:val="1"/>
                <w:bCs w:val="1"/>
                <w:color w:val="ffffff"/>
                <w:rtl w:val="0"/>
              </w:rPr>
              <w:t xml:space="preserve">What it means</w:t>
            </w:r>
            <w:r>
              <w:rPr>
                <w:rtl w:val="0"/>
              </w:rPr>
            </w:r>
          </w:p>
        </w:tc>
      </w:tr>
      <w:tr>
        <w:trPr>
          <w:cantSplit w:val="0"/>
          <w:tblHeader w:val="0"/>
        </w:trPr>
        <w:tc>
          <w:tcPr>
            <w:shd w:fill="ffffff" w:val="clear"/>
            <w:vAlign w:val="center"/>
          </w:tcPr>
          <w:p w:rsidR="00000000" w:rsidDel="00000000" w:rsidP="00000000" w:rsidRDefault="00000000" w:rsidRPr="00000000" w14:paraId="0000008B">
            <w:pPr>
              <w:rPr/>
            </w:pPr>
            <w:r>
              <w:rPr>
                <w:rtl w:val="0"/>
              </w:rPr>
              <w:t xml:space="preserve">Pending Approval</w:t>
            </w:r>
          </w:p>
        </w:tc>
        <w:tc>
          <w:tcPr>
            <w:shd w:fill="ffffff" w:val="clear"/>
            <w:vAlign w:val="center"/>
          </w:tcPr>
          <w:p w:rsidR="00000000" w:rsidDel="00000000" w:rsidP="00000000" w:rsidRDefault="00000000" w:rsidRPr="00000000" w14:paraId="0000008C">
            <w:pPr>
              <w:rPr/>
            </w:pPr>
            <w:r>
              <w:rPr>
                <w:rtl w:val="0"/>
              </w:rPr>
              <w:t xml:space="preserve">Just created; waiting for staff to review and accept it.</w:t>
            </w:r>
          </w:p>
        </w:tc>
      </w:tr>
      <w:tr>
        <w:trPr>
          <w:cantSplit w:val="0"/>
          <w:tblHeader w:val="0"/>
        </w:trPr>
        <w:tc>
          <w:tcPr>
            <w:shd w:fill="f2f2f2" w:val="clear"/>
            <w:vAlign w:val="center"/>
          </w:tcPr>
          <w:p w:rsidR="00000000" w:rsidDel="00000000" w:rsidP="00000000" w:rsidRDefault="00000000" w:rsidRPr="00000000" w14:paraId="0000008D">
            <w:pPr>
              <w:rPr/>
            </w:pPr>
            <w:r>
              <w:rPr>
                <w:rtl w:val="0"/>
              </w:rPr>
              <w:t xml:space="preserve">Awaiting Carrier</w:t>
            </w:r>
          </w:p>
        </w:tc>
        <w:tc>
          <w:tcPr>
            <w:shd w:fill="f2f2f2" w:val="clear"/>
            <w:vAlign w:val="center"/>
          </w:tcPr>
          <w:p w:rsidR="00000000" w:rsidDel="00000000" w:rsidP="00000000" w:rsidRDefault="00000000" w:rsidRPr="00000000" w14:paraId="0000008E">
            <w:pPr>
              <w:rPr/>
            </w:pPr>
            <w:r>
              <w:rPr>
                <w:rtl w:val="0"/>
              </w:rPr>
              <w:t xml:space="preserve">Approved, but not yet handed to a carrier (no tracking leg attached yet).</w:t>
            </w:r>
          </w:p>
        </w:tc>
      </w:tr>
      <w:tr>
        <w:trPr>
          <w:cantSplit w:val="0"/>
          <w:tblHeader w:val="0"/>
        </w:trPr>
        <w:tc>
          <w:tcPr>
            <w:shd w:fill="ffffff" w:val="clear"/>
            <w:vAlign w:val="center"/>
          </w:tcPr>
          <w:p w:rsidR="00000000" w:rsidDel="00000000" w:rsidP="00000000" w:rsidRDefault="00000000" w:rsidRPr="00000000" w14:paraId="0000008F">
            <w:pPr>
              <w:rPr/>
            </w:pPr>
            <w:r>
              <w:rPr>
                <w:rtl w:val="0"/>
              </w:rPr>
              <w:t xml:space="preserve">Active</w:t>
            </w:r>
          </w:p>
        </w:tc>
        <w:tc>
          <w:tcPr>
            <w:shd w:fill="ffffff" w:val="clear"/>
            <w:vAlign w:val="center"/>
          </w:tcPr>
          <w:p w:rsidR="00000000" w:rsidDel="00000000" w:rsidP="00000000" w:rsidRDefault="00000000" w:rsidRPr="00000000" w14:paraId="00000090">
            <w:pPr>
              <w:rPr/>
            </w:pPr>
            <w:r>
              <w:rPr>
                <w:rtl w:val="0"/>
              </w:rPr>
              <w:t xml:space="preserve">A carrier has been attached and the shipment is in transit; tracking updates automatically.</w:t>
            </w:r>
          </w:p>
        </w:tc>
      </w:tr>
      <w:tr>
        <w:trPr>
          <w:cantSplit w:val="0"/>
          <w:tblHeader w:val="0"/>
        </w:trPr>
        <w:tc>
          <w:tcPr>
            <w:shd w:fill="f2f2f2" w:val="clear"/>
            <w:vAlign w:val="center"/>
          </w:tcPr>
          <w:p w:rsidR="00000000" w:rsidDel="00000000" w:rsidP="00000000" w:rsidRDefault="00000000" w:rsidRPr="00000000" w14:paraId="00000091">
            <w:pPr>
              <w:rPr/>
            </w:pPr>
            <w:r>
              <w:rPr>
                <w:rtl w:val="0"/>
              </w:rPr>
              <w:t xml:space="preserve">Delivered</w:t>
            </w:r>
          </w:p>
        </w:tc>
        <w:tc>
          <w:tcPr>
            <w:shd w:fill="f2f2f2" w:val="clear"/>
            <w:vAlign w:val="center"/>
          </w:tcPr>
          <w:p w:rsidR="00000000" w:rsidDel="00000000" w:rsidP="00000000" w:rsidRDefault="00000000" w:rsidRPr="00000000" w14:paraId="00000092">
            <w:pPr>
              <w:rPr/>
            </w:pPr>
            <w:r>
              <w:rPr>
                <w:rtl w:val="0"/>
              </w:rPr>
              <w:t xml:space="preserve">Confirmed delivered by the carrier's tracking feed.</w:t>
            </w:r>
          </w:p>
        </w:tc>
      </w:tr>
      <w:tr>
        <w:trPr>
          <w:cantSplit w:val="0"/>
          <w:tblHeader w:val="0"/>
        </w:trPr>
        <w:tc>
          <w:tcPr>
            <w:shd w:fill="ffffff" w:val="clear"/>
            <w:vAlign w:val="center"/>
          </w:tcPr>
          <w:p w:rsidR="00000000" w:rsidDel="00000000" w:rsidP="00000000" w:rsidRDefault="00000000" w:rsidRPr="00000000" w14:paraId="00000093">
            <w:pPr>
              <w:rPr/>
            </w:pPr>
            <w:r>
              <w:rPr>
                <w:rtl w:val="0"/>
              </w:rPr>
              <w:t xml:space="preserve">Cancelled</w:t>
            </w:r>
          </w:p>
        </w:tc>
        <w:tc>
          <w:tcPr>
            <w:shd w:fill="ffffff" w:val="clear"/>
            <w:vAlign w:val="center"/>
          </w:tcPr>
          <w:p w:rsidR="00000000" w:rsidDel="00000000" w:rsidP="00000000" w:rsidRDefault="00000000" w:rsidRPr="00000000" w14:paraId="00000094">
            <w:pPr>
              <w:rPr/>
            </w:pPr>
            <w:r>
              <w:rPr>
                <w:rtl w:val="0"/>
              </w:rPr>
              <w:t xml:space="preserve">The shipment was cancelled.</w:t>
            </w:r>
          </w:p>
        </w:tc>
      </w:tr>
    </w:tbl>
    <w:p w:rsidR="00000000" w:rsidDel="00000000" w:rsidP="00000000" w:rsidRDefault="00000000" w:rsidRPr="00000000" w14:paraId="00000095">
      <w:pPr>
        <w:pStyle w:val="Heading2"/>
        <w:spacing w:after="100" w:before="200" w:lineRule="auto"/>
        <w:rPr/>
      </w:pPr>
      <w:r>
        <w:rPr>
          <w:rtl w:val="0"/>
        </w:rPr>
        <w:t xml:space="preserve">2.3 Tracking a shipment</w:t>
      </w:r>
    </w:p>
    <w:p w:rsidR="00000000" w:rsidDel="00000000" w:rsidP="00000000" w:rsidRDefault="00000000" w:rsidRPr="00000000" w14:paraId="00000096">
      <w:pPr>
        <w:spacing w:after="160" w:lineRule="auto"/>
        <w:rPr/>
      </w:pPr>
      <w:r>
        <w:rPr>
          <w:rtl w:val="0"/>
        </w:rPr>
        <w:t xml:space="preserve">Open a shipment from My Orders to see its live status, or use the public tracking page with just the tracking code/AWB number - no login required, so the customer can share it with the receiver.</w:t>
      </w:r>
    </w:p>
    <w:p w:rsidR="00000000" w:rsidDel="00000000" w:rsidP="00000000" w:rsidRDefault="00000000" w:rsidRPr="00000000" w14:paraId="00000097">
      <w:pPr>
        <w:shd w:fill="f2f2f2" w:val="clear"/>
        <w:spacing w:after="200" w:before="80" w:lineRule="auto"/>
        <w:rPr/>
      </w:pPr>
      <w:r>
        <w:rPr>
          <w:b w:val="1"/>
          <w:bCs w:val="1"/>
          <w:color w:val="000000"/>
          <w:rtl w:val="0"/>
        </w:rPr>
        <w:t xml:space="preserve">Note: </w:t>
      </w:r>
      <w:r>
        <w:rPr>
          <w:rtl w:val="0"/>
        </w:rPr>
        <w:t xml:space="preserve">For the customer's protection, the portal never shows which external carrier is actually handling the customer's package,only PrepMax Logistics status text is shown.</w:t>
      </w:r>
    </w:p>
    <w:p w:rsidR="00000000" w:rsidDel="00000000" w:rsidP="00000000" w:rsidRDefault="00000000" w:rsidRPr="00000000" w14:paraId="00000098">
      <w:pPr>
        <w:pStyle w:val="Heading2"/>
        <w:spacing w:after="100" w:before="200" w:lineRule="auto"/>
        <w:rPr/>
      </w:pPr>
      <w:r>
        <w:rPr>
          <w:rtl w:val="0"/>
        </w:rPr>
        <w:t xml:space="preserve">2.4 Downloading documents</w:t>
      </w:r>
    </w:p>
    <w:p w:rsidR="00000000" w:rsidDel="00000000" w:rsidP="00000000" w:rsidRDefault="00000000" w:rsidRPr="00000000" w14:paraId="00000099">
      <w:pPr>
        <w:spacing w:after="160" w:lineRule="auto"/>
        <w:rPr/>
      </w:pPr>
      <w:r>
        <w:rPr>
          <w:rtl w:val="0"/>
        </w:rPr>
        <w:t xml:space="preserve">From a shipment's detail page the customer can download:</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Receipt PDF - proof of booking with the customer's charges.</w:t>
      </w:r>
    </w:p>
    <w:p w:rsidR="00000000" w:rsidDel="00000000" w:rsidP="00000000" w:rsidRDefault="00000000" w:rsidRPr="00000000" w14:paraId="0000009B">
      <w:pPr>
        <w:pStyle w:val="Heading1"/>
        <w:spacing w:after="150" w:before="300" w:lineRule="auto"/>
        <w:rPr/>
      </w:pPr>
      <w:r>
        <w:rPr>
          <w:rtl w:val="0"/>
        </w:rPr>
        <w:t xml:space="preserve">3. Contacts</w:t>
      </w:r>
    </w:p>
    <w:p w:rsidR="00000000" w:rsidDel="00000000" w:rsidP="00000000" w:rsidRDefault="00000000" w:rsidRPr="00000000" w14:paraId="0000009C">
      <w:pPr>
        <w:spacing w:after="160" w:lineRule="auto"/>
        <w:rPr/>
      </w:pPr>
      <w:r>
        <w:rPr>
          <w:rtl w:val="0"/>
        </w:rPr>
        <w:t xml:space="preserve">Contacts is the customer's saved address book, so the customer does not have to retype sender/receiver details on every shipment.</w:t>
      </w:r>
    </w:p>
    <w:p w:rsidR="00000000" w:rsidDel="00000000" w:rsidP="00000000" w:rsidRDefault="00000000" w:rsidRPr="00000000" w14:paraId="0000009D">
      <w:pPr>
        <w:numPr>
          <w:ilvl w:val="0"/>
          <w:numId w:val="1"/>
        </w:numPr>
        <w:spacing w:after="160" w:lineRule="auto"/>
        <w:ind w:left="720" w:hanging="360"/>
        <w:rPr>
          <w:u w:val="none"/>
        </w:rPr>
      </w:pPr>
      <w:r>
        <w:rPr>
          <w:rtl w:val="0"/>
        </w:rPr>
        <w:t xml:space="preserve">-Customer can save contacts while filling the for order booking.</w:t>
      </w:r>
    </w:p>
    <w:p w:rsidR="00000000" w:rsidDel="00000000" w:rsidP="00000000" w:rsidRDefault="00000000" w:rsidRPr="00000000" w14:paraId="0000009E">
      <w:pPr>
        <w:pStyle w:val="Heading1"/>
        <w:spacing w:after="150" w:before="300" w:lineRule="auto"/>
        <w:rPr/>
      </w:pPr>
      <w:r>
        <w:rPr>
          <w:rtl w:val="0"/>
        </w:rPr>
        <w:t xml:space="preserve">4. Quotes - Request a Shipping Rate</w:t>
      </w:r>
    </w:p>
    <w:p w:rsidR="00000000" w:rsidDel="00000000" w:rsidP="00000000" w:rsidRDefault="00000000" w:rsidRPr="00000000" w14:paraId="0000009F">
      <w:pPr>
        <w:spacing w:after="160" w:lineRule="auto"/>
        <w:rPr/>
      </w:pPr>
      <w:r>
        <w:rPr>
          <w:rtl w:val="0"/>
        </w:rPr>
        <w:t xml:space="preserve">If the customer want a price before booking, request a quote instead of creating a shipment directly.</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Quotes → New Quote Request and describe what the customer want shipped (route, weight, service level, etc.).</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 appears in the customer's Quotes list with status New.</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with a price - status changes to Quoted.</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message thread on the quote to ask follow-up questions in real time.</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or Decline the quote once the customer is ready.</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rHeight w:val="274.5546875" w:hRule="atLeast"/>
          <w:tblHeader w:val="1"/>
        </w:trPr>
        <w:tc>
          <w:tcPr>
            <w:shd w:fill="000000" w:val="clear"/>
            <w:vAlign w:val="center"/>
          </w:tcPr>
          <w:p w:rsidR="00000000" w:rsidDel="00000000" w:rsidP="00000000" w:rsidRDefault="00000000" w:rsidRPr="00000000" w14:paraId="000000A5">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0A6">
            <w:pPr>
              <w:rPr/>
            </w:pPr>
            <w:r>
              <w:rPr>
                <w:b w:val="1"/>
                <w:bCs w:val="1"/>
                <w:color w:val="ffffff"/>
                <w:rtl w:val="0"/>
              </w:rPr>
              <w:t xml:space="preserve">What it means</w:t>
            </w:r>
            <w:r>
              <w:rPr>
                <w:rtl w:val="0"/>
              </w:rPr>
            </w:r>
          </w:p>
        </w:tc>
      </w:tr>
      <w:tr>
        <w:trPr>
          <w:cantSplit w:val="0"/>
          <w:trHeight w:val="274.5546875" w:hRule="atLeast"/>
          <w:tblHeader w:val="0"/>
        </w:trPr>
        <w:tc>
          <w:tcPr>
            <w:shd w:fill="ffffff" w:val="clear"/>
            <w:vAlign w:val="center"/>
          </w:tcPr>
          <w:p w:rsidR="00000000" w:rsidDel="00000000" w:rsidP="00000000" w:rsidRDefault="00000000" w:rsidRPr="00000000" w14:paraId="000000A7">
            <w:pPr>
              <w:rPr/>
            </w:pPr>
            <w:r>
              <w:rPr>
                <w:rtl w:val="0"/>
              </w:rPr>
              <w:t xml:space="preserve">New</w:t>
            </w:r>
          </w:p>
        </w:tc>
        <w:tc>
          <w:tcPr>
            <w:shd w:fill="ffffff" w:val="clear"/>
            <w:vAlign w:val="center"/>
          </w:tcPr>
          <w:p w:rsidR="00000000" w:rsidDel="00000000" w:rsidP="00000000" w:rsidRDefault="00000000" w:rsidRPr="00000000" w14:paraId="000000A8">
            <w:pPr>
              <w:rPr/>
            </w:pPr>
            <w:r>
              <w:rPr>
                <w:rtl w:val="0"/>
              </w:rPr>
              <w:t xml:space="preserve">Submitted, not yet reviewed.</w:t>
            </w:r>
          </w:p>
        </w:tc>
      </w:tr>
      <w:tr>
        <w:trPr>
          <w:cantSplit w:val="0"/>
          <w:trHeight w:val="274.5546875" w:hRule="atLeast"/>
          <w:tblHeader w:val="0"/>
        </w:trPr>
        <w:tc>
          <w:tcPr>
            <w:shd w:fill="f2f2f2" w:val="clear"/>
            <w:vAlign w:val="center"/>
          </w:tcPr>
          <w:p w:rsidR="00000000" w:rsidDel="00000000" w:rsidP="00000000" w:rsidRDefault="00000000" w:rsidRPr="00000000" w14:paraId="000000A9">
            <w:pPr>
              <w:rPr/>
            </w:pPr>
            <w:r>
              <w:rPr>
                <w:rtl w:val="0"/>
              </w:rPr>
              <w:t xml:space="preserve">Quoted</w:t>
            </w:r>
          </w:p>
        </w:tc>
        <w:tc>
          <w:tcPr>
            <w:shd w:fill="f2f2f2" w:val="clear"/>
            <w:vAlign w:val="center"/>
          </w:tcPr>
          <w:p w:rsidR="00000000" w:rsidDel="00000000" w:rsidP="00000000" w:rsidRDefault="00000000" w:rsidRPr="00000000" w14:paraId="000000AA">
            <w:pPr>
              <w:rPr/>
            </w:pPr>
            <w:r>
              <w:rPr>
                <w:rtl w:val="0"/>
              </w:rPr>
              <w:t xml:space="preserve">Staff has responded with a price.</w:t>
            </w:r>
          </w:p>
        </w:tc>
      </w:tr>
      <w:tr>
        <w:trPr>
          <w:cantSplit w:val="0"/>
          <w:trHeight w:val="274.5546875" w:hRule="atLeast"/>
          <w:tblHeader w:val="0"/>
        </w:trPr>
        <w:tc>
          <w:tcPr>
            <w:shd w:fill="ffffff" w:val="clear"/>
            <w:vAlign w:val="center"/>
          </w:tcPr>
          <w:p w:rsidR="00000000" w:rsidDel="00000000" w:rsidP="00000000" w:rsidRDefault="00000000" w:rsidRPr="00000000" w14:paraId="000000AB">
            <w:pPr>
              <w:rPr/>
            </w:pPr>
            <w:r>
              <w:rPr>
                <w:rtl w:val="0"/>
              </w:rPr>
              <w:t xml:space="preserve">Closed</w:t>
            </w:r>
          </w:p>
        </w:tc>
        <w:tc>
          <w:tcPr>
            <w:shd w:fill="ffffff" w:val="clear"/>
            <w:vAlign w:val="center"/>
          </w:tcPr>
          <w:p w:rsidR="00000000" w:rsidDel="00000000" w:rsidP="00000000" w:rsidRDefault="00000000" w:rsidRPr="00000000" w14:paraId="000000AC">
            <w:pPr>
              <w:rPr/>
            </w:pPr>
            <w:r>
              <w:rPr>
                <w:rtl w:val="0"/>
              </w:rPr>
              <w:t xml:space="preserve">The request is closed out.</w:t>
            </w:r>
          </w:p>
        </w:tc>
      </w:tr>
    </w:tbl>
    <w:p w:rsidR="00000000" w:rsidDel="00000000" w:rsidP="00000000" w:rsidRDefault="00000000" w:rsidRPr="00000000" w14:paraId="000000AD">
      <w:pPr>
        <w:pStyle w:val="Heading1"/>
        <w:spacing w:after="150" w:before="300" w:lineRule="auto"/>
        <w:rPr/>
      </w:pPr>
      <w:r>
        <w:rPr>
          <w:rtl w:val="0"/>
        </w:rPr>
        <w:t xml:space="preserve">5. Complaints</w:t>
      </w:r>
    </w:p>
    <w:p w:rsidR="00000000" w:rsidDel="00000000" w:rsidP="00000000" w:rsidRDefault="00000000" w:rsidRPr="00000000" w14:paraId="000000AE">
      <w:pPr>
        <w:spacing w:after="160" w:lineRule="auto"/>
        <w:rPr/>
      </w:pPr>
      <w:r>
        <w:rPr>
          <w:rtl w:val="0"/>
        </w:rPr>
        <w:t xml:space="preserve">Use Complaints to raise any issue with a shipment or service.</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Complaints → New Complaint and describe the issue (the </w:t>
      </w:r>
      <w:r>
        <w:rPr>
          <w:rtl w:val="0"/>
        </w:rPr>
        <w:t xml:space="preserve">complaint is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  to a specific shipment).</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It appears in the customer's list with status Open.</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 the customer will see it move to In Review and can chat back and forth on the message thread in real time.</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addressed, staff mark it Resolved, and then Closed.</w:t>
      </w:r>
    </w:p>
    <w:p w:rsidR="00000000" w:rsidDel="00000000" w:rsidP="00000000" w:rsidRDefault="00000000" w:rsidRPr="00000000" w14:paraId="000000B3">
      <w:pPr>
        <w:pStyle w:val="Heading1"/>
        <w:spacing w:after="150" w:before="300" w:lineRule="auto"/>
        <w:rPr/>
      </w:pPr>
      <w:r>
        <w:rPr>
          <w:rtl w:val="0"/>
        </w:rPr>
        <w:t xml:space="preserve">6. Finance - The customer's Account</w:t>
      </w:r>
    </w:p>
    <w:p w:rsidR="00000000" w:rsidDel="00000000" w:rsidP="00000000" w:rsidRDefault="00000000" w:rsidRPr="00000000" w14:paraId="000000B4">
      <w:pPr>
        <w:spacing w:after="160" w:lineRule="auto"/>
        <w:rPr/>
      </w:pPr>
      <w:r>
        <w:rPr>
          <w:rtl w:val="0"/>
        </w:rPr>
        <w:t xml:space="preserve">The Finance section of the portal is read-only and shows only the customer's own records: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 the customer's current outstanding balance (what the customer owe PrepMax), and whether any invoice is overdue.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Invoices - every invoice raised to the customer, with status (Unpaid / Partial / Paid / Void) and a downloadable copy of each.</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History - every payment PrepMax has recorded against the customer's account, with date, amount, and which invoice it was applied to.</w:t>
      </w:r>
    </w:p>
    <w:p w:rsidR="00000000" w:rsidDel="00000000" w:rsidP="00000000" w:rsidRDefault="00000000" w:rsidRPr="00000000" w14:paraId="000000B8">
      <w:pPr>
        <w:shd w:fill="f2f2f2" w:val="clear"/>
        <w:spacing w:after="200" w:before="80" w:lineRule="auto"/>
        <w:rPr/>
      </w:pPr>
      <w:r>
        <w:rPr>
          <w:b w:val="1"/>
          <w:bCs w:val="1"/>
          <w:color w:val="000000"/>
          <w:rtl w:val="0"/>
        </w:rPr>
        <w:t xml:space="preserve">Note: </w:t>
      </w:r>
      <w:r>
        <w:rPr>
          <w:rtl w:val="0"/>
        </w:rPr>
        <w:t xml:space="preserve">Credit notes (refunds/adjustments) reduce the customer's outstanding balance automatically and show in the customer's invoice list marked "Credit Note".</w:t>
      </w:r>
    </w:p>
    <w:p w:rsidR="00000000" w:rsidDel="00000000" w:rsidP="00000000" w:rsidRDefault="00000000" w:rsidRPr="00000000" w14:paraId="000000B9">
      <w:pPr>
        <w:pStyle w:val="Heading1"/>
        <w:spacing w:after="150" w:before="300" w:lineRule="auto"/>
        <w:rPr/>
      </w:pPr>
      <w:r>
        <w:rPr>
          <w:rtl w:val="0"/>
        </w:rPr>
        <w:t xml:space="preserve">7. Manifests - Hand Off a Batch of Shipments</w:t>
      </w:r>
    </w:p>
    <w:p w:rsidR="00000000" w:rsidDel="00000000" w:rsidP="00000000" w:rsidRDefault="00000000" w:rsidRPr="00000000" w14:paraId="000000BA">
      <w:pPr>
        <w:spacing w:after="160" w:lineRule="auto"/>
        <w:rPr/>
      </w:pPr>
      <w:r>
        <w:rPr>
          <w:rtl w:val="0"/>
        </w:rPr>
        <w:t xml:space="preserve">If the customer regularly hand over multiple shipments at once, the customer can bundle them into a manifest instead of tracking each one individually.</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any of the customer's own shipments to the manifest (search by tracking number).</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while it's still Open - the customer can keep adding shipments until staff picks it up for processing.</w:t>
      </w:r>
    </w:p>
    <w:p w:rsidR="00000000" w:rsidDel="00000000" w:rsidP="00000000" w:rsidRDefault="00000000" w:rsidRPr="00000000" w14:paraId="000000BE">
      <w:pPr>
        <w:shd w:fill="f2f2f2" w:val="clear"/>
        <w:spacing w:after="200" w:before="80" w:lineRule="auto"/>
        <w:rPr/>
      </w:pPr>
      <w:r>
        <w:rPr>
          <w:b w:val="1"/>
          <w:bCs w:val="1"/>
          <w:color w:val="000000"/>
          <w:rtl w:val="0"/>
        </w:rPr>
        <w:t xml:space="preserve">Note: </w:t>
      </w:r>
      <w:r>
        <w:rPr>
          <w:rtl w:val="0"/>
        </w:rPr>
        <w:t xml:space="preserve">The carrier on the customer's manifest always shows as "Prepmax Logistics" - the customer is handing the customer's batch to PrepMax, who will then assign the real downstream carrier internally. The customer will not see or need to know which external carrier is used.</w:t>
      </w:r>
    </w:p>
    <w:p w:rsidR="00000000" w:rsidDel="00000000" w:rsidP="00000000" w:rsidRDefault="00000000" w:rsidRPr="00000000" w14:paraId="000000BF">
      <w:pPr>
        <w:rPr/>
      </w:pPr>
      <w:r>
        <w:br w:type="page"/>
      </w:r>
      <w:r>
        <w:rPr>
          <w:rtl w:val="0"/>
        </w:rPr>
      </w:r>
    </w:p>
    <w:p w:rsidR="00000000" w:rsidDel="00000000" w:rsidP="00000000" w:rsidRDefault="00000000" w:rsidRPr="00000000" w14:paraId="000000C0">
      <w:pPr>
        <w:pStyle w:val="Heading1"/>
        <w:spacing w:after="200" w:before="400" w:lineRule="auto"/>
        <w:rPr/>
      </w:pPr>
      <w:r>
        <w:rPr>
          <w:rtl w:val="0"/>
        </w:rPr>
        <w:t xml:space="preserve">Part 2 - Staff &amp; Admin Guide</w:t>
      </w:r>
    </w:p>
    <w:p w:rsidR="00000000" w:rsidDel="00000000" w:rsidP="00000000" w:rsidRDefault="00000000" w:rsidRPr="00000000" w14:paraId="000000C1">
      <w:pPr>
        <w:pStyle w:val="Heading1"/>
        <w:spacing w:after="150" w:before="300" w:lineRule="auto"/>
        <w:rPr/>
      </w:pPr>
      <w:r>
        <w:rPr>
          <w:rtl w:val="0"/>
        </w:rPr>
        <w:t xml:space="preserve">8. Roles &amp; Access</w:t>
      </w:r>
    </w:p>
    <w:p w:rsidR="00000000" w:rsidDel="00000000" w:rsidP="00000000" w:rsidRDefault="00000000" w:rsidRPr="00000000" w14:paraId="000000C2">
      <w:pPr>
        <w:spacing w:after="160" w:lineRule="auto"/>
        <w:rPr/>
      </w:pPr>
      <w:r>
        <w:rPr>
          <w:rtl w:val="0"/>
        </w:rPr>
        <w:t xml:space="preserve">There are two Default staff roles: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C3">
            <w:pPr>
              <w:rPr/>
            </w:pPr>
            <w:r>
              <w:rPr>
                <w:b w:val="1"/>
                <w:bCs w:val="1"/>
                <w:color w:val="ffffff"/>
                <w:rtl w:val="0"/>
              </w:rPr>
              <w:t xml:space="preserve">Role</w:t>
            </w:r>
            <w:r>
              <w:rPr>
                <w:rtl w:val="0"/>
              </w:rPr>
            </w:r>
          </w:p>
        </w:tc>
        <w:tc>
          <w:tcPr>
            <w:shd w:fill="000000" w:val="clear"/>
            <w:vAlign w:val="center"/>
          </w:tcPr>
          <w:p w:rsidR="00000000" w:rsidDel="00000000" w:rsidP="00000000" w:rsidRDefault="00000000" w:rsidRPr="00000000" w14:paraId="000000C4">
            <w:pPr>
              <w:rPr/>
            </w:pPr>
            <w:r>
              <w:rPr>
                <w:b w:val="1"/>
                <w:bCs w:val="1"/>
                <w:color w:val="ffffff"/>
                <w:rtl w:val="0"/>
              </w:rPr>
              <w:t xml:space="preserve">Access</w:t>
            </w:r>
            <w:r>
              <w:rPr>
                <w:rtl w:val="0"/>
              </w:rPr>
            </w:r>
          </w:p>
        </w:tc>
      </w:tr>
      <w:tr>
        <w:trPr>
          <w:cantSplit w:val="0"/>
          <w:tblHeader w:val="0"/>
        </w:trPr>
        <w:tc>
          <w:tcPr>
            <w:shd w:fill="ffffff" w:val="clear"/>
            <w:vAlign w:val="center"/>
          </w:tcPr>
          <w:p w:rsidR="00000000" w:rsidDel="00000000" w:rsidP="00000000" w:rsidRDefault="00000000" w:rsidRPr="00000000" w14:paraId="000000C5">
            <w:pPr>
              <w:rPr/>
            </w:pPr>
            <w:r>
              <w:rPr>
                <w:rtl w:val="0"/>
              </w:rPr>
              <w:t xml:space="preserve">Super Admin</w:t>
            </w:r>
          </w:p>
        </w:tc>
        <w:tc>
          <w:tcPr>
            <w:shd w:fill="ffffff" w:val="clear"/>
            <w:vAlign w:val="center"/>
          </w:tcPr>
          <w:p w:rsidR="00000000" w:rsidDel="00000000" w:rsidP="00000000" w:rsidRDefault="00000000" w:rsidRPr="00000000" w14:paraId="000000C6">
            <w:pPr>
              <w:rPr/>
            </w:pPr>
            <w:r>
              <w:rPr>
                <w:rtl w:val="0"/>
              </w:rPr>
              <w:t xml:space="preserve">Full access to every branch and every module. Can create branches, manage staff, and toggle permissions for other roles.</w:t>
            </w:r>
          </w:p>
        </w:tc>
      </w:tr>
      <w:tr>
        <w:trPr>
          <w:cantSplit w:val="0"/>
          <w:tblHeader w:val="0"/>
        </w:trPr>
        <w:tc>
          <w:tcPr>
            <w:shd w:fill="f2f2f2" w:val="clear"/>
            <w:vAlign w:val="center"/>
          </w:tcPr>
          <w:p w:rsidR="00000000" w:rsidDel="00000000" w:rsidP="00000000" w:rsidRDefault="00000000" w:rsidRPr="00000000" w14:paraId="000000C7">
            <w:pPr>
              <w:rPr/>
            </w:pPr>
            <w:r>
              <w:rPr>
                <w:rtl w:val="0"/>
              </w:rPr>
              <w:t xml:space="preserve">Branch Manager</w:t>
            </w:r>
          </w:p>
        </w:tc>
        <w:tc>
          <w:tcPr>
            <w:shd w:fill="f2f2f2" w:val="clear"/>
            <w:vAlign w:val="center"/>
          </w:tcPr>
          <w:p w:rsidR="00000000" w:rsidDel="00000000" w:rsidP="00000000" w:rsidRDefault="00000000" w:rsidRPr="00000000" w14:paraId="000000C8">
            <w:pPr>
              <w:rPr/>
            </w:pPr>
            <w:r>
              <w:rPr>
                <w:rtl w:val="0"/>
              </w:rPr>
              <w:t xml:space="preserve">Scoped to a single branch. Sees and manages only that branch's customers, orders, finance, manifests, and complaints. Access to individual modules is controlled by permissions (see §9).</w:t>
            </w:r>
          </w:p>
        </w:tc>
      </w:tr>
    </w:tbl>
    <w:p w:rsidR="00000000" w:rsidDel="00000000" w:rsidP="00000000" w:rsidRDefault="00000000" w:rsidRPr="00000000" w14:paraId="000000C9">
      <w:pPr>
        <w:shd w:fill="f2f2f2" w:val="clear"/>
        <w:spacing w:after="200" w:before="80" w:lineRule="auto"/>
        <w:rPr/>
      </w:pPr>
      <w:r>
        <w:rPr>
          <w:b w:val="1"/>
          <w:bCs w:val="1"/>
          <w:color w:val="000000"/>
          <w:rtl w:val="0"/>
        </w:rPr>
        <w:t xml:space="preserve">Note: </w:t>
      </w:r>
      <w:r>
        <w:rPr>
          <w:rtl w:val="0"/>
        </w:rPr>
        <w:t xml:space="preserve">Every table in the system is branch-isolated at the database level , a branch manager physically cannot query another branch's data, even by accident.</w:t>
      </w:r>
    </w:p>
    <w:p w:rsidR="00000000" w:rsidDel="00000000" w:rsidP="00000000" w:rsidRDefault="00000000" w:rsidRPr="00000000" w14:paraId="000000CA">
      <w:pPr>
        <w:pStyle w:val="Heading1"/>
        <w:spacing w:after="150" w:before="300" w:lineRule="auto"/>
        <w:rPr/>
      </w:pPr>
      <w:r>
        <w:rPr>
          <w:rtl w:val="0"/>
        </w:rPr>
        <w:t xml:space="preserve">9. Staff Accounts &amp; Permissions</w:t>
      </w:r>
    </w:p>
    <w:p w:rsidR="00000000" w:rsidDel="00000000" w:rsidP="00000000" w:rsidRDefault="00000000" w:rsidRPr="00000000" w14:paraId="000000CB">
      <w:pPr>
        <w:pStyle w:val="Heading2"/>
        <w:spacing w:after="100" w:before="200" w:lineRule="auto"/>
        <w:rPr/>
      </w:pPr>
      <w:r>
        <w:rPr>
          <w:rtl w:val="0"/>
        </w:rPr>
        <w:t xml:space="preserve">9.1 Managing staff</w:t>
      </w:r>
    </w:p>
    <w:p w:rsidR="00000000" w:rsidDel="00000000" w:rsidP="00000000" w:rsidRDefault="00000000" w:rsidRPr="00000000" w14:paraId="000000CC">
      <w:pPr>
        <w:spacing w:after="160" w:lineRule="auto"/>
        <w:rPr/>
      </w:pPr>
      <w:r>
        <w:rPr>
          <w:rtl w:val="0"/>
        </w:rPr>
        <w:t xml:space="preserve">Super Admin → Staff lets the admin:</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all staff accounts across branches, with their assigned roles.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a staff member's details or branch assignment.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staff account.</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branch manager account for a branch.</w:t>
      </w:r>
    </w:p>
    <w:p w:rsidR="00000000" w:rsidDel="00000000" w:rsidP="00000000" w:rsidRDefault="00000000" w:rsidRPr="00000000" w14:paraId="000000D1">
      <w:pPr>
        <w:pStyle w:val="Heading2"/>
        <w:spacing w:after="100" w:before="200" w:lineRule="auto"/>
        <w:rPr/>
      </w:pPr>
      <w:r>
        <w:rPr>
          <w:rtl w:val="0"/>
        </w:rPr>
        <w:t xml:space="preserve">9.2 Permissions</w:t>
      </w:r>
    </w:p>
    <w:p w:rsidR="00000000" w:rsidDel="00000000" w:rsidP="00000000" w:rsidRDefault="00000000" w:rsidRPr="00000000" w14:paraId="000000D2">
      <w:pPr>
        <w:spacing w:after="160" w:lineRule="auto"/>
        <w:rPr/>
      </w:pPr>
      <w:r>
        <w:rPr>
          <w:rtl w:val="0"/>
        </w:rPr>
        <w:t xml:space="preserve">Super Admin → Permissions shows a grid of every module and a toggle per role. Enabling a module for a role grants that role's staff access to it (both the sidebar link and the underlying data, since the check is enforced by the backend, not just hidden in the UI). Modules include:</w:t>
      </w:r>
      <w:r>
        <w:rPr>
          <w:b w:val="1"/>
          <w:bCs w:val="1"/>
          <w:color w:val="000000"/>
          <w:rtl w:val="0"/>
        </w:rPr>
        <w:t xml:space="preserve">Note: </w:t>
      </w:r>
      <w:r>
        <w:rPr>
          <w:rtl w:val="0"/>
        </w:rPr>
        <w:t xml:space="preserve">A Super Admin implicitly has every permission and doesn't need anything toggled on. </w:t>
      </w:r>
    </w:p>
    <w:p w:rsidR="00000000" w:rsidDel="00000000" w:rsidP="00000000" w:rsidRDefault="00000000" w:rsidRPr="00000000" w14:paraId="000000D3">
      <w:pPr>
        <w:numPr>
          <w:ilvl w:val="0"/>
          <w:numId w:val="2"/>
        </w:numPr>
        <w:spacing w:after="0" w:afterAutospacing="0" w:lineRule="auto"/>
        <w:ind w:left="720" w:hanging="360"/>
        <w:rPr>
          <w:u w:val="none"/>
        </w:rPr>
      </w:pPr>
      <w:r>
        <w:rPr>
          <w:rtl w:val="0"/>
        </w:rPr>
        <w:t xml:space="preserve">Accounts </w:t>
      </w:r>
    </w:p>
    <w:p w:rsidR="00000000" w:rsidDel="00000000" w:rsidP="00000000" w:rsidRDefault="00000000" w:rsidRPr="00000000" w14:paraId="000000D4">
      <w:pPr>
        <w:numPr>
          <w:ilvl w:val="0"/>
          <w:numId w:val="2"/>
        </w:numPr>
        <w:spacing w:after="0" w:afterAutospacing="0" w:lineRule="auto"/>
        <w:ind w:left="720" w:hanging="360"/>
        <w:rPr>
          <w:u w:val="none"/>
        </w:rPr>
      </w:pPr>
      <w:r>
        <w:rPr>
          <w:rtl w:val="0"/>
        </w:rPr>
        <w:t xml:space="preserve">Branches</w:t>
      </w:r>
    </w:p>
    <w:p w:rsidR="00000000" w:rsidDel="00000000" w:rsidP="00000000" w:rsidRDefault="00000000" w:rsidRPr="00000000" w14:paraId="000000D5">
      <w:pPr>
        <w:numPr>
          <w:ilvl w:val="0"/>
          <w:numId w:val="2"/>
        </w:numPr>
        <w:spacing w:after="0" w:afterAutospacing="0" w:lineRule="auto"/>
        <w:ind w:left="720" w:hanging="360"/>
        <w:rPr>
          <w:u w:val="none"/>
        </w:rPr>
      </w:pPr>
      <w:r>
        <w:rPr>
          <w:rtl w:val="0"/>
        </w:rPr>
        <w:t xml:space="preserve">Finances</w:t>
      </w:r>
    </w:p>
    <w:p w:rsidR="00000000" w:rsidDel="00000000" w:rsidP="00000000" w:rsidRDefault="00000000" w:rsidRPr="00000000" w14:paraId="000000D6">
      <w:pPr>
        <w:numPr>
          <w:ilvl w:val="0"/>
          <w:numId w:val="2"/>
        </w:numPr>
        <w:spacing w:after="0" w:afterAutospacing="0" w:lineRule="auto"/>
        <w:ind w:left="720" w:hanging="360"/>
        <w:rPr>
          <w:u w:val="none"/>
        </w:rPr>
      </w:pPr>
      <w:r>
        <w:rPr>
          <w:rtl w:val="0"/>
        </w:rPr>
        <w:t xml:space="preserve">Complaints</w:t>
      </w:r>
    </w:p>
    <w:p w:rsidR="00000000" w:rsidDel="00000000" w:rsidP="00000000" w:rsidRDefault="00000000" w:rsidRPr="00000000" w14:paraId="000000D7">
      <w:pPr>
        <w:numPr>
          <w:ilvl w:val="0"/>
          <w:numId w:val="2"/>
        </w:numPr>
        <w:spacing w:after="0" w:afterAutospacing="0" w:lineRule="auto"/>
        <w:ind w:left="720" w:hanging="360"/>
        <w:rPr>
          <w:u w:val="none"/>
        </w:rPr>
      </w:pPr>
      <w:r>
        <w:rPr>
          <w:rtl w:val="0"/>
        </w:rPr>
        <w:t xml:space="preserve">Customers</w:t>
      </w:r>
    </w:p>
    <w:p w:rsidR="00000000" w:rsidDel="00000000" w:rsidP="00000000" w:rsidRDefault="00000000" w:rsidRPr="00000000" w14:paraId="000000D8">
      <w:pPr>
        <w:numPr>
          <w:ilvl w:val="0"/>
          <w:numId w:val="2"/>
        </w:numPr>
        <w:spacing w:after="0" w:afterAutospacing="0" w:lineRule="auto"/>
        <w:ind w:left="720" w:hanging="360"/>
        <w:rPr>
          <w:u w:val="none"/>
        </w:rPr>
      </w:pPr>
      <w:r>
        <w:rPr>
          <w:rtl w:val="0"/>
        </w:rPr>
        <w:t xml:space="preserve">Manifest</w:t>
      </w:r>
    </w:p>
    <w:p w:rsidR="00000000" w:rsidDel="00000000" w:rsidP="00000000" w:rsidRDefault="00000000" w:rsidRPr="00000000" w14:paraId="000000D9">
      <w:pPr>
        <w:numPr>
          <w:ilvl w:val="0"/>
          <w:numId w:val="2"/>
        </w:numPr>
        <w:spacing w:after="0" w:afterAutospacing="0" w:lineRule="auto"/>
        <w:ind w:left="720" w:hanging="360"/>
        <w:rPr>
          <w:u w:val="none"/>
        </w:rPr>
      </w:pPr>
      <w:r>
        <w:rPr>
          <w:rtl w:val="0"/>
        </w:rPr>
        <w:t xml:space="preserve">De-manifest</w:t>
      </w:r>
    </w:p>
    <w:p w:rsidR="00000000" w:rsidDel="00000000" w:rsidP="00000000" w:rsidRDefault="00000000" w:rsidRPr="00000000" w14:paraId="000000DA">
      <w:pPr>
        <w:numPr>
          <w:ilvl w:val="0"/>
          <w:numId w:val="2"/>
        </w:numPr>
        <w:spacing w:after="0" w:afterAutospacing="0" w:lineRule="auto"/>
        <w:ind w:left="720" w:hanging="360"/>
        <w:rPr>
          <w:u w:val="none"/>
        </w:rPr>
      </w:pPr>
      <w:r>
        <w:rPr>
          <w:rtl w:val="0"/>
        </w:rPr>
        <w:t xml:space="preserve">Orders</w:t>
      </w:r>
    </w:p>
    <w:p w:rsidR="00000000" w:rsidDel="00000000" w:rsidP="00000000" w:rsidRDefault="00000000" w:rsidRPr="00000000" w14:paraId="000000DB">
      <w:pPr>
        <w:numPr>
          <w:ilvl w:val="0"/>
          <w:numId w:val="2"/>
        </w:numPr>
        <w:spacing w:after="0" w:afterAutospacing="0" w:lineRule="auto"/>
        <w:ind w:left="720" w:hanging="360"/>
        <w:rPr>
          <w:u w:val="none"/>
        </w:rPr>
      </w:pPr>
      <w:r>
        <w:rPr>
          <w:rtl w:val="0"/>
        </w:rPr>
        <w:t xml:space="preserve">Quotes</w:t>
      </w:r>
    </w:p>
    <w:p w:rsidR="00000000" w:rsidDel="00000000" w:rsidP="00000000" w:rsidRDefault="00000000" w:rsidRPr="00000000" w14:paraId="000000DC">
      <w:pPr>
        <w:numPr>
          <w:ilvl w:val="0"/>
          <w:numId w:val="2"/>
        </w:numPr>
        <w:spacing w:after="0" w:afterAutospacing="0" w:lineRule="auto"/>
        <w:ind w:left="720" w:hanging="360"/>
        <w:rPr>
          <w:u w:val="none"/>
        </w:rPr>
      </w:pPr>
      <w:r>
        <w:rPr>
          <w:rtl w:val="0"/>
        </w:rPr>
        <w:t xml:space="preserve">Roles</w:t>
      </w:r>
    </w:p>
    <w:p w:rsidR="00000000" w:rsidDel="00000000" w:rsidP="00000000" w:rsidRDefault="00000000" w:rsidRPr="00000000" w14:paraId="000000DD">
      <w:pPr>
        <w:numPr>
          <w:ilvl w:val="0"/>
          <w:numId w:val="2"/>
        </w:numPr>
        <w:spacing w:after="160" w:lineRule="auto"/>
        <w:ind w:left="720" w:hanging="360"/>
        <w:rPr>
          <w:u w:val="none"/>
        </w:rPr>
      </w:pPr>
      <w:r>
        <w:rPr>
          <w:rtl w:val="0"/>
        </w:rPr>
        <w:t xml:space="preserve">Tracking</w:t>
      </w:r>
    </w:p>
    <w:p w:rsidR="00000000" w:rsidDel="00000000" w:rsidP="00000000" w:rsidRDefault="00000000" w:rsidRPr="00000000" w14:paraId="000000DE">
      <w:pPr>
        <w:spacing w:after="160" w:lineRule="auto"/>
        <w:rPr/>
      </w:pPr>
      <w:r>
        <w:rPr>
          <w:rtl w:val="0"/>
        </w:rPr>
      </w:r>
    </w:p>
    <w:p w:rsidR="00000000" w:rsidDel="00000000" w:rsidP="00000000" w:rsidRDefault="00000000" w:rsidRPr="00000000" w14:paraId="000000DF">
      <w:pPr>
        <w:pStyle w:val="Heading1"/>
        <w:spacing w:after="150" w:before="300" w:lineRule="auto"/>
        <w:rPr/>
      </w:pPr>
      <w:r>
        <w:rPr>
          <w:rtl w:val="0"/>
        </w:rPr>
        <w:t xml:space="preserve">10. Account Requests</w:t>
      </w:r>
    </w:p>
    <w:p w:rsidR="00000000" w:rsidDel="00000000" w:rsidP="00000000" w:rsidRDefault="00000000" w:rsidRPr="00000000" w14:paraId="000000E0">
      <w:pPr>
        <w:spacing w:after="160" w:lineRule="auto"/>
        <w:rPr/>
      </w:pPr>
      <w:r>
        <w:rPr>
          <w:rtl w:val="0"/>
        </w:rPr>
        <w:t xml:space="preserve">New customer sign-ups land here first.</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Account Requests. Each pending request shows the applicant's details and branch.</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details.</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to create the customer account (they can now log in), or Reject.</w:t>
      </w:r>
    </w:p>
    <w:p w:rsidR="00000000" w:rsidDel="00000000" w:rsidP="00000000" w:rsidRDefault="00000000" w:rsidRPr="00000000" w14:paraId="000000E4">
      <w:pPr>
        <w:pStyle w:val="Heading1"/>
        <w:spacing w:after="150" w:before="300" w:lineRule="auto"/>
        <w:rPr/>
      </w:pPr>
      <w:r>
        <w:rPr>
          <w:rtl w:val="0"/>
        </w:rPr>
        <w:t xml:space="preserve">11. Orders (Shipments) - Staff View</w:t>
      </w:r>
    </w:p>
    <w:p w:rsidR="00000000" w:rsidDel="00000000" w:rsidP="00000000" w:rsidRDefault="00000000" w:rsidRPr="00000000" w14:paraId="000000E5">
      <w:pPr>
        <w:spacing w:after="160" w:lineRule="auto"/>
        <w:rPr/>
      </w:pPr>
      <w:r>
        <w:rPr>
          <w:rtl w:val="0"/>
        </w:rPr>
        <w:t xml:space="preserve">Admin → Orders is the master list of every shipment for the admin's branch (or all branches, for Super Admin).</w:t>
      </w:r>
    </w:p>
    <w:p w:rsidR="00000000" w:rsidDel="00000000" w:rsidP="00000000" w:rsidRDefault="00000000" w:rsidRPr="00000000" w14:paraId="000000E6">
      <w:pPr>
        <w:pStyle w:val="Heading2"/>
        <w:spacing w:after="100" w:before="200" w:lineRule="auto"/>
        <w:rPr/>
      </w:pPr>
      <w:r>
        <w:rPr>
          <w:rtl w:val="0"/>
        </w:rPr>
        <w:t xml:space="preserve">11.1 Creating an order for a customer</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Order (and select the  branch, if Super Admin).</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sender/receiver, service type, boxes, and pricing </w:t>
      </w:r>
      <w:r>
        <w:rPr>
          <w:rtl w:val="0"/>
        </w:rPr>
        <w:t xml:space="preserv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same fields as the customer-side form, plus the admin can set price, payment status (unpaid/paid/partial), and amount paid directly.</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order is created directly (staff-created orders skip the "pending approval from customer" concept).</w:t>
      </w:r>
    </w:p>
    <w:p w:rsidR="00000000" w:rsidDel="00000000" w:rsidP="00000000" w:rsidRDefault="00000000" w:rsidRPr="00000000" w14:paraId="000000EA">
      <w:pPr>
        <w:pStyle w:val="Heading2"/>
        <w:spacing w:after="100" w:before="200" w:lineRule="auto"/>
        <w:rPr/>
      </w:pPr>
      <w:r>
        <w:rPr>
          <w:rtl w:val="0"/>
        </w:rPr>
        <w:t xml:space="preserve">11.2 Approving a customer-submitted order</w:t>
      </w:r>
    </w:p>
    <w:p w:rsidR="00000000" w:rsidDel="00000000" w:rsidP="00000000" w:rsidRDefault="00000000" w:rsidRPr="00000000" w14:paraId="000000EB">
      <w:pPr>
        <w:spacing w:after="160" w:lineRule="auto"/>
        <w:rPr/>
      </w:pPr>
      <w:r>
        <w:rPr>
          <w:rtl w:val="0"/>
        </w:rPr>
        <w:t xml:space="preserve">Orders submitted by customers appear in the Order Requests queue with status Pending Approval. Open one and click Approve to move it to Awaiting Carrier, or Cancel to reject it.</w:t>
      </w:r>
    </w:p>
    <w:p w:rsidR="00000000" w:rsidDel="00000000" w:rsidP="00000000" w:rsidRDefault="00000000" w:rsidRPr="00000000" w14:paraId="000000EC">
      <w:pPr>
        <w:pStyle w:val="Heading2"/>
        <w:spacing w:after="100" w:before="200" w:lineRule="auto"/>
        <w:rPr/>
      </w:pPr>
      <w:r>
        <w:rPr>
          <w:rtl w:val="0"/>
        </w:rPr>
        <w:t xml:space="preserve">11.3 Attaching a carrier (activating tracking)</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order and go to Carrier Legs.</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a carrier + tracking number (up to 2 legs, e.g. a local pickup leg + an international carrier leg).</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legs </w:t>
      </w:r>
      <w:r>
        <w:rPr>
          <w:rtl w:val="0"/>
        </w:rPr>
        <w:t xml:space="preserve">are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attached, the order automatically moves to Active and an estimated delivery window is calculated from the service level and carrier.</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admin can edit a leg's carrier/tracking number, or (Super Admin only) delete a leg entirely.</w:t>
      </w:r>
    </w:p>
    <w:p w:rsidR="00000000" w:rsidDel="00000000" w:rsidP="00000000" w:rsidRDefault="00000000" w:rsidRPr="00000000" w14:paraId="000000F1">
      <w:pPr>
        <w:pStyle w:val="Heading2"/>
        <w:spacing w:after="100" w:before="200" w:lineRule="auto"/>
        <w:rPr/>
      </w:pPr>
      <w:r>
        <w:rPr>
          <w:rtl w:val="0"/>
        </w:rPr>
        <w:t xml:space="preserve">11.4 Editing, cancelling, syncing</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 update any field on an order (boxes replace the previous set entirely when provided).</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 - sets the order to Cancelled.</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 - manually pull the latest tracking status from the carrier immediately, instead of waiting for the automatic poller.</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 permanently removes an order (used sparingly; prefer Cancel for normal workflow).</w:t>
      </w:r>
    </w:p>
    <w:p w:rsidR="00000000" w:rsidDel="00000000" w:rsidP="00000000" w:rsidRDefault="00000000" w:rsidRPr="00000000" w14:paraId="000000F6">
      <w:pPr>
        <w:pStyle w:val="Heading1"/>
        <w:spacing w:after="150" w:before="300" w:lineRule="auto"/>
        <w:rPr/>
      </w:pPr>
      <w:r>
        <w:rPr>
          <w:rtl w:val="0"/>
        </w:rPr>
        <w:t xml:space="preserve">12. Customers</w:t>
      </w:r>
    </w:p>
    <w:p w:rsidR="00000000" w:rsidDel="00000000" w:rsidP="00000000" w:rsidRDefault="00000000" w:rsidRPr="00000000" w14:paraId="000000F7">
      <w:pPr>
        <w:spacing w:after="160" w:lineRule="auto"/>
        <w:rPr/>
      </w:pPr>
      <w:r>
        <w:rPr>
          <w:rtl w:val="0"/>
        </w:rPr>
        <w:t xml:space="preserve">Admin → Customers lists every customer for the branch. The admin can:</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 customer's profile and their order history.</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their contact/business details.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customer.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FC">
      <w:pPr>
        <w:pStyle w:val="Heading1"/>
        <w:spacing w:after="150" w:before="300" w:lineRule="auto"/>
        <w:rPr/>
      </w:pPr>
      <w:r>
        <w:rPr>
          <w:rtl w:val="0"/>
        </w:rPr>
        <w:t xml:space="preserve">13. Vendors (Carriers &amp; Partners)</w:t>
      </w:r>
    </w:p>
    <w:p w:rsidR="00000000" w:rsidDel="00000000" w:rsidP="00000000" w:rsidRDefault="00000000" w:rsidRPr="00000000" w14:paraId="000000FD">
      <w:pPr>
        <w:spacing w:after="160" w:lineRule="auto"/>
        <w:rPr/>
      </w:pPr>
      <w:r>
        <w:rPr>
          <w:rtl w:val="0"/>
        </w:rPr>
        <w:t xml:space="preserve">Vendors are the carriers and partners the admin pay - e.g. APX, SkyNet, DHL, or a local courier. They sit under Finance → Vendors.</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Vendor.</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vendor type: Carrier (pick from the known-carrier list so it lines up with tracking), Local, or Other.</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contact details and an opening balance if the admin already owe them money from before using this system.</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102">
      <w:pPr>
        <w:spacing w:after="160" w:lineRule="auto"/>
        <w:rPr/>
      </w:pPr>
      <w:r>
        <w:rPr>
          <w:rtl w:val="0"/>
        </w:rPr>
        <w:t xml:space="preserve">From the vendor list the admin can also:</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their Ledger - a running statement of every bill and payment (see §15.3).</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Toggle Active/Inactive with the power icon.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Hard-delete a vendor </w:t>
      </w:r>
      <w:r>
        <w:rPr>
          <w:rtl w:val="0"/>
        </w:rPr>
        <w:t xml:space="preserv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permanently removes the vendor along with all their bills and payments. Requires typing the vendor's name to confirm; this cannot be undone. A vendor still assigned to any manifest or de-manifest cannot be hard-deleted , deactivate it instead.</w:t>
      </w:r>
    </w:p>
    <w:p w:rsidR="00000000" w:rsidDel="00000000" w:rsidP="00000000" w:rsidRDefault="00000000" w:rsidRPr="00000000">
      <w:pPr>
        <w:shd w:fill="f2f2f2" w:val="clear"/>
        <w:spacing w:after="200" w:before="80" w:lineRule="auto"/>
        <w:rPr/>
      </w:pPr>
      <w:r>
        <w:rPr>
          <w:b w:val="1"/>
          <w:bCs w:val="1"/>
          <w:color w:val="000000"/>
          <w:rtl w:val="0"/>
        </w:rPr>
        <w:t xml:space="preserve">Note: </w:t>
      </w:r>
      <w:r>
        <w:rPr>
          <w:rtl w:val="0"/>
        </w:rPr>
        <w:t xml:space="preserve">Regular delete and hard-delete are both gated by the same Vendors/Finance permission , there is no separate, more restricted permission for hard-delete. Any staff member who can delete a vendor at all can also permanently hard-delete one; the action is not limited to Super Admins.</w:t>
      </w:r>
    </w:p>
    <w:p w:rsidR="00000000" w:rsidDel="00000000" w:rsidP="00000000" w:rsidRDefault="00000000" w:rsidRPr="00000000" w14:paraId="00000106">
      <w:pPr>
        <w:pStyle w:val="Heading1"/>
        <w:spacing w:after="150" w:before="300" w:lineRule="auto"/>
        <w:rPr/>
      </w:pPr>
      <w:r>
        <w:rPr>
          <w:rtl w:val="0"/>
        </w:rPr>
        <w:t xml:space="preserve">14. Finance Module</w:t>
      </w:r>
    </w:p>
    <w:p w:rsidR="00000000" w:rsidDel="00000000" w:rsidP="00000000" w:rsidRDefault="00000000" w:rsidRPr="00000000" w14:paraId="00000107">
      <w:pPr>
        <w:spacing w:after="160" w:lineRule="auto"/>
        <w:rPr/>
      </w:pPr>
      <w:r>
        <w:rPr>
          <w:rtl w:val="0"/>
        </w:rPr>
        <w:t xml:space="preserve">Finance is the bookkeeping layer for the branch: accounts receivable (what customers owe), accounts payable (what the admin owe vendors), cash/bank tracking, and reporting. It has eight tabs: Dashboard, Bank Accounts, Vendors, Customers, Invoices, Vendor Bills, Payments, Expenses, and Reports.</w:t>
      </w:r>
    </w:p>
    <w:p w:rsidR="00000000" w:rsidDel="00000000" w:rsidP="00000000" w:rsidRDefault="00000000" w:rsidRPr="00000000" w14:paraId="00000108">
      <w:pPr>
        <w:pStyle w:val="Heading2"/>
        <w:spacing w:after="100" w:before="200" w:lineRule="auto"/>
        <w:rPr/>
      </w:pPr>
      <w:r>
        <w:rPr>
          <w:rtl w:val="0"/>
        </w:rPr>
        <w:t xml:space="preserve">14.1 Dashboard</w:t>
      </w:r>
    </w:p>
    <w:p w:rsidR="00000000" w:rsidDel="00000000" w:rsidP="00000000" w:rsidRDefault="00000000" w:rsidRPr="00000000" w14:paraId="00000109">
      <w:pPr>
        <w:spacing w:after="160" w:lineRule="auto"/>
        <w:rPr/>
      </w:pPr>
      <w:r>
        <w:rPr>
          <w:rtl w:val="0"/>
        </w:rPr>
        <w:t xml:space="preserve">A snapshot of branch finances, optionally filtered to a date range:</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0A">
            <w:pPr>
              <w:rPr/>
            </w:pPr>
            <w:r>
              <w:rPr>
                <w:b w:val="1"/>
                <w:bCs w:val="1"/>
                <w:color w:val="ffffff"/>
                <w:rtl w:val="0"/>
              </w:rPr>
              <w:t xml:space="preserve">Field</w:t>
            </w:r>
            <w:r>
              <w:rPr>
                <w:rtl w:val="0"/>
              </w:rPr>
            </w:r>
          </w:p>
        </w:tc>
        <w:tc>
          <w:tcPr>
            <w:shd w:fill="000000" w:val="clear"/>
            <w:vAlign w:val="center"/>
          </w:tcPr>
          <w:p w:rsidR="00000000" w:rsidDel="00000000" w:rsidP="00000000" w:rsidRDefault="00000000" w:rsidRPr="00000000" w14:paraId="0000010B">
            <w:pPr>
              <w:rPr/>
            </w:pPr>
            <w:r>
              <w:rPr>
                <w:b w:val="1"/>
                <w:bCs w:val="1"/>
                <w:color w:val="ffffff"/>
                <w:rtl w:val="0"/>
              </w:rPr>
              <w:t xml:space="preserve">What it means</w:t>
            </w:r>
            <w:r>
              <w:rPr>
                <w:rtl w:val="0"/>
              </w:rPr>
            </w:r>
          </w:p>
        </w:tc>
      </w:tr>
      <w:tr>
        <w:trPr>
          <w:cantSplit w:val="0"/>
          <w:tblHeader w:val="0"/>
        </w:trPr>
        <w:tc>
          <w:tcPr>
            <w:shd w:fill="ffffff" w:val="clear"/>
            <w:vAlign w:val="center"/>
          </w:tcPr>
          <w:p w:rsidR="00000000" w:rsidDel="00000000" w:rsidP="00000000" w:rsidRDefault="00000000" w:rsidRPr="00000000" w14:paraId="0000010C">
            <w:pPr>
              <w:rPr/>
            </w:pPr>
            <w:r>
              <w:rPr>
                <w:rtl w:val="0"/>
              </w:rPr>
              <w:t xml:space="preserve">Total Income</w:t>
            </w:r>
          </w:p>
        </w:tc>
        <w:tc>
          <w:tcPr>
            <w:shd w:fill="ffffff" w:val="clear"/>
            <w:vAlign w:val="center"/>
          </w:tcPr>
          <w:p w:rsidR="00000000" w:rsidDel="00000000" w:rsidP="00000000" w:rsidRDefault="00000000" w:rsidRPr="00000000" w14:paraId="0000010D">
            <w:pPr>
              <w:rPr/>
            </w:pPr>
            <w:r>
              <w:rPr>
                <w:rtl w:val="0"/>
              </w:rPr>
              <w:t xml:space="preserve">Money actually received from customers (cash-basis, not just invoiced).</w:t>
            </w:r>
          </w:p>
        </w:tc>
      </w:tr>
      <w:tr>
        <w:trPr>
          <w:cantSplit w:val="0"/>
          <w:tblHeader w:val="0"/>
        </w:trPr>
        <w:tc>
          <w:tcPr>
            <w:shd w:fill="f2f2f2" w:val="clear"/>
            <w:vAlign w:val="center"/>
          </w:tcPr>
          <w:p w:rsidR="00000000" w:rsidDel="00000000" w:rsidP="00000000" w:rsidRDefault="00000000" w:rsidRPr="00000000" w14:paraId="0000010E">
            <w:pPr>
              <w:rPr/>
            </w:pPr>
            <w:r>
              <w:rPr>
                <w:rtl w:val="0"/>
              </w:rPr>
              <w:t xml:space="preserve">Total Expenses</w:t>
            </w:r>
          </w:p>
        </w:tc>
        <w:tc>
          <w:tcPr>
            <w:shd w:fill="f2f2f2" w:val="clear"/>
            <w:vAlign w:val="center"/>
          </w:tcPr>
          <w:p w:rsidR="00000000" w:rsidDel="00000000" w:rsidP="00000000" w:rsidRDefault="00000000" w:rsidRPr="00000000" w14:paraId="0000010F">
            <w:pPr>
              <w:rPr/>
            </w:pPr>
            <w:r>
              <w:rPr>
                <w:rtl w:val="0"/>
              </w:rPr>
              <w:t xml:space="preserve">Operating expenses plus money paid out to vendors.</w:t>
            </w:r>
          </w:p>
        </w:tc>
      </w:tr>
      <w:tr>
        <w:trPr>
          <w:cantSplit w:val="0"/>
          <w:tblHeader w:val="0"/>
        </w:trPr>
        <w:tc>
          <w:tcPr>
            <w:shd w:fill="ffffff" w:val="clear"/>
            <w:vAlign w:val="center"/>
          </w:tcPr>
          <w:p w:rsidR="00000000" w:rsidDel="00000000" w:rsidP="00000000" w:rsidRDefault="00000000" w:rsidRPr="00000000" w14:paraId="00000110">
            <w:pPr>
              <w:rPr/>
            </w:pPr>
            <w:r>
              <w:rPr>
                <w:rtl w:val="0"/>
              </w:rPr>
              <w:t xml:space="preserve">Profit / Loss</w:t>
            </w:r>
          </w:p>
        </w:tc>
        <w:tc>
          <w:tcPr>
            <w:shd w:fill="ffffff" w:val="clear"/>
            <w:vAlign w:val="center"/>
          </w:tcPr>
          <w:p w:rsidR="00000000" w:rsidDel="00000000" w:rsidP="00000000" w:rsidRDefault="00000000" w:rsidRPr="00000000" w14:paraId="00000111">
            <w:pPr>
              <w:rPr/>
            </w:pPr>
            <w:r>
              <w:rPr>
                <w:rtl w:val="0"/>
              </w:rPr>
              <w:t xml:space="preserve">Income minus expenses.</w:t>
            </w:r>
          </w:p>
        </w:tc>
      </w:tr>
      <w:tr>
        <w:trPr>
          <w:cantSplit w:val="0"/>
          <w:tblHeader w:val="0"/>
        </w:trPr>
        <w:tc>
          <w:tcPr>
            <w:shd w:fill="f2f2f2" w:val="clear"/>
            <w:vAlign w:val="center"/>
          </w:tcPr>
          <w:p w:rsidR="00000000" w:rsidDel="00000000" w:rsidP="00000000" w:rsidRDefault="00000000" w:rsidRPr="00000000" w14:paraId="00000112">
            <w:pPr>
              <w:rPr/>
            </w:pPr>
            <w:r>
              <w:rPr>
                <w:rtl w:val="0"/>
              </w:rPr>
              <w:t xml:space="preserve">Pending Payments (AR)</w:t>
            </w:r>
          </w:p>
        </w:tc>
        <w:tc>
          <w:tcPr>
            <w:shd w:fill="f2f2f2" w:val="clear"/>
            <w:vAlign w:val="center"/>
          </w:tcPr>
          <w:p w:rsidR="00000000" w:rsidDel="00000000" w:rsidP="00000000" w:rsidRDefault="00000000" w:rsidRPr="00000000" w14:paraId="00000113">
            <w:pPr>
              <w:rPr/>
            </w:pPr>
            <w:r>
              <w:rPr>
                <w:rtl w:val="0"/>
              </w:rPr>
              <w:t xml:space="preserve">Total still owed to the admin across unpaid/partial invoices.</w:t>
            </w:r>
          </w:p>
        </w:tc>
      </w:tr>
      <w:tr>
        <w:trPr>
          <w:cantSplit w:val="0"/>
          <w:tblHeader w:val="0"/>
        </w:trPr>
        <w:tc>
          <w:tcPr>
            <w:shd w:fill="ffffff" w:val="clear"/>
            <w:vAlign w:val="center"/>
          </w:tcPr>
          <w:p w:rsidR="00000000" w:rsidDel="00000000" w:rsidP="00000000" w:rsidRDefault="00000000" w:rsidRPr="00000000" w14:paraId="00000114">
            <w:pPr>
              <w:rPr/>
            </w:pPr>
            <w:r>
              <w:rPr>
                <w:rtl w:val="0"/>
              </w:rPr>
              <w:t xml:space="preserve">Pending Vendor Bills (AP)</w:t>
            </w:r>
          </w:p>
        </w:tc>
        <w:tc>
          <w:tcPr>
            <w:shd w:fill="ffffff" w:val="clear"/>
            <w:vAlign w:val="center"/>
          </w:tcPr>
          <w:p w:rsidR="00000000" w:rsidDel="00000000" w:rsidP="00000000" w:rsidRDefault="00000000" w:rsidRPr="00000000" w14:paraId="00000115">
            <w:pPr>
              <w:rPr/>
            </w:pPr>
            <w:r>
              <w:rPr>
                <w:rtl w:val="0"/>
              </w:rPr>
              <w:t xml:space="preserve">Total the admin still owe vendors.</w:t>
            </w:r>
          </w:p>
        </w:tc>
      </w:tr>
      <w:tr>
        <w:trPr>
          <w:cantSplit w:val="0"/>
          <w:tblHeader w:val="0"/>
        </w:trPr>
        <w:tc>
          <w:tcPr>
            <w:shd w:fill="f2f2f2" w:val="clear"/>
            <w:vAlign w:val="center"/>
          </w:tcPr>
          <w:p w:rsidR="00000000" w:rsidDel="00000000" w:rsidP="00000000" w:rsidRDefault="00000000" w:rsidRPr="00000000" w14:paraId="00000116">
            <w:pPr>
              <w:rPr/>
            </w:pPr>
            <w:r>
              <w:rPr>
                <w:rtl w:val="0"/>
              </w:rPr>
              <w:t xml:space="preserve">Cash in Hand / Bank Balance</w:t>
            </w:r>
          </w:p>
        </w:tc>
        <w:tc>
          <w:tcPr>
            <w:shd w:fill="f2f2f2" w:val="clear"/>
            <w:vAlign w:val="center"/>
          </w:tcPr>
          <w:p w:rsidR="00000000" w:rsidDel="00000000" w:rsidP="00000000" w:rsidRDefault="00000000" w:rsidRPr="00000000" w14:paraId="00000117">
            <w:pPr>
              <w:rPr/>
            </w:pPr>
            <w:r>
              <w:rPr>
                <w:rtl w:val="0"/>
              </w:rPr>
              <w:t xml:space="preserve">Running balance per cash or bank account, shown per named account.</w:t>
            </w:r>
          </w:p>
        </w:tc>
      </w:tr>
    </w:tbl>
    <w:p w:rsidR="00000000" w:rsidDel="00000000" w:rsidP="00000000" w:rsidRDefault="00000000" w:rsidRPr="00000000" w14:paraId="00000118">
      <w:pPr>
        <w:spacing w:after="160" w:lineRule="auto"/>
        <w:rPr/>
      </w:pPr>
      <w:r>
        <w:rPr>
          <w:rtl w:val="0"/>
        </w:rPr>
        <w:t xml:space="preserve">Below the summary cards the admin will find charts (income vs. expenses, AR vs. AP, cash vs. bank) and a per-account balance breakdown.</w:t>
      </w:r>
    </w:p>
    <w:p w:rsidR="00000000" w:rsidDel="00000000" w:rsidP="00000000" w:rsidRDefault="00000000" w:rsidRPr="00000000" w14:paraId="00000119">
      <w:pPr>
        <w:pStyle w:val="Heading2"/>
        <w:spacing w:after="100" w:before="200" w:lineRule="auto"/>
        <w:rPr/>
      </w:pPr>
      <w:r>
        <w:rPr>
          <w:rtl w:val="0"/>
        </w:rPr>
        <w:t xml:space="preserve">14.2 Bank Accounts</w:t>
      </w:r>
    </w:p>
    <w:p w:rsidR="00000000" w:rsidDel="00000000" w:rsidP="00000000" w:rsidRDefault="00000000" w:rsidRPr="00000000" w14:paraId="0000011A">
      <w:pPr>
        <w:spacing w:after="160" w:lineRule="auto"/>
        <w:rPr/>
      </w:pPr>
      <w:r>
        <w:rPr>
          <w:rtl w:val="0"/>
        </w:rPr>
        <w:t xml:space="preserve">Before recording any payment or expense, set up at least one Cash and/or Bank account here.</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Account.</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Type: Cash or Bank.</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it (e.g. "Cash in Hand", "Meezan Bank - Main"). For a Bank account, also pick the bank from the list and optionally enter the account number.</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an opening balance if the account didn't start at zero.</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120">
      <w:pPr>
        <w:spacing w:after="160" w:lineRule="auto"/>
        <w:rPr/>
      </w:pPr>
      <w:r>
        <w:rPr>
          <w:rtl w:val="0"/>
        </w:rPr>
        <w:t xml:space="preserve">Every payment and expense the admin later record must be posted against one of these named accounts, so the running balance per account stays accurate. Use the power icon to deactivate an account the admin no longer use (its history is kept).</w:t>
      </w:r>
    </w:p>
    <w:p w:rsidR="00000000" w:rsidDel="00000000" w:rsidP="00000000" w:rsidRDefault="00000000" w:rsidRPr="00000000" w14:paraId="00000121">
      <w:pPr>
        <w:pStyle w:val="Heading2"/>
        <w:spacing w:after="100" w:before="200" w:lineRule="auto"/>
        <w:rPr/>
      </w:pPr>
      <w:r>
        <w:rPr>
          <w:rtl w:val="0"/>
        </w:rPr>
        <w:t xml:space="preserve">14.3 Customer &amp; Vendor Ledgers</w:t>
      </w:r>
    </w:p>
    <w:p w:rsidR="00000000" w:rsidDel="00000000" w:rsidP="00000000" w:rsidRDefault="00000000" w:rsidRPr="00000000" w14:paraId="00000122">
      <w:pPr>
        <w:spacing w:after="160" w:lineRule="auto"/>
        <w:rPr/>
      </w:pPr>
      <w:r>
        <w:rPr>
          <w:rtl w:val="0"/>
        </w:rPr>
        <w:t xml:space="preserve">A ledger is a running statement - every debit and credit for that party, in date order, with a running balance:</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Ledger (Finance → Customers → Ledger): invoices are debits (they owe more), payments received are credits. A positive closing balance means the customer owes the admin money.</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Ledger (Finance → Vendors → Ledger): vendor bills are credits (the admin owe more), payments the admin make are debits. A positive closing balance means the admin owe the vendor money.</w:t>
      </w:r>
    </w:p>
    <w:p w:rsidR="00000000" w:rsidDel="00000000" w:rsidP="00000000" w:rsidRDefault="00000000" w:rsidRPr="00000000" w14:paraId="00000125">
      <w:pPr>
        <w:shd w:fill="f2f2f2" w:val="clear"/>
        <w:spacing w:after="200" w:before="80" w:lineRule="auto"/>
        <w:rPr/>
      </w:pPr>
      <w:r>
        <w:rPr>
          <w:b w:val="1"/>
          <w:bCs w:val="1"/>
          <w:color w:val="000000"/>
          <w:rtl w:val="0"/>
        </w:rPr>
        <w:t xml:space="preserve">Note: </w:t>
      </w:r>
      <w:r>
        <w:rPr>
          <w:rtl w:val="0"/>
        </w:rPr>
        <w:t xml:space="preserve">Ledgers are calculated live from invoices/bills/payments - there's no separate ledger to keep in sync, so the numbers are always correct.</w:t>
      </w:r>
    </w:p>
    <w:p w:rsidR="00000000" w:rsidDel="00000000" w:rsidP="00000000" w:rsidRDefault="00000000" w:rsidRPr="00000000" w14:paraId="00000126">
      <w:pPr>
        <w:pStyle w:val="Heading2"/>
        <w:spacing w:after="100" w:before="200" w:lineRule="auto"/>
        <w:rPr/>
      </w:pPr>
      <w:r>
        <w:rPr>
          <w:rtl w:val="0"/>
        </w:rPr>
        <w:t xml:space="preserve">14.4 Invoices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Invoices → New Invoice.</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customer (and branch, if Super Admin) and, optionally, the order it relates to.</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one or more line items - description, quantity, and unit price. The subtotal and total (including tax) calculate automatically.</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issue date, due date, and currency, then save.</w:t>
      </w:r>
    </w:p>
    <w:p w:rsidR="00000000" w:rsidDel="00000000" w:rsidP="00000000" w:rsidRDefault="00000000" w:rsidRPr="00000000" w14:paraId="0000012B">
      <w:pPr>
        <w:spacing w:after="160" w:lineRule="auto"/>
        <w:rPr/>
      </w:pPr>
      <w:r>
        <w:rPr>
          <w:rtl w:val="0"/>
        </w:rPr>
        <w:t xml:space="preserve">To issue a Credit Note (a refund or adjustment that reduces what the customer owes), choose Type → Credit Note when creating the invoice, and optionally pick which invoice it corrects. A credit note cannot exceed the remaining balance of the invoice it credits.</w:t>
      </w:r>
    </w:p>
    <w:p w:rsidR="00000000" w:rsidDel="00000000" w:rsidP="00000000" w:rsidRDefault="00000000" w:rsidRPr="00000000" w14:paraId="0000012C">
      <w:pPr>
        <w:spacing w:after="160" w:lineRule="auto"/>
        <w:rPr/>
      </w:pPr>
      <w:r>
        <w:rPr>
          <w:rtl w:val="0"/>
        </w:rPr>
        <w:t xml:space="preserve">From the invoice list the admin can filter by status (Unpaid / Partial / Paid / Void), edit an invoice, void it (keeps it for audit history - financial records are never hard-deleted once paid against), or delete it outright if nothing has been paid against it yet.</w:t>
      </w:r>
    </w:p>
    <w:p w:rsidR="00000000" w:rsidDel="00000000" w:rsidP="00000000" w:rsidRDefault="00000000" w:rsidRPr="00000000" w14:paraId="0000012D">
      <w:pPr>
        <w:pStyle w:val="Heading2"/>
        <w:spacing w:after="100" w:before="200" w:lineRule="auto"/>
        <w:rPr/>
      </w:pPr>
      <w:r>
        <w:rPr>
          <w:rtl w:val="0"/>
        </w:rPr>
        <w:t xml:space="preserve">14.5 Vendor Bills</w:t>
      </w:r>
    </w:p>
    <w:p w:rsidR="00000000" w:rsidDel="00000000" w:rsidP="00000000" w:rsidRDefault="00000000" w:rsidRPr="00000000" w14:paraId="0000012E">
      <w:pPr>
        <w:spacing w:after="160" w:lineRule="auto"/>
        <w:rPr/>
      </w:pPr>
      <w:r>
        <w:rPr>
          <w:rtl w:val="0"/>
        </w:rPr>
        <w:t xml:space="preserve">A vendor bill is what a carrier/partner charges the admin - the accounts-payable equivalent of an invoice.</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Vendor Bills → New Bill.</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vendor, bill date, due date, and currency.</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line items with a description and amount (the bill number is generated automatically).</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bill starts Unpaid.</w:t>
      </w:r>
    </w:p>
    <w:p w:rsidR="00000000" w:rsidDel="00000000" w:rsidP="00000000" w:rsidRDefault="00000000" w:rsidRPr="00000000" w14:paraId="00000133">
      <w:pPr>
        <w:pStyle w:val="Heading2"/>
        <w:spacing w:after="100" w:before="200" w:lineRule="auto"/>
        <w:rPr/>
      </w:pPr>
      <w:r>
        <w:rPr>
          <w:rtl w:val="0"/>
        </w:rPr>
        <w:t xml:space="preserve">14.6 Payments</w:t>
      </w:r>
    </w:p>
    <w:p w:rsidR="00000000" w:rsidDel="00000000" w:rsidP="00000000" w:rsidRDefault="00000000" w:rsidRPr="00000000" w14:paraId="00000134">
      <w:pPr>
        <w:spacing w:after="160" w:lineRule="auto"/>
        <w:rPr/>
      </w:pPr>
      <w:r>
        <w:rPr>
          <w:rtl w:val="0"/>
        </w:rPr>
        <w:t xml:space="preserve">Every money movement - received from a customer or paid out to a vendor - is recorded here.</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Payments → Record Payment.</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Direction: Received (from customer) or Paid out (to vendor).</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Method: Cash, Bank, Cheque, Online, or Other.</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Cash/Bank account the money moved through </w:t>
      </w:r>
      <w:r>
        <w:rPr>
          <w:rtl w:val="0"/>
        </w:rPr>
        <w:t xml:space="preserv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accounts matching the chosen method are shown (choosing "Cash" only lists the admin's cash accounts; any other method only lists bank accounts).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date, and  for a received payment </w:t>
      </w:r>
      <w:r>
        <w:rPr>
          <w:rtl w:val="0"/>
        </w:rPr>
        <w:t xml:space="preserv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customer and which invoice it should be allocated against; for a paid-out payment, the vendor and which bill it settles.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parent invoice/bill's paid amount and status (Unpaid → Partial → Paid) update automatically.</w:t>
      </w:r>
    </w:p>
    <w:p w:rsidR="00000000" w:rsidDel="00000000" w:rsidP="00000000" w:rsidRDefault="00000000" w:rsidRPr="00000000" w14:paraId="0000013B">
      <w:pPr>
        <w:shd w:fill="f2f2f2" w:val="clear"/>
        <w:spacing w:after="200" w:before="80" w:lineRule="auto"/>
        <w:rPr/>
      </w:pPr>
      <w:r>
        <w:rPr>
          <w:b w:val="1"/>
          <w:bCs w:val="1"/>
          <w:color w:val="000000"/>
          <w:rtl w:val="0"/>
        </w:rPr>
        <w:t xml:space="preserve">Note: </w:t>
      </w:r>
      <w:r>
        <w:rPr>
          <w:rtl w:val="0"/>
        </w:rPr>
        <w:t xml:space="preserve">The system blocks recording a payment larger than what's actually still owed on the selected invoice or bill.</w:t>
      </w:r>
    </w:p>
    <w:p w:rsidR="00000000" w:rsidDel="00000000" w:rsidP="00000000" w:rsidRDefault="00000000" w:rsidRPr="00000000" w14:paraId="0000013C">
      <w:pPr>
        <w:pStyle w:val="Heading2"/>
        <w:spacing w:after="100" w:before="200" w:lineRule="auto"/>
        <w:rPr/>
      </w:pPr>
      <w:r>
        <w:rPr>
          <w:rtl w:val="0"/>
        </w:rPr>
        <w:t xml:space="preserve">14.7 Expenses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Expenses → New Expense.</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category: Office Rent, Salaries, Fuel, Utilities, Marketing, or Miscellaneous.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choose the cash/bank account it was paid from, the date, payee, and a description.</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Filter the expense list by category using the tabs at the top.</w:t>
      </w:r>
    </w:p>
    <w:p w:rsidR="00000000" w:rsidDel="00000000" w:rsidP="00000000" w:rsidRDefault="00000000" w:rsidRPr="00000000" w14:paraId="00000141">
      <w:pPr>
        <w:pStyle w:val="Heading2"/>
        <w:spacing w:after="100" w:before="200" w:lineRule="auto"/>
        <w:rPr/>
      </w:pPr>
      <w:r>
        <w:rPr>
          <w:rtl w:val="0"/>
        </w:rPr>
        <w:t xml:space="preserve">14.8 Reports</w:t>
      </w:r>
    </w:p>
    <w:p w:rsidR="00000000" w:rsidDel="00000000" w:rsidP="00000000" w:rsidRDefault="00000000" w:rsidRPr="00000000" w14:paraId="00000142">
      <w:pPr>
        <w:spacing w:after="160" w:lineRule="auto"/>
        <w:rPr/>
      </w:pPr>
      <w:r>
        <w:rPr>
          <w:rtl w:val="0"/>
        </w:rPr>
        <w:t xml:space="preserve">Go to Reports and choose a period: Daily, Monthly, or Yearly. Each row shows income, vendor payments, operating expenses, and the net result for that period - useful for spotting trends at a glance.</w:t>
      </w:r>
    </w:p>
    <w:p>
      <w:pPr>
        <w:pStyle w:val="Heading2"/>
        <w:rPr/>
      </w:pPr>
      <w:r>
        <w:rPr>
          <w:rtl w:val="0"/>
        </w:rPr>
        <w:t xml:space="preserve">    14.9 Analytics Dashboard</w:t>
      </w:r>
    </w:p>
    <w:p>
      <w:pPr>
        <w:spacing w:after="160" w:lineRule="auto"/>
        <w:rPr/>
      </w:pPr>
      <w:r>
        <w:rPr>
          <w:rtl w:val="0"/>
        </w:rPr>
        <w:t xml:space="preserve">Admin -&gt; Analytics gives a branch-wide KPI overview, separate from the Finance Dashboard in §14.1 (that one only covers bookkeeping totals; this one covers orders, shipments, and revenue trends together). Choose a look-back window (7-365 days) and the page shows:</w:t>
      </w:r>
    </w:p>
    <w:p>
      <w:pPr>
        <w:numPr>
          <w:ilvl w:val="0"/>
          <w:numId w:val="3"/>
        </w:numPr>
        <w:spacing w:after="80" w:before="0" w:line="240" w:lineRule="auto"/>
        <w:ind w:left="720" w:right="0" w:hanging="360"/>
        <w:jc w:val="left"/>
        <w:rPr/>
      </w:pPr>
      <w:r>
        <w:rPr>
          <w:rtl w:val="0"/>
        </w:rPr>
        <w:t xml:space="preserve">KPI totals - total orders, delivered, active, pending approval, and exceptions, plus revenue and total unpaid amount.</w:t>
      </w:r>
    </w:p>
    <w:p>
      <w:pPr>
        <w:numPr>
          <w:ilvl w:val="0"/>
          <w:numId w:val="3"/>
        </w:numPr>
        <w:spacing w:after="80" w:before="0" w:line="240" w:lineRule="auto"/>
        <w:ind w:left="720" w:right="0" w:hanging="360"/>
        <w:jc w:val="left"/>
        <w:rPr/>
      </w:pPr>
      <w:r>
        <w:rPr>
          <w:rtl w:val="0"/>
        </w:rPr>
        <w:t xml:space="preserve">Orders and revenue per day - a day-by-day chart across the chosen window.</w:t>
      </w:r>
    </w:p>
    <w:p>
      <w:pPr>
        <w:numPr>
          <w:ilvl w:val="0"/>
          <w:numId w:val="3"/>
        </w:numPr>
        <w:spacing w:after="80" w:before="0" w:line="240" w:lineRule="auto"/>
        <w:ind w:left="720" w:right="0" w:hanging="360"/>
        <w:jc w:val="left"/>
        <w:rPr/>
      </w:pPr>
      <w:r>
        <w:rPr>
          <w:rtl w:val="0"/>
        </w:rPr>
        <w:t xml:space="preserve">Status breakdown - order count by current status.</w:t>
      </w:r>
    </w:p>
    <w:p>
      <w:pPr>
        <w:numPr>
          <w:ilvl w:val="0"/>
          <w:numId w:val="3"/>
        </w:numPr>
        <w:spacing w:after="80" w:before="0" w:line="240" w:lineRule="auto"/>
        <w:ind w:left="720" w:right="0" w:hanging="360"/>
        <w:jc w:val="left"/>
        <w:rPr/>
      </w:pPr>
      <w:r>
        <w:rPr>
          <w:rtl w:val="0"/>
        </w:rPr>
        <w:t xml:space="preserve">Top destinations - the receiving countries with the most orders.</w:t>
      </w:r>
    </w:p>
    <w:p>
      <w:pPr>
        <w:numPr>
          <w:ilvl w:val="0"/>
          <w:numId w:val="3"/>
        </w:numPr>
        <w:spacing w:after="80" w:before="0" w:line="240" w:lineRule="auto"/>
        <w:ind w:left="720" w:right="0" w:hanging="360"/>
        <w:jc w:val="left"/>
        <w:rPr/>
      </w:pPr>
      <w:r>
        <w:rPr>
          <w:rtl w:val="0"/>
        </w:rPr>
        <w:t xml:space="preserve">Carrier usage - how many orders have shipped with each carrier.</w:t>
      </w:r>
    </w:p>
    <w:p>
      <w:pPr>
        <w:shd w:fill="f2f2f2" w:val="clear"/>
        <w:spacing w:after="200" w:before="80" w:lineRule="auto"/>
        <w:rPr/>
      </w:pPr>
      <w:r>
        <w:rPr>
          <w:b w:val="1"/>
          <w:bCs w:val="1"/>
          <w:color w:val="000000"/>
          <w:rtl w:val="0"/>
        </w:rPr>
        <w:t xml:space="preserve">Note: </w:t>
      </w:r>
      <w:r>
        <w:rPr>
          <w:rtl w:val="0"/>
        </w:rPr>
        <w:t xml:space="preserve">What a staff member sees here is shaped by their own permissions, not an all-or-nothing dashboard permission. Someone with Orders access but not Finance sees the order-shape widgets (totals, status, destinations, carriers) with revenue and unpaid figures left out; someone with Finance but not Orders sees revenue-per-day but no order counts or breakdowns. A staff member with neither permission sees an empty dashboard rather than an error.</w:t>
      </w:r>
    </w:p>
    <w:p w:rsidR="00000000" w:rsidDel="00000000" w:rsidP="00000000" w:rsidRDefault="00000000" w:rsidRPr="00000000" w14:paraId="00000143">
      <w:pPr>
        <w:pStyle w:val="Heading1"/>
        <w:spacing w:after="150" w:before="300" w:lineRule="auto"/>
        <w:rPr/>
      </w:pPr>
      <w:r>
        <w:rPr>
          <w:rtl w:val="0"/>
        </w:rPr>
        <w:t xml:space="preserve">15. Manifest Module (Outbound)</w:t>
      </w:r>
    </w:p>
    <w:p w:rsidR="00000000" w:rsidDel="00000000" w:rsidP="00000000" w:rsidRDefault="00000000" w:rsidRPr="00000000" w14:paraId="00000144">
      <w:pPr>
        <w:spacing w:after="160" w:lineRule="auto"/>
        <w:rPr/>
      </w:pPr>
      <w:r>
        <w:rPr>
          <w:rtl w:val="0"/>
        </w:rPr>
        <w:t xml:space="preserve">A manifest is the formal hand-off document when the admin give a batch of shipments to a carrier. Its lifecycle is Open → Closed → Dispatched.</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choose a carrier/vendor for the whole batch (one carrier per manifest).</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is created Open with zero shipments.</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shipments - search by tracking number or scan a barcode; the admin can bulk-select. The system automatically blocks adding an order that's already sitting on another active manifest, so nothing gets double-booked.</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Totals (shipment count, total weight) update automatically as the admin add or remove shipments, using each order's existing box weights.</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batch is finalized, click Close </w:t>
      </w:r>
      <w:r>
        <w:rPr>
          <w:rtl w:val="0"/>
        </w:rPr>
        <w:t xml:space="preserv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locks and can no longer be edited.</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physically handed over, click Dispatch - this records the hand-off time and frees those orders so they could, in principle, appear on a future manifest again if needed.</w:t>
      </w:r>
    </w:p>
    <w:p w:rsidR="00000000" w:rsidDel="00000000" w:rsidP="00000000" w:rsidRDefault="00000000" w:rsidRPr="00000000" w14:paraId="0000014C">
      <w:pPr>
        <w:spacing w:after="160" w:lineRule="auto"/>
        <w:rPr/>
      </w:pPr>
      <w:r>
        <w:rPr>
          <w:rtl w:val="0"/>
        </w:rPr>
        <w:t xml:space="preserve">From the manifest detail page the admin can Print the manifest PDF, or export the shipment list as CSV/Excel.</w:t>
      </w:r>
    </w:p>
    <w:p w:rsidR="00000000" w:rsidDel="00000000" w:rsidP="00000000" w:rsidRDefault="00000000" w:rsidRPr="00000000" w14:paraId="0000014D">
      <w:pPr>
        <w:pStyle w:val="Heading2"/>
        <w:spacing w:after="100" w:before="200" w:lineRule="auto"/>
        <w:rPr/>
      </w:pPr>
      <w:r>
        <w:rPr>
          <w:rtl w:val="0"/>
        </w:rPr>
        <w:t xml:space="preserve">15.1 Manifests created by customers</w:t>
      </w:r>
    </w:p>
    <w:p w:rsidR="00000000" w:rsidDel="00000000" w:rsidP="00000000" w:rsidRDefault="00000000" w:rsidRPr="00000000" w14:paraId="0000014E">
      <w:pPr>
        <w:spacing w:after="160" w:lineRule="auto"/>
        <w:rPr/>
      </w:pPr>
      <w:r>
        <w:rPr>
          <w:rtl w:val="0"/>
        </w:rPr>
        <w:t xml:space="preserve">Customers can create their own manifests from the portal (see Part 1 §7). These arrive with the vendor auto-set to the customer's house "Prepmax Logistics" vendor and are flagged so the customer can tell they came from a customer. The customer can re-assign the real downstream carrier on the manifest at any time using the normal Edit flow , the customer will continue to see it labelled "Prepmax Logistics" regardless.</w:t>
      </w:r>
    </w:p>
    <w:p w:rsidR="00000000" w:rsidDel="00000000" w:rsidP="00000000" w:rsidRDefault="00000000" w:rsidRPr="00000000" w14:paraId="0000014F">
      <w:pPr>
        <w:pStyle w:val="Heading1"/>
        <w:spacing w:after="150" w:before="300" w:lineRule="auto"/>
        <w:rPr/>
      </w:pPr>
      <w:r>
        <w:rPr>
          <w:rtl w:val="0"/>
        </w:rPr>
        <w:t xml:space="preserve">16. De-Manifest Module (Inbound Receiving)</w:t>
      </w:r>
    </w:p>
    <w:p w:rsidR="00000000" w:rsidDel="00000000" w:rsidP="00000000" w:rsidRDefault="00000000" w:rsidRPr="00000000" w14:paraId="00000150">
      <w:pPr>
        <w:spacing w:after="160" w:lineRule="auto"/>
        <w:rPr/>
      </w:pPr>
      <w:r>
        <w:rPr>
          <w:rtl w:val="0"/>
        </w:rPr>
        <w:t xml:space="preserve">A de-manifest is the reverse of a manifest - receiving a batch from a carrier and reconciling what actually arrived against what was expected.</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De-Manifests → New De-Manifest.</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courier name (or pick a vendor), the arrival hub (defaults to the customer's branch), and - if the customer have it - link the originating manifest so the system knows what's expected.</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 or type each arriving shipment's tracking number as it's physically received.</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shipment scanned, record its condition: Good, Damaged, Missing, or Open Package.</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automatically reconciles each scan:</w:t>
      </w:r>
    </w:p>
    <w:p w:rsidR="00000000" w:rsidDel="00000000" w:rsidP="00000000" w:rsidRDefault="00000000" w:rsidRPr="00000000" w14:paraId="000001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scan matching an expected shipment → marked Received.</w:t>
      </w:r>
    </w:p>
    <w:p w:rsidR="00000000" w:rsidDel="00000000" w:rsidP="00000000" w:rsidRDefault="00000000" w:rsidRPr="00000000" w14:paraId="000001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scan that doesn't match anything expected → marked Extra (an unexpected/unrecognised parcel - the customer can still record a manual sender/receiver/destination for it).</w:t>
      </w:r>
    </w:p>
    <w:p w:rsidR="00000000" w:rsidDel="00000000" w:rsidP="00000000" w:rsidRDefault="00000000" w:rsidRPr="00000000" w14:paraId="000001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on the expected list that's never scanned → marked Missing once the customer complete the de-manifest.</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remarks on any individual shipment as needed.</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done, click Complete - this locks the de-manifest and finalizes any still-pending rows as Missing.</w:t>
      </w:r>
      <w:r>
        <w:rPr>
          <w:rtl w:val="0"/>
        </w:rPr>
      </w:r>
    </w:p>
    <w:p>
      <w:pPr>
        <w:spacing w:after="160" w:lineRule="auto"/>
        <w:rPr/>
      </w:pPr>
      <w:r>
        <w:rPr>
          <w:rtl w:val="0"/>
        </w:rPr>
        <w:t xml:space="preserve">From the de-manifest detail page the admin can also export the shipment list as CSV or Excel, the same as for manifests (§15).</w:t>
      </w:r>
    </w:p>
    <w:p w:rsidR="00000000" w:rsidDel="00000000" w:rsidP="00000000" w:rsidRDefault="00000000" w:rsidRPr="00000000" w14:paraId="0000015B">
      <w:pPr>
        <w:pStyle w:val="Heading1"/>
        <w:spacing w:after="150" w:before="300" w:lineRule="auto"/>
        <w:rPr/>
      </w:pPr>
      <w:r>
        <w:rPr>
          <w:rtl w:val="0"/>
        </w:rPr>
        <w:t xml:space="preserve">17. Complaints - Staff View</w:t>
      </w:r>
    </w:p>
    <w:p w:rsidR="00000000" w:rsidDel="00000000" w:rsidP="00000000" w:rsidRDefault="00000000" w:rsidRPr="00000000" w14:paraId="0000015C">
      <w:pPr>
        <w:spacing w:after="160" w:lineRule="auto"/>
        <w:rPr/>
      </w:pPr>
      <w:r>
        <w:rPr>
          <w:rtl w:val="0"/>
        </w:rPr>
        <w:t xml:space="preserve">Admin → Complaints lists every complaint filed by customers in the customer's branch.</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complaint to see the details and the full message thread.</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on the thread - the customer sees the customer's reply live.</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the status as the customer work it: Open → In Review → Resolved → Closed.</w:t>
      </w:r>
    </w:p>
    <w:p w:rsidR="00000000" w:rsidDel="00000000" w:rsidP="00000000" w:rsidRDefault="00000000" w:rsidRPr="00000000" w14:paraId="00000160">
      <w:pPr>
        <w:pStyle w:val="Heading1"/>
        <w:spacing w:after="150" w:before="300" w:lineRule="auto"/>
        <w:rPr/>
      </w:pPr>
      <w:r>
        <w:rPr>
          <w:rtl w:val="0"/>
        </w:rPr>
        <w:t xml:space="preserve">18. Quotes - Staff View</w:t>
      </w:r>
    </w:p>
    <w:p w:rsidR="00000000" w:rsidDel="00000000" w:rsidP="00000000" w:rsidRDefault="00000000" w:rsidRPr="00000000" w14:paraId="00000161">
      <w:pPr>
        <w:spacing w:after="160" w:lineRule="auto"/>
        <w:rPr/>
      </w:pPr>
      <w:r>
        <w:rPr>
          <w:rtl w:val="0"/>
        </w:rPr>
        <w:t xml:space="preserve">Admin → Quotes lists customer rate requests.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quote request.</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with a price (Quoted Price + currency) and any notes on the message thread.</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Pr>
          <w:rtl w:val="0"/>
        </w:rPr>
        <w:t xml:space="preserve">Staff and Customer can have real time chat as well.</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updates to Quoted; the customer can then Accept or Decline it.</w:t>
      </w:r>
    </w:p>
    <w:p w:rsidR="00000000" w:rsidDel="00000000" w:rsidP="00000000" w:rsidRDefault="00000000" w:rsidRPr="00000000" w14:paraId="00000166">
      <w:pPr>
        <w:pStyle w:val="Heading1"/>
        <w:spacing w:after="150" w:before="300" w:lineRule="auto"/>
        <w:rPr/>
      </w:pPr>
      <w:r>
        <w:rPr>
          <w:rtl w:val="0"/>
        </w:rPr>
        <w:t xml:space="preserve">20. Notifications</w:t>
      </w:r>
    </w:p>
    <w:p w:rsidR="00000000" w:rsidDel="00000000" w:rsidP="00000000" w:rsidRDefault="00000000" w:rsidRPr="00000000" w14:paraId="00000167">
      <w:pPr>
        <w:spacing w:after="160" w:lineRule="auto"/>
        <w:rPr/>
      </w:pPr>
      <w:r>
        <w:rPr>
          <w:rtl w:val="0"/>
        </w:rPr>
        <w:t xml:space="preserve">Staff receive live, branch-scoped notifications (new complaints, new quote requests, new messages, order requests) via a bell icon in the admin header. Notifications update in real time without needing to refresh the page.</w:t>
      </w:r>
    </w:p>
    <w:p w:rsidR="00000000" w:rsidDel="00000000" w:rsidP="00000000" w:rsidRDefault="00000000" w:rsidRPr="00000000" w14:paraId="00000168">
      <w:pPr>
        <w:pStyle w:val="Heading1"/>
        <w:rPr>
          <w:b w:val="1"/>
          <w:bCs w:val="1"/>
          <w:sz w:val="27"/>
          <w:szCs w:val="27"/>
        </w:rPr>
      </w:pPr>
      <w:r>
        <w:rPr>
          <w:b w:val="1"/>
          <w:bCs w:val="1"/>
          <w:rtl w:val="0"/>
        </w:rPr>
        <w:t xml:space="preserve">21. </w:t>
      </w:r>
      <w:r>
        <w:rPr>
          <w:b w:val="1"/>
          <w:bCs w:val="1"/>
          <w:sz w:val="27"/>
          <w:szCs w:val="27"/>
          <w:rtl w:val="0"/>
        </w:rPr>
        <w:t xml:space="preserve">Settings</w:t>
      </w:r>
    </w:p>
    <w:p w:rsidR="00000000" w:rsidDel="00000000" w:rsidP="00000000" w:rsidRDefault="00000000" w:rsidRPr="00000000" w14:paraId="00000169">
      <w:pPr>
        <w:rPr/>
      </w:pPr>
      <w:r>
        <w:rPr>
          <w:b w:val="1"/>
          <w:bCs w:val="1"/>
          <w:rtl w:val="0"/>
        </w:rPr>
        <w:br w:type="textWrapping"/>
      </w:r>
      <w:r>
        <w:rPr>
          <w:rtl w:val="0"/>
        </w:rPr>
        <w:t xml:space="preserve"> The Settings module is divided into three sections: </w:t>
      </w:r>
      <w:r>
        <w:rPr>
          <w:b w:val="1"/>
          <w:bCs w:val="1"/>
          <w:rtl w:val="0"/>
        </w:rPr>
        <w:t xml:space="preserve">Permissions</w:t>
      </w:r>
      <w:r>
        <w:rPr>
          <w:rtl w:val="0"/>
        </w:rPr>
        <w:t xml:space="preserve">, </w:t>
      </w:r>
      <w:r>
        <w:rPr>
          <w:b w:val="1"/>
          <w:bCs w:val="1"/>
          <w:rtl w:val="0"/>
        </w:rPr>
        <w:t xml:space="preserve">Branches</w:t>
      </w:r>
      <w:r>
        <w:rPr>
          <w:rtl w:val="0"/>
        </w:rPr>
        <w:t xml:space="preserve">, and </w:t>
      </w:r>
      <w:r>
        <w:rPr>
          <w:b w:val="1"/>
          <w:bCs w:val="1"/>
          <w:rtl w:val="0"/>
        </w:rPr>
        <w:t xml:space="preserve">Staff Accounts</w:t>
      </w:r>
      <w:r>
        <w:rPr>
          <w:rtl w:val="0"/>
        </w:rPr>
        <w:t xml:space="preserve">.</w:t>
      </w:r>
    </w:p>
    <w:p w:rsidR="00000000" w:rsidDel="00000000" w:rsidP="00000000" w:rsidRDefault="00000000" w:rsidRPr="00000000" w14:paraId="0000016A">
      <w:pPr>
        <w:pStyle w:val="Heading2"/>
        <w:spacing w:after="240" w:before="240" w:lineRule="auto"/>
        <w:rPr>
          <w:b w:val="1"/>
          <w:bCs w:val="1"/>
        </w:rPr>
      </w:pPr>
      <w:r>
        <w:rPr>
          <w:b w:val="1"/>
          <w:bCs w:val="1"/>
          <w:rtl w:val="0"/>
        </w:rPr>
        <w:t xml:space="preserve">21.1 Permissions</w:t>
      </w:r>
    </w:p>
    <w:p w:rsidR="00000000" w:rsidDel="00000000" w:rsidP="00000000" w:rsidRDefault="00000000" w:rsidRPr="00000000" w14:paraId="0000016B">
      <w:pPr>
        <w:spacing w:after="240" w:before="240" w:lineRule="auto"/>
        <w:rPr/>
      </w:pPr>
      <w:r>
        <w:rPr>
          <w:b w:val="1"/>
          <w:bCs w:val="1"/>
          <w:rtl w:val="0"/>
        </w:rPr>
        <w:br w:type="textWrapping"/>
      </w:r>
      <w:r>
        <w:rPr>
          <w:rtl w:val="0"/>
        </w:rPr>
        <w:t xml:space="preserve"> The Permissions section is visible only to the Super Admin. No other staff member can view or manage permissions. From here, the Super Admin controls which modules each role can access throughout the system.</w:t>
      </w:r>
    </w:p>
    <w:p w:rsidR="00000000" w:rsidDel="00000000" w:rsidP="00000000" w:rsidRDefault="00000000" w:rsidRPr="00000000" w14:paraId="0000016C">
      <w:pPr>
        <w:pStyle w:val="Heading2"/>
        <w:spacing w:after="240" w:before="240" w:lineRule="auto"/>
        <w:rPr>
          <w:b w:val="1"/>
          <w:bCs w:val="1"/>
        </w:rPr>
      </w:pPr>
      <w:r>
        <w:rPr>
          <w:b w:val="1"/>
          <w:bCs w:val="1"/>
          <w:rtl w:val="0"/>
        </w:rPr>
        <w:t xml:space="preserve">21.2 Branches</w:t>
      </w:r>
    </w:p>
    <w:p w:rsidR="00000000" w:rsidDel="00000000" w:rsidP="00000000" w:rsidRDefault="00000000" w:rsidRPr="00000000" w14:paraId="0000016D">
      <w:pPr>
        <w:spacing w:after="240" w:before="240" w:lineRule="auto"/>
        <w:rPr/>
      </w:pPr>
      <w:r>
        <w:rPr>
          <w:b w:val="1"/>
          <w:bCs w:val="1"/>
          <w:rtl w:val="0"/>
        </w:rPr>
        <w:br w:type="textWrapping"/>
      </w:r>
      <w:r>
        <w:rPr>
          <w:rtl w:val="0"/>
        </w:rPr>
        <w:t xml:space="preserve"> Branches can only be created, edited, or deleted by the Super Admin. Staff with the Branches permission can view only their own assigned branch and edit its details if that permission allows it. They cannot view or manage any other branch.</w:t>
      </w:r>
    </w:p>
    <w:p w:rsidR="00000000" w:rsidDel="00000000" w:rsidP="00000000" w:rsidRDefault="00000000" w:rsidRPr="00000000" w14:paraId="0000016E">
      <w:pPr>
        <w:pStyle w:val="Heading2"/>
        <w:spacing w:after="240" w:before="240" w:lineRule="auto"/>
        <w:rPr>
          <w:b w:val="1"/>
          <w:bCs w:val="1"/>
        </w:rPr>
      </w:pPr>
      <w:r>
        <w:rPr>
          <w:b w:val="1"/>
          <w:bCs w:val="1"/>
          <w:rtl w:val="0"/>
        </w:rPr>
        <w:t xml:space="preserve">21.3 Staff Accounts</w:t>
      </w:r>
    </w:p>
    <w:p w:rsidR="00000000" w:rsidDel="00000000" w:rsidP="00000000" w:rsidRDefault="00000000" w:rsidRPr="00000000" w14:paraId="0000016F">
      <w:pPr>
        <w:spacing w:after="240" w:before="240" w:lineRule="auto"/>
        <w:rPr/>
      </w:pPr>
      <w:r>
        <w:rPr>
          <w:b w:val="1"/>
          <w:bCs w:val="1"/>
          <w:rtl w:val="0"/>
        </w:rPr>
        <w:br w:type="textWrapping"/>
      </w:r>
      <w:r>
        <w:rPr>
          <w:rtl w:val="0"/>
        </w:rPr>
        <w:t xml:space="preserve"> Staff Accounts is available to users who have the required permission. Staff with access can create, edit, or delete staff accounts if their permissions allow it. However, only the Super Admin can create a new Branch Manager account or change a staff member's branch assignment. No other role can perform these actions</w:t>
      </w:r>
    </w:p>
    <w:p w:rsidR="00000000" w:rsidDel="00000000" w:rsidP="00000000" w:rsidRDefault="00000000" w:rsidRPr="00000000" w14:paraId="00000170">
      <w:pPr>
        <w:rPr/>
      </w:pPr>
      <w:r>
        <w:rPr>
          <w:rtl w:val="0"/>
        </w:rPr>
      </w:r>
    </w:p>
    <w:p w:rsidR="00000000" w:rsidDel="00000000" w:rsidP="00000000" w:rsidRDefault="00000000" w:rsidRPr="00000000" w14:paraId="00000171">
      <w:pPr>
        <w:rPr/>
      </w:pPr>
      <w:r>
        <w:rPr>
          <w:rtl w:val="0"/>
        </w:rPr>
      </w:r>
    </w:p>
    <w:p w:rsidR="00000000" w:rsidDel="00000000" w:rsidP="00000000" w:rsidRDefault="00000000" w:rsidRPr="00000000" w14:paraId="00000172">
      <w:pPr>
        <w:pStyle w:val="Heading1"/>
        <w:spacing w:after="200" w:before="400" w:lineRule="auto"/>
        <w:rPr/>
      </w:pPr>
      <w:r>
        <w:rPr>
          <w:rtl w:val="0"/>
        </w:rPr>
        <w:t xml:space="preserve">Status References</w:t>
      </w:r>
    </w:p>
    <w:p w:rsidR="00000000" w:rsidDel="00000000" w:rsidP="00000000" w:rsidRDefault="00000000" w:rsidRPr="00000000" w14:paraId="00000173">
      <w:pPr>
        <w:pStyle w:val="Heading3"/>
        <w:spacing w:after="100" w:before="200" w:lineRule="auto"/>
        <w:rPr/>
      </w:pPr>
      <w:r>
        <w:rPr>
          <w:rtl w:val="0"/>
        </w:rPr>
        <w:t xml:space="preserve">Order status</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74">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75">
            <w:pPr>
              <w:rPr/>
            </w:pPr>
            <w:r>
              <w:rPr>
                <w:b w:val="1"/>
                <w:bCs w:val="1"/>
                <w:color w:val="ffffff"/>
                <w:rtl w:val="0"/>
              </w:rPr>
              <w:t xml:space="preserve">Meaning</w:t>
            </w:r>
            <w:r>
              <w:rPr>
                <w:rtl w:val="0"/>
              </w:rPr>
            </w:r>
          </w:p>
        </w:tc>
      </w:tr>
      <w:tr>
        <w:trPr>
          <w:cantSplit w:val="0"/>
          <w:tblHeader w:val="0"/>
        </w:trPr>
        <w:tc>
          <w:tcPr>
            <w:shd w:fill="ffffff" w:val="clear"/>
            <w:vAlign w:val="center"/>
          </w:tcPr>
          <w:p w:rsidR="00000000" w:rsidDel="00000000" w:rsidP="00000000" w:rsidRDefault="00000000" w:rsidRPr="00000000" w14:paraId="00000176">
            <w:pPr>
              <w:rPr/>
            </w:pPr>
            <w:r>
              <w:rPr>
                <w:rtl w:val="0"/>
              </w:rPr>
              <w:t xml:space="preserve">pending_approval</w:t>
            </w:r>
          </w:p>
        </w:tc>
        <w:tc>
          <w:tcPr>
            <w:shd w:fill="ffffff" w:val="clear"/>
            <w:vAlign w:val="center"/>
          </w:tcPr>
          <w:p w:rsidR="00000000" w:rsidDel="00000000" w:rsidP="00000000" w:rsidRDefault="00000000" w:rsidRPr="00000000" w14:paraId="00000177">
            <w:pPr>
              <w:rPr/>
            </w:pPr>
            <w:r>
              <w:rPr>
                <w:rtl w:val="0"/>
              </w:rPr>
              <w:t xml:space="preserve">Newly submitted, awaiting staff review.</w:t>
            </w:r>
          </w:p>
        </w:tc>
      </w:tr>
      <w:tr>
        <w:trPr>
          <w:cantSplit w:val="0"/>
          <w:tblHeader w:val="0"/>
        </w:trPr>
        <w:tc>
          <w:tcPr>
            <w:shd w:fill="f2f2f2" w:val="clear"/>
            <w:vAlign w:val="center"/>
          </w:tcPr>
          <w:p w:rsidR="00000000" w:rsidDel="00000000" w:rsidP="00000000" w:rsidRDefault="00000000" w:rsidRPr="00000000" w14:paraId="00000178">
            <w:pPr>
              <w:rPr/>
            </w:pPr>
            <w:r>
              <w:rPr>
                <w:rtl w:val="0"/>
              </w:rPr>
              <w:t xml:space="preserve">awaiting_carrier</w:t>
            </w:r>
          </w:p>
        </w:tc>
        <w:tc>
          <w:tcPr>
            <w:shd w:fill="f2f2f2" w:val="clear"/>
            <w:vAlign w:val="center"/>
          </w:tcPr>
          <w:p w:rsidR="00000000" w:rsidDel="00000000" w:rsidP="00000000" w:rsidRDefault="00000000" w:rsidRPr="00000000" w14:paraId="00000179">
            <w:pPr>
              <w:rPr/>
            </w:pPr>
            <w:r>
              <w:rPr>
                <w:rtl w:val="0"/>
              </w:rPr>
              <w:t xml:space="preserve">Approved, no carrier attached yet.</w:t>
            </w:r>
          </w:p>
        </w:tc>
      </w:tr>
      <w:tr>
        <w:trPr>
          <w:cantSplit w:val="0"/>
          <w:tblHeader w:val="0"/>
        </w:trPr>
        <w:tc>
          <w:tcPr>
            <w:shd w:fill="ffffff" w:val="clear"/>
            <w:vAlign w:val="center"/>
          </w:tcPr>
          <w:p w:rsidR="00000000" w:rsidDel="00000000" w:rsidP="00000000" w:rsidRDefault="00000000" w:rsidRPr="00000000" w14:paraId="0000017A">
            <w:pPr>
              <w:rPr/>
            </w:pPr>
            <w:r>
              <w:rPr>
                <w:rtl w:val="0"/>
              </w:rPr>
              <w:t xml:space="preserve">active</w:t>
            </w:r>
          </w:p>
        </w:tc>
        <w:tc>
          <w:tcPr>
            <w:shd w:fill="ffffff" w:val="clear"/>
            <w:vAlign w:val="center"/>
          </w:tcPr>
          <w:p w:rsidR="00000000" w:rsidDel="00000000" w:rsidP="00000000" w:rsidRDefault="00000000" w:rsidRPr="00000000" w14:paraId="0000017B">
            <w:pPr>
              <w:rPr/>
            </w:pPr>
            <w:r>
              <w:rPr>
                <w:rtl w:val="0"/>
              </w:rPr>
              <w:t xml:space="preserve">Carrier attached; tracking live.</w:t>
            </w:r>
          </w:p>
        </w:tc>
      </w:tr>
      <w:tr>
        <w:trPr>
          <w:cantSplit w:val="0"/>
          <w:tblHeader w:val="0"/>
        </w:trPr>
        <w:tc>
          <w:tcPr>
            <w:shd w:fill="f2f2f2" w:val="clear"/>
            <w:vAlign w:val="center"/>
          </w:tcPr>
          <w:p w:rsidR="00000000" w:rsidDel="00000000" w:rsidP="00000000" w:rsidRDefault="00000000" w:rsidRPr="00000000" w14:paraId="0000017C">
            <w:pPr>
              <w:rPr/>
            </w:pPr>
            <w:r>
              <w:rPr>
                <w:rtl w:val="0"/>
              </w:rPr>
              <w:t xml:space="preserve">delivered</w:t>
            </w:r>
          </w:p>
        </w:tc>
        <w:tc>
          <w:tcPr>
            <w:shd w:fill="f2f2f2" w:val="clear"/>
            <w:vAlign w:val="center"/>
          </w:tcPr>
          <w:p w:rsidR="00000000" w:rsidDel="00000000" w:rsidP="00000000" w:rsidRDefault="00000000" w:rsidRPr="00000000" w14:paraId="0000017D">
            <w:pPr>
              <w:rPr/>
            </w:pPr>
            <w:r>
              <w:rPr>
                <w:rtl w:val="0"/>
              </w:rPr>
              <w:t xml:space="preserve">Delivered, per carrier tracking.</w:t>
            </w:r>
          </w:p>
        </w:tc>
      </w:tr>
      <w:tr>
        <w:trPr>
          <w:cantSplit w:val="0"/>
          <w:tblHeader w:val="0"/>
        </w:trPr>
        <w:tc>
          <w:tcPr>
            <w:shd w:fill="ffffff" w:val="clear"/>
            <w:vAlign w:val="center"/>
          </w:tcPr>
          <w:p w:rsidR="00000000" w:rsidDel="00000000" w:rsidP="00000000" w:rsidRDefault="00000000" w:rsidRPr="00000000" w14:paraId="0000017E">
            <w:pPr>
              <w:rPr/>
            </w:pPr>
            <w:r>
              <w:rPr>
                <w:rtl w:val="0"/>
              </w:rPr>
              <w:t xml:space="preserve">cancelled</w:t>
            </w:r>
          </w:p>
        </w:tc>
        <w:tc>
          <w:tcPr>
            <w:shd w:fill="ffffff" w:val="clear"/>
            <w:vAlign w:val="center"/>
          </w:tcPr>
          <w:p w:rsidR="00000000" w:rsidDel="00000000" w:rsidP="00000000" w:rsidRDefault="00000000" w:rsidRPr="00000000" w14:paraId="0000017F">
            <w:pPr>
              <w:rPr/>
            </w:pPr>
            <w:r>
              <w:rPr>
                <w:rtl w:val="0"/>
              </w:rPr>
              <w:t xml:space="preserve">Cancelled.</w:t>
            </w:r>
          </w:p>
        </w:tc>
      </w:tr>
    </w:tbl>
    <w:p w:rsidR="00000000" w:rsidDel="00000000" w:rsidP="00000000" w:rsidRDefault="00000000" w:rsidRPr="00000000" w14:paraId="00000180">
      <w:pPr>
        <w:pStyle w:val="Heading3"/>
        <w:spacing w:after="100" w:before="200" w:lineRule="auto"/>
        <w:rPr/>
      </w:pPr>
      <w:r>
        <w:rPr>
          <w:rtl w:val="0"/>
        </w:rPr>
        <w:t xml:space="preserve">Invoice / Vendor Bill status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81">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82">
            <w:pPr>
              <w:rPr/>
            </w:pPr>
            <w:r>
              <w:rPr>
                <w:b w:val="1"/>
                <w:bCs w:val="1"/>
                <w:color w:val="ffffff"/>
                <w:rtl w:val="0"/>
              </w:rPr>
              <w:t xml:space="preserve">Meaning</w:t>
            </w:r>
            <w:r>
              <w:rPr>
                <w:rtl w:val="0"/>
              </w:rPr>
            </w:r>
          </w:p>
        </w:tc>
      </w:tr>
      <w:tr>
        <w:trPr>
          <w:cantSplit w:val="0"/>
          <w:tblHeader w:val="0"/>
        </w:trPr>
        <w:tc>
          <w:tcPr>
            <w:shd w:fill="f2f2f2" w:val="clear"/>
            <w:vAlign w:val="center"/>
          </w:tcPr>
          <w:p w:rsidR="00000000" w:rsidDel="00000000" w:rsidP="00000000" w:rsidRDefault="00000000" w:rsidRPr="00000000" w14:paraId="00000183">
            <w:pPr>
              <w:rPr/>
            </w:pPr>
            <w:r>
              <w:rPr>
                <w:rtl w:val="0"/>
              </w:rPr>
              <w:t xml:space="preserve">unpaid</w:t>
            </w:r>
          </w:p>
        </w:tc>
        <w:tc>
          <w:tcPr>
            <w:shd w:fill="f2f2f2" w:val="clear"/>
            <w:vAlign w:val="center"/>
          </w:tcPr>
          <w:p w:rsidR="00000000" w:rsidDel="00000000" w:rsidP="00000000" w:rsidRDefault="00000000" w:rsidRPr="00000000" w14:paraId="00000184">
            <w:pPr>
              <w:rPr/>
            </w:pPr>
            <w:r>
              <w:rPr>
                <w:rtl w:val="0"/>
              </w:rPr>
              <w:t xml:space="preserve">Nothing paid yet.</w:t>
            </w:r>
          </w:p>
        </w:tc>
      </w:tr>
      <w:tr>
        <w:trPr>
          <w:cantSplit w:val="0"/>
          <w:tblHeader w:val="0"/>
        </w:trPr>
        <w:tc>
          <w:tcPr>
            <w:shd w:fill="ffffff" w:val="clear"/>
            <w:vAlign w:val="center"/>
          </w:tcPr>
          <w:p w:rsidR="00000000" w:rsidDel="00000000" w:rsidP="00000000" w:rsidRDefault="00000000" w:rsidRPr="00000000" w14:paraId="00000185">
            <w:pPr>
              <w:rPr/>
            </w:pPr>
            <w:r>
              <w:rPr>
                <w:rtl w:val="0"/>
              </w:rPr>
              <w:t xml:space="preserve">partial</w:t>
            </w:r>
          </w:p>
        </w:tc>
        <w:tc>
          <w:tcPr>
            <w:shd w:fill="ffffff" w:val="clear"/>
            <w:vAlign w:val="center"/>
          </w:tcPr>
          <w:p w:rsidR="00000000" w:rsidDel="00000000" w:rsidP="00000000" w:rsidRDefault="00000000" w:rsidRPr="00000000" w14:paraId="00000186">
            <w:pPr>
              <w:rPr/>
            </w:pPr>
            <w:r>
              <w:rPr>
                <w:rtl w:val="0"/>
              </w:rPr>
              <w:t xml:space="preserve">Some, but not all, has been paid.</w:t>
            </w:r>
          </w:p>
        </w:tc>
      </w:tr>
      <w:tr>
        <w:trPr>
          <w:cantSplit w:val="0"/>
          <w:tblHeader w:val="0"/>
        </w:trPr>
        <w:tc>
          <w:tcPr>
            <w:shd w:fill="f2f2f2" w:val="clear"/>
            <w:vAlign w:val="center"/>
          </w:tcPr>
          <w:p w:rsidR="00000000" w:rsidDel="00000000" w:rsidP="00000000" w:rsidRDefault="00000000" w:rsidRPr="00000000" w14:paraId="00000187">
            <w:pPr>
              <w:rPr/>
            </w:pPr>
            <w:r>
              <w:rPr>
                <w:rtl w:val="0"/>
              </w:rPr>
              <w:t xml:space="preserve">paid</w:t>
            </w:r>
          </w:p>
        </w:tc>
        <w:tc>
          <w:tcPr>
            <w:shd w:fill="f2f2f2" w:val="clear"/>
            <w:vAlign w:val="center"/>
          </w:tcPr>
          <w:p w:rsidR="00000000" w:rsidDel="00000000" w:rsidP="00000000" w:rsidRDefault="00000000" w:rsidRPr="00000000" w14:paraId="00000188">
            <w:pPr>
              <w:rPr/>
            </w:pPr>
            <w:r>
              <w:rPr>
                <w:rtl w:val="0"/>
              </w:rPr>
              <w:t xml:space="preserve">Fully paid.</w:t>
            </w:r>
          </w:p>
        </w:tc>
      </w:tr>
      <w:tr>
        <w:trPr>
          <w:cantSplit w:val="0"/>
          <w:tblHeader w:val="0"/>
        </w:trPr>
        <w:tc>
          <w:tcPr>
            <w:shd w:fill="ffffff" w:val="clear"/>
            <w:vAlign w:val="center"/>
          </w:tcPr>
          <w:p w:rsidR="00000000" w:rsidDel="00000000" w:rsidP="00000000" w:rsidRDefault="00000000" w:rsidRPr="00000000" w14:paraId="00000189">
            <w:pPr>
              <w:rPr/>
            </w:pPr>
            <w:r>
              <w:rPr>
                <w:rtl w:val="0"/>
              </w:rPr>
              <w:t xml:space="preserve">void</w:t>
            </w:r>
          </w:p>
        </w:tc>
        <w:tc>
          <w:tcPr>
            <w:shd w:fill="ffffff" w:val="clear"/>
            <w:vAlign w:val="center"/>
          </w:tcPr>
          <w:p w:rsidR="00000000" w:rsidDel="00000000" w:rsidP="00000000" w:rsidRDefault="00000000" w:rsidRPr="00000000" w14:paraId="0000018A">
            <w:pPr>
              <w:rPr/>
            </w:pPr>
            <w:r>
              <w:rPr>
                <w:rtl w:val="0"/>
              </w:rPr>
              <w:t xml:space="preserve">Cancelled but kept for audit history.</w:t>
            </w:r>
          </w:p>
        </w:tc>
      </w:tr>
    </w:tbl>
    <w:p w:rsidR="00000000" w:rsidDel="00000000" w:rsidP="00000000" w:rsidRDefault="00000000" w:rsidRPr="00000000" w14:paraId="0000018B">
      <w:pPr>
        <w:pStyle w:val="Heading3"/>
        <w:spacing w:after="100" w:before="200" w:lineRule="auto"/>
        <w:rPr/>
      </w:pPr>
      <w:r>
        <w:rPr>
          <w:rtl w:val="0"/>
        </w:rPr>
        <w:t xml:space="preserve">Manifest status</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8C">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8D">
            <w:pPr>
              <w:rPr/>
            </w:pPr>
            <w:r>
              <w:rPr>
                <w:b w:val="1"/>
                <w:bCs w:val="1"/>
                <w:color w:val="ffffff"/>
                <w:rtl w:val="0"/>
              </w:rPr>
              <w:t xml:space="preserve">Meaning</w:t>
            </w:r>
            <w:r>
              <w:rPr>
                <w:rtl w:val="0"/>
              </w:rPr>
            </w:r>
          </w:p>
        </w:tc>
      </w:tr>
      <w:tr>
        <w:trPr>
          <w:cantSplit w:val="0"/>
          <w:tblHeader w:val="0"/>
        </w:trPr>
        <w:tc>
          <w:tcPr>
            <w:shd w:fill="ffffff" w:val="clear"/>
            <w:vAlign w:val="center"/>
          </w:tcPr>
          <w:p w:rsidR="00000000" w:rsidDel="00000000" w:rsidP="00000000" w:rsidRDefault="00000000" w:rsidRPr="00000000" w14:paraId="0000018E">
            <w:pPr>
              <w:rPr/>
            </w:pPr>
            <w:r>
              <w:rPr>
                <w:rtl w:val="0"/>
              </w:rPr>
              <w:t xml:space="preserve">open</w:t>
            </w:r>
          </w:p>
        </w:tc>
        <w:tc>
          <w:tcPr>
            <w:shd w:fill="ffffff" w:val="clear"/>
            <w:vAlign w:val="center"/>
          </w:tcPr>
          <w:p w:rsidR="00000000" w:rsidDel="00000000" w:rsidP="00000000" w:rsidRDefault="00000000" w:rsidRPr="00000000" w14:paraId="0000018F">
            <w:pPr>
              <w:rPr/>
            </w:pPr>
            <w:r>
              <w:rPr>
                <w:rtl w:val="0"/>
              </w:rPr>
              <w:t xml:space="preserve">Editable - shipments can be added/removed.</w:t>
            </w:r>
          </w:p>
        </w:tc>
      </w:tr>
      <w:tr>
        <w:trPr>
          <w:cantSplit w:val="0"/>
          <w:tblHeader w:val="0"/>
        </w:trPr>
        <w:tc>
          <w:tcPr>
            <w:shd w:fill="f2f2f2" w:val="clear"/>
            <w:vAlign w:val="center"/>
          </w:tcPr>
          <w:p w:rsidR="00000000" w:rsidDel="00000000" w:rsidP="00000000" w:rsidRDefault="00000000" w:rsidRPr="00000000" w14:paraId="00000190">
            <w:pPr>
              <w:rPr/>
            </w:pPr>
            <w:r>
              <w:rPr>
                <w:rtl w:val="0"/>
              </w:rPr>
              <w:t xml:space="preserve">closed</w:t>
            </w:r>
          </w:p>
        </w:tc>
        <w:tc>
          <w:tcPr>
            <w:shd w:fill="f2f2f2" w:val="clear"/>
            <w:vAlign w:val="center"/>
          </w:tcPr>
          <w:p w:rsidR="00000000" w:rsidDel="00000000" w:rsidP="00000000" w:rsidRDefault="00000000" w:rsidRPr="00000000" w14:paraId="00000191">
            <w:pPr>
              <w:rPr/>
            </w:pPr>
            <w:r>
              <w:rPr>
                <w:rtl w:val="0"/>
              </w:rPr>
              <w:t xml:space="preserve">Locked, ready for hand-off.</w:t>
            </w:r>
          </w:p>
        </w:tc>
      </w:tr>
      <w:tr>
        <w:trPr>
          <w:cantSplit w:val="0"/>
          <w:tblHeader w:val="0"/>
        </w:trPr>
        <w:tc>
          <w:tcPr>
            <w:shd w:fill="ffffff" w:val="clear"/>
            <w:vAlign w:val="center"/>
          </w:tcPr>
          <w:p w:rsidR="00000000" w:rsidDel="00000000" w:rsidP="00000000" w:rsidRDefault="00000000" w:rsidRPr="00000000" w14:paraId="00000192">
            <w:pPr>
              <w:rPr/>
            </w:pPr>
            <w:r>
              <w:rPr>
                <w:rtl w:val="0"/>
              </w:rPr>
              <w:t xml:space="preserve">dispatched</w:t>
            </w:r>
          </w:p>
        </w:tc>
        <w:tc>
          <w:tcPr>
            <w:shd w:fill="ffffff" w:val="clear"/>
            <w:vAlign w:val="center"/>
          </w:tcPr>
          <w:p w:rsidR="00000000" w:rsidDel="00000000" w:rsidP="00000000" w:rsidRDefault="00000000" w:rsidRPr="00000000" w14:paraId="00000193">
            <w:pPr>
              <w:rPr/>
            </w:pPr>
            <w:r>
              <w:rPr>
                <w:rtl w:val="0"/>
              </w:rPr>
              <w:t xml:space="preserve">Physically handed to the carrier; timestamp recorded.</w:t>
            </w:r>
          </w:p>
        </w:tc>
      </w:tr>
    </w:tbl>
    <w:p w:rsidR="00000000" w:rsidDel="00000000" w:rsidP="00000000" w:rsidRDefault="00000000" w:rsidRPr="00000000" w14:paraId="00000194">
      <w:pPr>
        <w:pStyle w:val="Heading3"/>
        <w:spacing w:after="100" w:before="200" w:lineRule="auto"/>
        <w:rPr/>
      </w:pPr>
      <w:r>
        <w:rPr>
          <w:rtl w:val="0"/>
        </w:rPr>
        <w:t xml:space="preserve">De-Manifest status</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95">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96">
            <w:pPr>
              <w:rPr/>
            </w:pPr>
            <w:r>
              <w:rPr>
                <w:b w:val="1"/>
                <w:bCs w:val="1"/>
                <w:color w:val="ffffff"/>
                <w:rtl w:val="0"/>
              </w:rPr>
              <w:t xml:space="preserve">Meaning</w:t>
            </w:r>
            <w:r>
              <w:rPr>
                <w:rtl w:val="0"/>
              </w:rPr>
            </w:r>
          </w:p>
        </w:tc>
      </w:tr>
      <w:tr>
        <w:trPr>
          <w:cantSplit w:val="0"/>
          <w:tblHeader w:val="0"/>
        </w:trPr>
        <w:tc>
          <w:tcPr>
            <w:shd w:fill="ffffff" w:val="clear"/>
            <w:vAlign w:val="center"/>
          </w:tcPr>
          <w:p w:rsidR="00000000" w:rsidDel="00000000" w:rsidP="00000000" w:rsidRDefault="00000000" w:rsidRPr="00000000" w14:paraId="00000197">
            <w:pPr>
              <w:rPr/>
            </w:pPr>
            <w:r>
              <w:rPr>
                <w:rtl w:val="0"/>
              </w:rPr>
              <w:t xml:space="preserve">open</w:t>
            </w:r>
          </w:p>
        </w:tc>
        <w:tc>
          <w:tcPr>
            <w:shd w:fill="ffffff" w:val="clear"/>
            <w:vAlign w:val="center"/>
          </w:tcPr>
          <w:p w:rsidR="00000000" w:rsidDel="00000000" w:rsidP="00000000" w:rsidRDefault="00000000" w:rsidRPr="00000000" w14:paraId="00000198">
            <w:pPr>
              <w:rPr/>
            </w:pPr>
            <w:r>
              <w:rPr>
                <w:rtl w:val="0"/>
              </w:rPr>
              <w:t xml:space="preserve">Receiving/scanning in progress.</w:t>
            </w:r>
          </w:p>
        </w:tc>
      </w:tr>
      <w:tr>
        <w:trPr>
          <w:cantSplit w:val="0"/>
          <w:tblHeader w:val="0"/>
        </w:trPr>
        <w:tc>
          <w:tcPr>
            <w:shd w:fill="f2f2f2" w:val="clear"/>
            <w:vAlign w:val="center"/>
          </w:tcPr>
          <w:p w:rsidR="00000000" w:rsidDel="00000000" w:rsidP="00000000" w:rsidRDefault="00000000" w:rsidRPr="00000000" w14:paraId="00000199">
            <w:pPr>
              <w:rPr/>
            </w:pPr>
            <w:r>
              <w:rPr>
                <w:rtl w:val="0"/>
              </w:rPr>
              <w:t xml:space="preserve">completed</w:t>
            </w:r>
          </w:p>
        </w:tc>
        <w:tc>
          <w:tcPr>
            <w:shd w:fill="f2f2f2" w:val="clear"/>
            <w:vAlign w:val="center"/>
          </w:tcPr>
          <w:p w:rsidR="00000000" w:rsidDel="00000000" w:rsidP="00000000" w:rsidRDefault="00000000" w:rsidRPr="00000000" w14:paraId="0000019A">
            <w:pPr>
              <w:rPr/>
            </w:pPr>
            <w:r>
              <w:rPr>
                <w:rtl w:val="0"/>
              </w:rPr>
              <w:t xml:space="preserve">Finalized; unscanned expected items marked Missing.</w:t>
            </w:r>
          </w:p>
        </w:tc>
      </w:tr>
    </w:tbl>
    <w:p w:rsidR="00000000" w:rsidDel="00000000" w:rsidP="00000000" w:rsidRDefault="00000000" w:rsidRPr="00000000" w14:paraId="0000019B">
      <w:pPr>
        <w:pStyle w:val="Heading3"/>
        <w:spacing w:after="100" w:before="200" w:lineRule="auto"/>
        <w:rPr/>
      </w:pPr>
      <w:r>
        <w:rPr>
          <w:rtl w:val="0"/>
        </w:rPr>
        <w:t xml:space="preserve">Quote status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9C">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9D">
            <w:pPr>
              <w:rPr/>
            </w:pPr>
            <w:r>
              <w:rPr>
                <w:b w:val="1"/>
                <w:bCs w:val="1"/>
                <w:color w:val="ffffff"/>
                <w:rtl w:val="0"/>
              </w:rPr>
              <w:t xml:space="preserve">Meaning</w:t>
            </w:r>
            <w:r>
              <w:rPr>
                <w:rtl w:val="0"/>
              </w:rPr>
            </w:r>
          </w:p>
        </w:tc>
      </w:tr>
      <w:tr>
        <w:trPr>
          <w:cantSplit w:val="0"/>
          <w:tblHeader w:val="0"/>
        </w:trPr>
        <w:tc>
          <w:tcPr>
            <w:shd w:fill="ffffff" w:val="clear"/>
            <w:vAlign w:val="center"/>
          </w:tcPr>
          <w:p w:rsidR="00000000" w:rsidDel="00000000" w:rsidP="00000000" w:rsidRDefault="00000000" w:rsidRPr="00000000" w14:paraId="0000019E">
            <w:pPr>
              <w:rPr/>
            </w:pPr>
            <w:r>
              <w:rPr>
                <w:rtl w:val="0"/>
              </w:rPr>
              <w:t xml:space="preserve">new</w:t>
            </w:r>
          </w:p>
        </w:tc>
        <w:tc>
          <w:tcPr>
            <w:shd w:fill="ffffff" w:val="clear"/>
            <w:vAlign w:val="center"/>
          </w:tcPr>
          <w:p w:rsidR="00000000" w:rsidDel="00000000" w:rsidP="00000000" w:rsidRDefault="00000000" w:rsidRPr="00000000" w14:paraId="0000019F">
            <w:pPr>
              <w:rPr/>
            </w:pPr>
            <w:r>
              <w:rPr>
                <w:rtl w:val="0"/>
              </w:rPr>
              <w:t xml:space="preserve">Submitted, not yet reviewed.</w:t>
            </w:r>
          </w:p>
        </w:tc>
      </w:tr>
      <w:tr>
        <w:trPr>
          <w:cantSplit w:val="0"/>
          <w:tblHeader w:val="0"/>
        </w:trPr>
        <w:tc>
          <w:tcPr>
            <w:shd w:fill="f2f2f2" w:val="clear"/>
            <w:vAlign w:val="center"/>
          </w:tcPr>
          <w:p w:rsidR="00000000" w:rsidDel="00000000" w:rsidP="00000000" w:rsidRDefault="00000000" w:rsidRPr="00000000" w14:paraId="000001A0">
            <w:pPr>
              <w:rPr/>
            </w:pPr>
            <w:r>
              <w:rPr>
                <w:rtl w:val="0"/>
              </w:rPr>
              <w:t xml:space="preserve">quoted</w:t>
            </w:r>
          </w:p>
        </w:tc>
        <w:tc>
          <w:tcPr>
            <w:shd w:fill="f2f2f2" w:val="clear"/>
            <w:vAlign w:val="center"/>
          </w:tcPr>
          <w:p w:rsidR="00000000" w:rsidDel="00000000" w:rsidP="00000000" w:rsidRDefault="00000000" w:rsidRPr="00000000" w14:paraId="000001A1">
            <w:pPr>
              <w:rPr/>
            </w:pPr>
            <w:r>
              <w:rPr>
                <w:rtl w:val="0"/>
              </w:rPr>
              <w:t xml:space="preserve">Staff responded with a price.</w:t>
            </w:r>
          </w:p>
        </w:tc>
      </w:tr>
      <w:tr>
        <w:trPr>
          <w:cantSplit w:val="0"/>
          <w:tblHeader w:val="0"/>
        </w:trPr>
        <w:tc>
          <w:tcPr>
            <w:shd w:fill="ffffff" w:val="clear"/>
            <w:vAlign w:val="center"/>
          </w:tcPr>
          <w:p w:rsidR="00000000" w:rsidDel="00000000" w:rsidP="00000000" w:rsidRDefault="00000000" w:rsidRPr="00000000" w14:paraId="000001A2">
            <w:pPr>
              <w:rPr/>
            </w:pPr>
            <w:r>
              <w:rPr>
                <w:rtl w:val="0"/>
              </w:rPr>
              <w:t xml:space="preserve">closed</w:t>
            </w:r>
          </w:p>
        </w:tc>
        <w:tc>
          <w:tcPr>
            <w:shd w:fill="ffffff" w:val="clear"/>
            <w:vAlign w:val="center"/>
          </w:tcPr>
          <w:p w:rsidR="00000000" w:rsidDel="00000000" w:rsidP="00000000" w:rsidRDefault="00000000" w:rsidRPr="00000000" w14:paraId="000001A3">
            <w:pPr>
              <w:rPr/>
            </w:pPr>
            <w:r>
              <w:rPr>
                <w:rtl w:val="0"/>
              </w:rPr>
              <w:t xml:space="preserve">Closed out.</w:t>
            </w:r>
          </w:p>
        </w:tc>
      </w:tr>
    </w:tbl>
    <w:p w:rsidR="00000000" w:rsidDel="00000000" w:rsidP="00000000" w:rsidRDefault="00000000" w:rsidRPr="00000000" w14:paraId="000001A4">
      <w:pPr>
        <w:pStyle w:val="Heading3"/>
        <w:spacing w:after="100" w:before="200" w:lineRule="auto"/>
        <w:rPr/>
      </w:pPr>
      <w:r>
        <w:rPr>
          <w:rtl w:val="0"/>
        </w:rPr>
        <w:t xml:space="preserve">Complaint status</w:t>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A5">
            <w:pPr>
              <w:rPr/>
            </w:pPr>
            <w:r>
              <w:rPr>
                <w:b w:val="1"/>
                <w:bCs w:val="1"/>
                <w:color w:val="ffffff"/>
                <w:rtl w:val="0"/>
              </w:rPr>
              <w:t xml:space="preserve">Status</w:t>
            </w:r>
            <w:r>
              <w:rPr>
                <w:rtl w:val="0"/>
              </w:rPr>
            </w:r>
          </w:p>
        </w:tc>
        <w:tc>
          <w:tcPr>
            <w:shd w:fill="000000" w:val="clear"/>
            <w:vAlign w:val="center"/>
          </w:tcPr>
          <w:p w:rsidR="00000000" w:rsidDel="00000000" w:rsidP="00000000" w:rsidRDefault="00000000" w:rsidRPr="00000000" w14:paraId="000001A6">
            <w:pPr>
              <w:rPr/>
            </w:pPr>
            <w:r>
              <w:rPr>
                <w:b w:val="1"/>
                <w:bCs w:val="1"/>
                <w:color w:val="ffffff"/>
                <w:rtl w:val="0"/>
              </w:rPr>
              <w:t xml:space="preserve">Meaning</w:t>
            </w:r>
            <w:r>
              <w:rPr>
                <w:rtl w:val="0"/>
              </w:rPr>
            </w:r>
          </w:p>
        </w:tc>
      </w:tr>
      <w:tr>
        <w:trPr>
          <w:cantSplit w:val="0"/>
          <w:tblHeader w:val="0"/>
        </w:trPr>
        <w:tc>
          <w:tcPr>
            <w:shd w:fill="ffffff" w:val="clear"/>
            <w:vAlign w:val="center"/>
          </w:tcPr>
          <w:p w:rsidR="00000000" w:rsidDel="00000000" w:rsidP="00000000" w:rsidRDefault="00000000" w:rsidRPr="00000000" w14:paraId="000001A7">
            <w:pPr>
              <w:rPr/>
            </w:pPr>
            <w:r>
              <w:rPr>
                <w:rtl w:val="0"/>
              </w:rPr>
              <w:t xml:space="preserve">open</w:t>
            </w:r>
          </w:p>
        </w:tc>
        <w:tc>
          <w:tcPr>
            <w:shd w:fill="ffffff" w:val="clear"/>
            <w:vAlign w:val="center"/>
          </w:tcPr>
          <w:p w:rsidR="00000000" w:rsidDel="00000000" w:rsidP="00000000" w:rsidRDefault="00000000" w:rsidRPr="00000000" w14:paraId="000001A8">
            <w:pPr>
              <w:rPr/>
            </w:pPr>
            <w:r>
              <w:rPr>
                <w:rtl w:val="0"/>
              </w:rPr>
              <w:t xml:space="preserve">Just filed.</w:t>
            </w:r>
          </w:p>
        </w:tc>
      </w:tr>
      <w:tr>
        <w:trPr>
          <w:cantSplit w:val="0"/>
          <w:tblHeader w:val="0"/>
        </w:trPr>
        <w:tc>
          <w:tcPr>
            <w:shd w:fill="f2f2f2" w:val="clear"/>
            <w:vAlign w:val="center"/>
          </w:tcPr>
          <w:p w:rsidR="00000000" w:rsidDel="00000000" w:rsidP="00000000" w:rsidRDefault="00000000" w:rsidRPr="00000000" w14:paraId="000001A9">
            <w:pPr>
              <w:rPr/>
            </w:pPr>
            <w:r>
              <w:rPr>
                <w:rtl w:val="0"/>
              </w:rPr>
              <w:t xml:space="preserve">in_review</w:t>
            </w:r>
          </w:p>
        </w:tc>
        <w:tc>
          <w:tcPr>
            <w:shd w:fill="f2f2f2" w:val="clear"/>
            <w:vAlign w:val="center"/>
          </w:tcPr>
          <w:p w:rsidR="00000000" w:rsidDel="00000000" w:rsidP="00000000" w:rsidRDefault="00000000" w:rsidRPr="00000000" w14:paraId="000001AA">
            <w:pPr>
              <w:rPr/>
            </w:pPr>
            <w:r>
              <w:rPr>
                <w:rtl w:val="0"/>
              </w:rPr>
              <w:t xml:space="preserve">Staff is working it.</w:t>
            </w:r>
          </w:p>
        </w:tc>
      </w:tr>
      <w:tr>
        <w:trPr>
          <w:cantSplit w:val="0"/>
          <w:tblHeader w:val="0"/>
        </w:trPr>
        <w:tc>
          <w:tcPr>
            <w:shd w:fill="ffffff" w:val="clear"/>
            <w:vAlign w:val="center"/>
          </w:tcPr>
          <w:p w:rsidR="00000000" w:rsidDel="00000000" w:rsidP="00000000" w:rsidRDefault="00000000" w:rsidRPr="00000000" w14:paraId="000001AB">
            <w:pPr>
              <w:rPr/>
            </w:pPr>
            <w:r>
              <w:rPr>
                <w:rtl w:val="0"/>
              </w:rPr>
              <w:t xml:space="preserve">resolved</w:t>
            </w:r>
          </w:p>
        </w:tc>
        <w:tc>
          <w:tcPr>
            <w:shd w:fill="ffffff" w:val="clear"/>
            <w:vAlign w:val="center"/>
          </w:tcPr>
          <w:p w:rsidR="00000000" w:rsidDel="00000000" w:rsidP="00000000" w:rsidRDefault="00000000" w:rsidRPr="00000000" w14:paraId="000001AC">
            <w:pPr>
              <w:rPr/>
            </w:pPr>
            <w:r>
              <w:rPr>
                <w:rtl w:val="0"/>
              </w:rPr>
              <w:t xml:space="preserve">Issue addressed.</w:t>
            </w:r>
          </w:p>
        </w:tc>
      </w:tr>
      <w:tr>
        <w:trPr>
          <w:cantSplit w:val="0"/>
          <w:tblHeader w:val="0"/>
        </w:trPr>
        <w:tc>
          <w:tcPr>
            <w:shd w:fill="f2f2f2" w:val="clear"/>
            <w:vAlign w:val="center"/>
          </w:tcPr>
          <w:p w:rsidR="00000000" w:rsidDel="00000000" w:rsidP="00000000" w:rsidRDefault="00000000" w:rsidRPr="00000000" w14:paraId="000001AD">
            <w:pPr>
              <w:rPr/>
            </w:pPr>
            <w:r>
              <w:rPr>
                <w:rtl w:val="0"/>
              </w:rPr>
              <w:t xml:space="preserve">closed</w:t>
            </w:r>
          </w:p>
        </w:tc>
        <w:tc>
          <w:tcPr>
            <w:shd w:fill="f2f2f2" w:val="clear"/>
            <w:vAlign w:val="center"/>
          </w:tcPr>
          <w:p w:rsidR="00000000" w:rsidDel="00000000" w:rsidP="00000000" w:rsidRDefault="00000000" w:rsidRPr="00000000" w14:paraId="000001AE">
            <w:pPr>
              <w:rPr/>
            </w:pPr>
            <w:r>
              <w:rPr>
                <w:rtl w:val="0"/>
              </w:rPr>
              <w:t xml:space="preserve">Closed out.</w:t>
            </w:r>
          </w:p>
        </w:tc>
      </w:tr>
    </w:tbl>
    <w:p w:rsidR="00000000" w:rsidDel="00000000" w:rsidP="00000000" w:rsidRDefault="00000000" w:rsidRPr="00000000" w14:paraId="000001AF">
      <w:pPr>
        <w:spacing w:after="160" w:lineRule="auto"/>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860b" w:space="4" w:sz="8"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