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F94779">
        <w:rPr>
          <w:rFonts w:ascii="Times New Roman" w:hAnsi="Times New Roman"/>
          <w:b/>
          <w:sz w:val="28"/>
          <w:szCs w:val="28"/>
        </w:rPr>
        <w:t>6</w:t>
      </w:r>
    </w:p>
    <w:p w:rsidR="000C7F90" w:rsidRPr="008A620D" w:rsidRDefault="007C65EC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AD4058">
        <w:rPr>
          <w:rFonts w:ascii="Times New Roman" w:hAnsi="Times New Roman"/>
          <w:b/>
          <w:sz w:val="28"/>
          <w:szCs w:val="28"/>
        </w:rPr>
        <w:t>/</w:t>
      </w:r>
      <w:r w:rsidR="006E736B">
        <w:rPr>
          <w:rFonts w:ascii="Times New Roman" w:hAnsi="Times New Roman"/>
          <w:b/>
          <w:sz w:val="28"/>
          <w:szCs w:val="28"/>
        </w:rPr>
        <w:t>14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8A620D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color w:val="434343"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Ice Cubez</w:t>
      </w:r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Fengchao Xie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March 14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F94779">
        <w:rPr>
          <w:rFonts w:ascii="Times New Roman" w:hAnsi="Times New Roman"/>
          <w:sz w:val="24"/>
          <w:szCs w:val="24"/>
        </w:rPr>
        <w:t>Red</w:t>
      </w:r>
    </w:p>
    <w:p w:rsidR="001676E4" w:rsidRPr="008A620D" w:rsidRDefault="00FD7B6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Red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F94779" w:rsidRPr="00922D91" w:rsidRDefault="00F94779" w:rsidP="00F947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Inversion mechanics</w:t>
      </w:r>
    </w:p>
    <w:p w:rsidR="00F94779" w:rsidRDefault="00F94779" w:rsidP="00F94779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Cleaning code</w:t>
      </w:r>
    </w:p>
    <w:p w:rsidR="00F94779" w:rsidRDefault="00446FF6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Colors change functions have been started</w:t>
      </w:r>
      <w:r w:rsidR="0077770C">
        <w:rPr>
          <w:rFonts w:ascii="Times New Roman" w:hAnsi="Times New Roman"/>
          <w:sz w:val="24"/>
          <w:szCs w:val="24"/>
        </w:rPr>
        <w:t xml:space="preserve">. Base colors are created </w:t>
      </w:r>
      <w:r w:rsidR="00A85DD2">
        <w:rPr>
          <w:rFonts w:ascii="Times New Roman" w:hAnsi="Times New Roman"/>
          <w:sz w:val="24"/>
          <w:szCs w:val="24"/>
        </w:rPr>
        <w:t>at red, blue and purple.</w:t>
      </w:r>
    </w:p>
    <w:p w:rsidR="00F94779" w:rsidRPr="008609A2" w:rsidRDefault="00F94779" w:rsidP="00F947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F94779" w:rsidRDefault="00F94779" w:rsidP="00F94779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the physics into the collision mechanics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manager is flushed out and working, as well as collision files.</w:t>
      </w:r>
    </w:p>
    <w:p w:rsidR="00F94779" w:rsidRDefault="00F94779" w:rsidP="00F947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Adding sprites</w:t>
      </w:r>
    </w:p>
    <w:p w:rsidR="00F94779" w:rsidRDefault="00B236FA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Nothing new added, because code in games states is jumbled together.</w:t>
      </w:r>
    </w:p>
    <w:p w:rsidR="00F94779" w:rsidRDefault="00F94779" w:rsidP="00F947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F94779" w:rsidRPr="00454632" w:rsidRDefault="00B236FA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finished moving code into separate files and creating functions that use dt to control jump/fall physics. Trying to figure out collision to implement physics in it.</w:t>
      </w:r>
    </w:p>
    <w:p w:rsidR="00F94779" w:rsidRDefault="00F94779" w:rsidP="00F947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F94779" w:rsidRDefault="00F94779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 UI/UX programming</w:t>
      </w:r>
    </w:p>
    <w:p w:rsidR="00F94779" w:rsidRDefault="00F94779" w:rsidP="00F94779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up the code</w:t>
      </w:r>
    </w:p>
    <w:p w:rsidR="00F94779" w:rsidRDefault="0077770C" w:rsidP="00F94779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Implemented </w:t>
      </w:r>
      <w:r w:rsidR="00B236FA">
        <w:rPr>
          <w:rFonts w:ascii="Times New Roman" w:hAnsi="Times New Roman"/>
          <w:sz w:val="24"/>
          <w:szCs w:val="24"/>
        </w:rPr>
        <w:t xml:space="preserve">main menu and logo states </w:t>
      </w:r>
      <w:r>
        <w:rPr>
          <w:rFonts w:ascii="Times New Roman" w:hAnsi="Times New Roman"/>
          <w:sz w:val="24"/>
          <w:szCs w:val="24"/>
        </w:rPr>
        <w:t>without graphics</w:t>
      </w:r>
    </w:p>
    <w:p w:rsidR="001676E4" w:rsidRPr="008A620D" w:rsidRDefault="001676E4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E559F7" w:rsidRPr="008A620D" w:rsidRDefault="001676E4" w:rsidP="007B1E0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446FF6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Finishing inversion</w:t>
      </w:r>
    </w:p>
    <w:p w:rsidR="00446FF6" w:rsidRPr="0077770C" w:rsidRDefault="00446FF6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Finishing physics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54632" w:rsidRDefault="0077770C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test levels</w:t>
      </w:r>
    </w:p>
    <w:p w:rsidR="00A85DD2" w:rsidRPr="0077770C" w:rsidRDefault="00A85DD2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Starting curve for grappling hook</w:t>
      </w: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77770C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Respawn mechanics</w:t>
      </w:r>
    </w:p>
    <w:p w:rsidR="0077770C" w:rsidRDefault="0077770C" w:rsidP="0077770C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Eliminates penguins 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454632" w:rsidRP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1676E4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922D91" w:rsidRDefault="0077770C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Refactoring</w:t>
      </w:r>
    </w:p>
    <w:p w:rsidR="00446FF6" w:rsidRPr="0077770C" w:rsidRDefault="00446FF6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Finishing physics</w:t>
      </w:r>
      <w:bookmarkStart w:id="0" w:name="_GoBack"/>
      <w:bookmarkEnd w:id="0"/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b/>
          <w:sz w:val="24"/>
          <w:szCs w:val="24"/>
        </w:rPr>
      </w:pPr>
      <w:r w:rsidRPr="0064414A">
        <w:rPr>
          <w:rFonts w:ascii="Times New Roman" w:hAnsi="Times New Roman"/>
          <w:b/>
          <w:sz w:val="24"/>
          <w:szCs w:val="24"/>
        </w:rPr>
        <w:t>Lowlights:</w:t>
      </w:r>
    </w:p>
    <w:p w:rsidR="00654456" w:rsidRPr="00B236FA" w:rsidRDefault="006E736B" w:rsidP="00654456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everyone showing up to team meetings, especially before the production report is due</w:t>
      </w:r>
    </w:p>
    <w:p w:rsidR="00B236FA" w:rsidRDefault="00B236FA" w:rsidP="00654456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Trying to figure out other teammates code without asking or discussing problems </w:t>
      </w:r>
      <w:r w:rsidR="00446FF6">
        <w:rPr>
          <w:rFonts w:ascii="Times New Roman" w:hAnsi="Times New Roman"/>
          <w:sz w:val="24"/>
          <w:szCs w:val="24"/>
        </w:rPr>
        <w:t xml:space="preserve">between </w:t>
      </w: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8609A2" w:rsidRDefault="00AA1F6B" w:rsidP="00AA1F6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physic not completed by the end of the week</w:t>
      </w:r>
    </w:p>
    <w:p w:rsidR="00AA1F6B" w:rsidRPr="00D81C8C" w:rsidRDefault="00AA1F6B" w:rsidP="00AA1F6B">
      <w:pPr>
        <w:pStyle w:val="NoSpacing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Throwing more people at the task to complete it</w:t>
      </w:r>
      <w:r w:rsidR="00446FF6">
        <w:rPr>
          <w:rFonts w:ascii="Times New Roman" w:hAnsi="Times New Roman"/>
          <w:sz w:val="24"/>
          <w:szCs w:val="24"/>
        </w:rPr>
        <w:t xml:space="preserve"> in time</w:t>
      </w:r>
    </w:p>
    <w:sectPr w:rsidR="00AA1F6B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801B8"/>
    <w:multiLevelType w:val="hybridMultilevel"/>
    <w:tmpl w:val="2E28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86328"/>
    <w:rsid w:val="000A0A69"/>
    <w:rsid w:val="000C7F90"/>
    <w:rsid w:val="00120872"/>
    <w:rsid w:val="001676E4"/>
    <w:rsid w:val="001A062F"/>
    <w:rsid w:val="00211D95"/>
    <w:rsid w:val="00231A23"/>
    <w:rsid w:val="003005BB"/>
    <w:rsid w:val="0031670E"/>
    <w:rsid w:val="00331137"/>
    <w:rsid w:val="003D5A7C"/>
    <w:rsid w:val="00446FF6"/>
    <w:rsid w:val="00454632"/>
    <w:rsid w:val="00475A72"/>
    <w:rsid w:val="004A01BB"/>
    <w:rsid w:val="004D08EC"/>
    <w:rsid w:val="00516037"/>
    <w:rsid w:val="005B6AF2"/>
    <w:rsid w:val="00641574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B0C0C"/>
    <w:rsid w:val="007B1E05"/>
    <w:rsid w:val="007C32FC"/>
    <w:rsid w:val="007C65EC"/>
    <w:rsid w:val="00837423"/>
    <w:rsid w:val="008609A2"/>
    <w:rsid w:val="008A620D"/>
    <w:rsid w:val="00922D91"/>
    <w:rsid w:val="00941934"/>
    <w:rsid w:val="00973090"/>
    <w:rsid w:val="00995C67"/>
    <w:rsid w:val="009A0166"/>
    <w:rsid w:val="00A62D8A"/>
    <w:rsid w:val="00A85DD2"/>
    <w:rsid w:val="00AA1F6B"/>
    <w:rsid w:val="00AB2FFA"/>
    <w:rsid w:val="00AD4058"/>
    <w:rsid w:val="00B236FA"/>
    <w:rsid w:val="00B42A5E"/>
    <w:rsid w:val="00B77F7A"/>
    <w:rsid w:val="00BF750E"/>
    <w:rsid w:val="00C613BA"/>
    <w:rsid w:val="00CF670D"/>
    <w:rsid w:val="00D504AF"/>
    <w:rsid w:val="00D81C8C"/>
    <w:rsid w:val="00E45716"/>
    <w:rsid w:val="00E559F7"/>
    <w:rsid w:val="00ED38A0"/>
    <w:rsid w:val="00F05C84"/>
    <w:rsid w:val="00F36927"/>
    <w:rsid w:val="00F37212"/>
    <w:rsid w:val="00F94779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758C6-3D4C-43E3-B9A7-D98A3920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Lea Van Winkle</cp:lastModifiedBy>
  <cp:revision>32</cp:revision>
  <cp:lastPrinted>2017-02-07T19:33:00Z</cp:lastPrinted>
  <dcterms:created xsi:type="dcterms:W3CDTF">2017-01-24T00:58:00Z</dcterms:created>
  <dcterms:modified xsi:type="dcterms:W3CDTF">2017-02-14T18:10:00Z</dcterms:modified>
</cp:coreProperties>
</file>