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29D2" w14:textId="77777777" w:rsidR="00444E00" w:rsidRPr="002C4B11" w:rsidRDefault="00444E00" w:rsidP="00444E00">
      <w:pPr>
        <w:rPr>
          <w:rFonts w:ascii="Times New Roman" w:hAnsi="Times New Roman"/>
          <w:sz w:val="24"/>
          <w:szCs w:val="24"/>
        </w:rPr>
      </w:pPr>
      <w:bookmarkStart w:id="0" w:name="_Hlk25003641"/>
      <w:bookmarkEnd w:id="0"/>
    </w:p>
    <w:p w14:paraId="716D3746" w14:textId="77777777" w:rsidR="00537D26" w:rsidRPr="002C4B11" w:rsidRDefault="00537D26" w:rsidP="00444E00">
      <w:pPr>
        <w:pStyle w:val="NoSpacing"/>
        <w:rPr>
          <w:rFonts w:ascii="Times New Roman" w:hAnsi="Times New Roman"/>
          <w:sz w:val="24"/>
          <w:szCs w:val="24"/>
        </w:rPr>
      </w:pPr>
    </w:p>
    <w:p w14:paraId="05EE7E68" w14:textId="77777777" w:rsidR="00537D26" w:rsidRPr="002C4B11" w:rsidRDefault="00537D26" w:rsidP="00537D26">
      <w:pPr>
        <w:spacing w:after="0"/>
        <w:jc w:val="center"/>
        <w:rPr>
          <w:rFonts w:ascii="Times New Roman" w:hAnsi="Times New Roman"/>
          <w:sz w:val="24"/>
          <w:szCs w:val="24"/>
        </w:rPr>
      </w:pPr>
    </w:p>
    <w:p w14:paraId="29740691" w14:textId="77777777" w:rsidR="00254276" w:rsidRPr="002C4B11" w:rsidRDefault="00254276" w:rsidP="00537D26">
      <w:pPr>
        <w:spacing w:after="0"/>
        <w:jc w:val="center"/>
        <w:rPr>
          <w:rFonts w:ascii="Times New Roman" w:hAnsi="Times New Roman"/>
          <w:sz w:val="24"/>
          <w:szCs w:val="24"/>
        </w:rPr>
      </w:pPr>
    </w:p>
    <w:p w14:paraId="632CB7A6" w14:textId="77777777" w:rsidR="00254276" w:rsidRPr="002C4B11" w:rsidRDefault="00254276" w:rsidP="00537D26">
      <w:pPr>
        <w:spacing w:after="0"/>
        <w:jc w:val="center"/>
        <w:rPr>
          <w:rFonts w:ascii="Times New Roman" w:hAnsi="Times New Roman"/>
          <w:sz w:val="24"/>
          <w:szCs w:val="24"/>
        </w:rPr>
      </w:pPr>
    </w:p>
    <w:p w14:paraId="458E4661" w14:textId="77777777" w:rsidR="00254276" w:rsidRPr="002C4B11" w:rsidRDefault="00254276" w:rsidP="00537D26">
      <w:pPr>
        <w:spacing w:after="0"/>
        <w:jc w:val="center"/>
        <w:rPr>
          <w:rFonts w:ascii="Times New Roman" w:hAnsi="Times New Roman"/>
          <w:sz w:val="24"/>
          <w:szCs w:val="24"/>
        </w:rPr>
      </w:pPr>
    </w:p>
    <w:p w14:paraId="7E2EC05D" w14:textId="77777777" w:rsidR="00537D26" w:rsidRPr="002C4B11" w:rsidRDefault="00537D26" w:rsidP="00537D26">
      <w:pPr>
        <w:rPr>
          <w:rFonts w:ascii="Times New Roman" w:hAnsi="Times New Roman"/>
          <w:sz w:val="24"/>
          <w:szCs w:val="24"/>
        </w:rPr>
      </w:pPr>
    </w:p>
    <w:p w14:paraId="6296BAC6" w14:textId="77777777" w:rsidR="00537D26" w:rsidRPr="002C4B11" w:rsidRDefault="00537D26" w:rsidP="00537D26">
      <w:pPr>
        <w:spacing w:after="0"/>
        <w:rPr>
          <w:rFonts w:ascii="Times New Roman" w:hAnsi="Times New Roman"/>
          <w:sz w:val="24"/>
          <w:szCs w:val="24"/>
        </w:rPr>
      </w:pPr>
    </w:p>
    <w:p w14:paraId="4B883C09" w14:textId="77777777" w:rsidR="00254276" w:rsidRPr="002C4B11" w:rsidRDefault="00254276" w:rsidP="00537D26">
      <w:pPr>
        <w:spacing w:after="0"/>
        <w:rPr>
          <w:rFonts w:ascii="Times New Roman" w:hAnsi="Times New Roman"/>
          <w:sz w:val="24"/>
          <w:szCs w:val="24"/>
        </w:rPr>
      </w:pPr>
    </w:p>
    <w:p w14:paraId="4473F3A5" w14:textId="77777777" w:rsidR="00254276" w:rsidRPr="002C4B11" w:rsidRDefault="00254276" w:rsidP="00537D26">
      <w:pPr>
        <w:spacing w:after="0"/>
        <w:rPr>
          <w:rFonts w:ascii="Times New Roman" w:hAnsi="Times New Roman"/>
          <w:sz w:val="24"/>
          <w:szCs w:val="24"/>
        </w:rPr>
      </w:pPr>
    </w:p>
    <w:p w14:paraId="2F56DAA2" w14:textId="77777777" w:rsidR="00254276" w:rsidRPr="002C4B11" w:rsidRDefault="00254276" w:rsidP="00537D26">
      <w:pPr>
        <w:spacing w:after="0"/>
        <w:rPr>
          <w:rFonts w:ascii="Times New Roman" w:hAnsi="Times New Roman"/>
          <w:sz w:val="24"/>
          <w:szCs w:val="24"/>
        </w:rPr>
      </w:pPr>
    </w:p>
    <w:p w14:paraId="320E3C97" w14:textId="77777777" w:rsidR="00254276" w:rsidRPr="002C4B11" w:rsidRDefault="00254276" w:rsidP="00537D26">
      <w:pPr>
        <w:spacing w:after="0"/>
        <w:rPr>
          <w:rFonts w:ascii="Times New Roman" w:hAnsi="Times New Roman"/>
          <w:sz w:val="24"/>
          <w:szCs w:val="24"/>
        </w:rPr>
      </w:pPr>
    </w:p>
    <w:p w14:paraId="6737281F" w14:textId="77777777" w:rsidR="00254276" w:rsidRPr="002C4B11" w:rsidRDefault="00254276" w:rsidP="00537D26">
      <w:pPr>
        <w:spacing w:after="0"/>
        <w:rPr>
          <w:rFonts w:ascii="Times New Roman" w:hAnsi="Times New Roman"/>
          <w:sz w:val="24"/>
          <w:szCs w:val="24"/>
        </w:rPr>
      </w:pPr>
    </w:p>
    <w:p w14:paraId="4A0B211A" w14:textId="77777777" w:rsidR="00254276" w:rsidRPr="002C4B11" w:rsidRDefault="00254276" w:rsidP="00537D26">
      <w:pPr>
        <w:spacing w:after="0"/>
        <w:rPr>
          <w:rFonts w:ascii="Times New Roman" w:hAnsi="Times New Roman"/>
          <w:sz w:val="24"/>
          <w:szCs w:val="24"/>
        </w:rPr>
      </w:pPr>
    </w:p>
    <w:p w14:paraId="2801B53E" w14:textId="77777777" w:rsidR="00254276" w:rsidRPr="002C4B11" w:rsidRDefault="00254276" w:rsidP="00537D26">
      <w:pPr>
        <w:spacing w:after="0"/>
        <w:rPr>
          <w:rFonts w:ascii="Times New Roman" w:hAnsi="Times New Roman"/>
          <w:sz w:val="24"/>
          <w:szCs w:val="24"/>
        </w:rPr>
      </w:pPr>
    </w:p>
    <w:p w14:paraId="6492DA59" w14:textId="77777777" w:rsidR="00254276" w:rsidRPr="002C4B11" w:rsidRDefault="00254276" w:rsidP="00537D26">
      <w:pPr>
        <w:spacing w:after="0"/>
        <w:rPr>
          <w:rFonts w:ascii="Times New Roman" w:hAnsi="Times New Roman"/>
          <w:sz w:val="24"/>
          <w:szCs w:val="24"/>
        </w:rPr>
      </w:pPr>
    </w:p>
    <w:p w14:paraId="70CF6577" w14:textId="77777777" w:rsidR="00254276" w:rsidRPr="002C4B11" w:rsidRDefault="00254276" w:rsidP="00537D26">
      <w:pPr>
        <w:spacing w:after="0"/>
        <w:rPr>
          <w:rFonts w:ascii="Times New Roman" w:hAnsi="Times New Roman"/>
          <w:sz w:val="24"/>
          <w:szCs w:val="24"/>
        </w:rPr>
      </w:pPr>
    </w:p>
    <w:p w14:paraId="5F747DF7" w14:textId="4B4097AC" w:rsidR="00254276" w:rsidRPr="002C4B11" w:rsidRDefault="00405135"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06E401C5" wp14:editId="2112046D">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1590046E" w14:textId="7BDF77F8"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405135">
                              <w:rPr>
                                <w:rFonts w:ascii="Times New Roman" w:hAnsi="Times New Roman"/>
                                <w:b/>
                                <w:bCs/>
                                <w:sz w:val="28"/>
                                <w:szCs w:val="28"/>
                              </w:rPr>
                              <w:t>7</w:t>
                            </w:r>
                          </w:p>
                          <w:p w14:paraId="5106A935"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07962768" w14:textId="6F4A7024"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7E68A7">
                              <w:rPr>
                                <w:rFonts w:ascii="Times New Roman" w:hAnsi="Times New Roman"/>
                                <w:b w:val="0"/>
                                <w:bCs w:val="0"/>
                                <w:sz w:val="28"/>
                                <w:szCs w:val="28"/>
                              </w:rPr>
                              <w:t xml:space="preserve"> </w:t>
                            </w:r>
                            <w:r w:rsidR="00405135">
                              <w:rPr>
                                <w:rFonts w:ascii="Times New Roman" w:hAnsi="Times New Roman"/>
                                <w:b w:val="0"/>
                                <w:bCs w:val="0"/>
                                <w:sz w:val="28"/>
                                <w:szCs w:val="28"/>
                              </w:rPr>
                              <w:t>Passive Recon Tools</w:t>
                            </w:r>
                          </w:p>
                          <w:p w14:paraId="26726965"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0E420C67"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401C5"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1590046E" w14:textId="7BDF77F8"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405135">
                        <w:rPr>
                          <w:rFonts w:ascii="Times New Roman" w:hAnsi="Times New Roman"/>
                          <w:b/>
                          <w:bCs/>
                          <w:sz w:val="28"/>
                          <w:szCs w:val="28"/>
                        </w:rPr>
                        <w:t>7</w:t>
                      </w:r>
                    </w:p>
                    <w:p w14:paraId="5106A935"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07962768" w14:textId="6F4A7024"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7E68A7">
                        <w:rPr>
                          <w:rFonts w:ascii="Times New Roman" w:hAnsi="Times New Roman"/>
                          <w:b w:val="0"/>
                          <w:bCs w:val="0"/>
                          <w:sz w:val="28"/>
                          <w:szCs w:val="28"/>
                        </w:rPr>
                        <w:t xml:space="preserve"> </w:t>
                      </w:r>
                      <w:r w:rsidR="00405135">
                        <w:rPr>
                          <w:rFonts w:ascii="Times New Roman" w:hAnsi="Times New Roman"/>
                          <w:b w:val="0"/>
                          <w:bCs w:val="0"/>
                          <w:sz w:val="28"/>
                          <w:szCs w:val="28"/>
                        </w:rPr>
                        <w:t>Passive Recon Tools</w:t>
                      </w:r>
                    </w:p>
                    <w:p w14:paraId="26726965"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0E420C67" w14:textId="77777777" w:rsidR="00537D26" w:rsidRPr="00454691" w:rsidRDefault="00537D26" w:rsidP="00753B19">
                      <w:pPr>
                        <w:rPr>
                          <w:b/>
                        </w:rPr>
                      </w:pPr>
                    </w:p>
                  </w:txbxContent>
                </v:textbox>
              </v:rect>
            </w:pict>
          </mc:Fallback>
        </mc:AlternateContent>
      </w:r>
    </w:p>
    <w:p w14:paraId="131150C3"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bookmarkStart w:id="1" w:name="_GoBack"/>
      <w:bookmarkEnd w:id="1"/>
    </w:p>
    <w:p w14:paraId="1A540F20" w14:textId="4657A796"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2" w:name="page2"/>
      <w:bookmarkEnd w:id="2"/>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405135">
        <w:rPr>
          <w:rFonts w:ascii="Times New Roman" w:hAnsi="Times New Roman"/>
          <w:b/>
          <w:bCs/>
          <w:sz w:val="24"/>
          <w:szCs w:val="24"/>
        </w:rPr>
        <w:t>16010420075</w:t>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E12090" w:rsidRPr="002C4B11">
        <w:rPr>
          <w:rFonts w:ascii="Times New Roman" w:hAnsi="Times New Roman"/>
          <w:b/>
          <w:bCs/>
          <w:sz w:val="24"/>
          <w:szCs w:val="24"/>
        </w:rPr>
        <w:t>Experiments</w:t>
      </w:r>
      <w:r w:rsidRPr="002C4B11">
        <w:rPr>
          <w:rFonts w:ascii="Times New Roman" w:hAnsi="Times New Roman"/>
          <w:b/>
          <w:bCs/>
          <w:sz w:val="24"/>
          <w:szCs w:val="24"/>
        </w:rPr>
        <w:t xml:space="preserve"> No.:</w:t>
      </w:r>
      <w:r w:rsidR="00405135">
        <w:rPr>
          <w:rFonts w:ascii="Times New Roman" w:hAnsi="Times New Roman"/>
          <w:b/>
          <w:bCs/>
          <w:sz w:val="24"/>
          <w:szCs w:val="24"/>
        </w:rPr>
        <w:t xml:space="preserve"> 7</w:t>
      </w:r>
    </w:p>
    <w:p w14:paraId="25D500A4"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77864806" w14:textId="2C0C5F55" w:rsidR="00B64064" w:rsidRPr="00A919E3" w:rsidRDefault="00537D26"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7E68A7" w:rsidRPr="007458B2">
        <w:rPr>
          <w:rFonts w:ascii="Times New Roman" w:hAnsi="Times New Roman"/>
          <w:bCs w:val="0"/>
          <w:sz w:val="24"/>
          <w:szCs w:val="24"/>
        </w:rPr>
        <w:t>:</w:t>
      </w:r>
      <w:r w:rsidR="007E68A7" w:rsidRPr="00A919E3">
        <w:rPr>
          <w:rFonts w:ascii="Times New Roman" w:hAnsi="Times New Roman"/>
          <w:b w:val="0"/>
          <w:bCs w:val="0"/>
          <w:sz w:val="24"/>
          <w:szCs w:val="24"/>
        </w:rPr>
        <w:t xml:space="preserve"> </w:t>
      </w:r>
      <w:r w:rsidR="00405135">
        <w:rPr>
          <w:rFonts w:ascii="Times New Roman" w:hAnsi="Times New Roman"/>
          <w:b w:val="0"/>
          <w:bCs w:val="0"/>
          <w:sz w:val="24"/>
          <w:szCs w:val="24"/>
        </w:rPr>
        <w:t xml:space="preserve">Exploring </w:t>
      </w:r>
      <w:r w:rsidR="00405135">
        <w:rPr>
          <w:rFonts w:ascii="Times New Roman" w:hAnsi="Times New Roman"/>
          <w:b w:val="0"/>
          <w:bCs w:val="0"/>
          <w:sz w:val="28"/>
          <w:szCs w:val="28"/>
        </w:rPr>
        <w:t>Passive Recon Tools</w:t>
      </w:r>
    </w:p>
    <w:p w14:paraId="75861413"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33BD0D85"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76BC8174"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38BF2CB0"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192224FF"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4DF201EF" w14:textId="2BC512E4" w:rsidR="007E68A7" w:rsidRDefault="007E68A7"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B64064">
        <w:rPr>
          <w:rFonts w:ascii="Times New Roman" w:hAnsi="Times New Roman"/>
          <w:b/>
          <w:bCs/>
          <w:sz w:val="24"/>
          <w:szCs w:val="24"/>
        </w:rPr>
        <w:t xml:space="preserve"> </w:t>
      </w:r>
    </w:p>
    <w:p w14:paraId="5841099C"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521A9311"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6088D482"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7C4D5730" w14:textId="77777777" w:rsidR="001C1E8A" w:rsidRDefault="00537D26" w:rsidP="00BB69C7">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6DFF8966" w14:textId="77777777" w:rsidR="00405135" w:rsidRDefault="00405135" w:rsidP="00620C6E">
      <w:pPr>
        <w:contextualSpacing/>
        <w:jc w:val="both"/>
        <w:rPr>
          <w:rFonts w:ascii="Times New Roman" w:hAnsi="Times New Roman"/>
          <w:b/>
          <w:sz w:val="24"/>
          <w:szCs w:val="24"/>
        </w:rPr>
      </w:pPr>
    </w:p>
    <w:p w14:paraId="6492F7F2" w14:textId="4A29B4F2" w:rsidR="00405135" w:rsidRDefault="00405135" w:rsidP="00405135">
      <w:pPr>
        <w:contextualSpacing/>
        <w:rPr>
          <w:rFonts w:ascii="Times New Roman" w:hAnsi="Times New Roman"/>
          <w:bCs/>
          <w:sz w:val="24"/>
          <w:szCs w:val="24"/>
        </w:rPr>
      </w:pPr>
      <w:r w:rsidRPr="00405135">
        <w:rPr>
          <w:rFonts w:ascii="Times New Roman" w:hAnsi="Times New Roman"/>
          <w:bCs/>
          <w:sz w:val="24"/>
          <w:szCs w:val="24"/>
        </w:rPr>
        <w:t>Passive reconnaissance entails examining publicly available information in general.</w:t>
      </w:r>
      <w:r>
        <w:rPr>
          <w:rFonts w:ascii="Times New Roman" w:hAnsi="Times New Roman"/>
          <w:bCs/>
          <w:sz w:val="24"/>
          <w:szCs w:val="24"/>
        </w:rPr>
        <w:t xml:space="preserve"> </w:t>
      </w:r>
      <w:r w:rsidRPr="00405135">
        <w:rPr>
          <w:rFonts w:ascii="Times New Roman" w:hAnsi="Times New Roman"/>
          <w:bCs/>
          <w:sz w:val="24"/>
          <w:szCs w:val="24"/>
        </w:rPr>
        <w:t>This information is typically gathered from multiple web sources or directly from personnel of the targeted firm.</w:t>
      </w:r>
      <w:r>
        <w:rPr>
          <w:rFonts w:ascii="Times New Roman" w:hAnsi="Times New Roman"/>
          <w:bCs/>
          <w:sz w:val="24"/>
          <w:szCs w:val="24"/>
        </w:rPr>
        <w:t xml:space="preserve"> </w:t>
      </w:r>
      <w:r w:rsidRPr="00405135">
        <w:rPr>
          <w:rFonts w:ascii="Times New Roman" w:hAnsi="Times New Roman"/>
          <w:bCs/>
          <w:sz w:val="24"/>
          <w:szCs w:val="24"/>
        </w:rPr>
        <w:t>The pentester or attacker does not interact directly with the target machine during this process. There are no logs or traces of the attacker's activities.</w:t>
      </w:r>
      <w:r>
        <w:rPr>
          <w:rFonts w:ascii="Times New Roman" w:hAnsi="Times New Roman"/>
          <w:bCs/>
          <w:sz w:val="24"/>
          <w:szCs w:val="24"/>
        </w:rPr>
        <w:t xml:space="preserve"> </w:t>
      </w:r>
      <w:r w:rsidRPr="00405135">
        <w:rPr>
          <w:rFonts w:ascii="Times New Roman" w:hAnsi="Times New Roman"/>
          <w:bCs/>
          <w:sz w:val="24"/>
          <w:szCs w:val="24"/>
        </w:rPr>
        <w:t>At first, passive reconnaissance is conducted in order to avoid making physical contact with the target, which could signal an impending assault or betray the attacker's identity.</w:t>
      </w:r>
      <w:r>
        <w:rPr>
          <w:rFonts w:ascii="Times New Roman" w:hAnsi="Times New Roman"/>
          <w:bCs/>
          <w:sz w:val="24"/>
          <w:szCs w:val="24"/>
        </w:rPr>
        <w:t xml:space="preserve"> </w:t>
      </w:r>
    </w:p>
    <w:p w14:paraId="3D0F83A0" w14:textId="77777777" w:rsidR="00405135" w:rsidRDefault="00405135" w:rsidP="00405135">
      <w:pPr>
        <w:contextualSpacing/>
        <w:rPr>
          <w:rFonts w:ascii="Times New Roman" w:hAnsi="Times New Roman"/>
          <w:bCs/>
          <w:sz w:val="24"/>
          <w:szCs w:val="24"/>
        </w:rPr>
      </w:pPr>
    </w:p>
    <w:p w14:paraId="3E16D615" w14:textId="1F53954A" w:rsidR="00620C6E" w:rsidRPr="00405135" w:rsidRDefault="00405135" w:rsidP="00405135">
      <w:pPr>
        <w:contextualSpacing/>
        <w:rPr>
          <w:rFonts w:ascii="Times New Roman" w:hAnsi="Times New Roman"/>
          <w:bCs/>
          <w:sz w:val="24"/>
          <w:szCs w:val="24"/>
        </w:rPr>
      </w:pPr>
      <w:r w:rsidRPr="00405135">
        <w:rPr>
          <w:rFonts w:ascii="Times New Roman" w:hAnsi="Times New Roman"/>
          <w:bCs/>
          <w:sz w:val="24"/>
          <w:szCs w:val="24"/>
        </w:rPr>
        <w:t>For example, an attacker could gain access to a target company's business website, read many pages, download documents for additional inquiry, and so forth. These contacts are often overlooked as a precursor to a targeted attack since they are considered typical.</w:t>
      </w:r>
      <w:r w:rsidR="00620C6E" w:rsidRPr="00405135">
        <w:rPr>
          <w:rFonts w:ascii="Times New Roman" w:hAnsi="Times New Roman"/>
          <w:bCs/>
          <w:sz w:val="24"/>
          <w:szCs w:val="24"/>
        </w:rPr>
        <w:tab/>
      </w:r>
    </w:p>
    <w:p w14:paraId="12AC41AE" w14:textId="77777777" w:rsidR="00405135" w:rsidRDefault="00405135" w:rsidP="00405135">
      <w:pPr>
        <w:spacing w:line="240" w:lineRule="auto"/>
        <w:rPr>
          <w:rFonts w:ascii="Times New Roman" w:hAnsi="Times New Roman"/>
          <w:sz w:val="24"/>
          <w:szCs w:val="24"/>
        </w:rPr>
      </w:pPr>
    </w:p>
    <w:p w14:paraId="2363F30E" w14:textId="1739778E" w:rsidR="00405135" w:rsidRPr="00405135" w:rsidRDefault="00405135" w:rsidP="00405135">
      <w:pPr>
        <w:spacing w:line="240" w:lineRule="auto"/>
        <w:rPr>
          <w:rFonts w:ascii="Times New Roman" w:hAnsi="Times New Roman"/>
          <w:sz w:val="24"/>
          <w:szCs w:val="24"/>
        </w:rPr>
      </w:pPr>
      <w:r w:rsidRPr="00405135">
        <w:rPr>
          <w:rFonts w:ascii="Times New Roman" w:hAnsi="Times New Roman"/>
          <w:sz w:val="24"/>
          <w:szCs w:val="24"/>
        </w:rPr>
        <w:t>Other more relevant sources of intelligence collection can be included in passive reconnaissance. Here are a few of the most popular methods:</w:t>
      </w:r>
    </w:p>
    <w:p w14:paraId="03FB9DDB" w14:textId="77777777" w:rsidR="00405135" w:rsidRPr="00405135" w:rsidRDefault="00405135" w:rsidP="00405135">
      <w:pPr>
        <w:numPr>
          <w:ilvl w:val="0"/>
          <w:numId w:val="28"/>
        </w:numPr>
        <w:spacing w:line="240" w:lineRule="auto"/>
        <w:rPr>
          <w:rFonts w:ascii="Times New Roman" w:hAnsi="Times New Roman"/>
          <w:sz w:val="24"/>
          <w:szCs w:val="24"/>
        </w:rPr>
      </w:pPr>
      <w:r w:rsidRPr="00405135">
        <w:rPr>
          <w:rFonts w:ascii="Times New Roman" w:hAnsi="Times New Roman"/>
          <w:sz w:val="24"/>
          <w:szCs w:val="24"/>
        </w:rPr>
        <w:t>OSINT stands for open-source intelligence.</w:t>
      </w:r>
    </w:p>
    <w:p w14:paraId="66E39E24" w14:textId="77777777" w:rsidR="00405135" w:rsidRPr="00405135" w:rsidRDefault="00405135" w:rsidP="00405135">
      <w:pPr>
        <w:numPr>
          <w:ilvl w:val="0"/>
          <w:numId w:val="28"/>
        </w:numPr>
        <w:spacing w:line="240" w:lineRule="auto"/>
        <w:rPr>
          <w:rFonts w:ascii="Times New Roman" w:hAnsi="Times New Roman"/>
          <w:sz w:val="24"/>
          <w:szCs w:val="24"/>
        </w:rPr>
      </w:pPr>
      <w:r w:rsidRPr="00405135">
        <w:rPr>
          <w:rFonts w:ascii="Times New Roman" w:hAnsi="Times New Roman"/>
          <w:sz w:val="24"/>
          <w:szCs w:val="24"/>
        </w:rPr>
        <w:t>[IPv4 and IPv6] DNS reconnaissance and route mapping</w:t>
      </w:r>
    </w:p>
    <w:p w14:paraId="4536C523" w14:textId="77777777" w:rsidR="00405135" w:rsidRPr="00405135" w:rsidRDefault="00405135" w:rsidP="00405135">
      <w:pPr>
        <w:numPr>
          <w:ilvl w:val="0"/>
          <w:numId w:val="28"/>
        </w:numPr>
        <w:spacing w:line="240" w:lineRule="auto"/>
        <w:rPr>
          <w:rFonts w:ascii="Times New Roman" w:hAnsi="Times New Roman"/>
          <w:sz w:val="24"/>
          <w:szCs w:val="24"/>
        </w:rPr>
      </w:pPr>
      <w:r w:rsidRPr="00405135">
        <w:rPr>
          <w:rFonts w:ascii="Times New Roman" w:hAnsi="Times New Roman"/>
          <w:sz w:val="24"/>
          <w:szCs w:val="24"/>
        </w:rPr>
        <w:t>User data is being gathered.</w:t>
      </w:r>
    </w:p>
    <w:p w14:paraId="6C08AEAB" w14:textId="6135A56E" w:rsidR="00405135" w:rsidRPr="00A919E3" w:rsidRDefault="00405135" w:rsidP="00405135">
      <w:pPr>
        <w:numPr>
          <w:ilvl w:val="0"/>
          <w:numId w:val="28"/>
        </w:numPr>
        <w:spacing w:line="240" w:lineRule="auto"/>
        <w:rPr>
          <w:rFonts w:ascii="Times New Roman" w:hAnsi="Times New Roman"/>
          <w:sz w:val="24"/>
          <w:szCs w:val="24"/>
        </w:rPr>
      </w:pPr>
      <w:r w:rsidRPr="00405135">
        <w:rPr>
          <w:rFonts w:ascii="Times New Roman" w:hAnsi="Times New Roman"/>
          <w:sz w:val="24"/>
          <w:szCs w:val="24"/>
        </w:rPr>
        <w:t>Creating a password profile for a user.</w:t>
      </w:r>
    </w:p>
    <w:p w14:paraId="13D74BBD"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45813E3E" w14:textId="7777777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0A3DAD4A" w14:textId="4AD60A06" w:rsidR="005D661F" w:rsidRDefault="00A53477" w:rsidP="00620C6E">
      <w:pPr>
        <w:jc w:val="both"/>
        <w:rPr>
          <w:rFonts w:ascii="Times New Roman" w:hAnsi="Times New Roman"/>
          <w:iCs/>
          <w:sz w:val="24"/>
          <w:szCs w:val="24"/>
        </w:rPr>
      </w:pPr>
      <w:r>
        <w:rPr>
          <w:rFonts w:ascii="Times New Roman" w:hAnsi="Times New Roman"/>
          <w:iCs/>
          <w:sz w:val="24"/>
          <w:szCs w:val="24"/>
        </w:rPr>
        <w:t>Some recon tools are:</w:t>
      </w:r>
    </w:p>
    <w:p w14:paraId="104B6DC9" w14:textId="2C23E1E2" w:rsidR="00A53477" w:rsidRDefault="00A53477" w:rsidP="00A53477">
      <w:pPr>
        <w:pStyle w:val="ListParagraph"/>
        <w:numPr>
          <w:ilvl w:val="0"/>
          <w:numId w:val="29"/>
        </w:numPr>
        <w:jc w:val="both"/>
        <w:rPr>
          <w:rFonts w:ascii="Times New Roman" w:hAnsi="Times New Roman"/>
          <w:iCs/>
          <w:sz w:val="24"/>
          <w:szCs w:val="24"/>
        </w:rPr>
      </w:pPr>
      <w:r>
        <w:rPr>
          <w:rFonts w:ascii="Times New Roman" w:hAnsi="Times New Roman"/>
          <w:iCs/>
          <w:sz w:val="24"/>
          <w:szCs w:val="24"/>
        </w:rPr>
        <w:t>WHOIS</w:t>
      </w:r>
    </w:p>
    <w:p w14:paraId="1A7D3E2B" w14:textId="77777777" w:rsidR="00A53477" w:rsidRDefault="00A53477" w:rsidP="00A53477">
      <w:pPr>
        <w:pStyle w:val="ListParagraph"/>
        <w:jc w:val="both"/>
        <w:rPr>
          <w:rFonts w:ascii="Times New Roman" w:hAnsi="Times New Roman"/>
          <w:iCs/>
          <w:sz w:val="24"/>
          <w:szCs w:val="24"/>
        </w:rPr>
      </w:pPr>
    </w:p>
    <w:p w14:paraId="779D7457" w14:textId="1137347F" w:rsidR="00A53477" w:rsidRDefault="00A53477" w:rsidP="00A53477">
      <w:pPr>
        <w:pStyle w:val="ListParagraph"/>
        <w:jc w:val="both"/>
        <w:rPr>
          <w:rFonts w:ascii="Times New Roman" w:hAnsi="Times New Roman"/>
          <w:iCs/>
          <w:sz w:val="24"/>
          <w:szCs w:val="24"/>
        </w:rPr>
      </w:pPr>
      <w:r w:rsidRPr="00A53477">
        <w:rPr>
          <w:rFonts w:ascii="Times New Roman" w:hAnsi="Times New Roman"/>
          <w:iCs/>
          <w:sz w:val="24"/>
          <w:szCs w:val="24"/>
        </w:rPr>
        <w:t xml:space="preserve">The most convenient approach to execute a whois query on a target is to use the whois target IP or domain name&gt; command from a command prompt, as shown in </w:t>
      </w:r>
      <w:r w:rsidR="00D33586">
        <w:rPr>
          <w:rFonts w:ascii="Times New Roman" w:hAnsi="Times New Roman"/>
          <w:iCs/>
          <w:sz w:val="24"/>
          <w:szCs w:val="24"/>
        </w:rPr>
        <w:t>the image</w:t>
      </w:r>
      <w:r w:rsidRPr="00A53477">
        <w:rPr>
          <w:rFonts w:ascii="Times New Roman" w:hAnsi="Times New Roman"/>
          <w:iCs/>
          <w:sz w:val="24"/>
          <w:szCs w:val="24"/>
        </w:rPr>
        <w:t>.</w:t>
      </w:r>
    </w:p>
    <w:p w14:paraId="591B08F5" w14:textId="237B061F" w:rsidR="00A53477" w:rsidRDefault="006F1B88" w:rsidP="006F1B88">
      <w:pPr>
        <w:pStyle w:val="ListParagraph"/>
        <w:jc w:val="center"/>
        <w:rPr>
          <w:rFonts w:ascii="Times New Roman" w:hAnsi="Times New Roman"/>
          <w:iCs/>
          <w:sz w:val="24"/>
          <w:szCs w:val="24"/>
        </w:rPr>
      </w:pPr>
      <w:r>
        <w:rPr>
          <w:noProof/>
        </w:rPr>
        <w:lastRenderedPageBreak/>
        <w:drawing>
          <wp:inline distT="0" distB="0" distL="0" distR="0" wp14:anchorId="28A62F97" wp14:editId="7A7E66BE">
            <wp:extent cx="4384964" cy="2922176"/>
            <wp:effectExtent l="0" t="0" r="0" b="0"/>
            <wp:docPr id="2" name="Picture 2" descr="whois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ois he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3466" cy="2927842"/>
                    </a:xfrm>
                    <a:prstGeom prst="rect">
                      <a:avLst/>
                    </a:prstGeom>
                    <a:noFill/>
                    <a:ln>
                      <a:noFill/>
                    </a:ln>
                  </pic:spPr>
                </pic:pic>
              </a:graphicData>
            </a:graphic>
          </wp:inline>
        </w:drawing>
      </w:r>
    </w:p>
    <w:p w14:paraId="6C9CB58C" w14:textId="77777777" w:rsidR="00D33586" w:rsidRDefault="00D33586" w:rsidP="00A53477">
      <w:pPr>
        <w:pStyle w:val="ListParagraph"/>
        <w:jc w:val="both"/>
        <w:rPr>
          <w:rFonts w:ascii="Times New Roman" w:hAnsi="Times New Roman"/>
          <w:iCs/>
          <w:sz w:val="24"/>
          <w:szCs w:val="24"/>
        </w:rPr>
      </w:pPr>
    </w:p>
    <w:p w14:paraId="7BF957F2" w14:textId="5045C323" w:rsidR="00D33586" w:rsidRDefault="00D33586" w:rsidP="00A53477">
      <w:pPr>
        <w:pStyle w:val="ListParagraph"/>
        <w:jc w:val="both"/>
        <w:rPr>
          <w:rFonts w:ascii="Times New Roman" w:hAnsi="Times New Roman"/>
          <w:iCs/>
          <w:sz w:val="24"/>
          <w:szCs w:val="24"/>
        </w:rPr>
      </w:pPr>
      <w:r w:rsidRPr="00D33586">
        <w:rPr>
          <w:rFonts w:ascii="Times New Roman" w:hAnsi="Times New Roman"/>
          <w:iCs/>
          <w:sz w:val="24"/>
          <w:szCs w:val="24"/>
        </w:rPr>
        <w:t xml:space="preserve">The most convenient approach to execute a whois query on a target is to use the whois target IP or domain name&gt; command from a command prompt, as shown in </w:t>
      </w:r>
      <w:r>
        <w:rPr>
          <w:rFonts w:ascii="Times New Roman" w:hAnsi="Times New Roman"/>
          <w:iCs/>
          <w:sz w:val="24"/>
          <w:szCs w:val="24"/>
        </w:rPr>
        <w:t>above image</w:t>
      </w:r>
      <w:r w:rsidRPr="00D33586">
        <w:rPr>
          <w:rFonts w:ascii="Times New Roman" w:hAnsi="Times New Roman"/>
          <w:iCs/>
          <w:sz w:val="24"/>
          <w:szCs w:val="24"/>
        </w:rPr>
        <w:t>.</w:t>
      </w:r>
    </w:p>
    <w:p w14:paraId="1F5BF70D" w14:textId="77777777" w:rsidR="00B918D0" w:rsidRPr="00A53477" w:rsidRDefault="00B918D0" w:rsidP="00A53477">
      <w:pPr>
        <w:pStyle w:val="ListParagraph"/>
        <w:jc w:val="both"/>
        <w:rPr>
          <w:rFonts w:ascii="Times New Roman" w:hAnsi="Times New Roman"/>
          <w:iCs/>
          <w:sz w:val="24"/>
          <w:szCs w:val="24"/>
        </w:rPr>
      </w:pPr>
    </w:p>
    <w:p w14:paraId="7B2D9E69" w14:textId="0C1B1AB2" w:rsidR="005D661F" w:rsidRDefault="00B918D0" w:rsidP="00B918D0">
      <w:pPr>
        <w:pStyle w:val="ListParagraph"/>
        <w:numPr>
          <w:ilvl w:val="0"/>
          <w:numId w:val="29"/>
        </w:numPr>
        <w:autoSpaceDE w:val="0"/>
        <w:autoSpaceDN w:val="0"/>
        <w:adjustRightInd w:val="0"/>
        <w:jc w:val="both"/>
        <w:rPr>
          <w:rFonts w:ascii="Times New Roman" w:hAnsi="Times New Roman"/>
          <w:bCs/>
          <w:iCs/>
          <w:sz w:val="24"/>
          <w:szCs w:val="24"/>
        </w:rPr>
      </w:pPr>
      <w:r w:rsidRPr="00B918D0">
        <w:rPr>
          <w:rFonts w:ascii="Times New Roman" w:hAnsi="Times New Roman"/>
          <w:bCs/>
          <w:iCs/>
          <w:sz w:val="24"/>
          <w:szCs w:val="24"/>
        </w:rPr>
        <w:t>DNS Lookup</w:t>
      </w:r>
    </w:p>
    <w:p w14:paraId="06DBE09B" w14:textId="77777777" w:rsidR="00B918D0" w:rsidRDefault="00B918D0" w:rsidP="00B918D0">
      <w:pPr>
        <w:pStyle w:val="ListParagraph"/>
        <w:autoSpaceDE w:val="0"/>
        <w:autoSpaceDN w:val="0"/>
        <w:adjustRightInd w:val="0"/>
        <w:jc w:val="both"/>
        <w:rPr>
          <w:rFonts w:ascii="Times New Roman" w:hAnsi="Times New Roman"/>
          <w:bCs/>
          <w:iCs/>
          <w:sz w:val="24"/>
          <w:szCs w:val="24"/>
        </w:rPr>
      </w:pPr>
    </w:p>
    <w:p w14:paraId="2287325E" w14:textId="3C4447CA" w:rsidR="00B918D0" w:rsidRDefault="00B918D0" w:rsidP="00B918D0">
      <w:pPr>
        <w:pStyle w:val="ListParagraph"/>
        <w:autoSpaceDE w:val="0"/>
        <w:autoSpaceDN w:val="0"/>
        <w:adjustRightInd w:val="0"/>
        <w:jc w:val="both"/>
        <w:rPr>
          <w:rFonts w:ascii="Times New Roman" w:hAnsi="Times New Roman"/>
          <w:bCs/>
          <w:iCs/>
          <w:sz w:val="24"/>
          <w:szCs w:val="24"/>
        </w:rPr>
      </w:pPr>
      <w:r w:rsidRPr="00B918D0">
        <w:rPr>
          <w:rFonts w:ascii="Times New Roman" w:hAnsi="Times New Roman"/>
          <w:bCs/>
          <w:iCs/>
          <w:sz w:val="24"/>
          <w:szCs w:val="24"/>
        </w:rPr>
        <w:t>On Windows and Linux/UNIX, essential command tools for DNS lookup, such as nslookup, are available. A command-line utility named dig is available on Linux/UNIX computers.</w:t>
      </w:r>
    </w:p>
    <w:p w14:paraId="2282F40A" w14:textId="08C93B2D" w:rsidR="00B918D0" w:rsidRPr="00B918D0" w:rsidRDefault="00B918D0" w:rsidP="00B918D0">
      <w:pPr>
        <w:pStyle w:val="ListParagraph"/>
        <w:autoSpaceDE w:val="0"/>
        <w:autoSpaceDN w:val="0"/>
        <w:adjustRightInd w:val="0"/>
        <w:jc w:val="center"/>
        <w:rPr>
          <w:rFonts w:ascii="Times New Roman" w:hAnsi="Times New Roman"/>
          <w:bCs/>
          <w:iCs/>
          <w:sz w:val="24"/>
          <w:szCs w:val="24"/>
        </w:rPr>
      </w:pPr>
      <w:r w:rsidRPr="00B918D0">
        <w:rPr>
          <w:rFonts w:ascii="Times New Roman" w:hAnsi="Times New Roman"/>
          <w:bCs/>
          <w:iCs/>
          <w:sz w:val="24"/>
          <w:szCs w:val="24"/>
        </w:rPr>
        <w:drawing>
          <wp:inline distT="0" distB="0" distL="0" distR="0" wp14:anchorId="2AEFEA31" wp14:editId="2C0C8F52">
            <wp:extent cx="4301836" cy="228150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921" cy="2288448"/>
                    </a:xfrm>
                    <a:prstGeom prst="rect">
                      <a:avLst/>
                    </a:prstGeom>
                  </pic:spPr>
                </pic:pic>
              </a:graphicData>
            </a:graphic>
          </wp:inline>
        </w:drawing>
      </w:r>
    </w:p>
    <w:p w14:paraId="37A40083" w14:textId="77777777" w:rsidR="00B918D0" w:rsidRPr="00B918D0" w:rsidRDefault="00B918D0" w:rsidP="00B918D0">
      <w:pPr>
        <w:pStyle w:val="ListParagraph"/>
        <w:autoSpaceDE w:val="0"/>
        <w:autoSpaceDN w:val="0"/>
        <w:adjustRightInd w:val="0"/>
        <w:jc w:val="both"/>
        <w:rPr>
          <w:rFonts w:ascii="Times New Roman" w:hAnsi="Times New Roman"/>
          <w:bCs/>
          <w:iCs/>
          <w:sz w:val="24"/>
          <w:szCs w:val="24"/>
        </w:rPr>
      </w:pPr>
    </w:p>
    <w:p w14:paraId="6952D66E" w14:textId="29B47C8E" w:rsidR="00B918D0" w:rsidRPr="00B918D0" w:rsidRDefault="00B918D0" w:rsidP="00B918D0">
      <w:pPr>
        <w:pStyle w:val="ListParagraph"/>
        <w:autoSpaceDE w:val="0"/>
        <w:autoSpaceDN w:val="0"/>
        <w:adjustRightInd w:val="0"/>
        <w:jc w:val="both"/>
        <w:rPr>
          <w:rFonts w:ascii="Times New Roman" w:hAnsi="Times New Roman"/>
          <w:bCs/>
          <w:iCs/>
          <w:sz w:val="24"/>
          <w:szCs w:val="24"/>
        </w:rPr>
      </w:pPr>
      <w:r w:rsidRPr="00B918D0">
        <w:rPr>
          <w:rFonts w:ascii="Times New Roman" w:hAnsi="Times New Roman"/>
          <w:bCs/>
          <w:iCs/>
          <w:sz w:val="24"/>
          <w:szCs w:val="24"/>
        </w:rPr>
        <w:t>Unfortunately, only one machine can be queried at a time using the nslookup and dig commands. Kali Linux includes a number of tools for iteratively requesting DNS information for IPv4 and IPv6 addresses for a given target.</w:t>
      </w:r>
    </w:p>
    <w:p w14:paraId="4EC17F8F" w14:textId="4AA1788C" w:rsidR="00B918D0" w:rsidRDefault="00B918D0" w:rsidP="00B918D0">
      <w:pPr>
        <w:pStyle w:val="ListParagraph"/>
        <w:autoSpaceDE w:val="0"/>
        <w:autoSpaceDN w:val="0"/>
        <w:adjustRightInd w:val="0"/>
        <w:jc w:val="both"/>
        <w:rPr>
          <w:rFonts w:ascii="Times New Roman" w:hAnsi="Times New Roman"/>
          <w:b/>
          <w:iCs/>
          <w:sz w:val="24"/>
          <w:szCs w:val="24"/>
        </w:rPr>
      </w:pPr>
    </w:p>
    <w:p w14:paraId="2F9A5D6A" w14:textId="63E819F6" w:rsidR="008775C1" w:rsidRPr="0089378B" w:rsidRDefault="0089378B" w:rsidP="008775C1">
      <w:pPr>
        <w:pStyle w:val="ListParagraph"/>
        <w:numPr>
          <w:ilvl w:val="0"/>
          <w:numId w:val="29"/>
        </w:numPr>
        <w:autoSpaceDE w:val="0"/>
        <w:autoSpaceDN w:val="0"/>
        <w:adjustRightInd w:val="0"/>
        <w:jc w:val="both"/>
        <w:rPr>
          <w:rFonts w:ascii="Times New Roman" w:hAnsi="Times New Roman"/>
          <w:b/>
          <w:iCs/>
          <w:sz w:val="24"/>
          <w:szCs w:val="24"/>
        </w:rPr>
      </w:pPr>
      <w:r>
        <w:rPr>
          <w:rFonts w:ascii="Times New Roman" w:hAnsi="Times New Roman"/>
          <w:bCs/>
          <w:iCs/>
          <w:sz w:val="24"/>
          <w:szCs w:val="24"/>
        </w:rPr>
        <w:t xml:space="preserve">theHarvester </w:t>
      </w:r>
    </w:p>
    <w:p w14:paraId="5A38D75F" w14:textId="1799B2F3" w:rsidR="0089378B" w:rsidRDefault="0089378B" w:rsidP="0089378B">
      <w:pPr>
        <w:pStyle w:val="ListParagraph"/>
        <w:autoSpaceDE w:val="0"/>
        <w:autoSpaceDN w:val="0"/>
        <w:adjustRightInd w:val="0"/>
        <w:jc w:val="both"/>
        <w:rPr>
          <w:rFonts w:ascii="Times New Roman" w:hAnsi="Times New Roman"/>
          <w:bCs/>
          <w:iCs/>
          <w:sz w:val="24"/>
          <w:szCs w:val="24"/>
        </w:rPr>
      </w:pPr>
      <w:r w:rsidRPr="0089378B">
        <w:rPr>
          <w:rFonts w:ascii="Times New Roman" w:hAnsi="Times New Roman"/>
          <w:bCs/>
          <w:iCs/>
          <w:sz w:val="24"/>
          <w:szCs w:val="24"/>
        </w:rPr>
        <w:lastRenderedPageBreak/>
        <w:t>TheHarvester utility is a Python software that uses major search engines to scan for email addresses, servers, and subdomains. TheHarvester is simple to use, as it just requires a few command-line switches to get it up and running.</w:t>
      </w:r>
    </w:p>
    <w:p w14:paraId="7E72DF21" w14:textId="426E29A6" w:rsidR="0089378B" w:rsidRDefault="0089378B" w:rsidP="0089378B">
      <w:pPr>
        <w:pStyle w:val="ListParagraph"/>
        <w:autoSpaceDE w:val="0"/>
        <w:autoSpaceDN w:val="0"/>
        <w:adjustRightInd w:val="0"/>
        <w:jc w:val="both"/>
        <w:rPr>
          <w:rFonts w:ascii="Times New Roman" w:hAnsi="Times New Roman"/>
          <w:bCs/>
          <w:iCs/>
          <w:sz w:val="24"/>
          <w:szCs w:val="24"/>
        </w:rPr>
      </w:pPr>
    </w:p>
    <w:p w14:paraId="17409EFF" w14:textId="1EF91D93" w:rsidR="00BC267D" w:rsidRDefault="00BC267D" w:rsidP="00BC267D">
      <w:pPr>
        <w:pStyle w:val="ListParagraph"/>
        <w:autoSpaceDE w:val="0"/>
        <w:autoSpaceDN w:val="0"/>
        <w:adjustRightInd w:val="0"/>
        <w:jc w:val="center"/>
        <w:rPr>
          <w:rFonts w:ascii="Times New Roman" w:hAnsi="Times New Roman"/>
          <w:bCs/>
          <w:iCs/>
          <w:sz w:val="24"/>
          <w:szCs w:val="24"/>
        </w:rPr>
      </w:pPr>
      <w:r>
        <w:rPr>
          <w:noProof/>
        </w:rPr>
        <w:drawing>
          <wp:inline distT="0" distB="0" distL="0" distR="0" wp14:anchorId="3810EC64" wp14:editId="037C3439">
            <wp:extent cx="3165764" cy="4196584"/>
            <wp:effectExtent l="0" t="0" r="0" b="0"/>
            <wp:docPr id="3" name="Picture 3" descr="theHarvester - Web Penetration Testing with Kali Linux - Thir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Harvester - Web Penetration Testing with Kali Linux - Third Edition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490" cy="4200197"/>
                    </a:xfrm>
                    <a:prstGeom prst="rect">
                      <a:avLst/>
                    </a:prstGeom>
                    <a:noFill/>
                    <a:ln>
                      <a:noFill/>
                    </a:ln>
                  </pic:spPr>
                </pic:pic>
              </a:graphicData>
            </a:graphic>
          </wp:inline>
        </w:drawing>
      </w:r>
    </w:p>
    <w:p w14:paraId="55F05290" w14:textId="77777777" w:rsidR="00BC267D" w:rsidRPr="0089378B" w:rsidRDefault="00BC267D" w:rsidP="00BC267D">
      <w:pPr>
        <w:pStyle w:val="ListParagraph"/>
        <w:autoSpaceDE w:val="0"/>
        <w:autoSpaceDN w:val="0"/>
        <w:adjustRightInd w:val="0"/>
        <w:jc w:val="center"/>
        <w:rPr>
          <w:rFonts w:ascii="Times New Roman" w:hAnsi="Times New Roman"/>
          <w:bCs/>
          <w:iCs/>
          <w:sz w:val="24"/>
          <w:szCs w:val="24"/>
        </w:rPr>
      </w:pPr>
    </w:p>
    <w:p w14:paraId="20231AA2" w14:textId="6F1160F5" w:rsidR="005D661F" w:rsidRPr="00BC267D" w:rsidRDefault="00BC267D" w:rsidP="00BC267D">
      <w:pPr>
        <w:pStyle w:val="ListParagraph"/>
        <w:numPr>
          <w:ilvl w:val="0"/>
          <w:numId w:val="29"/>
        </w:numPr>
        <w:autoSpaceDE w:val="0"/>
        <w:autoSpaceDN w:val="0"/>
        <w:adjustRightInd w:val="0"/>
        <w:jc w:val="both"/>
        <w:rPr>
          <w:rFonts w:ascii="Times New Roman" w:hAnsi="Times New Roman"/>
          <w:b/>
          <w:iCs/>
          <w:sz w:val="24"/>
          <w:szCs w:val="24"/>
        </w:rPr>
      </w:pPr>
      <w:r>
        <w:rPr>
          <w:rFonts w:ascii="Times New Roman" w:hAnsi="Times New Roman"/>
          <w:bCs/>
          <w:iCs/>
          <w:sz w:val="24"/>
          <w:szCs w:val="24"/>
        </w:rPr>
        <w:t>Mapping route to target</w:t>
      </w:r>
    </w:p>
    <w:p w14:paraId="08C199AF" w14:textId="063179A9" w:rsidR="00BC267D" w:rsidRDefault="00BC267D" w:rsidP="00BC267D">
      <w:pPr>
        <w:pStyle w:val="ListParagraph"/>
        <w:autoSpaceDE w:val="0"/>
        <w:autoSpaceDN w:val="0"/>
        <w:adjustRightInd w:val="0"/>
        <w:jc w:val="both"/>
        <w:rPr>
          <w:rFonts w:ascii="Times New Roman" w:hAnsi="Times New Roman"/>
          <w:bCs/>
          <w:iCs/>
          <w:sz w:val="24"/>
          <w:szCs w:val="24"/>
        </w:rPr>
      </w:pPr>
    </w:p>
    <w:p w14:paraId="14031A17" w14:textId="77777777" w:rsidR="00BC267D" w:rsidRPr="00BC267D" w:rsidRDefault="00BC267D" w:rsidP="00BC267D">
      <w:pPr>
        <w:pStyle w:val="ListParagraph"/>
        <w:autoSpaceDE w:val="0"/>
        <w:autoSpaceDN w:val="0"/>
        <w:adjustRightInd w:val="0"/>
        <w:jc w:val="both"/>
        <w:rPr>
          <w:rFonts w:ascii="Times New Roman" w:hAnsi="Times New Roman"/>
          <w:bCs/>
          <w:iCs/>
          <w:sz w:val="24"/>
          <w:szCs w:val="24"/>
        </w:rPr>
      </w:pPr>
      <w:r w:rsidRPr="00BC267D">
        <w:rPr>
          <w:rFonts w:ascii="Times New Roman" w:hAnsi="Times New Roman"/>
          <w:bCs/>
          <w:iCs/>
          <w:sz w:val="24"/>
          <w:szCs w:val="24"/>
        </w:rPr>
        <w:t>Route mapping was created as a diagnostic tool for tracing an IP packet's path from one host to the next.</w:t>
      </w:r>
    </w:p>
    <w:p w14:paraId="560C9E20" w14:textId="77777777" w:rsidR="00BC267D" w:rsidRPr="00BC267D" w:rsidRDefault="00BC267D" w:rsidP="00BC267D">
      <w:pPr>
        <w:pStyle w:val="ListParagraph"/>
        <w:autoSpaceDE w:val="0"/>
        <w:autoSpaceDN w:val="0"/>
        <w:adjustRightInd w:val="0"/>
        <w:jc w:val="both"/>
        <w:rPr>
          <w:rFonts w:ascii="Times New Roman" w:hAnsi="Times New Roman"/>
          <w:bCs/>
          <w:iCs/>
          <w:sz w:val="24"/>
          <w:szCs w:val="24"/>
        </w:rPr>
      </w:pPr>
    </w:p>
    <w:p w14:paraId="33150CE1" w14:textId="792989D6" w:rsidR="00BC267D" w:rsidRDefault="00BC267D" w:rsidP="00BC267D">
      <w:pPr>
        <w:pStyle w:val="ListParagraph"/>
        <w:autoSpaceDE w:val="0"/>
        <w:autoSpaceDN w:val="0"/>
        <w:adjustRightInd w:val="0"/>
        <w:jc w:val="both"/>
        <w:rPr>
          <w:rFonts w:ascii="Times New Roman" w:hAnsi="Times New Roman"/>
          <w:bCs/>
          <w:iCs/>
          <w:sz w:val="24"/>
          <w:szCs w:val="24"/>
        </w:rPr>
      </w:pPr>
      <w:r w:rsidRPr="00BC267D">
        <w:rPr>
          <w:rFonts w:ascii="Times New Roman" w:hAnsi="Times New Roman"/>
          <w:bCs/>
          <w:iCs/>
          <w:sz w:val="24"/>
          <w:szCs w:val="24"/>
        </w:rPr>
        <w:t>Each hop from one point to the next, using the Time to Live (TTL) field in an IP packet, leads the receiving router to deliver an ICMP TIME EXCEEDED message, lowering the TTL field value by one.</w:t>
      </w:r>
    </w:p>
    <w:p w14:paraId="4999D512" w14:textId="2D8FF6F8" w:rsidR="00D80F27" w:rsidRDefault="00D80F27" w:rsidP="00BC267D">
      <w:pPr>
        <w:pStyle w:val="ListParagraph"/>
        <w:autoSpaceDE w:val="0"/>
        <w:autoSpaceDN w:val="0"/>
        <w:adjustRightInd w:val="0"/>
        <w:jc w:val="both"/>
        <w:rPr>
          <w:rFonts w:ascii="Times New Roman" w:hAnsi="Times New Roman"/>
          <w:bCs/>
          <w:iCs/>
          <w:sz w:val="24"/>
          <w:szCs w:val="24"/>
        </w:rPr>
      </w:pPr>
    </w:p>
    <w:p w14:paraId="0702635C" w14:textId="50B59180" w:rsidR="00D80F27" w:rsidRDefault="00D80F27" w:rsidP="00D80F27">
      <w:pPr>
        <w:pStyle w:val="ListParagraph"/>
        <w:autoSpaceDE w:val="0"/>
        <w:autoSpaceDN w:val="0"/>
        <w:adjustRightInd w:val="0"/>
        <w:jc w:val="center"/>
        <w:rPr>
          <w:rFonts w:ascii="Times New Roman" w:hAnsi="Times New Roman"/>
          <w:bCs/>
          <w:iCs/>
          <w:sz w:val="24"/>
          <w:szCs w:val="24"/>
        </w:rPr>
      </w:pPr>
      <w:r w:rsidRPr="00D80F27">
        <w:rPr>
          <w:rFonts w:ascii="Times New Roman" w:hAnsi="Times New Roman"/>
          <w:bCs/>
          <w:iCs/>
          <w:sz w:val="24"/>
          <w:szCs w:val="24"/>
        </w:rPr>
        <w:lastRenderedPageBreak/>
        <w:drawing>
          <wp:inline distT="0" distB="0" distL="0" distR="0" wp14:anchorId="7986D109" wp14:editId="27E9D5A3">
            <wp:extent cx="4149436" cy="1709240"/>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8409" cy="1712936"/>
                    </a:xfrm>
                    <a:prstGeom prst="rect">
                      <a:avLst/>
                    </a:prstGeom>
                  </pic:spPr>
                </pic:pic>
              </a:graphicData>
            </a:graphic>
          </wp:inline>
        </w:drawing>
      </w:r>
    </w:p>
    <w:p w14:paraId="609BB9AF" w14:textId="2A44486A" w:rsidR="00D80F27" w:rsidRDefault="00D80F27" w:rsidP="00D80F27">
      <w:pPr>
        <w:pStyle w:val="ListParagraph"/>
        <w:autoSpaceDE w:val="0"/>
        <w:autoSpaceDN w:val="0"/>
        <w:adjustRightInd w:val="0"/>
        <w:rPr>
          <w:rFonts w:ascii="Times New Roman" w:hAnsi="Times New Roman"/>
          <w:bCs/>
          <w:iCs/>
          <w:sz w:val="24"/>
          <w:szCs w:val="24"/>
        </w:rPr>
      </w:pPr>
    </w:p>
    <w:p w14:paraId="189ADBCF" w14:textId="77CB0946" w:rsidR="00D80F27" w:rsidRDefault="001F140A" w:rsidP="00D80F27">
      <w:pPr>
        <w:pStyle w:val="ListParagraph"/>
        <w:numPr>
          <w:ilvl w:val="0"/>
          <w:numId w:val="29"/>
        </w:numPr>
        <w:autoSpaceDE w:val="0"/>
        <w:autoSpaceDN w:val="0"/>
        <w:adjustRightInd w:val="0"/>
        <w:rPr>
          <w:rFonts w:ascii="Times New Roman" w:hAnsi="Times New Roman"/>
          <w:bCs/>
          <w:iCs/>
          <w:sz w:val="24"/>
          <w:szCs w:val="24"/>
        </w:rPr>
      </w:pPr>
      <w:r>
        <w:rPr>
          <w:rFonts w:ascii="Times New Roman" w:hAnsi="Times New Roman"/>
          <w:bCs/>
          <w:iCs/>
          <w:sz w:val="24"/>
          <w:szCs w:val="24"/>
        </w:rPr>
        <w:t>Nmap</w:t>
      </w:r>
    </w:p>
    <w:p w14:paraId="432FC82D" w14:textId="77777777" w:rsidR="001F140A" w:rsidRDefault="001F140A" w:rsidP="001F140A">
      <w:pPr>
        <w:pStyle w:val="ListParagraph"/>
        <w:autoSpaceDE w:val="0"/>
        <w:autoSpaceDN w:val="0"/>
        <w:adjustRightInd w:val="0"/>
        <w:rPr>
          <w:rFonts w:ascii="Times New Roman" w:hAnsi="Times New Roman"/>
          <w:bCs/>
          <w:iCs/>
          <w:sz w:val="24"/>
          <w:szCs w:val="24"/>
        </w:rPr>
      </w:pPr>
    </w:p>
    <w:p w14:paraId="29F9B77E" w14:textId="1A4173DA" w:rsidR="001F140A" w:rsidRDefault="001F140A" w:rsidP="001F140A">
      <w:pPr>
        <w:pStyle w:val="ListParagraph"/>
        <w:autoSpaceDE w:val="0"/>
        <w:autoSpaceDN w:val="0"/>
        <w:adjustRightInd w:val="0"/>
        <w:rPr>
          <w:rFonts w:ascii="Times New Roman" w:hAnsi="Times New Roman"/>
          <w:bCs/>
          <w:iCs/>
          <w:sz w:val="24"/>
          <w:szCs w:val="24"/>
        </w:rPr>
      </w:pPr>
      <w:r w:rsidRPr="001F140A">
        <w:rPr>
          <w:rFonts w:ascii="Times New Roman" w:hAnsi="Times New Roman"/>
          <w:bCs/>
          <w:iCs/>
          <w:sz w:val="24"/>
          <w:szCs w:val="24"/>
        </w:rPr>
        <w:t xml:space="preserve">The most well-known tool for active network reconnaissance is Nmap. Nmap is a network scanner that may be used to find out information about a system and the </w:t>
      </w:r>
      <w:r w:rsidRPr="001F140A">
        <w:rPr>
          <w:rFonts w:ascii="Times New Roman" w:hAnsi="Times New Roman"/>
          <w:bCs/>
          <w:iCs/>
          <w:sz w:val="24"/>
          <w:szCs w:val="24"/>
        </w:rPr>
        <w:t>programs</w:t>
      </w:r>
      <w:r w:rsidRPr="001F140A">
        <w:rPr>
          <w:rFonts w:ascii="Times New Roman" w:hAnsi="Times New Roman"/>
          <w:bCs/>
          <w:iCs/>
          <w:sz w:val="24"/>
          <w:szCs w:val="24"/>
        </w:rPr>
        <w:t xml:space="preserve"> that execute on it. This is accomplished by employing a variety of scan types that take use of the specifics of how a system or service works. A hacker can learn a lot about a target network by running scans against a system or a range of IP addresses that are under the target's control.</w:t>
      </w:r>
    </w:p>
    <w:p w14:paraId="2F395B5D" w14:textId="2F4EC280" w:rsidR="001F140A" w:rsidRDefault="001F140A" w:rsidP="001F140A">
      <w:pPr>
        <w:pStyle w:val="ListParagraph"/>
        <w:autoSpaceDE w:val="0"/>
        <w:autoSpaceDN w:val="0"/>
        <w:adjustRightInd w:val="0"/>
        <w:rPr>
          <w:rFonts w:ascii="Times New Roman" w:hAnsi="Times New Roman"/>
          <w:bCs/>
          <w:iCs/>
          <w:sz w:val="24"/>
          <w:szCs w:val="24"/>
        </w:rPr>
      </w:pPr>
    </w:p>
    <w:p w14:paraId="7B8876B9" w14:textId="699DDB1D" w:rsidR="001F140A" w:rsidRDefault="001F140A" w:rsidP="001F140A">
      <w:pPr>
        <w:pStyle w:val="ListParagraph"/>
        <w:autoSpaceDE w:val="0"/>
        <w:autoSpaceDN w:val="0"/>
        <w:adjustRightInd w:val="0"/>
        <w:jc w:val="center"/>
        <w:rPr>
          <w:rFonts w:ascii="Times New Roman" w:hAnsi="Times New Roman"/>
          <w:bCs/>
          <w:iCs/>
          <w:sz w:val="24"/>
          <w:szCs w:val="24"/>
        </w:rPr>
      </w:pPr>
      <w:r>
        <w:rPr>
          <w:noProof/>
        </w:rPr>
        <w:drawing>
          <wp:inline distT="0" distB="0" distL="0" distR="0" wp14:anchorId="638F2DFE" wp14:editId="793BAFF4">
            <wp:extent cx="3713014" cy="2265219"/>
            <wp:effectExtent l="0" t="0" r="1905" b="1905"/>
            <wp:docPr id="6" name="Picture 6" descr="Scanning and identifying services with Nmap | Kali Linux Web Penetration  Testing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nning and identifying services with Nmap | Kali Linux Web Penetration  Testing Cookboo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9073" cy="2268915"/>
                    </a:xfrm>
                    <a:prstGeom prst="rect">
                      <a:avLst/>
                    </a:prstGeom>
                    <a:noFill/>
                    <a:ln>
                      <a:noFill/>
                    </a:ln>
                  </pic:spPr>
                </pic:pic>
              </a:graphicData>
            </a:graphic>
          </wp:inline>
        </w:drawing>
      </w:r>
    </w:p>
    <w:p w14:paraId="67EBDDC5" w14:textId="77777777" w:rsidR="00EF4A05" w:rsidRPr="00BC267D" w:rsidRDefault="00EF4A05" w:rsidP="001F140A">
      <w:pPr>
        <w:pStyle w:val="ListParagraph"/>
        <w:autoSpaceDE w:val="0"/>
        <w:autoSpaceDN w:val="0"/>
        <w:adjustRightInd w:val="0"/>
        <w:jc w:val="center"/>
        <w:rPr>
          <w:rFonts w:ascii="Times New Roman" w:hAnsi="Times New Roman"/>
          <w:bCs/>
          <w:iCs/>
          <w:sz w:val="24"/>
          <w:szCs w:val="24"/>
        </w:rPr>
      </w:pPr>
    </w:p>
    <w:p w14:paraId="7DC16F52" w14:textId="7B6C971C" w:rsidR="005D661F" w:rsidRDefault="00EF4A05" w:rsidP="00EF4A05">
      <w:pPr>
        <w:pStyle w:val="ListParagraph"/>
        <w:numPr>
          <w:ilvl w:val="0"/>
          <w:numId w:val="29"/>
        </w:numPr>
        <w:autoSpaceDE w:val="0"/>
        <w:autoSpaceDN w:val="0"/>
        <w:adjustRightInd w:val="0"/>
        <w:jc w:val="both"/>
        <w:rPr>
          <w:rFonts w:ascii="Times New Roman" w:hAnsi="Times New Roman"/>
          <w:bCs/>
          <w:iCs/>
          <w:sz w:val="24"/>
          <w:szCs w:val="24"/>
        </w:rPr>
      </w:pPr>
      <w:r>
        <w:rPr>
          <w:rFonts w:ascii="Times New Roman" w:hAnsi="Times New Roman"/>
          <w:bCs/>
          <w:iCs/>
          <w:sz w:val="24"/>
          <w:szCs w:val="24"/>
        </w:rPr>
        <w:t>Metasploit</w:t>
      </w:r>
    </w:p>
    <w:p w14:paraId="0FEE1578" w14:textId="3BBA5FA8" w:rsidR="00EF4A05" w:rsidRDefault="00EF4A05" w:rsidP="00EF4A05">
      <w:pPr>
        <w:pStyle w:val="ListParagraph"/>
        <w:autoSpaceDE w:val="0"/>
        <w:autoSpaceDN w:val="0"/>
        <w:adjustRightInd w:val="0"/>
        <w:jc w:val="both"/>
        <w:rPr>
          <w:rFonts w:ascii="Times New Roman" w:hAnsi="Times New Roman"/>
          <w:bCs/>
          <w:iCs/>
          <w:sz w:val="24"/>
          <w:szCs w:val="24"/>
        </w:rPr>
      </w:pPr>
    </w:p>
    <w:p w14:paraId="508A1FF8" w14:textId="77777777" w:rsidR="00EF4A05" w:rsidRPr="00EF4A05" w:rsidRDefault="00EF4A05" w:rsidP="00EF4A05">
      <w:pPr>
        <w:pStyle w:val="ListParagraph"/>
        <w:autoSpaceDE w:val="0"/>
        <w:autoSpaceDN w:val="0"/>
        <w:adjustRightInd w:val="0"/>
        <w:jc w:val="both"/>
        <w:rPr>
          <w:rFonts w:ascii="Times New Roman" w:hAnsi="Times New Roman"/>
          <w:bCs/>
          <w:iCs/>
          <w:sz w:val="24"/>
          <w:szCs w:val="24"/>
        </w:rPr>
      </w:pPr>
      <w:r w:rsidRPr="00EF4A05">
        <w:rPr>
          <w:rFonts w:ascii="Times New Roman" w:hAnsi="Times New Roman"/>
          <w:bCs/>
          <w:iCs/>
          <w:sz w:val="24"/>
          <w:szCs w:val="24"/>
        </w:rPr>
        <w:t>Metasploit was created with the intention of being used as an exploitation toolkit. It includes a number of modules with pre-packaged exploits for a variety of vulnerabilities. Even a rookie hacker can use Metasploit to gain access to a wide range of susceptible machines.</w:t>
      </w:r>
    </w:p>
    <w:p w14:paraId="5DF94369" w14:textId="77777777" w:rsidR="00EF4A05" w:rsidRPr="00EF4A05" w:rsidRDefault="00EF4A05" w:rsidP="00EF4A05">
      <w:pPr>
        <w:pStyle w:val="ListParagraph"/>
        <w:autoSpaceDE w:val="0"/>
        <w:autoSpaceDN w:val="0"/>
        <w:adjustRightInd w:val="0"/>
        <w:jc w:val="both"/>
        <w:rPr>
          <w:rFonts w:ascii="Times New Roman" w:hAnsi="Times New Roman"/>
          <w:bCs/>
          <w:iCs/>
          <w:sz w:val="24"/>
          <w:szCs w:val="24"/>
        </w:rPr>
      </w:pPr>
    </w:p>
    <w:p w14:paraId="77F4794F" w14:textId="3E9BF693" w:rsidR="00EF4A05" w:rsidRPr="00EF4A05" w:rsidRDefault="00EF4A05" w:rsidP="00EF4A05">
      <w:pPr>
        <w:pStyle w:val="ListParagraph"/>
        <w:autoSpaceDE w:val="0"/>
        <w:autoSpaceDN w:val="0"/>
        <w:adjustRightInd w:val="0"/>
        <w:jc w:val="both"/>
        <w:rPr>
          <w:rFonts w:ascii="Times New Roman" w:hAnsi="Times New Roman"/>
          <w:bCs/>
          <w:iCs/>
          <w:sz w:val="24"/>
          <w:szCs w:val="24"/>
        </w:rPr>
      </w:pPr>
      <w:r w:rsidRPr="00EF4A05">
        <w:rPr>
          <w:rFonts w:ascii="Times New Roman" w:hAnsi="Times New Roman"/>
          <w:bCs/>
          <w:iCs/>
          <w:sz w:val="24"/>
          <w:szCs w:val="24"/>
        </w:rPr>
        <w:t>Metasploit, despite being built as an exploit toolkit, can also be used for reconnaissance. At the very least, employing Metasploit's autopwn option allows a hacker to try whatever method possible to exploit a victim. A hacker can use Metasploit to undertake reconnaissance with more subtlety if they conduct more targeted analysis.</w:t>
      </w:r>
    </w:p>
    <w:p w14:paraId="00D89F05" w14:textId="77777777" w:rsidR="005D661F" w:rsidRDefault="005D661F" w:rsidP="00751016">
      <w:pPr>
        <w:autoSpaceDE w:val="0"/>
        <w:autoSpaceDN w:val="0"/>
        <w:adjustRightInd w:val="0"/>
        <w:jc w:val="both"/>
        <w:rPr>
          <w:rFonts w:ascii="Times New Roman" w:hAnsi="Times New Roman"/>
          <w:b/>
          <w:iCs/>
          <w:sz w:val="24"/>
          <w:szCs w:val="24"/>
        </w:rPr>
      </w:pPr>
    </w:p>
    <w:p w14:paraId="11592A9B" w14:textId="43536CD9" w:rsidR="005D661F" w:rsidRDefault="001E4109" w:rsidP="001E4109">
      <w:pPr>
        <w:autoSpaceDE w:val="0"/>
        <w:autoSpaceDN w:val="0"/>
        <w:adjustRightInd w:val="0"/>
        <w:jc w:val="center"/>
        <w:rPr>
          <w:rFonts w:ascii="Times New Roman" w:hAnsi="Times New Roman"/>
          <w:b/>
          <w:iCs/>
          <w:sz w:val="24"/>
          <w:szCs w:val="24"/>
        </w:rPr>
      </w:pPr>
      <w:r w:rsidRPr="001E4109">
        <w:rPr>
          <w:rFonts w:ascii="Times New Roman" w:hAnsi="Times New Roman"/>
          <w:b/>
          <w:iCs/>
          <w:sz w:val="24"/>
          <w:szCs w:val="24"/>
        </w:rPr>
        <w:drawing>
          <wp:inline distT="0" distB="0" distL="0" distR="0" wp14:anchorId="728389BC" wp14:editId="353215FC">
            <wp:extent cx="4530436" cy="4723178"/>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2816" cy="4725659"/>
                    </a:xfrm>
                    <a:prstGeom prst="rect">
                      <a:avLst/>
                    </a:prstGeom>
                  </pic:spPr>
                </pic:pic>
              </a:graphicData>
            </a:graphic>
          </wp:inline>
        </w:drawing>
      </w:r>
    </w:p>
    <w:p w14:paraId="24C44119" w14:textId="77777777" w:rsidR="005D661F" w:rsidRDefault="005D661F" w:rsidP="00751016">
      <w:pPr>
        <w:autoSpaceDE w:val="0"/>
        <w:autoSpaceDN w:val="0"/>
        <w:adjustRightInd w:val="0"/>
        <w:jc w:val="both"/>
        <w:rPr>
          <w:rFonts w:ascii="Times New Roman" w:hAnsi="Times New Roman"/>
          <w:b/>
          <w:iCs/>
          <w:sz w:val="24"/>
          <w:szCs w:val="24"/>
        </w:rPr>
      </w:pPr>
    </w:p>
    <w:p w14:paraId="0CA13ADF" w14:textId="1A7FD99B"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3603B730" w14:textId="77777777" w:rsidR="00DE4ADE" w:rsidRPr="0043154F" w:rsidRDefault="00DE4ADE" w:rsidP="00DE4ADE">
      <w:pPr>
        <w:autoSpaceDE w:val="0"/>
        <w:autoSpaceDN w:val="0"/>
        <w:adjustRightInd w:val="0"/>
        <w:ind w:left="720"/>
        <w:jc w:val="both"/>
        <w:rPr>
          <w:rFonts w:ascii="Times New Roman" w:hAnsi="Times New Roman"/>
          <w:bCs/>
          <w:iCs/>
          <w:sz w:val="24"/>
          <w:szCs w:val="24"/>
        </w:rPr>
      </w:pPr>
      <w:r w:rsidRPr="0043154F">
        <w:rPr>
          <w:rFonts w:ascii="Times New Roman" w:hAnsi="Times New Roman"/>
          <w:b/>
          <w:iCs/>
          <w:sz w:val="24"/>
          <w:szCs w:val="24"/>
        </w:rPr>
        <w:t>CO</w:t>
      </w:r>
      <w:r>
        <w:rPr>
          <w:rFonts w:ascii="Times New Roman" w:hAnsi="Times New Roman"/>
          <w:b/>
          <w:iCs/>
          <w:sz w:val="24"/>
          <w:szCs w:val="24"/>
        </w:rPr>
        <w:t>-</w:t>
      </w:r>
      <w:r w:rsidRPr="0043154F">
        <w:rPr>
          <w:rFonts w:ascii="Times New Roman" w:hAnsi="Times New Roman"/>
          <w:b/>
          <w:iCs/>
          <w:sz w:val="24"/>
          <w:szCs w:val="24"/>
        </w:rPr>
        <w:t>1:</w:t>
      </w:r>
      <w:r w:rsidRPr="0043154F">
        <w:rPr>
          <w:rFonts w:ascii="Times New Roman" w:hAnsi="Times New Roman"/>
          <w:bCs/>
          <w:iCs/>
          <w:sz w:val="24"/>
          <w:szCs w:val="24"/>
        </w:rPr>
        <w:t xml:space="preserve"> Realize that premise of vulnerability analysis and penetration</w:t>
      </w:r>
    </w:p>
    <w:p w14:paraId="35CBD55E" w14:textId="076FCACE" w:rsidR="004E4CB9" w:rsidRPr="004E4CB9" w:rsidRDefault="00DE4ADE" w:rsidP="00DE4ADE">
      <w:pPr>
        <w:autoSpaceDE w:val="0"/>
        <w:autoSpaceDN w:val="0"/>
        <w:adjustRightInd w:val="0"/>
        <w:ind w:left="720"/>
        <w:jc w:val="both"/>
        <w:rPr>
          <w:rFonts w:ascii="Times New Roman" w:hAnsi="Times New Roman"/>
          <w:bCs/>
          <w:iCs/>
          <w:sz w:val="24"/>
          <w:szCs w:val="24"/>
        </w:rPr>
      </w:pPr>
      <w:r w:rsidRPr="0043154F">
        <w:rPr>
          <w:rFonts w:ascii="Times New Roman" w:hAnsi="Times New Roman"/>
          <w:bCs/>
          <w:iCs/>
          <w:sz w:val="24"/>
          <w:szCs w:val="24"/>
        </w:rPr>
        <w:t>testing (VAPT).</w:t>
      </w:r>
    </w:p>
    <w:p w14:paraId="205C40D3"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0E2FA0E4"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543C142F" w14:textId="55BB7D18" w:rsidR="005D661F" w:rsidRDefault="00E64D6B" w:rsidP="00E64D6B">
      <w:pPr>
        <w:ind w:left="720"/>
        <w:rPr>
          <w:rFonts w:ascii="Times New Roman" w:hAnsi="Times New Roman"/>
          <w:iCs/>
          <w:sz w:val="24"/>
          <w:szCs w:val="24"/>
        </w:rPr>
      </w:pPr>
      <w:r>
        <w:rPr>
          <w:rFonts w:ascii="Times New Roman" w:hAnsi="Times New Roman"/>
          <w:iCs/>
          <w:sz w:val="24"/>
          <w:szCs w:val="24"/>
        </w:rPr>
        <w:t>Passive recon tools were listed.</w:t>
      </w:r>
    </w:p>
    <w:p w14:paraId="14BAF616" w14:textId="77777777" w:rsidR="00E64D6B" w:rsidRPr="005D661F" w:rsidRDefault="00E64D6B" w:rsidP="00E64D6B">
      <w:pPr>
        <w:ind w:left="720"/>
        <w:rPr>
          <w:rFonts w:ascii="Times New Roman" w:hAnsi="Times New Roman"/>
          <w:iCs/>
          <w:sz w:val="24"/>
          <w:szCs w:val="24"/>
        </w:rPr>
      </w:pPr>
    </w:p>
    <w:p w14:paraId="1FDF223F"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4E319630" w14:textId="77777777" w:rsidR="00751016" w:rsidRDefault="00751016" w:rsidP="00751016">
      <w:pPr>
        <w:jc w:val="both"/>
        <w:rPr>
          <w:rFonts w:ascii="Times New Roman" w:hAnsi="Times New Roman"/>
          <w:b/>
          <w:iCs/>
          <w:sz w:val="24"/>
          <w:szCs w:val="24"/>
        </w:rPr>
      </w:pPr>
    </w:p>
    <w:p w14:paraId="5F5B9E54" w14:textId="77777777" w:rsidR="00751016" w:rsidRDefault="00751016" w:rsidP="00751016">
      <w:pPr>
        <w:jc w:val="both"/>
        <w:rPr>
          <w:rFonts w:ascii="Times New Roman" w:hAnsi="Times New Roman"/>
          <w:b/>
          <w:sz w:val="24"/>
          <w:szCs w:val="24"/>
        </w:rPr>
      </w:pPr>
      <w:r>
        <w:rPr>
          <w:rFonts w:ascii="Times New Roman" w:hAnsi="Times New Roman"/>
          <w:b/>
          <w:sz w:val="24"/>
          <w:szCs w:val="24"/>
        </w:rPr>
        <w:lastRenderedPageBreak/>
        <w:t>Signature of faculty in-charge with date</w:t>
      </w:r>
    </w:p>
    <w:p w14:paraId="58D5F620" w14:textId="77777777" w:rsidR="00751016" w:rsidRDefault="00751016" w:rsidP="00751016">
      <w:pPr>
        <w:jc w:val="both"/>
        <w:rPr>
          <w:rFonts w:ascii="Times New Roman" w:hAnsi="Times New Roman"/>
          <w:b/>
          <w:iCs/>
          <w:sz w:val="24"/>
          <w:szCs w:val="24"/>
        </w:rPr>
      </w:pPr>
    </w:p>
    <w:p w14:paraId="234FFBE6"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4E7F6AF7" w14:textId="77777777" w:rsidR="00751016" w:rsidRDefault="00751016" w:rsidP="00751016">
      <w:pPr>
        <w:jc w:val="both"/>
        <w:rPr>
          <w:rFonts w:ascii="Times New Roman" w:hAnsi="Times New Roman"/>
          <w:b/>
          <w:iCs/>
          <w:sz w:val="24"/>
          <w:szCs w:val="24"/>
        </w:rPr>
      </w:pPr>
    </w:p>
    <w:p w14:paraId="0937595B" w14:textId="77777777" w:rsidR="00751016" w:rsidRDefault="00751016" w:rsidP="00751016">
      <w:pPr>
        <w:jc w:val="both"/>
        <w:rPr>
          <w:rFonts w:ascii="Times New Roman" w:hAnsi="Times New Roman"/>
          <w:b/>
          <w:iCs/>
          <w:sz w:val="24"/>
          <w:szCs w:val="24"/>
        </w:rPr>
      </w:pPr>
    </w:p>
    <w:p w14:paraId="2B6BA072"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5AF70B95" w14:textId="40086FAB" w:rsidR="005D661F" w:rsidRPr="001E4109" w:rsidRDefault="001E4109" w:rsidP="001E4109">
      <w:pPr>
        <w:pStyle w:val="ListParagraph"/>
        <w:numPr>
          <w:ilvl w:val="0"/>
          <w:numId w:val="30"/>
        </w:numPr>
        <w:jc w:val="both"/>
        <w:rPr>
          <w:rFonts w:ascii="Times New Roman" w:hAnsi="Times New Roman"/>
          <w:spacing w:val="-1"/>
          <w:sz w:val="24"/>
          <w:szCs w:val="24"/>
        </w:rPr>
      </w:pPr>
      <w:hyperlink r:id="rId18" w:history="1">
        <w:r w:rsidRPr="0080214C">
          <w:rPr>
            <w:rStyle w:val="Hyperlink"/>
            <w:rFonts w:ascii="Times New Roman" w:hAnsi="Times New Roman"/>
            <w:spacing w:val="-1"/>
            <w:sz w:val="24"/>
            <w:szCs w:val="24"/>
          </w:rPr>
          <w:t>www.kali.org</w:t>
        </w:r>
      </w:hyperlink>
      <w:r>
        <w:rPr>
          <w:rFonts w:ascii="Times New Roman" w:hAnsi="Times New Roman"/>
          <w:spacing w:val="-1"/>
          <w:sz w:val="24"/>
          <w:szCs w:val="24"/>
        </w:rPr>
        <w:t xml:space="preserve"> </w:t>
      </w:r>
    </w:p>
    <w:p w14:paraId="5284289F" w14:textId="77777777" w:rsidR="00620C6E" w:rsidRDefault="00620C6E" w:rsidP="00620C6E">
      <w:pPr>
        <w:jc w:val="both"/>
        <w:rPr>
          <w:rFonts w:ascii="Times New Roman" w:hAnsi="Times New Roman"/>
          <w:b/>
          <w:iCs/>
          <w:sz w:val="24"/>
          <w:szCs w:val="24"/>
        </w:rPr>
      </w:pPr>
    </w:p>
    <w:p w14:paraId="33173F45"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1DE2F5F0" w14:textId="77777777" w:rsidR="00751016" w:rsidRPr="002C4B11" w:rsidRDefault="00751016" w:rsidP="00BB69C7">
      <w:pPr>
        <w:contextualSpacing/>
        <w:jc w:val="both"/>
      </w:pPr>
    </w:p>
    <w:p w14:paraId="2701B0AF"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10A2" w14:textId="77777777" w:rsidR="00210679" w:rsidRDefault="00210679">
      <w:pPr>
        <w:spacing w:after="0" w:line="240" w:lineRule="auto"/>
      </w:pPr>
      <w:r>
        <w:separator/>
      </w:r>
    </w:p>
  </w:endnote>
  <w:endnote w:type="continuationSeparator" w:id="0">
    <w:p w14:paraId="6FABFAFB" w14:textId="77777777" w:rsidR="00210679" w:rsidRDefault="002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841D"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(A Constituent College of Somaiya Vidyavihar University)</w:t>
    </w:r>
  </w:p>
  <w:p w14:paraId="3A020ED9" w14:textId="77777777" w:rsidR="00753B19" w:rsidRDefault="00753B19">
    <w:pPr>
      <w:pStyle w:val="Footer"/>
    </w:pPr>
  </w:p>
  <w:p w14:paraId="7C006B27"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FCC6" w14:textId="77777777" w:rsidR="00210679" w:rsidRDefault="00210679">
      <w:pPr>
        <w:spacing w:after="0" w:line="240" w:lineRule="auto"/>
      </w:pPr>
      <w:r>
        <w:separator/>
      </w:r>
    </w:p>
  </w:footnote>
  <w:footnote w:type="continuationSeparator" w:id="0">
    <w:p w14:paraId="3F4A8A64" w14:textId="77777777" w:rsidR="00210679" w:rsidRDefault="002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6D55" w14:textId="77777777" w:rsidR="00444E00" w:rsidRDefault="00715483">
    <w:pPr>
      <w:pStyle w:val="Header"/>
    </w:pPr>
    <w:r>
      <w:rPr>
        <w:noProof/>
      </w:rPr>
      <w:pict w14:anchorId="10EF6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3B66" w14:textId="77777777" w:rsidR="00753B19" w:rsidRDefault="00715483" w:rsidP="00753B19">
    <w:pPr>
      <w:widowControl w:val="0"/>
      <w:overflowPunct w:val="0"/>
      <w:autoSpaceDE w:val="0"/>
      <w:autoSpaceDN w:val="0"/>
      <w:adjustRightInd w:val="0"/>
      <w:spacing w:after="0" w:line="239" w:lineRule="auto"/>
      <w:jc w:val="right"/>
    </w:pPr>
    <w:r w:rsidRPr="00715483">
      <w:rPr>
        <w:rFonts w:cs="Calibri"/>
        <w:noProof/>
      </w:rPr>
      <w:pict w14:anchorId="4B5BB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KJSCE/IT/B</w:t>
    </w:r>
    <w:r w:rsidR="007E68A7">
      <w:rPr>
        <w:rFonts w:cs="Calibri"/>
      </w:rPr>
      <w:t>.Tech/SEM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9BE2" w14:textId="77777777" w:rsidR="00444E00" w:rsidRDefault="00715483">
    <w:pPr>
      <w:pStyle w:val="Header"/>
    </w:pPr>
    <w:r>
      <w:rPr>
        <w:noProof/>
      </w:rPr>
      <w:pict w14:anchorId="179A4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A3E6725"/>
    <w:multiLevelType w:val="hybridMultilevel"/>
    <w:tmpl w:val="F1FC0F74"/>
    <w:lvl w:ilvl="0" w:tplc="1882A594">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D777EB"/>
    <w:multiLevelType w:val="hybridMultilevel"/>
    <w:tmpl w:val="6D9C97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861472"/>
    <w:multiLevelType w:val="hybridMultilevel"/>
    <w:tmpl w:val="3B6E38C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E848EF"/>
    <w:multiLevelType w:val="hybridMultilevel"/>
    <w:tmpl w:val="6D2244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54708C"/>
    <w:multiLevelType w:val="hybridMultilevel"/>
    <w:tmpl w:val="06322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9"/>
  </w:num>
  <w:num w:numId="4">
    <w:abstractNumId w:val="15"/>
  </w:num>
  <w:num w:numId="5">
    <w:abstractNumId w:val="7"/>
  </w:num>
  <w:num w:numId="6">
    <w:abstractNumId w:val="3"/>
  </w:num>
  <w:num w:numId="7">
    <w:abstractNumId w:val="9"/>
  </w:num>
  <w:num w:numId="8">
    <w:abstractNumId w:val="20"/>
  </w:num>
  <w:num w:numId="9">
    <w:abstractNumId w:val="26"/>
  </w:num>
  <w:num w:numId="10">
    <w:abstractNumId w:val="28"/>
  </w:num>
  <w:num w:numId="11">
    <w:abstractNumId w:val="27"/>
  </w:num>
  <w:num w:numId="12">
    <w:abstractNumId w:val="21"/>
  </w:num>
  <w:num w:numId="13">
    <w:abstractNumId w:val="17"/>
  </w:num>
  <w:num w:numId="14">
    <w:abstractNumId w:val="6"/>
  </w:num>
  <w:num w:numId="15">
    <w:abstractNumId w:val="1"/>
  </w:num>
  <w:num w:numId="16">
    <w:abstractNumId w:val="12"/>
  </w:num>
  <w:num w:numId="17">
    <w:abstractNumId w:val="18"/>
  </w:num>
  <w:num w:numId="18">
    <w:abstractNumId w:val="8"/>
  </w:num>
  <w:num w:numId="19">
    <w:abstractNumId w:val="2"/>
  </w:num>
  <w:num w:numId="20">
    <w:abstractNumId w:val="4"/>
  </w:num>
  <w:num w:numId="21">
    <w:abstractNumId w:val="16"/>
  </w:num>
  <w:num w:numId="22">
    <w:abstractNumId w:val="0"/>
  </w:num>
  <w:num w:numId="23">
    <w:abstractNumId w:val="5"/>
  </w:num>
  <w:num w:numId="24">
    <w:abstractNumId w:val="16"/>
  </w:num>
  <w:num w:numId="25">
    <w:abstractNumId w:val="25"/>
  </w:num>
  <w:num w:numId="26">
    <w:abstractNumId w:val="24"/>
  </w:num>
  <w:num w:numId="27">
    <w:abstractNumId w:val="14"/>
  </w:num>
  <w:num w:numId="28">
    <w:abstractNumId w:val="13"/>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A2D6B"/>
    <w:rsid w:val="000A672E"/>
    <w:rsid w:val="000D5C24"/>
    <w:rsid w:val="000E444A"/>
    <w:rsid w:val="00101190"/>
    <w:rsid w:val="001041BA"/>
    <w:rsid w:val="0011148E"/>
    <w:rsid w:val="00112A74"/>
    <w:rsid w:val="001207D2"/>
    <w:rsid w:val="00130B9C"/>
    <w:rsid w:val="00160D57"/>
    <w:rsid w:val="00162927"/>
    <w:rsid w:val="00183404"/>
    <w:rsid w:val="00186046"/>
    <w:rsid w:val="00194DE1"/>
    <w:rsid w:val="001B07BF"/>
    <w:rsid w:val="001C1E8A"/>
    <w:rsid w:val="001E4109"/>
    <w:rsid w:val="001F140A"/>
    <w:rsid w:val="001F53FB"/>
    <w:rsid w:val="00210679"/>
    <w:rsid w:val="00211716"/>
    <w:rsid w:val="002314B8"/>
    <w:rsid w:val="00254276"/>
    <w:rsid w:val="002604DD"/>
    <w:rsid w:val="00296468"/>
    <w:rsid w:val="002A66B1"/>
    <w:rsid w:val="002C4B11"/>
    <w:rsid w:val="002D0896"/>
    <w:rsid w:val="002D2EC1"/>
    <w:rsid w:val="002D68A9"/>
    <w:rsid w:val="003128C7"/>
    <w:rsid w:val="0031641E"/>
    <w:rsid w:val="0032096C"/>
    <w:rsid w:val="00341ACC"/>
    <w:rsid w:val="00371469"/>
    <w:rsid w:val="00383FB2"/>
    <w:rsid w:val="00394742"/>
    <w:rsid w:val="003F1552"/>
    <w:rsid w:val="003F2B96"/>
    <w:rsid w:val="003F6129"/>
    <w:rsid w:val="004048DF"/>
    <w:rsid w:val="00405135"/>
    <w:rsid w:val="00444E00"/>
    <w:rsid w:val="0048341E"/>
    <w:rsid w:val="004E4CB9"/>
    <w:rsid w:val="00500876"/>
    <w:rsid w:val="00504A66"/>
    <w:rsid w:val="00537D26"/>
    <w:rsid w:val="005530FE"/>
    <w:rsid w:val="00553E71"/>
    <w:rsid w:val="00573F15"/>
    <w:rsid w:val="005C700E"/>
    <w:rsid w:val="005D661F"/>
    <w:rsid w:val="00620C6E"/>
    <w:rsid w:val="00655558"/>
    <w:rsid w:val="00663CA7"/>
    <w:rsid w:val="00687802"/>
    <w:rsid w:val="006B4D4B"/>
    <w:rsid w:val="006F1B88"/>
    <w:rsid w:val="00711237"/>
    <w:rsid w:val="00715483"/>
    <w:rsid w:val="00731F82"/>
    <w:rsid w:val="00732A01"/>
    <w:rsid w:val="00736693"/>
    <w:rsid w:val="00742CF8"/>
    <w:rsid w:val="007458B2"/>
    <w:rsid w:val="00751016"/>
    <w:rsid w:val="00753B19"/>
    <w:rsid w:val="00790994"/>
    <w:rsid w:val="007A1507"/>
    <w:rsid w:val="007A77C5"/>
    <w:rsid w:val="007B5EC1"/>
    <w:rsid w:val="007E68A7"/>
    <w:rsid w:val="00817BCB"/>
    <w:rsid w:val="008535FA"/>
    <w:rsid w:val="00854B82"/>
    <w:rsid w:val="00857244"/>
    <w:rsid w:val="00857270"/>
    <w:rsid w:val="0086437B"/>
    <w:rsid w:val="00867AFD"/>
    <w:rsid w:val="008775C1"/>
    <w:rsid w:val="0089378B"/>
    <w:rsid w:val="008D6537"/>
    <w:rsid w:val="009002BF"/>
    <w:rsid w:val="00904B2C"/>
    <w:rsid w:val="00910EAB"/>
    <w:rsid w:val="00916828"/>
    <w:rsid w:val="00954076"/>
    <w:rsid w:val="009714B7"/>
    <w:rsid w:val="00974AEE"/>
    <w:rsid w:val="00A0385B"/>
    <w:rsid w:val="00A07E79"/>
    <w:rsid w:val="00A21A97"/>
    <w:rsid w:val="00A33335"/>
    <w:rsid w:val="00A353ED"/>
    <w:rsid w:val="00A53477"/>
    <w:rsid w:val="00A70651"/>
    <w:rsid w:val="00A7318C"/>
    <w:rsid w:val="00A813E6"/>
    <w:rsid w:val="00A84476"/>
    <w:rsid w:val="00A84B3C"/>
    <w:rsid w:val="00A919E3"/>
    <w:rsid w:val="00A91CBB"/>
    <w:rsid w:val="00AC6A41"/>
    <w:rsid w:val="00AD3EA5"/>
    <w:rsid w:val="00AE23FB"/>
    <w:rsid w:val="00AE306B"/>
    <w:rsid w:val="00AE67B6"/>
    <w:rsid w:val="00B10B1F"/>
    <w:rsid w:val="00B370B6"/>
    <w:rsid w:val="00B64064"/>
    <w:rsid w:val="00B67CB5"/>
    <w:rsid w:val="00B918D0"/>
    <w:rsid w:val="00BA133D"/>
    <w:rsid w:val="00BA481B"/>
    <w:rsid w:val="00BB4B7D"/>
    <w:rsid w:val="00BB673D"/>
    <w:rsid w:val="00BB69C7"/>
    <w:rsid w:val="00BB7359"/>
    <w:rsid w:val="00BC0CFE"/>
    <w:rsid w:val="00BC267D"/>
    <w:rsid w:val="00BC2F0E"/>
    <w:rsid w:val="00BC6C96"/>
    <w:rsid w:val="00BF06A9"/>
    <w:rsid w:val="00BF1B06"/>
    <w:rsid w:val="00C13A3B"/>
    <w:rsid w:val="00C54C3A"/>
    <w:rsid w:val="00C86BB0"/>
    <w:rsid w:val="00CA3523"/>
    <w:rsid w:val="00CB0A0F"/>
    <w:rsid w:val="00CC74DD"/>
    <w:rsid w:val="00CD43A2"/>
    <w:rsid w:val="00CF3BD3"/>
    <w:rsid w:val="00D1000F"/>
    <w:rsid w:val="00D216A6"/>
    <w:rsid w:val="00D32815"/>
    <w:rsid w:val="00D33586"/>
    <w:rsid w:val="00D422A0"/>
    <w:rsid w:val="00D61F00"/>
    <w:rsid w:val="00D80F27"/>
    <w:rsid w:val="00D909DC"/>
    <w:rsid w:val="00D950BB"/>
    <w:rsid w:val="00DA0658"/>
    <w:rsid w:val="00DC005B"/>
    <w:rsid w:val="00DC0327"/>
    <w:rsid w:val="00DC6827"/>
    <w:rsid w:val="00DD2F55"/>
    <w:rsid w:val="00DE4ADE"/>
    <w:rsid w:val="00DE4D58"/>
    <w:rsid w:val="00DE7697"/>
    <w:rsid w:val="00DF3DD1"/>
    <w:rsid w:val="00E07063"/>
    <w:rsid w:val="00E12090"/>
    <w:rsid w:val="00E13244"/>
    <w:rsid w:val="00E144BE"/>
    <w:rsid w:val="00E64D6B"/>
    <w:rsid w:val="00EB6374"/>
    <w:rsid w:val="00EE2A18"/>
    <w:rsid w:val="00EF4A05"/>
    <w:rsid w:val="00F11ED9"/>
    <w:rsid w:val="00F464D9"/>
    <w:rsid w:val="00FA2713"/>
    <w:rsid w:val="00FE5A6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228AC"/>
  <w15:chartTrackingRefBased/>
  <w15:docId w15:val="{F175D32A-6834-4F8A-8D9C-11A5F8C0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basedOn w:val="DefaultParagraphFont"/>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basedOn w:val="DefaultParagraphFont"/>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basedOn w:val="DefaultParagraphFont"/>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3FB"/>
    <w:rPr>
      <w:rFonts w:ascii="Segoe UI" w:eastAsia="Times New Roman" w:hAnsi="Segoe UI" w:cs="Segoe UI"/>
      <w:sz w:val="18"/>
      <w:szCs w:val="18"/>
      <w:lang w:val="en-US"/>
    </w:rPr>
  </w:style>
  <w:style w:type="character" w:styleId="Hyperlink">
    <w:name w:val="Hyperlink"/>
    <w:basedOn w:val="DefaultParagraphFont"/>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basedOn w:val="DefaultParagraphFont"/>
    <w:uiPriority w:val="99"/>
    <w:semiHidden/>
    <w:unhideWhenUsed/>
    <w:rsid w:val="00A70651"/>
    <w:rPr>
      <w:color w:val="605E5C"/>
      <w:shd w:val="clear" w:color="auto" w:fill="E1DFDD"/>
    </w:rPr>
  </w:style>
  <w:style w:type="character" w:customStyle="1" w:styleId="Heading2Char">
    <w:name w:val="Heading 2 Char"/>
    <w:basedOn w:val="DefaultParagraphFont"/>
    <w:link w:val="Heading2"/>
    <w:uiPriority w:val="9"/>
    <w:rsid w:val="00A706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0651"/>
    <w:rPr>
      <w:b/>
      <w:bCs/>
    </w:rPr>
  </w:style>
  <w:style w:type="character" w:customStyle="1" w:styleId="Heading3Char">
    <w:name w:val="Heading 3 Char"/>
    <w:basedOn w:val="DefaultParagraphFont"/>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basedOn w:val="DefaultParagraphFont"/>
    <w:uiPriority w:val="99"/>
    <w:semiHidden/>
    <w:unhideWhenUsed/>
    <w:rsid w:val="00620C6E"/>
    <w:rPr>
      <w:color w:val="605E5C"/>
      <w:shd w:val="clear" w:color="auto" w:fill="E1DFDD"/>
    </w:rPr>
  </w:style>
  <w:style w:type="character" w:customStyle="1" w:styleId="Heading1Char">
    <w:name w:val="Heading 1 Char"/>
    <w:basedOn w:val="DefaultParagraphFont"/>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kal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CAE6-002F-46AA-8A2F-D8BE99C6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16010420075_FY_Sura Guneet Kuldeep</cp:lastModifiedBy>
  <cp:revision>14</cp:revision>
  <dcterms:created xsi:type="dcterms:W3CDTF">2022-03-13T13:06:00Z</dcterms:created>
  <dcterms:modified xsi:type="dcterms:W3CDTF">2022-03-13T13:33:00Z</dcterms:modified>
</cp:coreProperties>
</file>