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3D22" w14:textId="249A6F8A" w:rsidR="001F55A6" w:rsidRDefault="00A763AB">
      <w:pPr>
        <w:spacing w:before="72"/>
        <w:ind w:left="118"/>
        <w:rPr>
          <w:b/>
          <w:i/>
          <w:sz w:val="18"/>
        </w:rPr>
      </w:pPr>
      <w:bookmarkStart w:id="0" w:name="_Hlk182556406"/>
      <w:bookmarkEnd w:id="0"/>
      <w:r>
        <w:br w:type="column"/>
      </w:r>
    </w:p>
    <w:p w14:paraId="03E73D23" w14:textId="77777777" w:rsidR="001F55A6" w:rsidRDefault="00A763AB">
      <w:pPr>
        <w:spacing w:before="23"/>
        <w:rPr>
          <w:b/>
          <w:i/>
          <w:sz w:val="18"/>
        </w:rPr>
      </w:pPr>
      <w:r>
        <w:br w:type="column"/>
      </w:r>
    </w:p>
    <w:p w14:paraId="03E73D25" w14:textId="77777777" w:rsidR="001F55A6" w:rsidRDefault="001F55A6">
      <w:pPr>
        <w:rPr>
          <w:sz w:val="20"/>
        </w:rPr>
        <w:sectPr w:rsidR="001F55A6" w:rsidSect="003E6104">
          <w:footerReference w:type="default" r:id="rId8"/>
          <w:footerReference w:type="first" r:id="rId9"/>
          <w:type w:val="continuous"/>
          <w:pgSz w:w="11910" w:h="16840"/>
          <w:pgMar w:top="320" w:right="220" w:bottom="280" w:left="400" w:header="720" w:footer="720" w:gutter="0"/>
          <w:pgNumType w:start="0"/>
          <w:cols w:num="3" w:space="720" w:equalWidth="0">
            <w:col w:w="972" w:space="2648"/>
            <w:col w:w="944" w:space="5677"/>
            <w:col w:w="1049"/>
          </w:cols>
          <w:titlePg/>
          <w:docGrid w:linePitch="299"/>
        </w:sectPr>
      </w:pPr>
    </w:p>
    <w:p w14:paraId="03E73D26" w14:textId="77777777" w:rsidR="001F55A6" w:rsidRDefault="001F55A6">
      <w:pPr>
        <w:pStyle w:val="a3"/>
        <w:spacing w:before="93"/>
        <w:rPr>
          <w:i/>
          <w:sz w:val="16"/>
        </w:rPr>
      </w:pPr>
    </w:p>
    <w:p w14:paraId="03E73D27" w14:textId="7FEFB89C" w:rsidR="001F55A6" w:rsidRDefault="00A763AB" w:rsidP="00CA6310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ФЕДЕРАЛЬНОЕ</w:t>
      </w:r>
      <w:r>
        <w:rPr>
          <w:rFonts w:ascii="Arial" w:hAnsi="Arial"/>
          <w:b/>
          <w:spacing w:val="-14"/>
          <w:sz w:val="16"/>
        </w:rPr>
        <w:t xml:space="preserve"> </w:t>
      </w:r>
      <w:r>
        <w:rPr>
          <w:rFonts w:ascii="Arial" w:hAnsi="Arial"/>
          <w:b/>
          <w:sz w:val="16"/>
        </w:rPr>
        <w:t>ГОСУДАРСТВЕННОЕ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АВТОНОМНОЕ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ОБРАЗОВАТЕЛЬНОЕ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УЧРЕЖДЕНИЕ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ВЫСШЕГО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ОБРАЗОВАНИЯ</w:t>
      </w:r>
    </w:p>
    <w:p w14:paraId="03E73D28" w14:textId="60C8389E" w:rsidR="001F55A6" w:rsidRDefault="001F55A6">
      <w:pPr>
        <w:spacing w:before="156"/>
        <w:ind w:left="5389"/>
        <w:rPr>
          <w:b/>
          <w:sz w:val="18"/>
        </w:rPr>
      </w:pPr>
    </w:p>
    <w:p w14:paraId="03E73D29" w14:textId="04D3AA6B" w:rsidR="001F55A6" w:rsidRDefault="00334752" w:rsidP="00334752">
      <w:pPr>
        <w:spacing w:before="192"/>
        <w:rPr>
          <w:rFonts w:ascii="Arial" w:hAnsi="Arial"/>
          <w:b/>
          <w:sz w:val="24"/>
        </w:rPr>
      </w:pPr>
      <w:r>
        <w:rPr>
          <w:noProof/>
          <w:spacing w:val="-2"/>
          <w:sz w:val="16"/>
        </w:rPr>
        <w:drawing>
          <wp:anchor distT="0" distB="0" distL="114300" distR="114300" simplePos="0" relativeHeight="251658240" behindDoc="0" locked="0" layoutInCell="1" allowOverlap="1" wp14:anchorId="473D7A86" wp14:editId="4867DD1A">
            <wp:simplePos x="0" y="0"/>
            <wp:positionH relativeFrom="column">
              <wp:posOffset>1905</wp:posOffset>
            </wp:positionH>
            <wp:positionV relativeFrom="paragraph">
              <wp:posOffset>123825</wp:posOffset>
            </wp:positionV>
            <wp:extent cx="1242060" cy="124206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3AB">
        <w:rPr>
          <w:rFonts w:ascii="Arial" w:hAnsi="Arial"/>
          <w:b/>
          <w:sz w:val="24"/>
        </w:rPr>
        <w:t>МОСКОВСКИЙ</w:t>
      </w:r>
      <w:r w:rsidR="00A763AB">
        <w:rPr>
          <w:rFonts w:ascii="Arial" w:hAnsi="Arial"/>
          <w:b/>
          <w:spacing w:val="-3"/>
          <w:sz w:val="24"/>
        </w:rPr>
        <w:t xml:space="preserve"> </w:t>
      </w:r>
      <w:r w:rsidR="00A763AB">
        <w:rPr>
          <w:rFonts w:ascii="Arial" w:hAnsi="Arial"/>
          <w:b/>
          <w:sz w:val="24"/>
        </w:rPr>
        <w:t xml:space="preserve">ПОЛИТЕХНИЧЕСКИЙ </w:t>
      </w:r>
      <w:r w:rsidR="00A763AB">
        <w:rPr>
          <w:rFonts w:ascii="Arial" w:hAnsi="Arial"/>
          <w:b/>
          <w:spacing w:val="-2"/>
          <w:sz w:val="24"/>
        </w:rPr>
        <w:t>УНИВЕРСИТЕТ</w:t>
      </w:r>
    </w:p>
    <w:p w14:paraId="03E73D2A" w14:textId="7C30F14B" w:rsidR="001F55A6" w:rsidRDefault="001F55A6" w:rsidP="00334752">
      <w:pPr>
        <w:spacing w:before="165"/>
        <w:rPr>
          <w:b/>
          <w:sz w:val="18"/>
        </w:rPr>
      </w:pPr>
    </w:p>
    <w:p w14:paraId="03E73D2B" w14:textId="77777777" w:rsidR="001F55A6" w:rsidRDefault="001F55A6">
      <w:pPr>
        <w:pStyle w:val="a3"/>
        <w:spacing w:before="180"/>
        <w:rPr>
          <w:sz w:val="24"/>
        </w:rPr>
      </w:pPr>
    </w:p>
    <w:p w14:paraId="0F1CCBBD" w14:textId="77777777" w:rsidR="00746084" w:rsidRDefault="00746084">
      <w:pPr>
        <w:pStyle w:val="a3"/>
        <w:spacing w:before="180"/>
        <w:rPr>
          <w:sz w:val="24"/>
        </w:rPr>
      </w:pPr>
    </w:p>
    <w:p w14:paraId="22973590" w14:textId="77777777" w:rsidR="00746084" w:rsidRDefault="00746084">
      <w:pPr>
        <w:pStyle w:val="a3"/>
        <w:spacing w:before="180"/>
        <w:rPr>
          <w:sz w:val="24"/>
        </w:rPr>
      </w:pPr>
    </w:p>
    <w:p w14:paraId="03E73D2C" w14:textId="674C8DA6" w:rsidR="001F55A6" w:rsidRDefault="00A763AB" w:rsidP="00746084">
      <w:pPr>
        <w:ind w:left="1134" w:right="1505" w:firstLine="821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Факультет Информационных </w:t>
      </w:r>
      <w:r w:rsidR="00746084">
        <w:rPr>
          <w:rFonts w:ascii="Arial" w:hAnsi="Arial"/>
          <w:b/>
          <w:i/>
          <w:sz w:val="24"/>
        </w:rPr>
        <w:t>т</w:t>
      </w:r>
      <w:r>
        <w:rPr>
          <w:rFonts w:ascii="Arial" w:hAnsi="Arial"/>
          <w:b/>
          <w:i/>
          <w:sz w:val="24"/>
        </w:rPr>
        <w:t>ехнологий Кафедра</w:t>
      </w:r>
      <w:r>
        <w:rPr>
          <w:rFonts w:ascii="Arial" w:hAnsi="Arial"/>
          <w:b/>
          <w:i/>
          <w:spacing w:val="-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Информатики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информационных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технологий</w:t>
      </w:r>
    </w:p>
    <w:p w14:paraId="03E73D2E" w14:textId="77777777" w:rsidR="001F55A6" w:rsidRDefault="001F55A6">
      <w:pPr>
        <w:pStyle w:val="a3"/>
        <w:spacing w:before="75"/>
        <w:rPr>
          <w:sz w:val="20"/>
        </w:rPr>
      </w:pPr>
    </w:p>
    <w:p w14:paraId="03E73D2F" w14:textId="77777777" w:rsidR="001F55A6" w:rsidRDefault="001F55A6">
      <w:pPr>
        <w:rPr>
          <w:sz w:val="20"/>
        </w:rPr>
        <w:sectPr w:rsidR="001F55A6" w:rsidSect="007E34F9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30" w14:textId="77777777" w:rsidR="001F55A6" w:rsidRDefault="00A763AB">
      <w:pPr>
        <w:pStyle w:val="a3"/>
        <w:spacing w:before="172"/>
        <w:ind w:left="1302"/>
      </w:pPr>
      <w:r>
        <w:t>направление</w:t>
      </w:r>
      <w:r>
        <w:rPr>
          <w:spacing w:val="-9"/>
        </w:rPr>
        <w:t xml:space="preserve"> </w:t>
      </w:r>
      <w:r>
        <w:rPr>
          <w:spacing w:val="-2"/>
        </w:rPr>
        <w:t>подготовки</w:t>
      </w:r>
    </w:p>
    <w:p w14:paraId="03E73D31" w14:textId="67AAA09A" w:rsidR="001F55A6" w:rsidRDefault="00A763AB">
      <w:pPr>
        <w:spacing w:before="93"/>
        <w:ind w:left="1302"/>
        <w:rPr>
          <w:b/>
          <w:sz w:val="18"/>
        </w:rPr>
      </w:pPr>
      <w:r>
        <w:br w:type="column"/>
      </w:r>
    </w:p>
    <w:p w14:paraId="03E73D32" w14:textId="77777777" w:rsidR="001F55A6" w:rsidRDefault="001F55A6">
      <w:pPr>
        <w:rPr>
          <w:sz w:val="18"/>
        </w:rPr>
        <w:sectPr w:rsidR="001F55A6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4475" w:space="47"/>
            <w:col w:w="6768"/>
          </w:cols>
        </w:sectPr>
      </w:pPr>
    </w:p>
    <w:p w14:paraId="03E73D33" w14:textId="77777777" w:rsidR="001F55A6" w:rsidRDefault="00A763AB" w:rsidP="00746084">
      <w:pPr>
        <w:pStyle w:val="a3"/>
      </w:pPr>
      <w:r>
        <w:t>09.03.02</w:t>
      </w:r>
      <w:r>
        <w:rPr>
          <w:spacing w:val="-8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03E73D34" w14:textId="77777777" w:rsidR="001F55A6" w:rsidRDefault="001F55A6">
      <w:pPr>
        <w:pStyle w:val="a3"/>
        <w:spacing w:before="30"/>
        <w:rPr>
          <w:sz w:val="18"/>
        </w:rPr>
      </w:pPr>
    </w:p>
    <w:p w14:paraId="03E73D35" w14:textId="17E02444" w:rsidR="001F55A6" w:rsidRDefault="001F55A6">
      <w:pPr>
        <w:ind w:left="7024"/>
        <w:rPr>
          <w:b/>
          <w:sz w:val="18"/>
        </w:rPr>
      </w:pPr>
    </w:p>
    <w:p w14:paraId="03E73D36" w14:textId="15DBC8CF" w:rsidR="001F55A6" w:rsidRPr="005B0B8E" w:rsidRDefault="00A763AB" w:rsidP="005B0B8E">
      <w:pPr>
        <w:pStyle w:val="a4"/>
        <w:tabs>
          <w:tab w:val="left" w:pos="9267"/>
        </w:tabs>
        <w:ind w:left="0"/>
        <w:jc w:val="center"/>
        <w:rPr>
          <w:b w:val="0"/>
        </w:rPr>
      </w:pPr>
      <w:r>
        <w:t>ПРАКТИЧЕСКАЯ РАБОТА №</w:t>
      </w:r>
      <w:r w:rsidR="00C250D5">
        <w:t xml:space="preserve"> </w:t>
      </w:r>
      <w:r w:rsidR="005B0B8E">
        <w:rPr>
          <w:u w:val="single"/>
        </w:rPr>
        <w:t xml:space="preserve">  </w:t>
      </w:r>
      <w:r w:rsidR="00B62BAB">
        <w:rPr>
          <w:u w:val="single"/>
        </w:rPr>
        <w:t>4</w:t>
      </w:r>
      <w:r w:rsidR="005B0B8E">
        <w:rPr>
          <w:u w:val="single"/>
        </w:rPr>
        <w:t xml:space="preserve">  </w:t>
      </w:r>
    </w:p>
    <w:p w14:paraId="03E73D37" w14:textId="415CBC18" w:rsidR="001F55A6" w:rsidRDefault="001F55A6">
      <w:pPr>
        <w:spacing w:before="170"/>
        <w:ind w:left="1702"/>
        <w:rPr>
          <w:b/>
          <w:sz w:val="18"/>
        </w:rPr>
      </w:pPr>
    </w:p>
    <w:p w14:paraId="03E73D38" w14:textId="6AE8AA90" w:rsidR="001F55A6" w:rsidRPr="005B26E7" w:rsidRDefault="00A763AB" w:rsidP="00172A2A">
      <w:pPr>
        <w:pStyle w:val="a3"/>
        <w:tabs>
          <w:tab w:val="left" w:pos="10671"/>
        </w:tabs>
        <w:spacing w:before="107"/>
        <w:rPr>
          <w:b w:val="0"/>
        </w:rPr>
      </w:pPr>
      <w:r>
        <w:t>Дисциплина:</w:t>
      </w:r>
      <w:r w:rsidRPr="00687754">
        <w:rPr>
          <w:u w:val="single"/>
        </w:rPr>
        <w:t xml:space="preserve"> </w:t>
      </w:r>
      <w:r w:rsidR="00FA062E" w:rsidRPr="00687754">
        <w:rPr>
          <w:u w:val="single"/>
        </w:rPr>
        <w:t>Разра</w:t>
      </w:r>
      <w:r w:rsidR="00687754" w:rsidRPr="00687754">
        <w:rPr>
          <w:u w:val="single"/>
        </w:rPr>
        <w:t>ботка технической документации</w:t>
      </w:r>
      <w:r w:rsidR="00687754">
        <w:rPr>
          <w:u w:val="single"/>
        </w:rPr>
        <w:t xml:space="preserve">                                      </w:t>
      </w:r>
      <w:r w:rsidR="00B9178C" w:rsidRPr="00B9178C">
        <w:rPr>
          <w:u w:val="single"/>
        </w:rPr>
        <w:t xml:space="preserve"> </w:t>
      </w:r>
      <w:r w:rsidR="00B9178C" w:rsidRPr="005B26E7">
        <w:rPr>
          <w:u w:val="single"/>
        </w:rPr>
        <w:t xml:space="preserve">  </w:t>
      </w:r>
    </w:p>
    <w:p w14:paraId="03E73D39" w14:textId="77777777" w:rsidR="001F55A6" w:rsidRDefault="001F55A6">
      <w:pPr>
        <w:pStyle w:val="a3"/>
        <w:rPr>
          <w:b w:val="0"/>
        </w:rPr>
      </w:pPr>
    </w:p>
    <w:p w14:paraId="03E73D3A" w14:textId="77777777" w:rsidR="001F55A6" w:rsidRDefault="001F55A6">
      <w:pPr>
        <w:pStyle w:val="a3"/>
        <w:spacing w:before="1"/>
        <w:rPr>
          <w:b w:val="0"/>
        </w:rPr>
      </w:pPr>
    </w:p>
    <w:p w14:paraId="03E73D3B" w14:textId="4A34C5AE" w:rsidR="001F55A6" w:rsidRPr="007C03A0" w:rsidRDefault="00A763AB" w:rsidP="00172A2A">
      <w:pPr>
        <w:pStyle w:val="a3"/>
        <w:tabs>
          <w:tab w:val="left" w:pos="10709"/>
        </w:tabs>
        <w:spacing w:before="1"/>
        <w:rPr>
          <w:u w:val="single"/>
        </w:rPr>
      </w:pPr>
      <w:r>
        <w:t>Тема:</w:t>
      </w:r>
      <w:r w:rsidR="00757A93">
        <w:t xml:space="preserve"> </w:t>
      </w:r>
      <w:r w:rsidR="0008404F">
        <w:rPr>
          <w:u w:val="single"/>
        </w:rPr>
        <w:t xml:space="preserve">Библиографический список                           </w:t>
      </w:r>
      <w:r w:rsidR="0077271A">
        <w:rPr>
          <w:u w:val="single"/>
        </w:rPr>
        <w:t xml:space="preserve">                                             </w:t>
      </w:r>
      <w:r w:rsidR="007C03A0" w:rsidRPr="007C03A0">
        <w:rPr>
          <w:u w:val="single"/>
        </w:rPr>
        <w:t xml:space="preserve">   </w:t>
      </w:r>
    </w:p>
    <w:p w14:paraId="03E73D3C" w14:textId="77777777" w:rsidR="001F55A6" w:rsidRDefault="001F55A6">
      <w:pPr>
        <w:pStyle w:val="a3"/>
        <w:rPr>
          <w:sz w:val="20"/>
        </w:rPr>
      </w:pPr>
    </w:p>
    <w:p w14:paraId="03E73D3D" w14:textId="77777777" w:rsidR="001F55A6" w:rsidRDefault="001F55A6">
      <w:pPr>
        <w:pStyle w:val="a3"/>
        <w:rPr>
          <w:sz w:val="20"/>
        </w:rPr>
      </w:pPr>
    </w:p>
    <w:p w14:paraId="03E73D3E" w14:textId="77777777" w:rsidR="001F55A6" w:rsidRDefault="001F55A6">
      <w:pPr>
        <w:pStyle w:val="a3"/>
        <w:spacing w:before="20"/>
        <w:rPr>
          <w:sz w:val="20"/>
        </w:rPr>
      </w:pPr>
    </w:p>
    <w:p w14:paraId="03E73D3F" w14:textId="77777777" w:rsidR="001F55A6" w:rsidRDefault="001F55A6">
      <w:pPr>
        <w:rPr>
          <w:sz w:val="20"/>
        </w:rPr>
        <w:sectPr w:rsidR="001F55A6" w:rsidSect="00172A2A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40" w14:textId="77777777" w:rsidR="001F55A6" w:rsidRDefault="001F55A6">
      <w:pPr>
        <w:pStyle w:val="a3"/>
        <w:rPr>
          <w:sz w:val="18"/>
        </w:rPr>
      </w:pPr>
    </w:p>
    <w:p w14:paraId="03E73D41" w14:textId="77777777" w:rsidR="001F55A6" w:rsidRDefault="001F55A6">
      <w:pPr>
        <w:pStyle w:val="a3"/>
        <w:rPr>
          <w:sz w:val="18"/>
        </w:rPr>
      </w:pPr>
    </w:p>
    <w:p w14:paraId="03E73D42" w14:textId="77777777" w:rsidR="001F55A6" w:rsidRDefault="001F55A6">
      <w:pPr>
        <w:pStyle w:val="a3"/>
        <w:spacing w:before="175"/>
        <w:rPr>
          <w:sz w:val="18"/>
        </w:rPr>
      </w:pPr>
    </w:p>
    <w:p w14:paraId="03E73D44" w14:textId="77777777" w:rsidR="001F55A6" w:rsidRDefault="001F55A6">
      <w:pPr>
        <w:pStyle w:val="a3"/>
        <w:rPr>
          <w:i/>
          <w:sz w:val="18"/>
        </w:rPr>
      </w:pPr>
    </w:p>
    <w:p w14:paraId="03E73D45" w14:textId="77777777" w:rsidR="001F55A6" w:rsidRDefault="001F55A6">
      <w:pPr>
        <w:pStyle w:val="a3"/>
        <w:rPr>
          <w:i/>
          <w:sz w:val="18"/>
        </w:rPr>
      </w:pPr>
    </w:p>
    <w:p w14:paraId="03E73D46" w14:textId="77777777" w:rsidR="001F55A6" w:rsidRDefault="001F55A6">
      <w:pPr>
        <w:pStyle w:val="a3"/>
        <w:rPr>
          <w:i/>
          <w:sz w:val="18"/>
        </w:rPr>
      </w:pPr>
    </w:p>
    <w:p w14:paraId="03E73D47" w14:textId="77777777" w:rsidR="001F55A6" w:rsidRDefault="001F55A6">
      <w:pPr>
        <w:pStyle w:val="a3"/>
        <w:rPr>
          <w:i/>
          <w:sz w:val="18"/>
        </w:rPr>
      </w:pPr>
    </w:p>
    <w:p w14:paraId="03E73D48" w14:textId="77777777" w:rsidR="001F55A6" w:rsidRDefault="001F55A6">
      <w:pPr>
        <w:pStyle w:val="a3"/>
        <w:rPr>
          <w:i/>
          <w:sz w:val="18"/>
        </w:rPr>
      </w:pPr>
    </w:p>
    <w:p w14:paraId="03E73D49" w14:textId="77777777" w:rsidR="001F55A6" w:rsidRDefault="001F55A6">
      <w:pPr>
        <w:pStyle w:val="a3"/>
        <w:rPr>
          <w:i/>
          <w:sz w:val="18"/>
        </w:rPr>
      </w:pPr>
    </w:p>
    <w:p w14:paraId="03E73D4A" w14:textId="77777777" w:rsidR="001F55A6" w:rsidRDefault="001F55A6">
      <w:pPr>
        <w:pStyle w:val="a3"/>
        <w:rPr>
          <w:i/>
          <w:sz w:val="18"/>
        </w:rPr>
      </w:pPr>
    </w:p>
    <w:p w14:paraId="03E73D4B" w14:textId="77777777" w:rsidR="001F55A6" w:rsidRDefault="001F55A6">
      <w:pPr>
        <w:pStyle w:val="a3"/>
        <w:rPr>
          <w:i/>
          <w:sz w:val="18"/>
        </w:rPr>
      </w:pPr>
    </w:p>
    <w:p w14:paraId="03E73D4C" w14:textId="77777777" w:rsidR="001F55A6" w:rsidRDefault="001F55A6">
      <w:pPr>
        <w:pStyle w:val="a3"/>
        <w:rPr>
          <w:i/>
          <w:sz w:val="18"/>
        </w:rPr>
      </w:pPr>
    </w:p>
    <w:p w14:paraId="03E73D4D" w14:textId="77777777" w:rsidR="001F55A6" w:rsidRDefault="001F55A6">
      <w:pPr>
        <w:pStyle w:val="a3"/>
        <w:rPr>
          <w:i/>
          <w:sz w:val="18"/>
        </w:rPr>
      </w:pPr>
    </w:p>
    <w:p w14:paraId="03E73D4E" w14:textId="77777777" w:rsidR="001F55A6" w:rsidRDefault="001F55A6">
      <w:pPr>
        <w:pStyle w:val="a3"/>
        <w:rPr>
          <w:i/>
          <w:sz w:val="18"/>
        </w:rPr>
      </w:pPr>
    </w:p>
    <w:p w14:paraId="03E73D4F" w14:textId="77777777" w:rsidR="001F55A6" w:rsidRPr="00784C7D" w:rsidRDefault="001F55A6">
      <w:pPr>
        <w:pStyle w:val="a3"/>
        <w:rPr>
          <w:i/>
          <w:sz w:val="18"/>
          <w:lang w:val="en-US"/>
        </w:rPr>
      </w:pPr>
    </w:p>
    <w:p w14:paraId="03E73D50" w14:textId="77777777" w:rsidR="001F55A6" w:rsidRDefault="001F55A6">
      <w:pPr>
        <w:pStyle w:val="a3"/>
        <w:rPr>
          <w:i/>
          <w:sz w:val="18"/>
        </w:rPr>
      </w:pPr>
    </w:p>
    <w:p w14:paraId="03E73D51" w14:textId="77777777" w:rsidR="001F55A6" w:rsidRDefault="001F55A6">
      <w:pPr>
        <w:pStyle w:val="a3"/>
        <w:rPr>
          <w:i/>
          <w:sz w:val="18"/>
        </w:rPr>
      </w:pPr>
    </w:p>
    <w:p w14:paraId="03E73D52" w14:textId="77777777" w:rsidR="001F55A6" w:rsidRDefault="001F55A6">
      <w:pPr>
        <w:pStyle w:val="a3"/>
        <w:spacing w:before="48"/>
        <w:rPr>
          <w:i/>
          <w:sz w:val="18"/>
        </w:rPr>
      </w:pPr>
    </w:p>
    <w:p w14:paraId="03E73D53" w14:textId="722D0544" w:rsidR="001F55A6" w:rsidRDefault="001F55A6">
      <w:pPr>
        <w:ind w:left="1750"/>
        <w:jc w:val="center"/>
        <w:rPr>
          <w:b/>
          <w:sz w:val="18"/>
        </w:rPr>
      </w:pPr>
    </w:p>
    <w:p w14:paraId="03E73D54" w14:textId="1DA8BF29" w:rsidR="001F55A6" w:rsidRDefault="00A763AB">
      <w:pPr>
        <w:spacing w:before="93"/>
        <w:ind w:left="809"/>
        <w:rPr>
          <w:b/>
          <w:sz w:val="18"/>
        </w:rPr>
      </w:pPr>
      <w:r>
        <w:br w:type="column"/>
      </w:r>
    </w:p>
    <w:p w14:paraId="03E73D55" w14:textId="6FA41ED2" w:rsidR="001F55A6" w:rsidRDefault="00A763AB">
      <w:pPr>
        <w:pStyle w:val="a3"/>
        <w:spacing w:before="122"/>
        <w:ind w:left="511"/>
      </w:pPr>
      <w:r>
        <w:t>Выполнил(а):</w:t>
      </w:r>
      <w:r>
        <w:rPr>
          <w:spacing w:val="-12"/>
        </w:rPr>
        <w:t xml:space="preserve"> </w:t>
      </w:r>
      <w:r>
        <w:t>студент(ка)</w:t>
      </w:r>
      <w:r>
        <w:rPr>
          <w:spacing w:val="-9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2</w:t>
      </w:r>
      <w:r w:rsidR="00C16739">
        <w:t>4</w:t>
      </w:r>
      <w:r>
        <w:t>1-</w:t>
      </w:r>
      <w:r>
        <w:rPr>
          <w:spacing w:val="-5"/>
        </w:rPr>
        <w:t>33</w:t>
      </w:r>
      <w:r w:rsidR="00C16739">
        <w:rPr>
          <w:spacing w:val="-5"/>
        </w:rPr>
        <w:t>6</w:t>
      </w:r>
    </w:p>
    <w:p w14:paraId="03E73D56" w14:textId="77777777" w:rsidR="001F55A6" w:rsidRDefault="001F55A6">
      <w:pPr>
        <w:pStyle w:val="a3"/>
      </w:pPr>
    </w:p>
    <w:p w14:paraId="03E73D57" w14:textId="13360F16" w:rsidR="001F55A6" w:rsidRDefault="00B62BAB">
      <w:pPr>
        <w:pStyle w:val="a3"/>
        <w:spacing w:line="320" w:lineRule="exact"/>
        <w:ind w:left="511"/>
      </w:pPr>
      <w:r>
        <w:t>Ткаченко Константин Михайлович</w:t>
      </w:r>
    </w:p>
    <w:p w14:paraId="03E73D58" w14:textId="77777777" w:rsidR="001F55A6" w:rsidRDefault="00A763AB">
      <w:pPr>
        <w:spacing w:line="182" w:lineRule="exact"/>
        <w:ind w:left="1699"/>
        <w:rPr>
          <w:sz w:val="16"/>
        </w:rPr>
      </w:pPr>
      <w:r>
        <w:rPr>
          <w:sz w:val="16"/>
        </w:rPr>
        <w:t>(Фамилия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И.О.)</w:t>
      </w:r>
    </w:p>
    <w:p w14:paraId="03E73D59" w14:textId="051310C9" w:rsidR="001F55A6" w:rsidRDefault="001F55A6">
      <w:pPr>
        <w:pStyle w:val="a3"/>
        <w:spacing w:before="182"/>
        <w:rPr>
          <w:b w:val="0"/>
          <w:sz w:val="16"/>
        </w:rPr>
      </w:pPr>
    </w:p>
    <w:p w14:paraId="03E73D5A" w14:textId="54B2C786" w:rsidR="001F55A6" w:rsidRPr="005B26E7" w:rsidRDefault="00A763AB">
      <w:pPr>
        <w:pStyle w:val="a3"/>
        <w:tabs>
          <w:tab w:val="left" w:pos="4676"/>
          <w:tab w:val="left" w:pos="6777"/>
        </w:tabs>
        <w:ind w:left="511"/>
        <w:rPr>
          <w:b w:val="0"/>
          <w:bCs w:val="0"/>
          <w:u w:val="single"/>
        </w:rPr>
      </w:pPr>
      <w:r>
        <w:t xml:space="preserve">Дата, подпись </w:t>
      </w:r>
      <w:r w:rsidR="00B62BAB">
        <w:rPr>
          <w:b w:val="0"/>
          <w:bCs w:val="0"/>
          <w:u w:val="single"/>
        </w:rPr>
        <w:t>12</w:t>
      </w:r>
      <w:r w:rsidR="006C7CE7" w:rsidRPr="005B26E7">
        <w:rPr>
          <w:b w:val="0"/>
          <w:bCs w:val="0"/>
          <w:u w:val="single"/>
        </w:rPr>
        <w:t>.</w:t>
      </w:r>
      <w:r w:rsidR="00B62BAB">
        <w:rPr>
          <w:b w:val="0"/>
          <w:bCs w:val="0"/>
          <w:u w:val="single"/>
        </w:rPr>
        <w:t>01</w:t>
      </w:r>
      <w:r w:rsidR="006C7CE7" w:rsidRPr="005B26E7">
        <w:rPr>
          <w:b w:val="0"/>
          <w:bCs w:val="0"/>
          <w:u w:val="single"/>
        </w:rPr>
        <w:t>.202</w:t>
      </w:r>
      <w:r w:rsidR="00B62BAB">
        <w:rPr>
          <w:b w:val="0"/>
          <w:bCs w:val="0"/>
          <w:u w:val="single"/>
        </w:rPr>
        <w:t>5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 w:rsidR="009D191A">
        <w:rPr>
          <w:b w:val="0"/>
        </w:rPr>
        <w:t xml:space="preserve">  </w:t>
      </w:r>
      <w:r w:rsidR="00B62BAB">
        <w:rPr>
          <w:b w:val="0"/>
          <w:bCs w:val="0"/>
          <w:noProof/>
          <w:u w:val="single"/>
        </w:rPr>
        <w:drawing>
          <wp:inline distT="0" distB="0" distL="0" distR="0" wp14:anchorId="699D3133" wp14:editId="30A2A9F0">
            <wp:extent cx="391160" cy="203870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8" cy="2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6E7">
        <w:rPr>
          <w:b w:val="0"/>
          <w:bCs w:val="0"/>
          <w:u w:val="single"/>
        </w:rPr>
        <w:tab/>
      </w:r>
    </w:p>
    <w:p w14:paraId="03E73D5B" w14:textId="77777777" w:rsidR="001F55A6" w:rsidRDefault="00A763AB">
      <w:pPr>
        <w:tabs>
          <w:tab w:val="left" w:pos="5245"/>
        </w:tabs>
        <w:spacing w:before="1"/>
        <w:ind w:left="3031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5C" w14:textId="77777777" w:rsidR="001F55A6" w:rsidRDefault="00A763AB">
      <w:pPr>
        <w:tabs>
          <w:tab w:val="left" w:pos="5085"/>
          <w:tab w:val="left" w:pos="6765"/>
        </w:tabs>
        <w:spacing w:before="182"/>
        <w:ind w:left="511"/>
        <w:rPr>
          <w:sz w:val="28"/>
        </w:rPr>
      </w:pPr>
      <w:r>
        <w:rPr>
          <w:b/>
          <w:sz w:val="28"/>
        </w:rPr>
        <w:t xml:space="preserve">Проверил: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14:paraId="03E73D5D" w14:textId="77777777" w:rsidR="001F55A6" w:rsidRDefault="00A763AB">
      <w:pPr>
        <w:tabs>
          <w:tab w:val="left" w:pos="2825"/>
        </w:tabs>
        <w:spacing w:before="4"/>
        <w:ind w:right="1577"/>
        <w:jc w:val="right"/>
        <w:rPr>
          <w:sz w:val="16"/>
        </w:rPr>
      </w:pPr>
      <w:r>
        <w:rPr>
          <w:sz w:val="16"/>
        </w:rPr>
        <w:t>(Фамилия</w:t>
      </w:r>
      <w:r>
        <w:rPr>
          <w:spacing w:val="-3"/>
          <w:sz w:val="16"/>
        </w:rPr>
        <w:t xml:space="preserve"> </w:t>
      </w:r>
      <w:r>
        <w:rPr>
          <w:sz w:val="16"/>
        </w:rPr>
        <w:t>И.О.,</w:t>
      </w:r>
      <w:r>
        <w:rPr>
          <w:spacing w:val="3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звание)</w:t>
      </w:r>
      <w:r>
        <w:rPr>
          <w:sz w:val="16"/>
        </w:rPr>
        <w:tab/>
      </w:r>
      <w:r>
        <w:rPr>
          <w:spacing w:val="-2"/>
          <w:sz w:val="16"/>
        </w:rPr>
        <w:t>(Оценка)</w:t>
      </w:r>
    </w:p>
    <w:p w14:paraId="03E73D5E" w14:textId="77777777" w:rsidR="001F55A6" w:rsidRDefault="00A763AB">
      <w:pPr>
        <w:pStyle w:val="a3"/>
        <w:tabs>
          <w:tab w:val="left" w:pos="4676"/>
          <w:tab w:val="left" w:pos="6777"/>
        </w:tabs>
        <w:spacing w:before="181"/>
        <w:ind w:left="511"/>
        <w:rPr>
          <w:b w:val="0"/>
        </w:rPr>
      </w:pPr>
      <w:r>
        <w:t xml:space="preserve">Дата, подпись 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>
        <w:rPr>
          <w:b w:val="0"/>
          <w:u w:val="single"/>
        </w:rPr>
        <w:tab/>
      </w:r>
    </w:p>
    <w:p w14:paraId="03E73D5F" w14:textId="77777777" w:rsidR="001F55A6" w:rsidRDefault="00A763AB">
      <w:pPr>
        <w:tabs>
          <w:tab w:val="left" w:pos="1944"/>
        </w:tabs>
        <w:spacing w:before="1"/>
        <w:ind w:right="1491"/>
        <w:jc w:val="righ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60" w14:textId="1D982E18" w:rsidR="001F55A6" w:rsidRDefault="001F55A6">
      <w:pPr>
        <w:spacing w:before="179"/>
        <w:ind w:left="3406"/>
        <w:rPr>
          <w:b/>
          <w:sz w:val="18"/>
        </w:rPr>
      </w:pPr>
    </w:p>
    <w:p w14:paraId="03E73D61" w14:textId="77777777" w:rsidR="001F55A6" w:rsidRDefault="001F55A6">
      <w:pPr>
        <w:rPr>
          <w:sz w:val="18"/>
        </w:rPr>
        <w:sectPr w:rsidR="001F55A6" w:rsidSect="003B6415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3586" w:space="40"/>
            <w:col w:w="7664"/>
          </w:cols>
        </w:sectPr>
      </w:pPr>
    </w:p>
    <w:p w14:paraId="03E73D62" w14:textId="047D7339" w:rsidR="001F55A6" w:rsidRPr="005B26E7" w:rsidRDefault="00A763AB" w:rsidP="005F04B4">
      <w:pPr>
        <w:pStyle w:val="a3"/>
        <w:tabs>
          <w:tab w:val="left" w:pos="4253"/>
          <w:tab w:val="left" w:pos="10887"/>
        </w:tabs>
        <w:spacing w:before="30"/>
        <w:ind w:left="2835" w:right="283"/>
        <w:rPr>
          <w:b w:val="0"/>
        </w:rPr>
      </w:pPr>
      <w:r>
        <w:t>Замечания</w:t>
      </w:r>
      <w:r w:rsidRPr="005B26E7">
        <w:t xml:space="preserve">: </w:t>
      </w:r>
      <w:r w:rsidRPr="005B26E7">
        <w:rPr>
          <w:b w:val="0"/>
          <w:u w:val="single"/>
        </w:rPr>
        <w:tab/>
      </w:r>
      <w:r w:rsidR="005F04B4">
        <w:rPr>
          <w:b w:val="0"/>
          <w:u w:val="single"/>
        </w:rPr>
        <w:tab/>
      </w:r>
    </w:p>
    <w:p w14:paraId="03E73D64" w14:textId="77777777" w:rsidR="001F55A6" w:rsidRPr="005B26E7" w:rsidRDefault="001F55A6">
      <w:pPr>
        <w:pStyle w:val="a3"/>
        <w:rPr>
          <w:b w:val="0"/>
          <w:sz w:val="18"/>
        </w:rPr>
      </w:pPr>
    </w:p>
    <w:p w14:paraId="03E73D68" w14:textId="442FE489" w:rsidR="001F55A6" w:rsidRPr="005B26E7" w:rsidRDefault="001F55A6">
      <w:pPr>
        <w:ind w:left="5985"/>
        <w:rPr>
          <w:b/>
          <w:sz w:val="18"/>
        </w:rPr>
      </w:pPr>
    </w:p>
    <w:p w14:paraId="2F9D4331" w14:textId="22C24600" w:rsidR="00FB7954" w:rsidRPr="003E6104" w:rsidRDefault="00A763AB" w:rsidP="003E6104">
      <w:pPr>
        <w:pStyle w:val="a3"/>
        <w:spacing w:before="26"/>
        <w:ind w:left="1984" w:right="4429"/>
        <w:jc w:val="center"/>
        <w:rPr>
          <w:spacing w:val="-4"/>
        </w:rPr>
      </w:pPr>
      <w:r>
        <w:rPr>
          <w:spacing w:val="-2"/>
        </w:rPr>
        <w:t>Москва</w:t>
      </w:r>
      <w:r w:rsidRPr="00C374A2">
        <w:rPr>
          <w:spacing w:val="-2"/>
        </w:rPr>
        <w:t xml:space="preserve"> </w:t>
      </w:r>
      <w:r w:rsidRPr="00C374A2">
        <w:rPr>
          <w:spacing w:val="-4"/>
        </w:rPr>
        <w:t>202</w:t>
      </w:r>
      <w:r w:rsidR="00687754">
        <w:rPr>
          <w:spacing w:val="-4"/>
        </w:rPr>
        <w:t>4</w:t>
      </w:r>
      <w:r w:rsidR="00FB7954">
        <w:rPr>
          <w:spacing w:val="-4"/>
        </w:rPr>
        <w:br w:type="page"/>
      </w:r>
    </w:p>
    <w:p w14:paraId="60008204" w14:textId="77777777" w:rsidR="005B26E7" w:rsidRPr="00FB7954" w:rsidRDefault="005B26E7" w:rsidP="00FB7954">
      <w:pPr>
        <w:pStyle w:val="a3"/>
        <w:spacing w:before="26"/>
        <w:ind w:left="5386" w:right="4429"/>
        <w:jc w:val="center"/>
      </w:pPr>
    </w:p>
    <w:p w14:paraId="1D6EBFC0" w14:textId="36791BE3" w:rsidR="00C374A2" w:rsidRPr="003E6104" w:rsidRDefault="00C374A2" w:rsidP="000C5FAC">
      <w:pPr>
        <w:jc w:val="both"/>
        <w:rPr>
          <w:sz w:val="28"/>
          <w:szCs w:val="28"/>
        </w:rPr>
      </w:pPr>
      <w:r w:rsidRPr="003E6104">
        <w:rPr>
          <w:sz w:val="28"/>
          <w:szCs w:val="28"/>
        </w:rPr>
        <w:t>Согласно ГОСТ 7.32-2017 и ГОСТ 7.1-2003, оформление текстовых документов и библиографических описаний требует соблюдения определенных правил. Ниже представлены основные правила оформления текстовых документов и пример библиографического описания.</w:t>
      </w:r>
    </w:p>
    <w:p w14:paraId="626DF01F" w14:textId="7B85AAB1" w:rsidR="00C374A2" w:rsidRPr="003E6104" w:rsidRDefault="00C374A2" w:rsidP="000C5FAC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3E6104">
        <w:rPr>
          <w:b/>
          <w:bCs/>
          <w:sz w:val="36"/>
          <w:szCs w:val="36"/>
          <w:lang w:eastAsia="ru-RU"/>
        </w:rPr>
        <w:t>Правила оформления текстовых документов (ГОСТ 7.32-2017)</w:t>
      </w:r>
      <w:r w:rsidR="00963C8F" w:rsidRPr="003E6104">
        <w:rPr>
          <w:b/>
          <w:bCs/>
          <w:sz w:val="36"/>
          <w:szCs w:val="36"/>
          <w:lang w:eastAsia="ru-RU"/>
        </w:rPr>
        <w:t>(</w:t>
      </w:r>
      <w:r w:rsidR="00963C8F" w:rsidRPr="003E6104">
        <w:t xml:space="preserve"> </w:t>
      </w:r>
      <w:r w:rsidR="00AB7235" w:rsidRPr="003E6104">
        <w:rPr>
          <w:b/>
          <w:bCs/>
          <w:sz w:val="28"/>
          <w:szCs w:val="28"/>
        </w:rPr>
        <w:t xml:space="preserve">URL: </w:t>
      </w:r>
      <w:hyperlink r:id="rId12" w:history="1">
        <w:r w:rsidR="00AB7235" w:rsidRPr="003E6104">
          <w:rPr>
            <w:rStyle w:val="a8"/>
            <w:sz w:val="28"/>
            <w:szCs w:val="28"/>
          </w:rPr>
          <w:t>https://www.hse.ru/data/2020/10/06/1370744192/ГОСТ_7_32_2017_Отчёт_по_НИР_с_выделением.pdf</w:t>
        </w:r>
      </w:hyperlink>
      <w:r w:rsidR="00963C8F" w:rsidRPr="003E6104">
        <w:rPr>
          <w:b/>
          <w:bCs/>
          <w:sz w:val="36"/>
          <w:szCs w:val="36"/>
          <w:lang w:eastAsia="ru-RU"/>
        </w:rPr>
        <w:t>)</w:t>
      </w:r>
    </w:p>
    <w:p w14:paraId="2EA1C9C7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Формат бумаги</w:t>
      </w:r>
      <w:proofErr w:type="gramStart"/>
      <w:r w:rsidRPr="003E6104">
        <w:rPr>
          <w:sz w:val="28"/>
          <w:szCs w:val="28"/>
          <w:lang w:eastAsia="ru-RU"/>
        </w:rPr>
        <w:t>: Используется</w:t>
      </w:r>
      <w:proofErr w:type="gramEnd"/>
      <w:r w:rsidRPr="003E6104">
        <w:rPr>
          <w:sz w:val="28"/>
          <w:szCs w:val="28"/>
          <w:lang w:eastAsia="ru-RU"/>
        </w:rPr>
        <w:t xml:space="preserve"> формат A4 (210 x 297 мм).</w:t>
      </w:r>
    </w:p>
    <w:p w14:paraId="0FC69C15" w14:textId="2B8E9260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Шрифт</w:t>
      </w:r>
      <w:proofErr w:type="gramStart"/>
      <w:r w:rsidRPr="003E6104">
        <w:rPr>
          <w:sz w:val="28"/>
          <w:szCs w:val="28"/>
          <w:lang w:eastAsia="ru-RU"/>
        </w:rPr>
        <w:t>: Рекомендуется</w:t>
      </w:r>
      <w:proofErr w:type="gramEnd"/>
      <w:r w:rsidRPr="003E6104">
        <w:rPr>
          <w:sz w:val="28"/>
          <w:szCs w:val="28"/>
          <w:lang w:eastAsia="ru-RU"/>
        </w:rPr>
        <w:t xml:space="preserve"> использовать шрифт Times New </w:t>
      </w:r>
      <w:proofErr w:type="spellStart"/>
      <w:r w:rsidRPr="003E6104">
        <w:rPr>
          <w:sz w:val="28"/>
          <w:szCs w:val="28"/>
          <w:lang w:eastAsia="ru-RU"/>
        </w:rPr>
        <w:t>Roman</w:t>
      </w:r>
      <w:proofErr w:type="spellEnd"/>
      <w:r w:rsidRPr="003E6104">
        <w:rPr>
          <w:sz w:val="28"/>
          <w:szCs w:val="28"/>
          <w:lang w:eastAsia="ru-RU"/>
        </w:rPr>
        <w:t xml:space="preserve"> размером </w:t>
      </w:r>
      <w:r w:rsidR="00A839BC" w:rsidRPr="003E6104">
        <w:rPr>
          <w:sz w:val="28"/>
          <w:szCs w:val="28"/>
          <w:lang w:eastAsia="ru-RU"/>
        </w:rPr>
        <w:t>14</w:t>
      </w:r>
      <w:r w:rsidRPr="003E6104">
        <w:rPr>
          <w:sz w:val="28"/>
          <w:szCs w:val="28"/>
          <w:lang w:eastAsia="ru-RU"/>
        </w:rPr>
        <w:t xml:space="preserve"> пунктов.</w:t>
      </w:r>
    </w:p>
    <w:p w14:paraId="515E7B5D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Интервал</w:t>
      </w:r>
      <w:r w:rsidRPr="003E6104">
        <w:rPr>
          <w:sz w:val="28"/>
          <w:szCs w:val="28"/>
          <w:lang w:eastAsia="ru-RU"/>
        </w:rPr>
        <w:t>: Основной текст должен быть напечатан с одинарным интервалом, а между абзацами — интервал 1,5.</w:t>
      </w:r>
    </w:p>
    <w:p w14:paraId="30AF7F4B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Поля</w:t>
      </w:r>
      <w:r w:rsidRPr="003E6104">
        <w:rPr>
          <w:sz w:val="28"/>
          <w:szCs w:val="28"/>
          <w:lang w:eastAsia="ru-RU"/>
        </w:rPr>
        <w:t>: Левое поле — 30 мм, правое — 10 мм, верхнее — 20 мм, нижнее — 20 мм.</w:t>
      </w:r>
    </w:p>
    <w:p w14:paraId="57B33849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Выравнивание</w:t>
      </w:r>
      <w:r w:rsidRPr="003E6104">
        <w:rPr>
          <w:sz w:val="28"/>
          <w:szCs w:val="28"/>
          <w:lang w:eastAsia="ru-RU"/>
        </w:rPr>
        <w:t>: Текст выравнивается по ширине.</w:t>
      </w:r>
    </w:p>
    <w:p w14:paraId="118332C5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Нумерация страниц</w:t>
      </w:r>
      <w:r w:rsidRPr="003E6104">
        <w:rPr>
          <w:sz w:val="28"/>
          <w:szCs w:val="28"/>
          <w:lang w:eastAsia="ru-RU"/>
        </w:rPr>
        <w:t>: Номера страниц располагаются в правом верхнем углу, начиная с первой страницы.</w:t>
      </w:r>
    </w:p>
    <w:p w14:paraId="713F78C5" w14:textId="77777777" w:rsidR="00C374A2" w:rsidRPr="003E6104" w:rsidRDefault="00C374A2" w:rsidP="000C5FAC">
      <w:pPr>
        <w:widowControl/>
        <w:numPr>
          <w:ilvl w:val="0"/>
          <w:numId w:val="6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Заголовки</w:t>
      </w:r>
      <w:r w:rsidRPr="003E6104">
        <w:rPr>
          <w:sz w:val="28"/>
          <w:szCs w:val="28"/>
          <w:lang w:eastAsia="ru-RU"/>
        </w:rPr>
        <w:t>: Заголовки разделов выделяются жирным шрифтом и могут быть расположены по центру или слева в зависимости от уровня заголовка.</w:t>
      </w:r>
    </w:p>
    <w:p w14:paraId="2B09092A" w14:textId="6F548851" w:rsidR="00C374A2" w:rsidRPr="003E6104" w:rsidRDefault="00C374A2" w:rsidP="000C5FAC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3E6104">
        <w:rPr>
          <w:b/>
          <w:bCs/>
          <w:sz w:val="36"/>
          <w:szCs w:val="36"/>
          <w:lang w:eastAsia="ru-RU"/>
        </w:rPr>
        <w:t>Оформление библиографического описания (ГОСТ 7.1-</w:t>
      </w:r>
      <w:proofErr w:type="gramStart"/>
      <w:r w:rsidRPr="003E6104">
        <w:rPr>
          <w:b/>
          <w:bCs/>
          <w:sz w:val="36"/>
          <w:szCs w:val="36"/>
          <w:lang w:eastAsia="ru-RU"/>
        </w:rPr>
        <w:t>2003)</w:t>
      </w:r>
      <w:r w:rsidR="00963C8F" w:rsidRPr="003E6104">
        <w:rPr>
          <w:b/>
          <w:bCs/>
          <w:sz w:val="36"/>
          <w:szCs w:val="36"/>
          <w:lang w:eastAsia="ru-RU"/>
        </w:rPr>
        <w:t>(</w:t>
      </w:r>
      <w:proofErr w:type="gramEnd"/>
      <w:r w:rsidR="00AB7235" w:rsidRPr="003E6104">
        <w:rPr>
          <w:sz w:val="28"/>
          <w:szCs w:val="28"/>
        </w:rPr>
        <w:t xml:space="preserve"> </w:t>
      </w:r>
      <w:r w:rsidR="00AB7235" w:rsidRPr="003E6104">
        <w:rPr>
          <w:b/>
          <w:bCs/>
          <w:sz w:val="28"/>
          <w:szCs w:val="28"/>
        </w:rPr>
        <w:t>URL:</w:t>
      </w:r>
      <w:r w:rsidR="00AB7235" w:rsidRPr="003E6104">
        <w:rPr>
          <w:b/>
          <w:bCs/>
        </w:rPr>
        <w:t xml:space="preserve"> </w:t>
      </w:r>
      <w:hyperlink r:id="rId13" w:history="1">
        <w:r w:rsidR="00AB7235" w:rsidRPr="003E6104">
          <w:rPr>
            <w:rStyle w:val="a8"/>
            <w:sz w:val="28"/>
            <w:szCs w:val="28"/>
          </w:rPr>
          <w:t>https://diss.rsl.ru/datadocs/doc_291wu.pdf</w:t>
        </w:r>
      </w:hyperlink>
      <w:r w:rsidR="00963C8F" w:rsidRPr="003E6104">
        <w:rPr>
          <w:b/>
          <w:bCs/>
          <w:sz w:val="36"/>
          <w:szCs w:val="36"/>
          <w:lang w:eastAsia="ru-RU"/>
        </w:rPr>
        <w:t>)</w:t>
      </w:r>
    </w:p>
    <w:p w14:paraId="14B163CE" w14:textId="77777777" w:rsidR="00C374A2" w:rsidRPr="003E6104" w:rsidRDefault="00C374A2" w:rsidP="000C5FA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Общие правила</w:t>
      </w:r>
      <w:r w:rsidRPr="003E6104">
        <w:rPr>
          <w:sz w:val="28"/>
          <w:szCs w:val="28"/>
          <w:lang w:eastAsia="ru-RU"/>
        </w:rPr>
        <w:t>: Библиографическое описание должно содержать необходимые элементы, такие как автор, заглавие, место издания, издательство, год издания и т.д.</w:t>
      </w:r>
    </w:p>
    <w:p w14:paraId="744E9D9D" w14:textId="77777777" w:rsidR="00C374A2" w:rsidRPr="003E6104" w:rsidRDefault="00C374A2" w:rsidP="000C5FAC">
      <w:pPr>
        <w:widowControl/>
        <w:numPr>
          <w:ilvl w:val="0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Элементы описания</w:t>
      </w:r>
      <w:r w:rsidRPr="003E6104">
        <w:rPr>
          <w:sz w:val="28"/>
          <w:szCs w:val="28"/>
          <w:lang w:eastAsia="ru-RU"/>
        </w:rPr>
        <w:t>:</w:t>
      </w:r>
    </w:p>
    <w:p w14:paraId="070190B1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Автор</w:t>
      </w:r>
      <w:r w:rsidRPr="003E6104">
        <w:rPr>
          <w:sz w:val="28"/>
          <w:szCs w:val="28"/>
          <w:lang w:eastAsia="ru-RU"/>
        </w:rPr>
        <w:t>: Фамилия и инициалы.</w:t>
      </w:r>
    </w:p>
    <w:p w14:paraId="62188521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Заглавие</w:t>
      </w:r>
      <w:r w:rsidRPr="003E6104">
        <w:rPr>
          <w:sz w:val="28"/>
          <w:szCs w:val="28"/>
          <w:lang w:eastAsia="ru-RU"/>
        </w:rPr>
        <w:t>: Полное заглавие книги или статьи.</w:t>
      </w:r>
    </w:p>
    <w:p w14:paraId="61B830FB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Издание</w:t>
      </w:r>
      <w:proofErr w:type="gramStart"/>
      <w:r w:rsidRPr="003E6104">
        <w:rPr>
          <w:sz w:val="28"/>
          <w:szCs w:val="28"/>
          <w:lang w:eastAsia="ru-RU"/>
        </w:rPr>
        <w:t>: Указывается</w:t>
      </w:r>
      <w:proofErr w:type="gramEnd"/>
      <w:r w:rsidRPr="003E6104">
        <w:rPr>
          <w:sz w:val="28"/>
          <w:szCs w:val="28"/>
          <w:lang w:eastAsia="ru-RU"/>
        </w:rPr>
        <w:t>, если это не первое издание.</w:t>
      </w:r>
    </w:p>
    <w:p w14:paraId="723BFFE5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Место издания</w:t>
      </w:r>
      <w:r w:rsidRPr="003E6104">
        <w:rPr>
          <w:sz w:val="28"/>
          <w:szCs w:val="28"/>
          <w:lang w:eastAsia="ru-RU"/>
        </w:rPr>
        <w:t>: Город, где издана книга.</w:t>
      </w:r>
    </w:p>
    <w:p w14:paraId="02D4F7EB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Издательство</w:t>
      </w:r>
      <w:r w:rsidRPr="003E6104">
        <w:rPr>
          <w:sz w:val="28"/>
          <w:szCs w:val="28"/>
          <w:lang w:eastAsia="ru-RU"/>
        </w:rPr>
        <w:t>: Название издательства.</w:t>
      </w:r>
    </w:p>
    <w:p w14:paraId="3F37B26F" w14:textId="77777777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Год издания</w:t>
      </w:r>
      <w:r w:rsidRPr="003E6104">
        <w:rPr>
          <w:sz w:val="28"/>
          <w:szCs w:val="28"/>
          <w:lang w:eastAsia="ru-RU"/>
        </w:rPr>
        <w:t>: Год, когда книга была издана.</w:t>
      </w:r>
    </w:p>
    <w:p w14:paraId="5F2FAF1A" w14:textId="135AB101" w:rsidR="00C374A2" w:rsidRPr="003E6104" w:rsidRDefault="00C374A2" w:rsidP="000C5FAC">
      <w:pPr>
        <w:widowControl/>
        <w:numPr>
          <w:ilvl w:val="1"/>
          <w:numId w:val="7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Объем</w:t>
      </w:r>
      <w:proofErr w:type="gramStart"/>
      <w:r w:rsidRPr="003E6104">
        <w:rPr>
          <w:sz w:val="28"/>
          <w:szCs w:val="28"/>
          <w:lang w:eastAsia="ru-RU"/>
        </w:rPr>
        <w:t>: Указывается</w:t>
      </w:r>
      <w:proofErr w:type="gramEnd"/>
      <w:r w:rsidRPr="003E6104">
        <w:rPr>
          <w:sz w:val="28"/>
          <w:szCs w:val="28"/>
          <w:lang w:eastAsia="ru-RU"/>
        </w:rPr>
        <w:t xml:space="preserve"> количество страниц или другие параметры.</w:t>
      </w:r>
    </w:p>
    <w:p w14:paraId="645ED631" w14:textId="549CC642" w:rsidR="005B26E7" w:rsidRPr="003E6104" w:rsidRDefault="005B26E7" w:rsidP="000C5FAC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3E6104">
        <w:rPr>
          <w:b/>
          <w:bCs/>
          <w:sz w:val="36"/>
          <w:szCs w:val="36"/>
          <w:lang w:eastAsia="ru-RU"/>
        </w:rPr>
        <w:lastRenderedPageBreak/>
        <w:t>Пример оформления одночастотного библиографического описания</w:t>
      </w:r>
    </w:p>
    <w:p w14:paraId="6F5A3F8C" w14:textId="380A8E39" w:rsidR="005B26E7" w:rsidRPr="003E6104" w:rsidRDefault="005B26E7" w:rsidP="000C5FAC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3E6104">
        <w:rPr>
          <w:b/>
          <w:bCs/>
          <w:sz w:val="36"/>
          <w:szCs w:val="36"/>
          <w:lang w:eastAsia="ru-RU"/>
        </w:rPr>
        <w:t>Запись:</w:t>
      </w:r>
    </w:p>
    <w:p w14:paraId="21CCD25B" w14:textId="1B36C3FF" w:rsidR="00963C8F" w:rsidRPr="003E6104" w:rsidRDefault="00ED0208" w:rsidP="000C5FAC">
      <w:pPr>
        <w:jc w:val="both"/>
        <w:rPr>
          <w:sz w:val="28"/>
          <w:szCs w:val="28"/>
        </w:rPr>
      </w:pPr>
      <w:r w:rsidRPr="003E6104">
        <w:rPr>
          <w:color w:val="333333"/>
          <w:shd w:val="clear" w:color="auto" w:fill="FFFFFF"/>
        </w:rPr>
        <w:t xml:space="preserve">Стельмах, В. Ю. Процессуальные сроки в уголовном судопроизводстве : учебное пособие для вузов / В. Ю. Стельмах. — </w:t>
      </w:r>
      <w:proofErr w:type="gramStart"/>
      <w:r w:rsidRPr="003E6104">
        <w:rPr>
          <w:color w:val="333333"/>
          <w:shd w:val="clear" w:color="auto" w:fill="FFFFFF"/>
        </w:rPr>
        <w:t>Москва :</w:t>
      </w:r>
      <w:proofErr w:type="gramEnd"/>
      <w:r w:rsidRPr="003E6104">
        <w:rPr>
          <w:color w:val="333333"/>
          <w:shd w:val="clear" w:color="auto" w:fill="FFFFFF"/>
        </w:rPr>
        <w:t xml:space="preserve"> </w:t>
      </w:r>
      <w:proofErr w:type="spellStart"/>
      <w:r w:rsidRPr="003E6104">
        <w:rPr>
          <w:color w:val="333333"/>
          <w:shd w:val="clear" w:color="auto" w:fill="FFFFFF"/>
        </w:rPr>
        <w:t>Юрайт</w:t>
      </w:r>
      <w:proofErr w:type="spellEnd"/>
      <w:r w:rsidRPr="003E6104">
        <w:rPr>
          <w:color w:val="333333"/>
          <w:shd w:val="clear" w:color="auto" w:fill="FFFFFF"/>
        </w:rPr>
        <w:t>, 2020. — 121 с. —</w:t>
      </w:r>
      <w:r w:rsidRPr="003E6104">
        <w:rPr>
          <w:color w:val="333333"/>
          <w:shd w:val="clear" w:color="auto" w:fill="FFFFFF"/>
          <w:lang w:val="en-US"/>
        </w:rPr>
        <w:t>URL</w:t>
      </w:r>
      <w:r w:rsidRPr="003E6104">
        <w:rPr>
          <w:color w:val="333333"/>
          <w:shd w:val="clear" w:color="auto" w:fill="FFFFFF"/>
        </w:rPr>
        <w:t xml:space="preserve">: - </w:t>
      </w:r>
      <w:hyperlink r:id="rId14" w:history="1">
        <w:r w:rsidRPr="003E6104">
          <w:rPr>
            <w:rStyle w:val="a8"/>
            <w:shd w:val="clear" w:color="auto" w:fill="FFFFFF"/>
          </w:rPr>
          <w:t>https://urait.ru/book/processualnye-sroki-v-ugolovnom-sudop</w:t>
        </w:r>
        <w:r w:rsidRPr="003E6104">
          <w:rPr>
            <w:rStyle w:val="a8"/>
            <w:shd w:val="clear" w:color="auto" w:fill="FFFFFF"/>
          </w:rPr>
          <w:t>r</w:t>
        </w:r>
        <w:r w:rsidRPr="003E6104">
          <w:rPr>
            <w:rStyle w:val="a8"/>
            <w:shd w:val="clear" w:color="auto" w:fill="FFFFFF"/>
          </w:rPr>
          <w:t>oizvodstve-543998</w:t>
        </w:r>
      </w:hyperlink>
      <w:r w:rsidRPr="003E6104">
        <w:rPr>
          <w:color w:val="333333"/>
          <w:shd w:val="clear" w:color="auto" w:fill="FFFFFF"/>
        </w:rPr>
        <w:t>.</w:t>
      </w:r>
    </w:p>
    <w:p w14:paraId="54C4E2FB" w14:textId="1F55C902" w:rsidR="001F55A6" w:rsidRPr="003E6104" w:rsidRDefault="005B26E7" w:rsidP="000C5FAC">
      <w:pPr>
        <w:pStyle w:val="a3"/>
        <w:spacing w:before="132"/>
        <w:jc w:val="both"/>
        <w:rPr>
          <w:color w:val="343A40"/>
          <w:shd w:val="clear" w:color="auto" w:fill="FFFFFF"/>
        </w:rPr>
      </w:pPr>
      <w:bookmarkStart w:id="1" w:name="_Hlk184305607"/>
      <w:r w:rsidRPr="003E6104">
        <w:rPr>
          <w:color w:val="343A40"/>
          <w:shd w:val="clear" w:color="auto" w:fill="FFFFFF"/>
        </w:rPr>
        <w:t>Для каких источников используется одночастотное библиографическое описание?</w:t>
      </w:r>
    </w:p>
    <w:p w14:paraId="44326BF9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Книги</w:t>
      </w:r>
      <w:r w:rsidRPr="003E6104">
        <w:rPr>
          <w:sz w:val="28"/>
          <w:szCs w:val="28"/>
          <w:lang w:eastAsia="ru-RU"/>
        </w:rPr>
        <w:t> — как печатные, так и электронные издания.</w:t>
      </w:r>
    </w:p>
    <w:p w14:paraId="5D6513A2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Статьи</w:t>
      </w:r>
      <w:r w:rsidRPr="003E6104">
        <w:rPr>
          <w:sz w:val="28"/>
          <w:szCs w:val="28"/>
          <w:lang w:eastAsia="ru-RU"/>
        </w:rPr>
        <w:t> — из научных журналов, сборников трудов и других периодических изданий.</w:t>
      </w:r>
    </w:p>
    <w:p w14:paraId="09AF2870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Диссертации и авторефераты</w:t>
      </w:r>
      <w:r w:rsidRPr="003E6104">
        <w:rPr>
          <w:sz w:val="28"/>
          <w:szCs w:val="28"/>
          <w:lang w:eastAsia="ru-RU"/>
        </w:rPr>
        <w:t> — как печатные, так и электронные.</w:t>
      </w:r>
    </w:p>
    <w:p w14:paraId="1FAF0A76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Отчеты</w:t>
      </w:r>
      <w:r w:rsidRPr="003E6104">
        <w:rPr>
          <w:sz w:val="28"/>
          <w:szCs w:val="28"/>
          <w:lang w:eastAsia="ru-RU"/>
        </w:rPr>
        <w:t> — научные, технические или исследовательские отчеты.</w:t>
      </w:r>
    </w:p>
    <w:p w14:paraId="19310612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Нормативные документы</w:t>
      </w:r>
      <w:r w:rsidRPr="003E6104">
        <w:rPr>
          <w:sz w:val="28"/>
          <w:szCs w:val="28"/>
          <w:lang w:eastAsia="ru-RU"/>
        </w:rPr>
        <w:t> — стандарты, правила и другие официальные документы.</w:t>
      </w:r>
    </w:p>
    <w:p w14:paraId="08C292AB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Электронные ресурсы</w:t>
      </w:r>
      <w:r w:rsidRPr="003E6104">
        <w:rPr>
          <w:sz w:val="28"/>
          <w:szCs w:val="28"/>
          <w:lang w:eastAsia="ru-RU"/>
        </w:rPr>
        <w:t> — веб-сайты, блоги, онлайн-курсы и другие интернет-источники.</w:t>
      </w:r>
    </w:p>
    <w:p w14:paraId="2B817174" w14:textId="77777777" w:rsidR="005B26E7" w:rsidRPr="003E6104" w:rsidRDefault="005B26E7" w:rsidP="000C5FAC">
      <w:pPr>
        <w:widowControl/>
        <w:numPr>
          <w:ilvl w:val="0"/>
          <w:numId w:val="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Аудиовизуальные материалы</w:t>
      </w:r>
      <w:r w:rsidRPr="003E6104">
        <w:rPr>
          <w:sz w:val="28"/>
          <w:szCs w:val="28"/>
          <w:lang w:eastAsia="ru-RU"/>
        </w:rPr>
        <w:t xml:space="preserve"> — фильмы, видеозаписи, подкасты и другие </w:t>
      </w:r>
      <w:proofErr w:type="spellStart"/>
      <w:r w:rsidRPr="003E6104">
        <w:rPr>
          <w:sz w:val="28"/>
          <w:szCs w:val="28"/>
          <w:lang w:eastAsia="ru-RU"/>
        </w:rPr>
        <w:t>медиаформаты</w:t>
      </w:r>
      <w:proofErr w:type="spellEnd"/>
      <w:r w:rsidRPr="003E6104">
        <w:rPr>
          <w:sz w:val="28"/>
          <w:szCs w:val="28"/>
          <w:lang w:eastAsia="ru-RU"/>
        </w:rPr>
        <w:t>.</w:t>
      </w:r>
    </w:p>
    <w:bookmarkEnd w:id="1"/>
    <w:p w14:paraId="39CEAFDE" w14:textId="1200F10E" w:rsidR="005B26E7" w:rsidRPr="003E6104" w:rsidRDefault="005B26E7" w:rsidP="000C5FAC">
      <w:pPr>
        <w:pStyle w:val="3"/>
        <w:spacing w:before="360" w:beforeAutospacing="0" w:after="240" w:afterAutospacing="0"/>
        <w:jc w:val="both"/>
        <w:rPr>
          <w:sz w:val="40"/>
          <w:szCs w:val="40"/>
        </w:rPr>
      </w:pPr>
      <w:r w:rsidRPr="003E6104">
        <w:rPr>
          <w:sz w:val="40"/>
          <w:szCs w:val="40"/>
        </w:rPr>
        <w:t>Пример оформления библиографического описания</w:t>
      </w:r>
      <w:r w:rsidR="00B67D41" w:rsidRPr="003E6104">
        <w:rPr>
          <w:sz w:val="40"/>
          <w:szCs w:val="40"/>
        </w:rPr>
        <w:t xml:space="preserve"> законодательных и научно-квалифицированных ресурсов.</w:t>
      </w:r>
    </w:p>
    <w:p w14:paraId="5F9AF0E6" w14:textId="47B421CB" w:rsidR="005B26E7" w:rsidRPr="003E6104" w:rsidRDefault="005B26E7" w:rsidP="000C5FAC">
      <w:pPr>
        <w:pStyle w:val="3"/>
        <w:spacing w:before="360" w:beforeAutospacing="0" w:after="240" w:afterAutospacing="0"/>
        <w:jc w:val="both"/>
        <w:rPr>
          <w:sz w:val="40"/>
          <w:szCs w:val="40"/>
        </w:rPr>
      </w:pPr>
      <w:r w:rsidRPr="003E6104">
        <w:rPr>
          <w:sz w:val="40"/>
          <w:szCs w:val="40"/>
        </w:rPr>
        <w:t>Запись:</w:t>
      </w:r>
    </w:p>
    <w:p w14:paraId="386E55C3" w14:textId="6A28F486" w:rsidR="00D23AD1" w:rsidRPr="003E6104" w:rsidRDefault="00D23AD1" w:rsidP="000C5FAC">
      <w:pPr>
        <w:pStyle w:val="a3"/>
        <w:spacing w:before="132"/>
        <w:jc w:val="both"/>
        <w:rPr>
          <w:b w:val="0"/>
          <w:bCs w:val="0"/>
        </w:rPr>
      </w:pPr>
      <w:r w:rsidRPr="003E6104">
        <w:rPr>
          <w:b w:val="0"/>
          <w:bCs w:val="0"/>
        </w:rPr>
        <w:t xml:space="preserve">Указ Президента РФ от 07.12.2015 № 607 (ред. от 18.11.2019). // СПС КонсультантПлюс. – URL: </w:t>
      </w:r>
      <w:hyperlink r:id="rId15" w:history="1">
        <w:r w:rsidRPr="003E6104">
          <w:rPr>
            <w:rStyle w:val="a8"/>
            <w:b w:val="0"/>
            <w:bCs w:val="0"/>
          </w:rPr>
          <w:t>https://www.consultant.ru/document/con</w:t>
        </w:r>
        <w:r w:rsidRPr="003E6104">
          <w:rPr>
            <w:rStyle w:val="a8"/>
            <w:b w:val="0"/>
            <w:bCs w:val="0"/>
          </w:rPr>
          <w:t>s</w:t>
        </w:r>
        <w:r w:rsidRPr="003E6104">
          <w:rPr>
            <w:rStyle w:val="a8"/>
            <w:b w:val="0"/>
            <w:bCs w:val="0"/>
          </w:rPr>
          <w:t>_doc_LAW_190041/</w:t>
        </w:r>
      </w:hyperlink>
      <w:r w:rsidRPr="003E6104">
        <w:rPr>
          <w:b w:val="0"/>
          <w:bCs w:val="0"/>
        </w:rPr>
        <w:t>(дата обращения: 28.09.2019).</w:t>
      </w:r>
    </w:p>
    <w:p w14:paraId="24E40236" w14:textId="2C6A1A23" w:rsidR="00B67D41" w:rsidRPr="00B478EC" w:rsidRDefault="005164B0" w:rsidP="000C5FAC">
      <w:pPr>
        <w:pStyle w:val="a6"/>
        <w:spacing w:before="0" w:beforeAutospacing="0" w:after="240" w:afterAutospacing="0"/>
        <w:jc w:val="both"/>
        <w:rPr>
          <w:sz w:val="28"/>
          <w:szCs w:val="28"/>
        </w:rPr>
      </w:pPr>
      <w:r w:rsidRPr="00B478EC">
        <w:rPr>
          <w:color w:val="333333"/>
          <w:sz w:val="28"/>
          <w:szCs w:val="28"/>
          <w:shd w:val="clear" w:color="auto" w:fill="FFFFFF"/>
        </w:rPr>
        <w:t>Борзова, Л. Д. Основы общей химии: учебное пособие / Л. Д. Борзова, Н. Ю. Черникова, В. В. Якушев. — Санкт-</w:t>
      </w:r>
      <w:proofErr w:type="gramStart"/>
      <w:r w:rsidRPr="00B478EC">
        <w:rPr>
          <w:color w:val="333333"/>
          <w:sz w:val="28"/>
          <w:szCs w:val="28"/>
          <w:shd w:val="clear" w:color="auto" w:fill="FFFFFF"/>
        </w:rPr>
        <w:t>Петербург :</w:t>
      </w:r>
      <w:proofErr w:type="gramEnd"/>
      <w:r w:rsidRPr="00B478EC">
        <w:rPr>
          <w:color w:val="333333"/>
          <w:sz w:val="28"/>
          <w:szCs w:val="28"/>
          <w:shd w:val="clear" w:color="auto" w:fill="FFFFFF"/>
        </w:rPr>
        <w:t xml:space="preserve"> Лань, 2014. — 480 с. — Текст: электронный // Лань: электронно-библиотечная система. — URL: </w:t>
      </w:r>
      <w:hyperlink r:id="rId16" w:history="1">
        <w:r w:rsidRPr="00B478EC">
          <w:rPr>
            <w:rStyle w:val="a8"/>
            <w:sz w:val="28"/>
            <w:szCs w:val="28"/>
            <w:shd w:val="clear" w:color="auto" w:fill="FFFFFF"/>
          </w:rPr>
          <w:t>https://e.lanbook.com/b</w:t>
        </w:r>
        <w:r w:rsidRPr="00B478EC">
          <w:rPr>
            <w:rStyle w:val="a8"/>
            <w:sz w:val="28"/>
            <w:szCs w:val="28"/>
            <w:shd w:val="clear" w:color="auto" w:fill="FFFFFF"/>
          </w:rPr>
          <w:t>o</w:t>
        </w:r>
        <w:r w:rsidRPr="00B478EC">
          <w:rPr>
            <w:rStyle w:val="a8"/>
            <w:sz w:val="28"/>
            <w:szCs w:val="28"/>
            <w:shd w:val="clear" w:color="auto" w:fill="FFFFFF"/>
          </w:rPr>
          <w:t>ok/51933</w:t>
        </w:r>
      </w:hyperlink>
      <w:r w:rsidRPr="00B478EC">
        <w:rPr>
          <w:color w:val="333333"/>
          <w:sz w:val="28"/>
          <w:szCs w:val="28"/>
          <w:shd w:val="clear" w:color="auto" w:fill="FFFFFF"/>
        </w:rPr>
        <w:t>(дата обращения: 23.05.2024).</w:t>
      </w:r>
    </w:p>
    <w:p w14:paraId="72200CF1" w14:textId="446FAE24" w:rsidR="005B26E7" w:rsidRPr="003E6104" w:rsidRDefault="00A51D24" w:rsidP="000C5FAC">
      <w:pPr>
        <w:pStyle w:val="a3"/>
        <w:spacing w:before="132"/>
        <w:jc w:val="both"/>
        <w:rPr>
          <w:color w:val="343A40"/>
          <w:shd w:val="clear" w:color="auto" w:fill="FFFFFF"/>
        </w:rPr>
      </w:pPr>
      <w:bookmarkStart w:id="2" w:name="_Hlk184305614"/>
      <w:r w:rsidRPr="003E6104">
        <w:rPr>
          <w:color w:val="343A40"/>
          <w:shd w:val="clear" w:color="auto" w:fill="FFFFFF"/>
        </w:rPr>
        <w:t>Для каких источников используется библиографическое описание научно-квалификационных и законодательных ресурсов?</w:t>
      </w:r>
    </w:p>
    <w:p w14:paraId="0B787B4A" w14:textId="281E820D" w:rsidR="00A51D24" w:rsidRPr="003E6104" w:rsidRDefault="00A51D24" w:rsidP="000C5FAC">
      <w:pPr>
        <w:pStyle w:val="a3"/>
        <w:spacing w:before="132"/>
        <w:jc w:val="both"/>
        <w:rPr>
          <w:color w:val="343A40"/>
          <w:shd w:val="clear" w:color="auto" w:fill="FFFFFF"/>
        </w:rPr>
      </w:pPr>
    </w:p>
    <w:p w14:paraId="0675F6A5" w14:textId="77777777" w:rsidR="00A51D24" w:rsidRPr="003E6104" w:rsidRDefault="00A51D24" w:rsidP="000C5FAC">
      <w:pPr>
        <w:widowControl/>
        <w:numPr>
          <w:ilvl w:val="0"/>
          <w:numId w:val="2"/>
        </w:numPr>
        <w:autoSpaceDE/>
        <w:autoSpaceDN/>
        <w:spacing w:before="240" w:after="240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lastRenderedPageBreak/>
        <w:t>Научные публикации</w:t>
      </w:r>
      <w:r w:rsidRPr="003E6104">
        <w:rPr>
          <w:sz w:val="28"/>
          <w:szCs w:val="28"/>
          <w:lang w:eastAsia="ru-RU"/>
        </w:rPr>
        <w:t>:</w:t>
      </w:r>
    </w:p>
    <w:p w14:paraId="7683D634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Диссертации и авторефераты.</w:t>
      </w:r>
    </w:p>
    <w:p w14:paraId="3ABD86EC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Статьи из научных журналов.</w:t>
      </w:r>
    </w:p>
    <w:p w14:paraId="13EDD34B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Монографии и сборники трудов.</w:t>
      </w:r>
    </w:p>
    <w:p w14:paraId="25CFA9A2" w14:textId="77777777" w:rsidR="00A51D24" w:rsidRPr="003E6104" w:rsidRDefault="00A51D24" w:rsidP="000C5FAC">
      <w:pPr>
        <w:widowControl/>
        <w:numPr>
          <w:ilvl w:val="0"/>
          <w:numId w:val="2"/>
        </w:numPr>
        <w:autoSpaceDE/>
        <w:autoSpaceDN/>
        <w:spacing w:before="240" w:after="240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Законодательные документы</w:t>
      </w:r>
      <w:r w:rsidRPr="003E6104">
        <w:rPr>
          <w:sz w:val="28"/>
          <w:szCs w:val="28"/>
          <w:lang w:eastAsia="ru-RU"/>
        </w:rPr>
        <w:t>:</w:t>
      </w:r>
    </w:p>
    <w:p w14:paraId="2AAB66F9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Федеральные законы, постановления и кодексы.</w:t>
      </w:r>
    </w:p>
    <w:p w14:paraId="0C9A1E00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Региональные законы и нормативные акты.</w:t>
      </w:r>
    </w:p>
    <w:p w14:paraId="0F7D9AAE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Нормативные документы, такие как стандарты и правила.</w:t>
      </w:r>
    </w:p>
    <w:p w14:paraId="60A3ACEC" w14:textId="77777777" w:rsidR="00A51D24" w:rsidRPr="003E6104" w:rsidRDefault="00A51D24" w:rsidP="000C5FAC">
      <w:pPr>
        <w:widowControl/>
        <w:numPr>
          <w:ilvl w:val="0"/>
          <w:numId w:val="2"/>
        </w:numPr>
        <w:autoSpaceDE/>
        <w:autoSpaceDN/>
        <w:spacing w:before="240" w:after="240"/>
        <w:jc w:val="both"/>
        <w:rPr>
          <w:sz w:val="28"/>
          <w:szCs w:val="28"/>
          <w:lang w:eastAsia="ru-RU"/>
        </w:rPr>
      </w:pPr>
      <w:r w:rsidRPr="003E6104">
        <w:rPr>
          <w:b/>
          <w:bCs/>
          <w:sz w:val="28"/>
          <w:szCs w:val="28"/>
          <w:lang w:eastAsia="ru-RU"/>
        </w:rPr>
        <w:t>Отчеты и исследования</w:t>
      </w:r>
      <w:r w:rsidRPr="003E6104">
        <w:rPr>
          <w:sz w:val="28"/>
          <w:szCs w:val="28"/>
          <w:lang w:eastAsia="ru-RU"/>
        </w:rPr>
        <w:t>:</w:t>
      </w:r>
    </w:p>
    <w:p w14:paraId="022DBDEB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Научные и технические отчеты.</w:t>
      </w:r>
    </w:p>
    <w:p w14:paraId="2FDB8E3B" w14:textId="77777777" w:rsidR="00A51D24" w:rsidRPr="003E6104" w:rsidRDefault="00A51D24" w:rsidP="000C5FAC">
      <w:pPr>
        <w:widowControl/>
        <w:numPr>
          <w:ilvl w:val="1"/>
          <w:numId w:val="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3E6104">
        <w:rPr>
          <w:sz w:val="28"/>
          <w:szCs w:val="28"/>
          <w:lang w:eastAsia="ru-RU"/>
        </w:rPr>
        <w:t>Исследовательские работы и проекты.</w:t>
      </w:r>
    </w:p>
    <w:bookmarkEnd w:id="2"/>
    <w:p w14:paraId="35700118" w14:textId="44191089" w:rsidR="00A51D24" w:rsidRPr="003E6104" w:rsidRDefault="00A51D24" w:rsidP="000C5FAC">
      <w:pPr>
        <w:pStyle w:val="a3"/>
        <w:spacing w:before="132"/>
        <w:jc w:val="both"/>
        <w:rPr>
          <w:sz w:val="18"/>
        </w:rPr>
      </w:pPr>
    </w:p>
    <w:p w14:paraId="3CAA58D9" w14:textId="414862AB" w:rsidR="00A51D24" w:rsidRPr="003E6104" w:rsidRDefault="0008404F" w:rsidP="000C5FAC">
      <w:pPr>
        <w:pStyle w:val="3"/>
        <w:jc w:val="both"/>
        <w:rPr>
          <w:sz w:val="40"/>
          <w:szCs w:val="40"/>
        </w:rPr>
      </w:pPr>
      <w:r w:rsidRPr="003E6104">
        <w:rPr>
          <w:sz w:val="36"/>
          <w:szCs w:val="36"/>
        </w:rPr>
        <w:t>МНОГОЧАСТНОЕ БИБЛИОГРАФИЧЕСКОЕ ОПИСАНИЕ</w:t>
      </w:r>
    </w:p>
    <w:p w14:paraId="437DB3F5" w14:textId="77777777" w:rsidR="00A51D24" w:rsidRPr="003E6104" w:rsidRDefault="00A51D24" w:rsidP="000C5FAC">
      <w:pPr>
        <w:pStyle w:val="3"/>
        <w:spacing w:before="360" w:beforeAutospacing="0" w:after="240" w:afterAutospacing="0"/>
        <w:jc w:val="both"/>
        <w:rPr>
          <w:sz w:val="40"/>
          <w:szCs w:val="40"/>
        </w:rPr>
      </w:pPr>
      <w:r w:rsidRPr="003E6104">
        <w:rPr>
          <w:sz w:val="40"/>
          <w:szCs w:val="40"/>
        </w:rPr>
        <w:t>Пример записи:</w:t>
      </w:r>
    </w:p>
    <w:p w14:paraId="24EF0086" w14:textId="77777777" w:rsidR="00B94315" w:rsidRDefault="00D23AD1" w:rsidP="000C5FAC">
      <w:pPr>
        <w:pStyle w:val="a3"/>
        <w:spacing w:before="132"/>
        <w:jc w:val="both"/>
        <w:rPr>
          <w:b w:val="0"/>
          <w:bCs w:val="0"/>
        </w:rPr>
      </w:pPr>
      <w:bookmarkStart w:id="3" w:name="_Hlk184305621"/>
      <w:r w:rsidRPr="003E6104">
        <w:rPr>
          <w:b w:val="0"/>
          <w:bCs w:val="0"/>
        </w:rPr>
        <w:t xml:space="preserve">Голсуорси, Д. Сага о Форсайтах. [В 2 томах]. Т.1: Собственник; Последнее лето Форсайта; В петле / Д. </w:t>
      </w:r>
      <w:proofErr w:type="gramStart"/>
      <w:r w:rsidRPr="003E6104">
        <w:rPr>
          <w:b w:val="0"/>
          <w:bCs w:val="0"/>
        </w:rPr>
        <w:t>Голсуорси ;</w:t>
      </w:r>
      <w:proofErr w:type="gramEnd"/>
      <w:r w:rsidRPr="003E6104">
        <w:rPr>
          <w:b w:val="0"/>
          <w:bCs w:val="0"/>
        </w:rPr>
        <w:t xml:space="preserve"> перевод с английского М. </w:t>
      </w:r>
      <w:proofErr w:type="spellStart"/>
      <w:r w:rsidRPr="003E6104">
        <w:rPr>
          <w:b w:val="0"/>
          <w:bCs w:val="0"/>
        </w:rPr>
        <w:t>Лорие</w:t>
      </w:r>
      <w:proofErr w:type="spellEnd"/>
      <w:r w:rsidRPr="003E6104">
        <w:rPr>
          <w:b w:val="0"/>
          <w:bCs w:val="0"/>
        </w:rPr>
        <w:t xml:space="preserve"> [и др.]. – </w:t>
      </w:r>
      <w:proofErr w:type="gramStart"/>
      <w:r w:rsidRPr="003E6104">
        <w:rPr>
          <w:b w:val="0"/>
          <w:bCs w:val="0"/>
        </w:rPr>
        <w:t>Москва :</w:t>
      </w:r>
      <w:proofErr w:type="gramEnd"/>
      <w:r w:rsidRPr="003E6104">
        <w:rPr>
          <w:b w:val="0"/>
          <w:bCs w:val="0"/>
        </w:rPr>
        <w:t xml:space="preserve"> Время, 2017. – 734 с.</w:t>
      </w:r>
    </w:p>
    <w:p w14:paraId="109C3F53" w14:textId="6112AFCC" w:rsidR="00A51D24" w:rsidRPr="003E6104" w:rsidRDefault="00A51D24" w:rsidP="000C5FAC">
      <w:pPr>
        <w:pStyle w:val="a3"/>
        <w:spacing w:before="132"/>
        <w:jc w:val="both"/>
        <w:rPr>
          <w:b w:val="0"/>
          <w:bCs w:val="0"/>
          <w:color w:val="343A40"/>
          <w:shd w:val="clear" w:color="auto" w:fill="FFFFFF"/>
        </w:rPr>
      </w:pPr>
      <w:r w:rsidRPr="003E6104">
        <w:rPr>
          <w:b w:val="0"/>
          <w:bCs w:val="0"/>
          <w:color w:val="343A40"/>
          <w:shd w:val="clear" w:color="auto" w:fill="FFFFFF"/>
        </w:rPr>
        <w:t>Для каких источников используется многочастотное библиографическое описание?</w:t>
      </w:r>
    </w:p>
    <w:p w14:paraId="54047B6C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Книги с несколькими авторами</w:t>
      </w:r>
      <w:proofErr w:type="gramStart"/>
      <w:r w:rsidRPr="003E6104">
        <w:rPr>
          <w:sz w:val="28"/>
          <w:szCs w:val="28"/>
        </w:rPr>
        <w:t>: Когда</w:t>
      </w:r>
      <w:proofErr w:type="gramEnd"/>
      <w:r w:rsidRPr="003E6104">
        <w:rPr>
          <w:sz w:val="28"/>
          <w:szCs w:val="28"/>
        </w:rPr>
        <w:t xml:space="preserve"> в книге трудятся несколько авторов, их имена перечисляются в описании.</w:t>
      </w:r>
    </w:p>
    <w:p w14:paraId="4AFFB5AD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Сборники статей</w:t>
      </w:r>
      <w:r w:rsidRPr="003E6104">
        <w:rPr>
          <w:sz w:val="28"/>
          <w:szCs w:val="28"/>
        </w:rPr>
        <w:t>: В таких изданиях могут быть разные авторы для каждой статьи, и необходимо указать их в библиографическом описании.</w:t>
      </w:r>
    </w:p>
    <w:p w14:paraId="4EE986B6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Монографии</w:t>
      </w:r>
      <w:proofErr w:type="gramStart"/>
      <w:r w:rsidRPr="003E6104">
        <w:rPr>
          <w:sz w:val="28"/>
          <w:szCs w:val="28"/>
        </w:rPr>
        <w:t>: Если</w:t>
      </w:r>
      <w:proofErr w:type="gramEnd"/>
      <w:r w:rsidRPr="003E6104">
        <w:rPr>
          <w:sz w:val="28"/>
          <w:szCs w:val="28"/>
        </w:rPr>
        <w:t xml:space="preserve"> монография написана несколькими авторами, то также применяется многочастотное описание.</w:t>
      </w:r>
    </w:p>
    <w:p w14:paraId="6FE1DE4A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Научные статьи</w:t>
      </w:r>
      <w:r w:rsidRPr="003E6104">
        <w:rPr>
          <w:sz w:val="28"/>
          <w:szCs w:val="28"/>
        </w:rPr>
        <w:t>: В статьях, где несколько авторов совместно написали работу, часто используется многочастотное описание.</w:t>
      </w:r>
    </w:p>
    <w:p w14:paraId="4719A57C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lastRenderedPageBreak/>
        <w:t>Диссертации и авторефераты</w:t>
      </w:r>
      <w:proofErr w:type="gramStart"/>
      <w:r w:rsidRPr="003E6104">
        <w:rPr>
          <w:sz w:val="28"/>
          <w:szCs w:val="28"/>
        </w:rPr>
        <w:t>: Если</w:t>
      </w:r>
      <w:proofErr w:type="gramEnd"/>
      <w:r w:rsidRPr="003E6104">
        <w:rPr>
          <w:sz w:val="28"/>
          <w:szCs w:val="28"/>
        </w:rPr>
        <w:t xml:space="preserve"> работа написана несколькими авторами или под руководством нескольких научных руководителей, это также требует многочастотного описания.</w:t>
      </w:r>
    </w:p>
    <w:p w14:paraId="3DEE4F67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Электронные ресурсы</w:t>
      </w:r>
      <w:proofErr w:type="gramStart"/>
      <w:r w:rsidRPr="003E6104">
        <w:rPr>
          <w:sz w:val="28"/>
          <w:szCs w:val="28"/>
        </w:rPr>
        <w:t>: Например</w:t>
      </w:r>
      <w:proofErr w:type="gramEnd"/>
      <w:r w:rsidRPr="003E6104">
        <w:rPr>
          <w:sz w:val="28"/>
          <w:szCs w:val="28"/>
        </w:rPr>
        <w:t>, веб-сайты или электронные базы данных, где указаны несколько авторов или редакторов.</w:t>
      </w:r>
    </w:p>
    <w:p w14:paraId="7A68F596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Учебники и пособия</w:t>
      </w:r>
      <w:proofErr w:type="gramStart"/>
      <w:r w:rsidRPr="003E6104">
        <w:rPr>
          <w:sz w:val="28"/>
          <w:szCs w:val="28"/>
        </w:rPr>
        <w:t>: Если</w:t>
      </w:r>
      <w:proofErr w:type="gramEnd"/>
      <w:r w:rsidRPr="003E6104">
        <w:rPr>
          <w:sz w:val="28"/>
          <w:szCs w:val="28"/>
        </w:rPr>
        <w:t xml:space="preserve"> в учебном пособии трудились несколько авторов, то их имена также перечисляются.</w:t>
      </w:r>
    </w:p>
    <w:p w14:paraId="27A26D29" w14:textId="77777777" w:rsidR="00A51D24" w:rsidRPr="003E6104" w:rsidRDefault="00A51D24" w:rsidP="000C5FAC">
      <w:pPr>
        <w:pStyle w:val="a6"/>
        <w:numPr>
          <w:ilvl w:val="0"/>
          <w:numId w:val="3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Доклады и конференции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материалов конференций, где несколько авторов представляют свои работы, также может потребоваться многочастотное описание.</w:t>
      </w:r>
    </w:p>
    <w:bookmarkEnd w:id="3"/>
    <w:p w14:paraId="14E1F131" w14:textId="77777777" w:rsidR="00B67D41" w:rsidRPr="003E6104" w:rsidRDefault="0008404F" w:rsidP="000C5FAC">
      <w:pPr>
        <w:pStyle w:val="3"/>
        <w:jc w:val="both"/>
        <w:rPr>
          <w:sz w:val="36"/>
          <w:szCs w:val="36"/>
        </w:rPr>
      </w:pPr>
      <w:r w:rsidRPr="003E6104">
        <w:rPr>
          <w:sz w:val="36"/>
          <w:szCs w:val="36"/>
        </w:rPr>
        <w:t>БИБЛИОГРАФИЧЕСКОЕ ОПИСАНИЕ СОСТАВНОЙ ЧАСТИ РЕСУРСА</w:t>
      </w:r>
    </w:p>
    <w:p w14:paraId="0EDA6149" w14:textId="3A3EC395" w:rsidR="00B67D41" w:rsidRPr="003E6104" w:rsidRDefault="0008404F" w:rsidP="000C5FAC">
      <w:pPr>
        <w:pStyle w:val="3"/>
        <w:jc w:val="both"/>
        <w:rPr>
          <w:sz w:val="36"/>
          <w:szCs w:val="36"/>
        </w:rPr>
      </w:pPr>
      <w:r w:rsidRPr="003E6104">
        <w:rPr>
          <w:sz w:val="36"/>
          <w:szCs w:val="36"/>
        </w:rPr>
        <w:t>Пример записи:</w:t>
      </w:r>
      <w:bookmarkStart w:id="4" w:name="_Hlk184305628"/>
    </w:p>
    <w:p w14:paraId="7EA8B4A0" w14:textId="358D3ABA" w:rsidR="00353C70" w:rsidRPr="003E6104" w:rsidRDefault="00353C70" w:rsidP="00353C70">
      <w:pPr>
        <w:pStyle w:val="3"/>
        <w:spacing w:before="360" w:after="240"/>
        <w:jc w:val="both"/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</w:pPr>
      <w:r w:rsidRPr="003E6104"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  <w:t>Сторожева, А. О. Выселение из общежитий / А. О. Сторожева. –</w:t>
      </w:r>
      <w:r w:rsidRPr="003E6104"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  <w:t xml:space="preserve"> </w:t>
      </w:r>
      <w:proofErr w:type="gramStart"/>
      <w:r w:rsidRPr="003E6104"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  <w:t>Текст :</w:t>
      </w:r>
      <w:proofErr w:type="gramEnd"/>
      <w:r w:rsidRPr="003E6104"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  <w:t xml:space="preserve"> непосредственный // Жилищное право. – 2009. – № 3. – С. 48–70.</w:t>
      </w:r>
    </w:p>
    <w:p w14:paraId="6CFEEA04" w14:textId="45C7021C" w:rsidR="0008404F" w:rsidRPr="003E6104" w:rsidRDefault="0008404F" w:rsidP="00353C70">
      <w:pPr>
        <w:pStyle w:val="3"/>
        <w:spacing w:before="360" w:after="240"/>
        <w:jc w:val="both"/>
        <w:rPr>
          <w:rFonts w:eastAsiaTheme="majorEastAsia"/>
          <w:b w:val="0"/>
          <w:bCs w:val="0"/>
          <w:color w:val="292929"/>
          <w:sz w:val="28"/>
          <w:szCs w:val="28"/>
          <w:lang w:eastAsia="en-US"/>
        </w:rPr>
      </w:pPr>
      <w:r w:rsidRPr="003E6104">
        <w:rPr>
          <w:sz w:val="40"/>
          <w:szCs w:val="40"/>
        </w:rPr>
        <w:t>Для каких источников используется библиографическое описание составной части ресурса?</w:t>
      </w:r>
    </w:p>
    <w:p w14:paraId="421FAB7E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Статьи из журналов и газет</w:t>
      </w:r>
      <w:proofErr w:type="gramStart"/>
      <w:r w:rsidRPr="003E6104">
        <w:rPr>
          <w:sz w:val="28"/>
          <w:szCs w:val="28"/>
        </w:rPr>
        <w:t>: Когда</w:t>
      </w:r>
      <w:proofErr w:type="gramEnd"/>
      <w:r w:rsidRPr="003E6104">
        <w:rPr>
          <w:sz w:val="28"/>
          <w:szCs w:val="28"/>
        </w:rPr>
        <w:t xml:space="preserve"> необходимо указать конкретную статью, опубликованную в периодическом издании.</w:t>
      </w:r>
    </w:p>
    <w:p w14:paraId="5402D2BE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Статьи из сборников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статей, содержащихся в сборниках научных трудов или конференций, где важна информация о сборнике.</w:t>
      </w:r>
    </w:p>
    <w:p w14:paraId="0B5BB84A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Глава или раздел книги</w:t>
      </w:r>
      <w:proofErr w:type="gramStart"/>
      <w:r w:rsidRPr="003E6104">
        <w:rPr>
          <w:sz w:val="28"/>
          <w:szCs w:val="28"/>
        </w:rPr>
        <w:t>: При</w:t>
      </w:r>
      <w:proofErr w:type="gramEnd"/>
      <w:r w:rsidRPr="003E6104">
        <w:rPr>
          <w:sz w:val="28"/>
          <w:szCs w:val="28"/>
        </w:rPr>
        <w:t xml:space="preserve"> описании отдельных глав или разделов, которые имеют самостоятельное название.</w:t>
      </w:r>
    </w:p>
    <w:p w14:paraId="58B9AC9F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Доклады и материалы конференций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публикаций, содержащих работы, представленные на научных конференциях.</w:t>
      </w:r>
    </w:p>
    <w:p w14:paraId="66204360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Электронные ресурсы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статей и материалов, доступных в электронном формате, где важно указать URL и дату обращения.</w:t>
      </w:r>
    </w:p>
    <w:p w14:paraId="7EC59E20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Диссертации и авторефераты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описания частей диссертаций, если они публикуются отдельно.</w:t>
      </w:r>
    </w:p>
    <w:p w14:paraId="7E50332C" w14:textId="77777777" w:rsidR="0008404F" w:rsidRPr="003E6104" w:rsidRDefault="0008404F" w:rsidP="000C5FAC">
      <w:pPr>
        <w:pStyle w:val="a6"/>
        <w:numPr>
          <w:ilvl w:val="0"/>
          <w:numId w:val="4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lastRenderedPageBreak/>
        <w:t>Научные и учебные пособия</w:t>
      </w:r>
      <w:proofErr w:type="gramStart"/>
      <w:r w:rsidRPr="003E6104">
        <w:rPr>
          <w:sz w:val="28"/>
          <w:szCs w:val="28"/>
        </w:rPr>
        <w:t>: Когда</w:t>
      </w:r>
      <w:proofErr w:type="gramEnd"/>
      <w:r w:rsidRPr="003E6104">
        <w:rPr>
          <w:sz w:val="28"/>
          <w:szCs w:val="28"/>
        </w:rPr>
        <w:t xml:space="preserve"> в пособиях содержатся отдельные статьи или главы, написанные разными авторами.</w:t>
      </w:r>
    </w:p>
    <w:bookmarkEnd w:id="4"/>
    <w:p w14:paraId="62D00C59" w14:textId="77777777" w:rsidR="0008404F" w:rsidRPr="003E6104" w:rsidRDefault="0008404F" w:rsidP="000C5FAC">
      <w:pPr>
        <w:pStyle w:val="3"/>
        <w:spacing w:after="240" w:afterAutospacing="0"/>
        <w:jc w:val="both"/>
        <w:rPr>
          <w:sz w:val="36"/>
          <w:szCs w:val="36"/>
        </w:rPr>
      </w:pPr>
      <w:r w:rsidRPr="003E6104">
        <w:rPr>
          <w:sz w:val="36"/>
          <w:szCs w:val="36"/>
        </w:rPr>
        <w:t>Пример оформления источника электронного сетевого ресурса по программированию</w:t>
      </w:r>
    </w:p>
    <w:p w14:paraId="795F407B" w14:textId="22AFA314" w:rsidR="0008404F" w:rsidRPr="003E6104" w:rsidRDefault="0008404F" w:rsidP="000C5FAC">
      <w:pPr>
        <w:pStyle w:val="3"/>
        <w:spacing w:before="360" w:beforeAutospacing="0" w:after="240" w:afterAutospacing="0"/>
        <w:jc w:val="both"/>
        <w:rPr>
          <w:sz w:val="36"/>
          <w:szCs w:val="36"/>
        </w:rPr>
      </w:pPr>
      <w:r w:rsidRPr="003E6104">
        <w:rPr>
          <w:sz w:val="36"/>
          <w:szCs w:val="36"/>
        </w:rPr>
        <w:t>Пример записи:</w:t>
      </w:r>
    </w:p>
    <w:p w14:paraId="5639A30C" w14:textId="43DF3B2E" w:rsidR="0008404F" w:rsidRPr="003E6104" w:rsidRDefault="00784C7D" w:rsidP="00784C7D">
      <w:pPr>
        <w:pStyle w:val="3"/>
        <w:spacing w:before="360" w:beforeAutospacing="0" w:after="240" w:afterAutospacing="0"/>
        <w:jc w:val="both"/>
        <w:rPr>
          <w:b w:val="0"/>
          <w:bCs w:val="0"/>
          <w:sz w:val="28"/>
          <w:szCs w:val="28"/>
        </w:rPr>
      </w:pPr>
      <w:proofErr w:type="spellStart"/>
      <w:r w:rsidRPr="003E6104">
        <w:rPr>
          <w:b w:val="0"/>
          <w:bCs w:val="0"/>
          <w:sz w:val="28"/>
          <w:szCs w:val="28"/>
          <w:lang w:val="en-US"/>
        </w:rPr>
        <w:t>MaxRokatansky</w:t>
      </w:r>
      <w:proofErr w:type="spellEnd"/>
      <w:r w:rsidRPr="003E6104">
        <w:rPr>
          <w:b w:val="0"/>
          <w:bCs w:val="0"/>
          <w:sz w:val="28"/>
          <w:szCs w:val="28"/>
        </w:rPr>
        <w:t xml:space="preserve">. Основы </w:t>
      </w:r>
      <w:r w:rsidRPr="003E6104">
        <w:rPr>
          <w:b w:val="0"/>
          <w:bCs w:val="0"/>
          <w:sz w:val="28"/>
          <w:szCs w:val="28"/>
          <w:lang w:val="en-US"/>
        </w:rPr>
        <w:t>C</w:t>
      </w:r>
      <w:r w:rsidRPr="003E6104">
        <w:rPr>
          <w:b w:val="0"/>
          <w:bCs w:val="0"/>
          <w:sz w:val="28"/>
          <w:szCs w:val="28"/>
        </w:rPr>
        <w:t xml:space="preserve">++: Указатели и Итераторы, перевод оригинала </w:t>
      </w:r>
      <w:r w:rsidRPr="003E6104">
        <w:rPr>
          <w:b w:val="0"/>
          <w:bCs w:val="0"/>
          <w:sz w:val="28"/>
          <w:szCs w:val="28"/>
          <w:lang w:val="en-US"/>
        </w:rPr>
        <w:t>Sandor</w:t>
      </w:r>
      <w:r w:rsidRPr="003E6104">
        <w:rPr>
          <w:b w:val="0"/>
          <w:bCs w:val="0"/>
          <w:sz w:val="28"/>
          <w:szCs w:val="28"/>
        </w:rPr>
        <w:t xml:space="preserve"> </w:t>
      </w:r>
      <w:r w:rsidRPr="003E6104">
        <w:rPr>
          <w:b w:val="0"/>
          <w:bCs w:val="0"/>
          <w:sz w:val="28"/>
          <w:szCs w:val="28"/>
          <w:lang w:val="en-US"/>
        </w:rPr>
        <w:t>Dargo</w:t>
      </w:r>
      <w:r w:rsidRPr="003E6104">
        <w:rPr>
          <w:b w:val="0"/>
          <w:bCs w:val="0"/>
          <w:sz w:val="28"/>
          <w:szCs w:val="28"/>
        </w:rPr>
        <w:t xml:space="preserve">. </w:t>
      </w:r>
      <w:r w:rsidRPr="003E6104">
        <w:rPr>
          <w:b w:val="0"/>
          <w:bCs w:val="0"/>
          <w:sz w:val="28"/>
          <w:szCs w:val="28"/>
          <w:lang w:val="en-US"/>
        </w:rPr>
        <w:t>C</w:t>
      </w:r>
      <w:r w:rsidRPr="003E6104">
        <w:rPr>
          <w:b w:val="0"/>
          <w:bCs w:val="0"/>
          <w:sz w:val="28"/>
          <w:szCs w:val="28"/>
        </w:rPr>
        <w:t xml:space="preserve">++ </w:t>
      </w:r>
      <w:r w:rsidRPr="003E6104">
        <w:rPr>
          <w:b w:val="0"/>
          <w:bCs w:val="0"/>
          <w:sz w:val="28"/>
          <w:szCs w:val="28"/>
          <w:lang w:val="en-US"/>
        </w:rPr>
        <w:t>basics</w:t>
      </w:r>
      <w:r w:rsidRPr="003E6104">
        <w:rPr>
          <w:b w:val="0"/>
          <w:bCs w:val="0"/>
          <w:sz w:val="28"/>
          <w:szCs w:val="28"/>
        </w:rPr>
        <w:t xml:space="preserve">: </w:t>
      </w:r>
      <w:r w:rsidRPr="003E6104">
        <w:rPr>
          <w:b w:val="0"/>
          <w:bCs w:val="0"/>
          <w:sz w:val="28"/>
          <w:szCs w:val="28"/>
          <w:lang w:val="en-US"/>
        </w:rPr>
        <w:t>Pointers</w:t>
      </w:r>
      <w:r w:rsidRPr="003E6104">
        <w:rPr>
          <w:b w:val="0"/>
          <w:bCs w:val="0"/>
          <w:sz w:val="28"/>
          <w:szCs w:val="28"/>
        </w:rPr>
        <w:t xml:space="preserve"> </w:t>
      </w:r>
      <w:r w:rsidRPr="003E6104">
        <w:rPr>
          <w:b w:val="0"/>
          <w:bCs w:val="0"/>
          <w:sz w:val="28"/>
          <w:szCs w:val="28"/>
          <w:lang w:val="en-US"/>
        </w:rPr>
        <w:t>vs</w:t>
      </w:r>
      <w:r w:rsidRPr="003E6104">
        <w:rPr>
          <w:b w:val="0"/>
          <w:bCs w:val="0"/>
          <w:sz w:val="28"/>
          <w:szCs w:val="28"/>
        </w:rPr>
        <w:t xml:space="preserve"> </w:t>
      </w:r>
      <w:r w:rsidRPr="003E6104">
        <w:rPr>
          <w:b w:val="0"/>
          <w:bCs w:val="0"/>
          <w:sz w:val="28"/>
          <w:szCs w:val="28"/>
          <w:lang w:val="en-US"/>
        </w:rPr>
        <w:t>iterators</w:t>
      </w:r>
      <w:r w:rsidRPr="003E6104">
        <w:rPr>
          <w:b w:val="0"/>
          <w:bCs w:val="0"/>
          <w:sz w:val="28"/>
          <w:szCs w:val="28"/>
        </w:rPr>
        <w:t xml:space="preserve">. – Текст: электронный // Статья на сайте </w:t>
      </w:r>
      <w:proofErr w:type="spellStart"/>
      <w:proofErr w:type="gramStart"/>
      <w:r w:rsidRPr="003E6104">
        <w:rPr>
          <w:b w:val="0"/>
          <w:bCs w:val="0"/>
          <w:sz w:val="28"/>
          <w:szCs w:val="28"/>
          <w:lang w:val="en-US"/>
        </w:rPr>
        <w:t>Habr</w:t>
      </w:r>
      <w:proofErr w:type="spellEnd"/>
      <w:r w:rsidRPr="003E6104">
        <w:rPr>
          <w:b w:val="0"/>
          <w:bCs w:val="0"/>
          <w:sz w:val="28"/>
          <w:szCs w:val="28"/>
        </w:rPr>
        <w:t>:[</w:t>
      </w:r>
      <w:proofErr w:type="gramEnd"/>
      <w:r w:rsidRPr="003E6104">
        <w:rPr>
          <w:b w:val="0"/>
          <w:bCs w:val="0"/>
          <w:sz w:val="28"/>
          <w:szCs w:val="28"/>
        </w:rPr>
        <w:t xml:space="preserve">сайт] -2006- </w:t>
      </w:r>
      <w:r w:rsidRPr="003E6104">
        <w:rPr>
          <w:b w:val="0"/>
          <w:bCs w:val="0"/>
          <w:sz w:val="28"/>
          <w:szCs w:val="28"/>
          <w:lang w:val="en-US"/>
        </w:rPr>
        <w:t>URL</w:t>
      </w:r>
      <w:r w:rsidRPr="003E6104">
        <w:rPr>
          <w:b w:val="0"/>
          <w:bCs w:val="0"/>
          <w:sz w:val="28"/>
          <w:szCs w:val="28"/>
        </w:rPr>
        <w:t xml:space="preserve">: </w:t>
      </w:r>
      <w:hyperlink r:id="rId17" w:history="1">
        <w:r w:rsidRPr="003E6104">
          <w:rPr>
            <w:rStyle w:val="a8"/>
            <w:b w:val="0"/>
            <w:bCs w:val="0"/>
            <w:sz w:val="28"/>
            <w:szCs w:val="28"/>
          </w:rPr>
          <w:t>https://habr.com/ru/companies/otus/articles/762548/</w:t>
        </w:r>
      </w:hyperlink>
      <w:r w:rsidRPr="003E6104">
        <w:rPr>
          <w:b w:val="0"/>
          <w:bCs w:val="0"/>
          <w:sz w:val="28"/>
          <w:szCs w:val="28"/>
        </w:rPr>
        <w:t xml:space="preserve"> - Дата публикации: 21.09.2023.</w:t>
      </w:r>
    </w:p>
    <w:p w14:paraId="7C30E0A4" w14:textId="1ABD10A6" w:rsidR="0008404F" w:rsidRPr="003E6104" w:rsidRDefault="0008404F" w:rsidP="000C5FAC">
      <w:pPr>
        <w:pStyle w:val="3"/>
        <w:spacing w:before="360" w:beforeAutospacing="0" w:after="240" w:afterAutospacing="0"/>
        <w:jc w:val="both"/>
        <w:rPr>
          <w:sz w:val="36"/>
          <w:szCs w:val="36"/>
        </w:rPr>
      </w:pPr>
      <w:bookmarkStart w:id="5" w:name="_Hlk184305633"/>
      <w:r w:rsidRPr="003E6104">
        <w:rPr>
          <w:sz w:val="36"/>
          <w:szCs w:val="36"/>
        </w:rPr>
        <w:t>Для каких</w:t>
      </w:r>
      <w:r w:rsidR="00AA1EF2" w:rsidRPr="003E6104">
        <w:rPr>
          <w:sz w:val="36"/>
          <w:szCs w:val="36"/>
        </w:rPr>
        <w:t xml:space="preserve"> </w:t>
      </w:r>
      <w:r w:rsidRPr="003E6104">
        <w:rPr>
          <w:sz w:val="36"/>
          <w:szCs w:val="36"/>
        </w:rPr>
        <w:t>источников используется библиографическое описание электронных ресурсов сетевого распространения?</w:t>
      </w:r>
    </w:p>
    <w:p w14:paraId="4434E7E3" w14:textId="77777777" w:rsidR="0008404F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Электронные статьи и публикации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статей, размещенных на веб-сайтах или в интернет-изданиях, где важна информация о конкретной публикации и доступ к ней.</w:t>
      </w:r>
    </w:p>
    <w:p w14:paraId="3CB0CF00" w14:textId="77777777" w:rsidR="0008404F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Сайты и веб-порталы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описания ресурсов, содержащих информацию по определенной тематике, например, образовательные или научные сайты.</w:t>
      </w:r>
    </w:p>
    <w:p w14:paraId="6601FD2D" w14:textId="77777777" w:rsidR="0008404F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Электронные книги и учебные пособия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книг, имеющих электронные версии, доступные через интернет.</w:t>
      </w:r>
    </w:p>
    <w:p w14:paraId="755AA0CE" w14:textId="77777777" w:rsidR="0008404F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Научные базы данных и библиотеки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описания систем, предоставляющих доступ к научным публикациям и другим электронным ресурсам.</w:t>
      </w:r>
    </w:p>
    <w:p w14:paraId="30D7E989" w14:textId="77777777" w:rsidR="0008404F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Доклады и материалы конференций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онлайн-докладов и материалов, представленных на конференциях и размещенных в интернете.</w:t>
      </w:r>
    </w:p>
    <w:p w14:paraId="17B1385C" w14:textId="6BACFFBB" w:rsidR="00A51D24" w:rsidRPr="003E6104" w:rsidRDefault="0008404F" w:rsidP="000C5FAC">
      <w:pPr>
        <w:pStyle w:val="a6"/>
        <w:numPr>
          <w:ilvl w:val="0"/>
          <w:numId w:val="5"/>
        </w:numPr>
        <w:spacing w:before="240" w:beforeAutospacing="0" w:after="240" w:afterAutospacing="0"/>
        <w:jc w:val="both"/>
        <w:rPr>
          <w:sz w:val="28"/>
          <w:szCs w:val="28"/>
        </w:rPr>
      </w:pPr>
      <w:r w:rsidRPr="003E6104">
        <w:rPr>
          <w:rStyle w:val="a7"/>
          <w:sz w:val="28"/>
          <w:szCs w:val="28"/>
        </w:rPr>
        <w:t>Онлайн-курсы и образовательные платформы</w:t>
      </w:r>
      <w:proofErr w:type="gramStart"/>
      <w:r w:rsidRPr="003E6104">
        <w:rPr>
          <w:sz w:val="28"/>
          <w:szCs w:val="28"/>
        </w:rPr>
        <w:t>: Для</w:t>
      </w:r>
      <w:proofErr w:type="gramEnd"/>
      <w:r w:rsidRPr="003E6104">
        <w:rPr>
          <w:sz w:val="28"/>
          <w:szCs w:val="28"/>
        </w:rPr>
        <w:t xml:space="preserve"> ресурсов, предлагающих курсы и обучающие материалы в электронном формате.</w:t>
      </w:r>
      <w:bookmarkEnd w:id="5"/>
    </w:p>
    <w:sectPr w:rsidR="00A51D24" w:rsidRPr="003E6104" w:rsidSect="003E6104">
      <w:type w:val="continuous"/>
      <w:pgSz w:w="11910" w:h="16840"/>
      <w:pgMar w:top="1134" w:right="995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21C9B" w14:textId="77777777" w:rsidR="00F22DDA" w:rsidRDefault="00F22DDA" w:rsidP="00FB7954">
      <w:r>
        <w:separator/>
      </w:r>
    </w:p>
  </w:endnote>
  <w:endnote w:type="continuationSeparator" w:id="0">
    <w:p w14:paraId="176393A9" w14:textId="77777777" w:rsidR="00F22DDA" w:rsidRDefault="00F22DDA" w:rsidP="00FB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4355998"/>
      <w:docPartObj>
        <w:docPartGallery w:val="Page Numbers (Bottom of Page)"/>
        <w:docPartUnique/>
      </w:docPartObj>
    </w:sdtPr>
    <w:sdtContent>
      <w:p w14:paraId="66D8C4D3" w14:textId="1C0B0C45" w:rsidR="003E6104" w:rsidRDefault="003E610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7F441B" w14:textId="77777777" w:rsidR="003E6104" w:rsidRDefault="003E610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A7EE" w14:textId="73C041F2" w:rsidR="00FB7954" w:rsidRDefault="00FB7954">
    <w:pPr>
      <w:pStyle w:val="ae"/>
      <w:jc w:val="center"/>
    </w:pPr>
  </w:p>
  <w:p w14:paraId="0A9F8CC2" w14:textId="77777777" w:rsidR="00FB7954" w:rsidRDefault="00FB79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2F277" w14:textId="77777777" w:rsidR="00F22DDA" w:rsidRDefault="00F22DDA" w:rsidP="00FB7954">
      <w:r>
        <w:separator/>
      </w:r>
    </w:p>
  </w:footnote>
  <w:footnote w:type="continuationSeparator" w:id="0">
    <w:p w14:paraId="4B135F9F" w14:textId="77777777" w:rsidR="00F22DDA" w:rsidRDefault="00F22DDA" w:rsidP="00FB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0014"/>
    <w:multiLevelType w:val="multilevel"/>
    <w:tmpl w:val="3D82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96FE2"/>
    <w:multiLevelType w:val="multilevel"/>
    <w:tmpl w:val="1154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A0990"/>
    <w:multiLevelType w:val="multilevel"/>
    <w:tmpl w:val="F73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D1A2E"/>
    <w:multiLevelType w:val="multilevel"/>
    <w:tmpl w:val="10A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144CE"/>
    <w:multiLevelType w:val="multilevel"/>
    <w:tmpl w:val="C4B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C3A67"/>
    <w:multiLevelType w:val="multilevel"/>
    <w:tmpl w:val="8A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D4E5B"/>
    <w:multiLevelType w:val="multilevel"/>
    <w:tmpl w:val="637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B5BCC"/>
    <w:multiLevelType w:val="multilevel"/>
    <w:tmpl w:val="C31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6"/>
    <w:rsid w:val="0008404F"/>
    <w:rsid w:val="000C5FAC"/>
    <w:rsid w:val="00172A2A"/>
    <w:rsid w:val="001C119F"/>
    <w:rsid w:val="001F55A6"/>
    <w:rsid w:val="002067B6"/>
    <w:rsid w:val="00283FE1"/>
    <w:rsid w:val="002D2FC2"/>
    <w:rsid w:val="00334752"/>
    <w:rsid w:val="00335039"/>
    <w:rsid w:val="00353C70"/>
    <w:rsid w:val="003B6415"/>
    <w:rsid w:val="003E6104"/>
    <w:rsid w:val="004918D7"/>
    <w:rsid w:val="005164B0"/>
    <w:rsid w:val="005558D7"/>
    <w:rsid w:val="005B0B8E"/>
    <w:rsid w:val="005B26E7"/>
    <w:rsid w:val="005D58D6"/>
    <w:rsid w:val="005F04B4"/>
    <w:rsid w:val="00610FD9"/>
    <w:rsid w:val="00656567"/>
    <w:rsid w:val="00687754"/>
    <w:rsid w:val="006A7DE6"/>
    <w:rsid w:val="006B5994"/>
    <w:rsid w:val="006C7CE7"/>
    <w:rsid w:val="007057DA"/>
    <w:rsid w:val="007154EE"/>
    <w:rsid w:val="00746084"/>
    <w:rsid w:val="00757A93"/>
    <w:rsid w:val="0077271A"/>
    <w:rsid w:val="00784C7D"/>
    <w:rsid w:val="007C03A0"/>
    <w:rsid w:val="007E34F9"/>
    <w:rsid w:val="007F73E9"/>
    <w:rsid w:val="00963C8F"/>
    <w:rsid w:val="009D191A"/>
    <w:rsid w:val="00A51D24"/>
    <w:rsid w:val="00A763AB"/>
    <w:rsid w:val="00A839BC"/>
    <w:rsid w:val="00AA1EF2"/>
    <w:rsid w:val="00AB7235"/>
    <w:rsid w:val="00B478EC"/>
    <w:rsid w:val="00B62BAB"/>
    <w:rsid w:val="00B67D41"/>
    <w:rsid w:val="00B9178C"/>
    <w:rsid w:val="00B94315"/>
    <w:rsid w:val="00BF5E58"/>
    <w:rsid w:val="00C16739"/>
    <w:rsid w:val="00C250D5"/>
    <w:rsid w:val="00C374A2"/>
    <w:rsid w:val="00CA6310"/>
    <w:rsid w:val="00D0559B"/>
    <w:rsid w:val="00D21B0F"/>
    <w:rsid w:val="00D2315C"/>
    <w:rsid w:val="00D23AD1"/>
    <w:rsid w:val="00D734E5"/>
    <w:rsid w:val="00EB157A"/>
    <w:rsid w:val="00ED0208"/>
    <w:rsid w:val="00ED4719"/>
    <w:rsid w:val="00EF35DE"/>
    <w:rsid w:val="00F22DDA"/>
    <w:rsid w:val="00F355EA"/>
    <w:rsid w:val="00F60397"/>
    <w:rsid w:val="00F81DDD"/>
    <w:rsid w:val="00FA062E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E73D20"/>
  <w15:docId w15:val="{6B6B4D58-F31C-4E5D-9232-6F24FCED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8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26E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194"/>
      <w:ind w:left="3061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5B26E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6">
    <w:name w:val="Normal (Web)"/>
    <w:basedOn w:val="a"/>
    <w:uiPriority w:val="99"/>
    <w:unhideWhenUsed/>
    <w:rsid w:val="005B26E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B26E7"/>
    <w:rPr>
      <w:b/>
      <w:bCs/>
    </w:rPr>
  </w:style>
  <w:style w:type="character" w:styleId="a8">
    <w:name w:val="Hyperlink"/>
    <w:basedOn w:val="a0"/>
    <w:uiPriority w:val="99"/>
    <w:unhideWhenUsed/>
    <w:rsid w:val="005B26E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9">
    <w:name w:val="Unresolved Mention"/>
    <w:basedOn w:val="a0"/>
    <w:uiPriority w:val="99"/>
    <w:semiHidden/>
    <w:unhideWhenUsed/>
    <w:rsid w:val="00963C8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63C8F"/>
    <w:rPr>
      <w:color w:val="800080" w:themeColor="followedHyperlink"/>
      <w:u w:val="single"/>
    </w:rPr>
  </w:style>
  <w:style w:type="character" w:styleId="ab">
    <w:name w:val="Emphasis"/>
    <w:basedOn w:val="a0"/>
    <w:uiPriority w:val="20"/>
    <w:qFormat/>
    <w:rsid w:val="00963C8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3C8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ac">
    <w:name w:val="header"/>
    <w:basedOn w:val="a"/>
    <w:link w:val="ad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B7954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B7954"/>
    <w:rPr>
      <w:rFonts w:ascii="Times New Roman" w:eastAsia="Times New Roman" w:hAnsi="Times New Roman" w:cs="Times New Roman"/>
      <w:lang w:val="ru-RU"/>
    </w:rPr>
  </w:style>
  <w:style w:type="character" w:customStyle="1" w:styleId="author-item">
    <w:name w:val="author-item"/>
    <w:basedOn w:val="a0"/>
    <w:rsid w:val="00B6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247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iss.rsl.ru/datadocs/doc_291wu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hse.ru/data/2020/10/06/1370744192/&#1043;&#1054;&#1057;&#1058;_7_32_2017_&#1054;&#1090;&#1095;&#1105;&#1090;_&#1087;&#1086;_&#1053;&#1048;&#1056;_&#1089;_&#1074;&#1099;&#1076;&#1077;&#1083;&#1077;&#1085;&#1080;&#1077;&#1084;.pdf" TargetMode="External"/><Relationship Id="rId17" Type="http://schemas.openxmlformats.org/officeDocument/2006/relationships/hyperlink" Target="https://habr.com/ru/companies/otus/articles/762548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5193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document/cons_doc_LAW_190041/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urait.ru/book/processualnye-sroki-v-ugolovnom-sudoproizvodstve-5439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61C4332-7E01-4C96-994B-1A7B40AA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Константин Ткаченко</cp:lastModifiedBy>
  <cp:revision>5</cp:revision>
  <dcterms:created xsi:type="dcterms:W3CDTF">2025-01-13T16:59:00Z</dcterms:created>
  <dcterms:modified xsi:type="dcterms:W3CDTF">2025-01-13T17:09:00Z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2013</vt:lpwstr>
  </property>
</Properties>
</file>