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5번 발표자료 / 최종 보고서 제작 업무지시서</w:t>
      </w:r>
    </w:p>
    <w:p>
      <w:r>
        <w:rPr>
          <w:b/>
        </w:rPr>
        <w:t>코드, 학습, 통계, XAI 결과를 최종 제출물로 묶는 역할</w:t>
      </w:r>
    </w:p>
    <w:p>
      <w:r>
        <w:rPr>
          <w:b/>
        </w:rPr>
        <w:t xml:space="preserve">기준 workspace: </w:t>
      </w:r>
      <w:r>
        <w:t xml:space="preserve">v2/   </w:t>
      </w:r>
      <w:r>
        <w:rPr>
          <w:b/>
        </w:rPr>
        <w:t xml:space="preserve">Run ID: </w:t>
      </w:r>
      <w:r>
        <w:t xml:space="preserve">v2_15seed   </w:t>
      </w:r>
      <w:r>
        <w:rPr>
          <w:b/>
        </w:rPr>
        <w:t xml:space="preserve">산출물 루트: </w:t>
      </w:r>
      <w:r>
        <w:t>v2/outputs/experiments/v2_15seed/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>한 줄 책임</w:t>
            </w:r>
            <w:r>
              <w:br/>
              <w:t>나머지 네 역할의 산출물을 발표와 보고서로 바꾼다.</w:t>
            </w:r>
          </w:p>
        </w:tc>
      </w:tr>
    </w:tbl>
    <w:p/>
    <w:p>
      <w:pPr>
        <w:pStyle w:val="Heading1"/>
      </w:pPr>
      <w:r>
        <w:t>1. 역할 목적</w:t>
      </w:r>
    </w:p>
    <w:p>
      <w:r>
        <w:t>이 역할은 결과를 예쁘게 포장하는 역할이 아니라, 연구 질문부터 실험 설계, 성능 결과, 통계 근거, XAI 근거, 한계까지 하나의 발표 흐름으로 엮는 최종 통합 담당자다.</w:t>
      </w:r>
    </w:p>
    <w:p>
      <w:pPr>
        <w:pStyle w:val="Heading1"/>
      </w:pPr>
      <w:r>
        <w:t>2. 담당 업무</w:t>
      </w:r>
    </w:p>
    <w:p>
      <w:pPr>
        <w:pStyle w:val="ListBullet"/>
        <w:spacing w:before="0" w:after="80" w:line="280" w:lineRule="auto"/>
      </w:pPr>
      <w:r>
        <w:t>최종 보고서가 benchmark_summary, paired_tests_holm, xai evidence bundle을 읽는지 확인한다.</w:t>
      </w:r>
    </w:p>
    <w:p>
      <w:pPr>
        <w:pStyle w:val="ListBullet"/>
        <w:spacing w:before="0" w:after="80" w:line="280" w:lineRule="auto"/>
      </w:pPr>
      <w:r>
        <w:t>PPT 흐름을 연구 질문, 방법, 실험 설계, 결과, XAI, 한계, 결론으로 구성한다.</w:t>
      </w:r>
    </w:p>
    <w:p>
      <w:pPr>
        <w:pStyle w:val="ListBullet"/>
        <w:spacing w:before="0" w:after="80" w:line="280" w:lineRule="auto"/>
      </w:pPr>
      <w:r>
        <w:t>통계 담당의 문장과 XAI 담당의 문장을 서로 충돌하지 않게 합친다.</w:t>
      </w:r>
    </w:p>
    <w:p>
      <w:pPr>
        <w:pStyle w:val="ListBullet"/>
        <w:spacing w:before="0" w:after="80" w:line="280" w:lineRule="auto"/>
      </w:pPr>
      <w:r>
        <w:t>dashboard/index.html과 final_report.docx의 위치를 팀에 공유한다.</w:t>
      </w:r>
    </w:p>
    <w:p>
      <w:pPr>
        <w:pStyle w:val="ListBullet"/>
        <w:spacing w:before="0" w:after="80" w:line="280" w:lineRule="auto"/>
      </w:pPr>
      <w:r>
        <w:t>발표에서 과장된 인과 주장, p-value 단독 결론, Holm/ANOVA 과잉 설명을 제거한다.</w:t>
      </w:r>
    </w:p>
    <w:p>
      <w:pPr>
        <w:pStyle w:val="Heading1"/>
      </w:pPr>
      <w:r>
        <w:t>3. 먼저 읽을 파일</w:t>
      </w:r>
    </w:p>
    <w:p>
      <w:pPr>
        <w:pStyle w:val="ListBullet"/>
        <w:spacing w:before="0" w:after="80" w:line="280" w:lineRule="auto"/>
      </w:pPr>
      <w:r>
        <w:t>v2/docs/01_model_definition.md</w:t>
      </w:r>
    </w:p>
    <w:p>
      <w:pPr>
        <w:pStyle w:val="ListBullet"/>
        <w:spacing w:before="0" w:after="80" w:line="280" w:lineRule="auto"/>
      </w:pPr>
      <w:r>
        <w:t>v2/docs/02_e2e_pipeline.md</w:t>
      </w:r>
    </w:p>
    <w:p>
      <w:pPr>
        <w:pStyle w:val="ListBullet"/>
        <w:spacing w:before="0" w:after="80" w:line="280" w:lineRule="auto"/>
      </w:pPr>
      <w:r>
        <w:t>v2/docs/03_validation_and_statistics.md</w:t>
      </w:r>
    </w:p>
    <w:p>
      <w:pPr>
        <w:pStyle w:val="ListBullet"/>
        <w:spacing w:before="0" w:after="80" w:line="280" w:lineRule="auto"/>
      </w:pPr>
      <w:r>
        <w:t>v2/docs/04_xai_protocol.md</w:t>
      </w:r>
    </w:p>
    <w:p>
      <w:pPr>
        <w:pStyle w:val="ListBullet"/>
        <w:spacing w:before="0" w:after="80" w:line="280" w:lineRule="auto"/>
      </w:pPr>
      <w:r>
        <w:t>v2/docs/20_role_file_review_matrix.md</w:t>
      </w:r>
    </w:p>
    <w:p>
      <w:pPr>
        <w:pStyle w:val="ListBullet"/>
        <w:spacing w:before="0" w:after="80" w:line="280" w:lineRule="auto"/>
      </w:pPr>
      <w:r>
        <w:t>v2/docs/07_output_and_report_contract.md</w:t>
      </w:r>
    </w:p>
    <w:p>
      <w:pPr>
        <w:pStyle w:val="ListBullet"/>
        <w:spacing w:before="0" w:after="80" w:line="280" w:lineRule="auto"/>
      </w:pPr>
      <w:r>
        <w:t>v2/docs/08_xai_report_template.md</w:t>
      </w:r>
    </w:p>
    <w:p>
      <w:pPr>
        <w:pStyle w:val="ListBullet"/>
        <w:spacing w:before="0" w:after="80" w:line="280" w:lineRule="auto"/>
      </w:pPr>
      <w:r>
        <w:t>v1/docs/발표_와꾸_v2.md</w:t>
      </w:r>
    </w:p>
    <w:p>
      <w:pPr>
        <w:pStyle w:val="Heading1"/>
      </w:pPr>
      <w:r>
        <w:t>4. 책임 코드/산출물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범위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코드/설정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v2/pipeline/reporting.py</w:t>
              <w:br/>
              <w:t>v2/runtime/dashboard_app.py</w:t>
              <w:br/>
              <w:t>v2/runtime/experiment_dashboard.py</w:t>
              <w:br/>
              <w:t>v2/outputs/experiments/v2_15seed/reports/</w:t>
              <w:br/>
              <w:t>v2/outputs/experiments/v2_15seed/dashboard/</w:t>
              <w:br/>
              <w:t>v2/docs/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완료 산출물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final_report.md</w:t>
              <w:br/>
              <w:t>final_report.docx</w:t>
              <w:br/>
              <w:t>dashboard/index.html</w:t>
              <w:br/>
              <w:t>PPT 초안</w:t>
              <w:br/>
              <w:t>발표 스크립트</w:t>
              <w:br/>
              <w:t>최종 제출물 체크리스트</w:t>
            </w:r>
          </w:p>
        </w:tc>
      </w:tr>
    </w:tbl>
    <w:p/>
    <w:p>
      <w:pPr>
        <w:pStyle w:val="Heading1"/>
      </w:pPr>
      <w:r>
        <w:t>5. 첫 실행 명령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목적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명령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 생성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PYTHON_BIN=python3 ./v2/run.sh e2e report --run-id v2_15seed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dashboard 생성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PYTHON_BIN=python3 ./v2/run.sh e2e dashboard --run-id v2_15seed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 확인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head -80 v2/outputs/experiments/v2_15seed/reports/final_report.md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dashboard 위치 확인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ls -la v2/outputs/experiments/v2_15seed/dashboard/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XAI bundle JSON 확인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python3 -m json.tool v2/outputs/experiments/v2_15seed/xai/evidence_bundle/xai_dashboard_bundle.json &gt;/dev/null</w:t>
            </w:r>
          </w:p>
        </w:tc>
      </w:tr>
    </w:tbl>
    <w:p/>
    <w:p>
      <w:pPr>
        <w:pStyle w:val="Heading1"/>
      </w:pPr>
      <w:r>
        <w:t>추천 발표 흐름</w:t>
      </w:r>
    </w:p>
    <w:p>
      <w:pPr>
        <w:pStyle w:val="ListBullet"/>
        <w:spacing w:before="0" w:after="80" w:line="280" w:lineRule="auto"/>
      </w:pPr>
      <w:r>
        <w:t>문제 정의: 혐오표현 탐지에서 문맥과 rationale이 왜 중요한가</w:t>
      </w:r>
    </w:p>
    <w:p>
      <w:pPr>
        <w:pStyle w:val="ListBullet"/>
        <w:spacing w:before="0" w:after="80" w:line="280" w:lineRule="auto"/>
      </w:pPr>
      <w:r>
        <w:t>모델 정의: baseline, rationale-aware attention, VADER feature, 8조건 ablation</w:t>
      </w:r>
    </w:p>
    <w:p>
      <w:pPr>
        <w:pStyle w:val="ListBullet"/>
        <w:spacing w:before="0" w:after="80" w:line="280" w:lineRule="auto"/>
      </w:pPr>
      <w:r>
        <w:t>실험 설계: 15 seed, same-seed paired design, output contract</w:t>
      </w:r>
    </w:p>
    <w:p>
      <w:pPr>
        <w:pStyle w:val="ListBullet"/>
        <w:spacing w:before="0" w:after="80" w:line="280" w:lineRule="auto"/>
      </w:pPr>
      <w:r>
        <w:t>성능 결과: mean/std, 핵심 paired t-test, mean difference, CI, effect size</w:t>
      </w:r>
    </w:p>
    <w:p>
      <w:pPr>
        <w:pStyle w:val="ListBullet"/>
        <w:spacing w:before="0" w:after="80" w:line="280" w:lineRule="auto"/>
      </w:pPr>
      <w:r>
        <w:t>XAI 결과: seed stability, representative cases, evidence bundle</w:t>
      </w:r>
    </w:p>
    <w:p>
      <w:pPr>
        <w:pStyle w:val="ListBullet"/>
        <w:spacing w:before="0" w:after="80" w:line="280" w:lineRule="auto"/>
      </w:pPr>
      <w:r>
        <w:t>한계: XAI는 보조 근거이며 인과 증명이 아님</w:t>
      </w:r>
    </w:p>
    <w:p>
      <w:pPr>
        <w:pStyle w:val="ListBullet"/>
        <w:spacing w:before="0" w:after="80" w:line="280" w:lineRule="auto"/>
      </w:pPr>
      <w:r>
        <w:t>결론: 정확도 차이와 설명 가능성 산출물을 함께 제시</w:t>
      </w:r>
    </w:p>
    <w:p>
      <w:pPr>
        <w:pStyle w:val="Heading1"/>
      </w:pPr>
      <w:r>
        <w:t>6. 완료 기준</w:t>
      </w:r>
    </w:p>
    <w:p>
      <w:pPr>
        <w:pStyle w:val="ListBullet"/>
        <w:spacing w:before="0" w:after="80" w:line="280" w:lineRule="auto"/>
      </w:pPr>
      <w:r>
        <w:t>보고서가 통계 결과와 XAI bundle을 모두 반영한다.</w:t>
      </w:r>
    </w:p>
    <w:p>
      <w:pPr>
        <w:pStyle w:val="ListBullet"/>
        <w:spacing w:before="0" w:after="80" w:line="280" w:lineRule="auto"/>
      </w:pPr>
      <w:r>
        <w:t>PPT에 15 seed, 핵심 paired t-test, mean difference, CI, effect size 설명이 들어간다.</w:t>
      </w:r>
    </w:p>
    <w:p>
      <w:pPr>
        <w:pStyle w:val="ListBullet"/>
        <w:spacing w:before="0" w:after="80" w:line="280" w:lineRule="auto"/>
      </w:pPr>
      <w:r>
        <w:t>Holm/ANOVA는 필요할 때만 부록 또는 보조 검증으로 짧게 언급한다.</w:t>
      </w:r>
    </w:p>
    <w:p>
      <w:pPr>
        <w:pStyle w:val="ListBullet"/>
        <w:spacing w:before="0" w:after="80" w:line="280" w:lineRule="auto"/>
      </w:pPr>
      <w:r>
        <w:t>XAI는 보조 근거로 설명되고 인과 증명처럼 쓰이지 않는다.</w:t>
      </w:r>
    </w:p>
    <w:p>
      <w:pPr>
        <w:pStyle w:val="ListBullet"/>
        <w:spacing w:before="0" w:after="80" w:line="280" w:lineRule="auto"/>
      </w:pPr>
      <w:r>
        <w:t>최종 산출물 위치와 재현 명령이 마지막 슬라이드 또는 부록에 적힌다.</w:t>
      </w:r>
    </w:p>
    <w:p>
      <w:pPr>
        <w:pStyle w:val="Heading1"/>
      </w:pPr>
      <w:r>
        <w:t>7. 주의할 위험</w:t>
      </w:r>
    </w:p>
    <w:p>
      <w:pPr>
        <w:pStyle w:val="ListBullet"/>
        <w:spacing w:before="0" w:after="80" w:line="280" w:lineRule="auto"/>
      </w:pPr>
      <w:r>
        <w:t>성능 차이만 강조하면 v2의 XAI evidence bundle 강점이 사라진다.</w:t>
      </w:r>
    </w:p>
    <w:p>
      <w:pPr>
        <w:pStyle w:val="ListBullet"/>
        <w:spacing w:before="0" w:after="80" w:line="280" w:lineRule="auto"/>
      </w:pPr>
      <w:r>
        <w:t>XAI case를 너무 많이 넣으면 발표 흐름이 산만해진다.</w:t>
      </w:r>
    </w:p>
    <w:p>
      <w:pPr>
        <w:pStyle w:val="ListBullet"/>
        <w:spacing w:before="0" w:after="80" w:line="280" w:lineRule="auto"/>
      </w:pPr>
      <w:r>
        <w:t>Holm과 ANOVA를 길게 설명하면 발표가 통계 수업처럼 보일 수 있다.</w:t>
      </w:r>
    </w:p>
    <w:p>
      <w:pPr>
        <w:pStyle w:val="ListBullet"/>
        <w:spacing w:before="0" w:after="80" w:line="280" w:lineRule="auto"/>
      </w:pPr>
      <w:r>
        <w:t>최종 파일 위치를 모르면 제출 직전에 산출물을 다시 찾게 된다.</w:t>
      </w:r>
    </w:p>
    <w:p>
      <w:pPr>
        <w:pStyle w:val="Heading1"/>
      </w:pPr>
      <w:r>
        <w:t>8. AI 도구에 줄 지시문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>복붙 프롬프트</w:t>
            </w:r>
            <w:r>
              <w:br/>
              <w:t>너는 HateSpeachStudy v2의 발표자료/최종 보고서 제작 담당자다. 통계 결과와 XAI evidence bundle을 입력으로 받아 연구 질문, 방법, 결과, 해석, 한계, 결론 흐름으로 PPT와 보고서 문장을 구성해라. p-value 단독 결론과 XAI 인과 과장을 제거해라.</w:t>
            </w:r>
          </w:p>
        </w:tc>
      </w:tr>
    </w:tbl>
    <w:p/>
    <w:p>
      <w:pPr>
        <w:pStyle w:val="Heading1"/>
      </w:pPr>
      <w:r>
        <w:t>9. 보고 방식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2F0D9"/>
          </w:tcPr>
          <w:p>
            <w:r>
              <w:rPr>
                <w:b/>
                <w:color w:val="1F4D78"/>
              </w:rPr>
              <w:t>공통 보고 양식</w:t>
            </w:r>
            <w:r>
              <w:br/>
              <w:t>맡은 역할 / 확인한 파일 / 실행한 명령 / 생성된 산출물 / 발견한 문제 / 수정한 내용 / 아직 불확실한 부분 / 다음 사람이 이어받아야 할 것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HateSpeachStudy v2 role guide 5: presentation_report_final_integration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algun Gothic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