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3번 결과 분석 / 통계 해석 업무지시서</w:t>
      </w:r>
    </w:p>
    <w:p>
      <w:r>
        <w:rPr>
          <w:b/>
        </w:rPr>
        <w:t>15 seed 결과가 통계적으로 어떤 의미인지 설명하는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15 seed 성능표를 학부 수준에 맞는 결론으로 바꾸되, p-value 하나에 기대지 않는다.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모델이 정말 나아졌는지 판단한다. 단일 최고 성능이 아니라 15 seed의 분포, 핵심 paired difference, confidence interval, effect size를 함께 본다. Holm과 ANOVA는 여러 조건을 한꺼번에 볼 때의 보조 분석으로만 다룬다.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benchmark_runs.csv와 benchmark_summary.csv가 완성됐는지 확인한다.</w:t>
      </w:r>
    </w:p>
    <w:p>
      <w:pPr>
        <w:pStyle w:val="ListBullet"/>
        <w:spacing w:before="0" w:after="80" w:line="280" w:lineRule="auto"/>
      </w:pPr>
      <w:r>
        <w:t>핵심 비교인 A_B vs D_B를 같은 seed 기반 paired t-test로 검증한다.</w:t>
      </w:r>
    </w:p>
    <w:p>
      <w:pPr>
        <w:pStyle w:val="ListBullet"/>
        <w:spacing w:before="0" w:after="80" w:line="280" w:lineRule="auto"/>
      </w:pPr>
      <w:r>
        <w:t>mean difference, 95% CI, effect size, raw paired p-value를 함께 해석한다.</w:t>
      </w:r>
    </w:p>
    <w:p>
      <w:pPr>
        <w:pStyle w:val="ListBullet"/>
        <w:spacing w:before="0" w:after="80" w:line="280" w:lineRule="auto"/>
      </w:pPr>
      <w:r>
        <w:t>여러 비교와 ANOVA는 보조/부록 분석으로 낮춰서 정리한다.</w:t>
      </w:r>
    </w:p>
    <w:p>
      <w:pPr>
        <w:pStyle w:val="ListBullet"/>
        <w:spacing w:before="0" w:after="80" w:line="280" w:lineRule="auto"/>
      </w:pPr>
      <w:r>
        <w:t>발표자료에 들어갈 통계 문장과 표를 만든다.</w:t>
      </w:r>
    </w:p>
    <w:p>
      <w:pPr>
        <w:pStyle w:val="ListBullet"/>
        <w:spacing w:before="0" w:after="80" w:line="280" w:lineRule="auto"/>
      </w:pPr>
      <w:r>
        <w:t>history.csv 28컬럼 활용 (★ 신규): 2번이 push한 outputs/.../benchmark/runs/&lt;cond&gt;/seed_&lt;n&gt;/history.csv를 직접 열어 학습 곡선·per-class F1 추이·gradient 안정성 분석.</w:t>
      </w:r>
    </w:p>
    <w:p>
      <w:pPr>
        <w:pStyle w:val="ListBullet"/>
        <w:spacing w:before="0" w:after="80" w:line="280" w:lineRule="auto"/>
      </w:pPr>
      <w:r>
        <w:t>주요 활용 컬럼: train_loss vs val_loss (overfit 진단), val_f1_hatespeech/offensive/normal (클래스별 학습 속도), val_cm_0_1+val_cm_1_0 (hate↔offensive 혼동 추적), learning_rate (warmup→decay 시각화).</w:t>
      </w:r>
    </w:p>
    <w:p>
      <w:pPr>
        <w:pStyle w:val="ListBullet"/>
        <w:spacing w:before="0" w:after="80" w:line="280" w:lineRule="auto"/>
      </w:pPr>
      <w:r>
        <w:t>발표 본문에 한 줄 박을 거: 'offensive 클래스 F1이 마지막 epoch까지 hate보다 0.0XX 낮음 (per-class F1 추이 그림)' — 1차 파이프라인의 agreement 0.752 결과와 일관성 보임.</w:t>
      </w:r>
    </w:p>
    <w:p>
      <w:pPr>
        <w:pStyle w:val="ListBullet"/>
        <w:spacing w:before="0" w:after="80" w:line="280" w:lineRule="auto"/>
      </w:pPr>
      <w:r>
        <w:t>[중요] 3번은 서버 안 들어감. 2번이 만든 outputs/experiments/v2_15seed/benchmark/*.csv를 git pull로 받아서 로컬에서 검수.</w:t>
      </w:r>
    </w:p>
    <w:p>
      <w:pPr>
        <w:pStyle w:val="ListBullet"/>
        <w:spacing w:before="0" w:after="80" w:line="280" w:lineRule="auto"/>
      </w:pPr>
      <w:r>
        <w:t>직접 돌릴 명령은 (선택) ./run.sh e2e aggregate 한 번 dry-check 정도. 학습은 절대 직접 실행 X.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v2/docs/03_validation_and_statistics.md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v2/docs/agent_tasks/02_statistics_agent.md</w:t>
      </w:r>
    </w:p>
    <w:p>
      <w:pPr>
        <w:pStyle w:val="ListBullet"/>
        <w:spacing w:before="0" w:after="80" w:line="280" w:lineRule="auto"/>
      </w:pPr>
      <w:r>
        <w:t>v2/docs/agent_tasks/23_role_responsibilities.md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v2/pipeline/statistics.py</w:t>
              <w:br/>
              <w:t>v2/pipeline/schema.py</w:t>
              <w:br/>
              <w:t>v2/docs/03_validation_and_statistics.md</w:t>
              <w:br/>
              <w:t>v2/docs/07_output_and_report_contract.md</w:t>
              <w:br/>
              <w:t>v2/outputs/experiments/v2_15seed/benchmark/*.csv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benchmark_summary.csv</w:t>
              <w:br/>
              <w:t>paired_tests.csv</w:t>
              <w:br/>
              <w:t>paired_tests_holm.csv (adjusted p-value는 보조 확인용)</w:t>
              <w:br/>
              <w:t>anova_2way_bert.csv / anova_2way_roberta.csv / anova_3way.csv (부록용)</w:t>
              <w:br/>
              <w:t>발표용 통계표</w:t>
              <w:br/>
              <w:t>결과 해석 문장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 실행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aggregate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summary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column -t -s, v2/outputs/experiments/v2_15seed/benchmark/benchmark_summary.csv | head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핵심 paired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column -t -s, v2/outputs/experiments/v2_15seed/benchmark/paired_tests_holm.csv | head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보조 ANOVA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ls v2/outputs/experiments/v2_15seed/benchmark/anova_*.csv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반영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</w:t>
            </w:r>
          </w:p>
        </w:tc>
      </w:tr>
    </w:tbl>
    <w:p/>
    <w:p>
      <w:pPr>
        <w:pStyle w:val="Heading1"/>
      </w:pPr>
      <w:r>
        <w:t>우리 수준의 분석 기준</w:t>
      </w:r>
    </w:p>
    <w:p>
      <w:pPr>
        <w:pStyle w:val="ListBullet"/>
        <w:spacing w:before="0" w:after="80" w:line="280" w:lineRule="auto"/>
      </w:pPr>
      <w:r>
        <w:t>메인은 15 seed condition별 Macro F1 mean ± std다.</w:t>
      </w:r>
    </w:p>
    <w:p>
      <w:pPr>
        <w:pStyle w:val="ListBullet"/>
        <w:spacing w:before="0" w:after="80" w:line="280" w:lineRule="auto"/>
      </w:pPr>
      <w:r>
        <w:t>핵심 검정은 A_B baseline과 D_B 제안 조건의 same-seed paired t-test다.</w:t>
      </w:r>
    </w:p>
    <w:p>
      <w:pPr>
        <w:pStyle w:val="ListBullet"/>
        <w:spacing w:before="0" w:after="80" w:line="280" w:lineRule="auto"/>
      </w:pPr>
      <w:r>
        <w:t>p-value만 말하지 말고 평균 차이, 95% CI, effect size를 함께 말한다.</w:t>
      </w:r>
    </w:p>
    <w:p>
      <w:pPr>
        <w:pStyle w:val="ListBullet"/>
        <w:spacing w:before="0" w:after="80" w:line="280" w:lineRule="auto"/>
      </w:pPr>
      <w:r>
        <w:t>Holm 보정, ANOVA, bootstrap은 계산할 수 있지만 발표 본문에서는 보조/부록으로 낮춘다.</w:t>
      </w:r>
    </w:p>
    <w:p>
      <w:pPr>
        <w:pStyle w:val="ListBullet"/>
        <w:spacing w:before="0" w:after="80" w:line="280" w:lineRule="auto"/>
      </w:pPr>
      <w:r>
        <w:t>XAI는 통계 결론을 증명하는 도구가 아니라 결과를 해석하는 보조 근거다.</w:t>
      </w:r>
    </w:p>
    <w:p>
      <w:pPr>
        <w:pStyle w:val="Heading1"/>
      </w:pPr>
      <w:r>
        <w:t>Holm 보정은 어디에 쓰는가?</w:t>
      </w:r>
    </w:p>
    <w:p>
      <w:pPr>
        <w:pStyle w:val="ListBullet"/>
        <w:spacing w:before="0" w:after="80" w:line="280" w:lineRule="auto"/>
      </w:pPr>
      <w:r>
        <w:t>Holm-Bonferroni 보정은 여러 개의 통계 검정을 동시에 할 때 false positive를 줄이는 다중비교 보정 방법이다.</w:t>
      </w:r>
    </w:p>
    <w:p>
      <w:pPr>
        <w:pStyle w:val="ListBullet"/>
        <w:spacing w:before="0" w:after="80" w:line="280" w:lineRule="auto"/>
      </w:pPr>
      <w:r>
        <w:t>예를 들어 조건 비교를 1개만 하면 p &lt; 0.05 기준이 비교적 단순하지만, 7개 비교를 동시에 하면 우연히 하나쯤 유의하게 나올 확률이 커진다.</w:t>
      </w:r>
    </w:p>
    <w:p>
      <w:pPr>
        <w:pStyle w:val="ListBullet"/>
        <w:spacing w:before="0" w:after="80" w:line="280" w:lineRule="auto"/>
      </w:pPr>
      <w:r>
        <w:t>그래서 여러 조건 비교표를 같이 보여줄 때만 adjusted p-value를 보조로 확인한다.</w:t>
      </w:r>
    </w:p>
    <w:p>
      <w:pPr>
        <w:pStyle w:val="ListBullet"/>
        <w:spacing w:before="0" w:after="80" w:line="280" w:lineRule="auto"/>
      </w:pPr>
      <w:r>
        <w:t>발표 본문에서는 Holm을 길게 설명하지 말고 '다중 비교 과대해석 방지용 보조 확인' 정도로만 쓴다.</w:t>
      </w:r>
    </w:p>
    <w:p>
      <w:pPr>
        <w:pStyle w:val="ListBullet"/>
        <w:spacing w:before="0" w:after="80" w:line="280" w:lineRule="auto"/>
      </w:pPr>
      <w:r>
        <w:t>우리 결론의 중심은 A_B vs D_B paired t-test, 평균 차이, CI, effect size다.</w:t>
      </w:r>
    </w:p>
    <w:p>
      <w:pPr>
        <w:pStyle w:val="Heading1"/>
      </w:pPr>
      <w:r>
        <w:t>발표용 문장 예시</w:t>
      </w:r>
    </w:p>
    <w:p>
      <w:pPr>
        <w:pStyle w:val="ListBullet"/>
        <w:spacing w:before="0" w:after="80" w:line="280" w:lineRule="auto"/>
      </w:pPr>
      <w:r>
        <w:t>본 연구는 15개 random seed 반복 실험으로 단일 실행 결과 의존을 줄였다.</w:t>
      </w:r>
    </w:p>
    <w:p>
      <w:pPr>
        <w:pStyle w:val="ListBullet"/>
        <w:spacing w:before="0" w:after="80" w:line="280" w:lineRule="auto"/>
      </w:pPr>
      <w:r>
        <w:t>핵심 비교는 baseline A_B와 제안 조건 D_B의 같은 seed 기반 paired t-test로 수행했다.</w:t>
      </w:r>
    </w:p>
    <w:p>
      <w:pPr>
        <w:pStyle w:val="ListBullet"/>
        <w:spacing w:before="0" w:after="80" w:line="280" w:lineRule="auto"/>
      </w:pPr>
      <w:r>
        <w:t>p-value뿐 아니라 평균 차이, 95% CI, effect size를 함께 고려했다.</w:t>
      </w:r>
    </w:p>
    <w:p>
      <w:pPr>
        <w:pStyle w:val="ListBullet"/>
        <w:spacing w:before="0" w:after="80" w:line="280" w:lineRule="auto"/>
      </w:pPr>
      <w:r>
        <w:t>여러 조건을 동시에 비교하는 표에서는 adjusted p-value를 보조적으로 확인했다.</w:t>
      </w:r>
    </w:p>
    <w:p>
      <w:pPr>
        <w:pStyle w:val="ListBullet"/>
        <w:spacing w:before="0" w:after="80" w:line="280" w:lineRule="auto"/>
      </w:pPr>
      <w:r>
        <w:t>ANOVA/Holm 부록 첨부 가이드:</w:t>
      </w:r>
    </w:p>
    <w:p>
      <w:pPr>
        <w:pStyle w:val="ListBullet"/>
        <w:spacing w:before="0" w:after="80" w:line="280" w:lineRule="auto"/>
      </w:pPr>
      <w:r>
        <w:t>부록 A: paired_tests_holm.csv 7쌍 비교 표 (adjusted p-value 포함) — 본문 paired t-test의 다중비교 안전장치로 첨부</w:t>
      </w:r>
    </w:p>
    <w:p>
      <w:pPr>
        <w:pStyle w:val="ListBullet"/>
        <w:spacing w:before="0" w:after="80" w:line="280" w:lineRule="auto"/>
      </w:pPr>
      <w:r>
        <w:t>부록 B: anova_2way_bert.csv + anova_2way_roberta.csv + anova_3way.csv — F · p · eta squared · partial eta squared 컬럼 그대로</w:t>
      </w:r>
    </w:p>
    <w:p>
      <w:pPr>
        <w:pStyle w:val="ListBullet"/>
        <w:spacing w:before="0" w:after="80" w:line="280" w:lineRule="auto"/>
      </w:pPr>
      <w:r>
        <w:t>부록 C: Cohen(1988) 기준 — eta squared 0.01 small / 0.06 medium / 0.14 이상 large</w:t>
      </w:r>
    </w:p>
    <w:p>
      <w:pPr>
        <w:pStyle w:val="ListBullet"/>
        <w:spacing w:before="0" w:after="80" w:line="280" w:lineRule="auto"/>
      </w:pPr>
      <w:r>
        <w:t>final_report.md는 _render_anova_table()이 이미 'Supplementary ANOVA' 섹션으로 자동 첨부함. ppt 부록 슬라이드에는 그대로 캡처/박기.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각 condition의 n_seeds가 실제 완료 seed 수와 일치한다.</w:t>
      </w:r>
    </w:p>
    <w:p>
      <w:pPr>
        <w:pStyle w:val="ListBullet"/>
        <w:spacing w:before="0" w:after="80" w:line="280" w:lineRule="auto"/>
      </w:pPr>
      <w:r>
        <w:t>A_B vs D_B paired test의 n_pairs가 비교 가능한 같은 seed 개수를 반영한다.</w:t>
      </w:r>
    </w:p>
    <w:p>
      <w:pPr>
        <w:pStyle w:val="ListBullet"/>
        <w:spacing w:before="0" w:after="80" w:line="280" w:lineRule="auto"/>
      </w:pPr>
      <w:r>
        <w:t>최종 결론은 mean difference, CI, effect size, paired p-value를 함께 보고 쓴다.</w:t>
      </w:r>
    </w:p>
    <w:p>
      <w:pPr>
        <w:pStyle w:val="ListBullet"/>
        <w:spacing w:before="0" w:after="80" w:line="280" w:lineRule="auto"/>
      </w:pPr>
      <w:r>
        <w:t>효과크기와 CI가 결론 문장에 함께 들어간다.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best seed만 보고 결론을 쓰면 안 된다.</w:t>
      </w:r>
    </w:p>
    <w:p>
      <w:pPr>
        <w:pStyle w:val="ListBullet"/>
        <w:spacing w:before="0" w:after="80" w:line="280" w:lineRule="auto"/>
      </w:pPr>
      <w:r>
        <w:t>Holm이나 ANOVA를 발표의 중심에 놓으면 학부 프로젝트 치고 설명 부담이 커진다.</w:t>
      </w:r>
    </w:p>
    <w:p>
      <w:pPr>
        <w:pStyle w:val="ListBullet"/>
        <w:spacing w:before="0" w:after="80" w:line="280" w:lineRule="auto"/>
      </w:pPr>
      <w:r>
        <w:t>n_pairs가 너무 작으면 p-value가 의미 있는 근거가 되기 어렵다.</w:t>
      </w:r>
    </w:p>
    <w:p>
      <w:pPr>
        <w:pStyle w:val="ListBullet"/>
        <w:spacing w:before="0" w:after="80" w:line="280" w:lineRule="auto"/>
      </w:pPr>
      <w:r>
        <w:t>통계적 유의성과 실제 효과크기는 다를 수 있다.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결과 분석/통계 해석 담당자다. 15 seed mean/std, A_B vs D_B same-seed paired t-test, CI, effect size를 중심으로 성능 개선 여부를 과장 없이 설명해라. Holm-adjusted p-value와 ANOVA는 여러 조건을 보여줄 때의 보조/부록 분석으로만 써라.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3: result_analysis_statistics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