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83" w:rsidRDefault="00FB5D83" w:rsidP="001B4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</w:t>
      </w:r>
      <w:r w:rsidR="00624E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24EC5"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 w:rsidR="00624E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24EC5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="00624E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24EC5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="00624EC5">
        <w:rPr>
          <w:rFonts w:ascii="Times New Roman" w:hAnsi="Times New Roman" w:cs="Times New Roman"/>
          <w:b/>
          <w:sz w:val="32"/>
          <w:szCs w:val="32"/>
        </w:rPr>
        <w:t xml:space="preserve"> CAN simulator</w:t>
      </w:r>
    </w:p>
    <w:p w:rsidR="00106BAA" w:rsidRDefault="00624EC5" w:rsidP="001B46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B516D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spellStart"/>
      <w:r w:rsidRPr="00AB516D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B51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16D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AB51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16D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DA4277" w:rsidRPr="00AB516D">
        <w:rPr>
          <w:rFonts w:ascii="Times New Roman" w:hAnsi="Times New Roman" w:cs="Times New Roman"/>
          <w:b/>
          <w:sz w:val="26"/>
          <w:szCs w:val="26"/>
        </w:rPr>
        <w:t>:</w:t>
      </w:r>
    </w:p>
    <w:p w:rsidR="00AB516D" w:rsidRDefault="00AB516D" w:rsidP="001B4644">
      <w:pPr>
        <w:pStyle w:val="ListParagraph"/>
        <w:spacing w:line="360" w:lineRule="auto"/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AB516D" w:rsidRPr="00720089" w:rsidRDefault="00AB516D" w:rsidP="008603E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nay, Oto </w:t>
      </w:r>
      <w:proofErr w:type="spellStart"/>
      <w:proofErr w:type="gramStart"/>
      <w:r w:rsidRPr="007200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proofErr w:type="gram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008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20089">
        <w:rPr>
          <w:rFonts w:ascii="Times New Roman" w:hAnsi="Times New Roman" w:cs="Times New Roman"/>
          <w:sz w:val="26"/>
          <w:szCs w:val="26"/>
        </w:rPr>
        <w:t xml:space="preserve"> </w:t>
      </w:r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oto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ngừng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năm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gần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proofErr w:type="gram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,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sữa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chữa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phục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phỏng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ECU,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cảm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…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oto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, 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FPT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“ CAN</w:t>
      </w:r>
      <w:proofErr w:type="gram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SIMULATOR ” .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khối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,</w:t>
      </w:r>
      <w:proofErr w:type="gram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khối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72008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AB516D" w:rsidRDefault="00AB516D" w:rsidP="00AB516D">
      <w:pPr>
        <w:pStyle w:val="ListParagraph"/>
        <w:jc w:val="center"/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object w:dxaOrig="5145" w:dyaOrig="4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28.75pt" o:ole="">
            <v:imagedata r:id="rId7" o:title=""/>
          </v:shape>
          <o:OLEObject Type="Embed" ProgID="Visio.Drawing.15" ShapeID="_x0000_i1025" DrawAspect="Content" ObjectID="_1554730106" r:id="rId8"/>
        </w:object>
      </w:r>
    </w:p>
    <w:p w:rsidR="00AB516D" w:rsidRPr="000502EC" w:rsidRDefault="00AB516D" w:rsidP="00AB516D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1.1 :</w:t>
      </w:r>
      <w:proofErr w:type="gram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Sơ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khối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mô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dụng</w:t>
      </w:r>
      <w:proofErr w:type="spellEnd"/>
    </w:p>
    <w:p w:rsidR="00AB516D" w:rsidRDefault="00AB516D" w:rsidP="00AB516D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50C1218" wp14:editId="7B1F065F">
            <wp:extent cx="5760720" cy="127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6D" w:rsidRDefault="00AB51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B516D" w:rsidRDefault="00AB516D" w:rsidP="001B4644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lastRenderedPageBreak/>
        <w:t>Hình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1.2</w:t>
      </w:r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Sơ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khối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mô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tả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hệ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F71E4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CAN SIMULATOR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AB516D" w:rsidRDefault="00AB516D" w:rsidP="001B4644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dựa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C/C++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kit</w:t>
      </w:r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TM4C123G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hang Texas Instruments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CCS,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Creator,....</w:t>
      </w:r>
    </w:p>
    <w:p w:rsidR="00AB516D" w:rsidRPr="00AB516D" w:rsidRDefault="00AB516D" w:rsidP="00AB516D">
      <w:pPr>
        <w:pStyle w:val="ListParagraph"/>
        <w:ind w:left="0" w:firstLine="720"/>
        <w:rPr>
          <w:rFonts w:ascii="Times New Roman" w:hAnsi="Times New Roman" w:cs="Times New Roman"/>
          <w:b/>
          <w:sz w:val="26"/>
          <w:szCs w:val="26"/>
        </w:rPr>
      </w:pPr>
    </w:p>
    <w:p w:rsidR="00624EC5" w:rsidRDefault="00624EC5" w:rsidP="001B46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B516D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03E0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>:</w:t>
      </w:r>
    </w:p>
    <w:p w:rsidR="008603E0" w:rsidRDefault="008603E0" w:rsidP="001B464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603E0" w:rsidRDefault="008603E0" w:rsidP="001B46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603E0">
        <w:rPr>
          <w:rFonts w:ascii="Times New Roman" w:hAnsi="Times New Roman" w:cs="Times New Roman"/>
          <w:b/>
          <w:sz w:val="26"/>
          <w:szCs w:val="26"/>
        </w:rPr>
        <w:t>CAN software PC</w:t>
      </w:r>
    </w:p>
    <w:p w:rsidR="008603E0" w:rsidRPr="00F64F6A" w:rsidRDefault="008603E0" w:rsidP="001B4644">
      <w:pPr>
        <w:spacing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Database Edit Software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Simulator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Sofware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framework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C++.</w:t>
      </w:r>
      <w:proofErr w:type="gramEnd"/>
    </w:p>
    <w:p w:rsidR="008603E0" w:rsidRDefault="008603E0" w:rsidP="008603E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A9E67C" wp14:editId="34FC16BD">
            <wp:extent cx="5760720" cy="10068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E0" w:rsidRPr="00F71E43" w:rsidRDefault="008603E0" w:rsidP="008603E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1E43">
        <w:rPr>
          <w:rFonts w:ascii="Times New Roman" w:hAnsi="Times New Roman" w:cs="Times New Roman"/>
          <w:b/>
          <w:sz w:val="26"/>
          <w:szCs w:val="26"/>
        </w:rPr>
        <w:t>Database Edit software</w:t>
      </w:r>
    </w:p>
    <w:p w:rsidR="008603E0" w:rsidRPr="00F64F6A" w:rsidRDefault="008603E0" w:rsidP="008603E0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64F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lậ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</w:p>
    <w:p w:rsidR="008603E0" w:rsidRDefault="008603E0" w:rsidP="008603E0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64F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loạ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format: Intel, Motorola…</w:t>
      </w:r>
    </w:p>
    <w:p w:rsidR="008603E0" w:rsidRDefault="008603E0" w:rsidP="008603E0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64F6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message, signal,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 w:rsidRPr="00F64F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4F6A">
        <w:rPr>
          <w:rFonts w:ascii="Times New Roman" w:hAnsi="Times New Roman" w:cs="Times New Roman"/>
          <w:sz w:val="26"/>
          <w:szCs w:val="26"/>
        </w:rPr>
        <w:t xml:space="preserve"> message/ signal</w:t>
      </w:r>
    </w:p>
    <w:p w:rsidR="008603E0" w:rsidRPr="004E62A7" w:rsidRDefault="008603E0" w:rsidP="008603E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4E62A7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message/signal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đó,đọc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603E0" w:rsidRDefault="008603E0" w:rsidP="008603E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1E43">
        <w:rPr>
          <w:rFonts w:ascii="Times New Roman" w:hAnsi="Times New Roman" w:cs="Times New Roman"/>
          <w:b/>
          <w:sz w:val="26"/>
          <w:szCs w:val="26"/>
        </w:rPr>
        <w:t>Simulator software</w:t>
      </w:r>
    </w:p>
    <w:p w:rsidR="008603E0" w:rsidRPr="00F71E43" w:rsidRDefault="008603E0" w:rsidP="008603E0">
      <w:pPr>
        <w:pStyle w:val="ListParagraph"/>
        <w:spacing w:line="360" w:lineRule="auto"/>
        <w:ind w:left="85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E62A7">
        <w:rPr>
          <w:rFonts w:ascii="Times New Roman" w:hAnsi="Times New Roman" w:cs="Times New Roman"/>
          <w:sz w:val="26"/>
          <w:szCs w:val="26"/>
        </w:rPr>
        <w:t xml:space="preserve">Load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test model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(trace, interactive generator)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IG</w:t>
      </w:r>
      <w:r>
        <w:rPr>
          <w:rFonts w:ascii="Times New Roman" w:hAnsi="Times New Roman" w:cs="Times New Roman"/>
          <w:sz w:val="26"/>
          <w:szCs w:val="26"/>
        </w:rPr>
        <w:t>(interactive generator)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IG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edit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waveform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signal. Waveform: sine, toggle, square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IG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setting cycle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message.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62A7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simulate,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dung message ở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raw data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physical value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E62A7">
        <w:rPr>
          <w:rFonts w:ascii="Times New Roman" w:hAnsi="Times New Roman" w:cs="Times New Roman"/>
          <w:sz w:val="26"/>
          <w:szCs w:val="26"/>
        </w:rPr>
        <w:t xml:space="preserve">Trace window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message: ID, length, direction, data, </w:t>
      </w:r>
      <w:proofErr w:type="gramStart"/>
      <w:r w:rsidRPr="004E62A7">
        <w:rPr>
          <w:rFonts w:ascii="Times New Roman" w:hAnsi="Times New Roman" w:cs="Times New Roman"/>
          <w:sz w:val="26"/>
          <w:szCs w:val="26"/>
        </w:rPr>
        <w:t>signal</w:t>
      </w:r>
      <w:proofErr w:type="gramEnd"/>
      <w:r w:rsidRPr="004E62A7">
        <w:rPr>
          <w:rFonts w:ascii="Times New Roman" w:hAnsi="Times New Roman" w:cs="Times New Roman"/>
          <w:sz w:val="26"/>
          <w:szCs w:val="26"/>
        </w:rPr>
        <w:t xml:space="preserve"> value.</w:t>
      </w:r>
    </w:p>
    <w:p w:rsidR="008603E0" w:rsidRDefault="008603E0" w:rsidP="008603E0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4E62A7">
        <w:rPr>
          <w:rFonts w:ascii="Times New Roman" w:hAnsi="Times New Roman" w:cs="Times New Roman"/>
          <w:sz w:val="26"/>
          <w:szCs w:val="26"/>
        </w:rPr>
        <w:t xml:space="preserve">Statistic window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E6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2A7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8603E0" w:rsidRPr="00F71E43" w:rsidRDefault="008603E0" w:rsidP="008603E0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1.2.2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F71E4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PC driver</w:t>
      </w:r>
    </w:p>
    <w:p w:rsidR="008603E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file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nhằm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giữa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cứng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cứng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file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cứng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file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8603E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</w:p>
    <w:p w:rsidR="008603E0" w:rsidRPr="00312127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cắm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rút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312127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CAN software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đóng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device node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312127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CAN software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baudrate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file descriptor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F64F6A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CAN software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/</w:t>
      </w:r>
      <w:proofErr w:type="spellStart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3121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mess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age CAN qua file descriptor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8603E0" w:rsidRDefault="008603E0" w:rsidP="008603E0">
      <w:pPr>
        <w:pStyle w:val="ListParagraph"/>
        <w:numPr>
          <w:ilvl w:val="2"/>
          <w:numId w:val="1"/>
        </w:numPr>
        <w:spacing w:after="200"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8603E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CAN </w:t>
      </w:r>
      <w:proofErr w:type="spellStart"/>
      <w:r w:rsidRPr="008603E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simulatior</w:t>
      </w:r>
      <w:proofErr w:type="spellEnd"/>
      <w:r w:rsidRPr="008603E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device</w:t>
      </w:r>
    </w:p>
    <w:p w:rsidR="008603E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CAN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USB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F64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message.</w:t>
      </w:r>
      <w:proofErr w:type="gramEnd"/>
    </w:p>
    <w:p w:rsidR="008603E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8603E0" w:rsidRPr="0083098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USB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khiển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PC</w:t>
      </w: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830980" w:rsidRDefault="008603E0" w:rsidP="008603E0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USB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message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CAN (CAN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8603E0" w:rsidRPr="008603E0" w:rsidRDefault="008603E0" w:rsidP="008603E0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+)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USB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báo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CAN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đứt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r w:rsidRPr="0083098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</w:p>
    <w:p w:rsidR="00624EC5" w:rsidRPr="008603E0" w:rsidRDefault="00624EC5" w:rsidP="001B46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603E0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spellStart"/>
      <w:r w:rsidRPr="008603E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03E0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8603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03E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8603E0">
        <w:rPr>
          <w:rFonts w:ascii="Times New Roman" w:hAnsi="Times New Roman" w:cs="Times New Roman"/>
          <w:b/>
          <w:sz w:val="26"/>
          <w:szCs w:val="26"/>
        </w:rPr>
        <w:t>:</w:t>
      </w:r>
    </w:p>
    <w:p w:rsidR="00624EC5" w:rsidRDefault="00624EC5" w:rsidP="001B4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="00A86055">
        <w:rPr>
          <w:rFonts w:ascii="Times New Roman" w:hAnsi="Times New Roman" w:cs="Times New Roman"/>
          <w:b/>
          <w:sz w:val="32"/>
          <w:szCs w:val="32"/>
        </w:rPr>
        <w:t>Hên</w:t>
      </w:r>
      <w:proofErr w:type="spellEnd"/>
      <w:r w:rsidR="00A860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6055">
        <w:rPr>
          <w:rFonts w:ascii="Times New Roman" w:hAnsi="Times New Roman" w:cs="Times New Roman"/>
          <w:b/>
          <w:sz w:val="32"/>
          <w:szCs w:val="32"/>
        </w:rPr>
        <w:t>xui</w:t>
      </w:r>
      <w:proofErr w:type="spellEnd"/>
    </w:p>
    <w:p w:rsidR="00A86055" w:rsidRPr="001B4644" w:rsidRDefault="00AB516D" w:rsidP="001B464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B4644">
        <w:rPr>
          <w:rFonts w:ascii="Times New Roman" w:hAnsi="Times New Roman" w:cs="Times New Roman"/>
          <w:b/>
          <w:sz w:val="26"/>
          <w:szCs w:val="26"/>
        </w:rPr>
        <w:t>2.1</w:t>
      </w:r>
      <w:r w:rsidR="00A86055" w:rsidRPr="001B464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86055" w:rsidRPr="001B4644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="00A86055"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6055" w:rsidRPr="001B4644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="00A86055"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6055" w:rsidRPr="001B464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="00A86055" w:rsidRPr="001B4644">
        <w:rPr>
          <w:rFonts w:ascii="Times New Roman" w:hAnsi="Times New Roman" w:cs="Times New Roman"/>
          <w:b/>
          <w:sz w:val="26"/>
          <w:szCs w:val="26"/>
        </w:rPr>
        <w:t>:</w:t>
      </w:r>
    </w:p>
    <w:p w:rsidR="00A86055" w:rsidRPr="001B4644" w:rsidRDefault="00A86055" w:rsidP="001B464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B4644">
        <w:rPr>
          <w:rFonts w:ascii="Times New Roman" w:hAnsi="Times New Roman" w:cs="Times New Roman"/>
          <w:b/>
          <w:sz w:val="26"/>
          <w:szCs w:val="26"/>
        </w:rPr>
        <w:t>2.2</w:t>
      </w:r>
      <w:r w:rsidRPr="001B464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>:</w:t>
      </w:r>
    </w:p>
    <w:p w:rsidR="00A86055" w:rsidRDefault="00A86055" w:rsidP="001B464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B4644">
        <w:rPr>
          <w:rFonts w:ascii="Times New Roman" w:hAnsi="Times New Roman" w:cs="Times New Roman"/>
          <w:b/>
          <w:sz w:val="26"/>
          <w:szCs w:val="26"/>
        </w:rPr>
        <w:t>2.2.1</w:t>
      </w:r>
      <w:r w:rsidRPr="001B464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QWindow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B46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44">
        <w:rPr>
          <w:rFonts w:ascii="Times New Roman" w:hAnsi="Times New Roman" w:cs="Times New Roman"/>
          <w:b/>
          <w:sz w:val="26"/>
          <w:szCs w:val="26"/>
        </w:rPr>
        <w:t>QDialog</w:t>
      </w:r>
      <w:proofErr w:type="spellEnd"/>
    </w:p>
    <w:p w:rsidR="001B4644" w:rsidRDefault="001B4644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9A0DBA" w:rsidRPr="001B4644" w:rsidRDefault="009A0DBA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A74777" wp14:editId="474672D5">
            <wp:extent cx="5760720" cy="2064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55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2.2.2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QMenu</w:t>
      </w:r>
      <w:proofErr w:type="spellEnd"/>
    </w:p>
    <w:p w:rsidR="009A0DBA" w:rsidRDefault="009A0DBA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A0DBA" w:rsidRDefault="009A0DBA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Configuration.</w:t>
      </w:r>
    </w:p>
    <w:p w:rsidR="009A0DBA" w:rsidRDefault="009A0DBA" w:rsidP="009A0DB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18B6CB" wp14:editId="3FA417B6">
            <wp:extent cx="24669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55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2.2.3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QPushbutton</w:t>
      </w:r>
      <w:proofErr w:type="spellEnd"/>
    </w:p>
    <w:p w:rsidR="002C50E2" w:rsidRDefault="002C50E2" w:rsidP="00B92C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86055" w:rsidRDefault="002C50E2" w:rsidP="00B92CD1">
      <w:pPr>
        <w:spacing w:line="360" w:lineRule="auto"/>
        <w:ind w:left="709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doubleclick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show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right button.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86055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2.2.4</w:t>
      </w:r>
      <w:r w:rsidR="00A8605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6055">
        <w:rPr>
          <w:rFonts w:ascii="Times New Roman" w:hAnsi="Times New Roman" w:cs="Times New Roman"/>
          <w:sz w:val="26"/>
          <w:szCs w:val="26"/>
        </w:rPr>
        <w:t>QLine</w:t>
      </w:r>
      <w:proofErr w:type="spellEnd"/>
    </w:p>
    <w:p w:rsidR="00B92CD1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F02D0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QPainter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86055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2.2.5</w:t>
      </w:r>
      <w:r w:rsidR="00A8605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6055">
        <w:rPr>
          <w:rFonts w:ascii="Times New Roman" w:hAnsi="Times New Roman" w:cs="Times New Roman"/>
          <w:sz w:val="26"/>
          <w:szCs w:val="26"/>
        </w:rPr>
        <w:t>QPoint</w:t>
      </w:r>
      <w:proofErr w:type="spellEnd"/>
    </w:p>
    <w:p w:rsidR="00B92CD1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92CD1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Line.</w:t>
      </w:r>
      <w:proofErr w:type="gramEnd"/>
    </w:p>
    <w:p w:rsidR="00A86055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2.2.6</w:t>
      </w:r>
      <w:r w:rsidR="00A86055">
        <w:rPr>
          <w:rFonts w:ascii="Times New Roman" w:hAnsi="Times New Roman" w:cs="Times New Roman"/>
          <w:sz w:val="26"/>
          <w:szCs w:val="26"/>
        </w:rPr>
        <w:t xml:space="preserve"> </w:t>
      </w:r>
      <w:r w:rsidR="00A8605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6055">
        <w:rPr>
          <w:rFonts w:ascii="Times New Roman" w:hAnsi="Times New Roman" w:cs="Times New Roman"/>
          <w:sz w:val="26"/>
          <w:szCs w:val="26"/>
        </w:rPr>
        <w:t>QPainter</w:t>
      </w:r>
      <w:proofErr w:type="spellEnd"/>
    </w:p>
    <w:p w:rsidR="00B92CD1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F02D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Line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D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02D06">
        <w:rPr>
          <w:rFonts w:ascii="Times New Roman" w:hAnsi="Times New Roman" w:cs="Times New Roman"/>
          <w:sz w:val="26"/>
          <w:szCs w:val="26"/>
        </w:rPr>
        <w:t xml:space="preserve"> Line.</w:t>
      </w:r>
      <w:proofErr w:type="gramEnd"/>
    </w:p>
    <w:p w:rsidR="00F02D06" w:rsidRDefault="009D267F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FBC13D" wp14:editId="7AE40932">
            <wp:extent cx="5760720" cy="498400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D06" w:rsidRDefault="00F02D06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4277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</w:t>
      </w:r>
      <w:r w:rsidR="00B92CD1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QVBoxlayout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QHBoxLayout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QGridLayout</w:t>
      </w:r>
      <w:proofErr w:type="spellEnd"/>
    </w:p>
    <w:p w:rsidR="00A86055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</w:t>
      </w:r>
      <w:r w:rsidR="00B92CD1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QMdiSubWindow</w:t>
      </w:r>
      <w:proofErr w:type="spellEnd"/>
    </w:p>
    <w:p w:rsidR="00A86055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</w:t>
      </w:r>
      <w:r w:rsidR="00B92CD1">
        <w:rPr>
          <w:rFonts w:ascii="Times New Roman" w:hAnsi="Times New Roman" w:cs="Times New Roman"/>
          <w:sz w:val="26"/>
          <w:szCs w:val="26"/>
        </w:rPr>
        <w:t>9</w:t>
      </w:r>
      <w:r w:rsidR="00F36C02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QPixmap</w:t>
      </w:r>
      <w:proofErr w:type="spellEnd"/>
    </w:p>
    <w:p w:rsidR="00A86055" w:rsidRDefault="00B92CD1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2.2.10</w:t>
      </w:r>
      <w:r w:rsidR="00A8605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6055">
        <w:rPr>
          <w:rFonts w:ascii="Times New Roman" w:hAnsi="Times New Roman" w:cs="Times New Roman"/>
          <w:sz w:val="26"/>
          <w:szCs w:val="26"/>
        </w:rPr>
        <w:t>QTableWidgetItem</w:t>
      </w:r>
      <w:proofErr w:type="spellEnd"/>
    </w:p>
    <w:p w:rsidR="00B92CD1" w:rsidRDefault="00B92CD1" w:rsidP="00B92CD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2.2.11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QLabel</w:t>
      </w:r>
      <w:proofErr w:type="spellEnd"/>
    </w:p>
    <w:p w:rsidR="00A86055" w:rsidRDefault="00A86055" w:rsidP="001B4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86055" w:rsidRPr="006A6D35" w:rsidRDefault="006A6D35" w:rsidP="001B4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</w:p>
    <w:sectPr w:rsidR="00A86055" w:rsidRPr="006A6D35" w:rsidSect="00FB5D83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78B7"/>
    <w:multiLevelType w:val="multilevel"/>
    <w:tmpl w:val="9C12FB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A35DBE"/>
    <w:multiLevelType w:val="hybridMultilevel"/>
    <w:tmpl w:val="3D7E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C5C93"/>
    <w:multiLevelType w:val="multilevel"/>
    <w:tmpl w:val="2D3008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885722D"/>
    <w:multiLevelType w:val="hybridMultilevel"/>
    <w:tmpl w:val="023A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41F91"/>
    <w:multiLevelType w:val="hybridMultilevel"/>
    <w:tmpl w:val="1C0411FC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83"/>
    <w:rsid w:val="00010721"/>
    <w:rsid w:val="00106BAA"/>
    <w:rsid w:val="001B4644"/>
    <w:rsid w:val="002C50E2"/>
    <w:rsid w:val="004C78FA"/>
    <w:rsid w:val="00624EC5"/>
    <w:rsid w:val="006A6D35"/>
    <w:rsid w:val="008603E0"/>
    <w:rsid w:val="009A0DBA"/>
    <w:rsid w:val="009D267F"/>
    <w:rsid w:val="00A86055"/>
    <w:rsid w:val="00AB516D"/>
    <w:rsid w:val="00B92CD1"/>
    <w:rsid w:val="00CE3F05"/>
    <w:rsid w:val="00DA4277"/>
    <w:rsid w:val="00F02D06"/>
    <w:rsid w:val="00F36C02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8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8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1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D0FA-EA7E-4E0D-8321-E1EFFFC2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HCD-Fresher028 (FHO.CTC)</dc:creator>
  <cp:lastModifiedBy>HCD-Fresher028 (FHO.CTC)</cp:lastModifiedBy>
  <cp:revision>9</cp:revision>
  <dcterms:created xsi:type="dcterms:W3CDTF">2017-04-26T01:58:00Z</dcterms:created>
  <dcterms:modified xsi:type="dcterms:W3CDTF">2017-04-26T09:42:00Z</dcterms:modified>
</cp:coreProperties>
</file>