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4D93A" w14:textId="77777777" w:rsidR="00336245" w:rsidRPr="00336245" w:rsidRDefault="00336245" w:rsidP="00336245">
      <w:r w:rsidRPr="00336245">
        <w:rPr>
          <w:b/>
          <w:bCs/>
        </w:rPr>
        <w:t>步骤与结果</w:t>
      </w:r>
      <w:r w:rsidRPr="00336245">
        <w:t>：</w:t>
      </w:r>
    </w:p>
    <w:p w14:paraId="37BE6F1F" w14:textId="77777777" w:rsidR="00336245" w:rsidRPr="00336245" w:rsidRDefault="00336245" w:rsidP="00336245">
      <w:pPr>
        <w:numPr>
          <w:ilvl w:val="0"/>
          <w:numId w:val="1"/>
        </w:numPr>
      </w:pPr>
      <w:r w:rsidRPr="00336245">
        <w:rPr>
          <w:b/>
          <w:bCs/>
        </w:rPr>
        <w:t>调用四位代理人</w:t>
      </w:r>
      <w:r w:rsidRPr="00336245">
        <w:t xml:space="preserve"> —— </w:t>
      </w:r>
      <w:r w:rsidRPr="00336245">
        <w:t>根据</w:t>
      </w:r>
      <w:r w:rsidRPr="00336245">
        <w:t xml:space="preserve"> </w:t>
      </w:r>
      <w:proofErr w:type="spellStart"/>
      <w:r w:rsidRPr="00336245">
        <w:t>discussion_conflict_pack</w:t>
      </w:r>
      <w:proofErr w:type="spellEnd"/>
      <w:r w:rsidRPr="00336245">
        <w:t xml:space="preserve"> </w:t>
      </w:r>
      <w:r w:rsidRPr="00336245">
        <w:t>和</w:t>
      </w:r>
      <w:proofErr w:type="gramStart"/>
      <w:r w:rsidRPr="00336245">
        <w:t>四表宽表中</w:t>
      </w:r>
      <w:proofErr w:type="gramEnd"/>
      <w:r w:rsidRPr="00336245">
        <w:t>提供的数据，召集</w:t>
      </w:r>
      <w:r w:rsidRPr="00336245">
        <w:t xml:space="preserve"> Agent A</w:t>
      </w:r>
      <w:r w:rsidRPr="00336245">
        <w:t>（规范</w:t>
      </w:r>
      <w:r w:rsidRPr="00336245">
        <w:t>/</w:t>
      </w:r>
      <w:r w:rsidRPr="00336245">
        <w:t>法学）、</w:t>
      </w:r>
      <w:r w:rsidRPr="00336245">
        <w:t>Agent B</w:t>
      </w:r>
      <w:r w:rsidRPr="00336245">
        <w:t>（实证</w:t>
      </w:r>
      <w:r w:rsidRPr="00336245">
        <w:t>/</w:t>
      </w:r>
      <w:r w:rsidRPr="00336245">
        <w:t>政管）、</w:t>
      </w:r>
      <w:r w:rsidRPr="00336245">
        <w:t>Agent C</w:t>
      </w:r>
      <w:r w:rsidRPr="00336245">
        <w:t>（技术</w:t>
      </w:r>
      <w:r w:rsidRPr="00336245">
        <w:t>/</w:t>
      </w:r>
      <w:r w:rsidRPr="00336245">
        <w:t>情报）和</w:t>
      </w:r>
      <w:r w:rsidRPr="00336245">
        <w:t xml:space="preserve"> Agent D</w:t>
      </w:r>
      <w:r w:rsidRPr="00336245">
        <w:t>（思辨</w:t>
      </w:r>
      <w:r w:rsidRPr="00336245">
        <w:t>/</w:t>
      </w:r>
      <w:r w:rsidRPr="00336245">
        <w:t>哲学）依次表达对样本</w:t>
      </w:r>
      <w:r w:rsidRPr="00336245">
        <w:t xml:space="preserve"> #P3</w:t>
      </w:r>
      <w:r w:rsidRPr="00336245">
        <w:noBreakHyphen/>
        <w:t>01</w:t>
      </w:r>
      <w:r w:rsidRPr="00336245">
        <w:t>（</w:t>
      </w:r>
      <w:proofErr w:type="spellStart"/>
      <w:r w:rsidRPr="00336245">
        <w:t>paper_id</w:t>
      </w:r>
      <w:proofErr w:type="spellEnd"/>
      <w:r w:rsidRPr="00336245">
        <w:t>=1</w:t>
      </w:r>
      <w:r w:rsidRPr="00336245">
        <w:t>，变量：</w:t>
      </w:r>
      <w:proofErr w:type="spellStart"/>
      <w:r w:rsidRPr="00336245">
        <w:t>MethodFamily</w:t>
      </w:r>
      <w:proofErr w:type="spellEnd"/>
      <w:r w:rsidRPr="00336245">
        <w:t>）的看法：</w:t>
      </w:r>
    </w:p>
    <w:p w14:paraId="1FB9C511" w14:textId="77777777" w:rsidR="00336245" w:rsidRPr="00336245" w:rsidRDefault="00336245" w:rsidP="00336245">
      <w:pPr>
        <w:numPr>
          <w:ilvl w:val="1"/>
          <w:numId w:val="1"/>
        </w:numPr>
      </w:pPr>
      <w:r w:rsidRPr="00336245">
        <w:rPr>
          <w:b/>
          <w:bCs/>
        </w:rPr>
        <w:t>Agent A</w:t>
      </w:r>
      <w:r w:rsidRPr="00336245">
        <w:t>：认为该文属于理论性或规范性方法，编码</w:t>
      </w:r>
      <w:r w:rsidRPr="00336245">
        <w:t xml:space="preserve"> 199</w:t>
      </w:r>
      <w:r w:rsidRPr="00336245">
        <w:t>，依据规则</w:t>
      </w:r>
      <w:r w:rsidRPr="00336245">
        <w:t xml:space="preserve"> R_MF_01</w:t>
      </w:r>
      <w:r w:rsidRPr="00336245">
        <w:t>，理由是论文采用系统研究与比较分析进行战略框架的理论探讨，没有实证数据。</w:t>
      </w:r>
    </w:p>
    <w:p w14:paraId="34C9D79F" w14:textId="77777777" w:rsidR="00336245" w:rsidRPr="00336245" w:rsidRDefault="00336245" w:rsidP="00336245">
      <w:pPr>
        <w:numPr>
          <w:ilvl w:val="1"/>
          <w:numId w:val="1"/>
        </w:numPr>
      </w:pPr>
      <w:r w:rsidRPr="00336245">
        <w:rPr>
          <w:b/>
          <w:bCs/>
        </w:rPr>
        <w:t>Agent B</w:t>
      </w:r>
      <w:r w:rsidRPr="00336245">
        <w:t>：认为应归入比较研究类，编码</w:t>
      </w:r>
      <w:r w:rsidRPr="00336245">
        <w:t xml:space="preserve"> 102</w:t>
      </w:r>
      <w:r w:rsidRPr="00336245">
        <w:t>，依据规则</w:t>
      </w:r>
      <w:r w:rsidRPr="00336245">
        <w:t xml:space="preserve"> R_MF_01</w:t>
      </w:r>
      <w:r w:rsidRPr="00336245">
        <w:t>，理由是文中明示</w:t>
      </w:r>
      <w:r w:rsidRPr="00336245">
        <w:t>“</w:t>
      </w:r>
      <w:r w:rsidRPr="00336245">
        <w:t>比较分析</w:t>
      </w:r>
      <w:r w:rsidRPr="00336245">
        <w:t>”</w:t>
      </w:r>
      <w:r w:rsidRPr="00336245">
        <w:t>方法且缺少案例数据。</w:t>
      </w:r>
    </w:p>
    <w:p w14:paraId="3E61BC50" w14:textId="77777777" w:rsidR="00336245" w:rsidRPr="00336245" w:rsidRDefault="00336245" w:rsidP="00336245">
      <w:pPr>
        <w:numPr>
          <w:ilvl w:val="1"/>
          <w:numId w:val="1"/>
        </w:numPr>
      </w:pPr>
      <w:r w:rsidRPr="00336245">
        <w:rPr>
          <w:b/>
          <w:bCs/>
        </w:rPr>
        <w:t>Agent C</w:t>
      </w:r>
      <w:r w:rsidRPr="00336245">
        <w:t>：同意</w:t>
      </w:r>
      <w:r w:rsidRPr="00336245">
        <w:t xml:space="preserve"> B </w:t>
      </w:r>
      <w:r w:rsidRPr="00336245">
        <w:t>的判断，编码</w:t>
      </w:r>
      <w:r w:rsidRPr="00336245">
        <w:t xml:space="preserve"> 102</w:t>
      </w:r>
      <w:r w:rsidRPr="00336245">
        <w:t>，依据规则</w:t>
      </w:r>
      <w:r w:rsidRPr="00336245">
        <w:t xml:space="preserve"> R_MF_01</w:t>
      </w:r>
      <w:r w:rsidRPr="00336245">
        <w:t>，理由是该研究主要是</w:t>
      </w:r>
      <w:proofErr w:type="gramStart"/>
      <w:r w:rsidRPr="00336245">
        <w:t>跨理论</w:t>
      </w:r>
      <w:proofErr w:type="gramEnd"/>
      <w:r w:rsidRPr="00336245">
        <w:t>范式的比较分析。</w:t>
      </w:r>
    </w:p>
    <w:p w14:paraId="468222D4" w14:textId="77777777" w:rsidR="00336245" w:rsidRPr="00336245" w:rsidRDefault="00336245" w:rsidP="00336245">
      <w:pPr>
        <w:numPr>
          <w:ilvl w:val="1"/>
          <w:numId w:val="1"/>
        </w:numPr>
      </w:pPr>
      <w:r w:rsidRPr="00336245">
        <w:rPr>
          <w:b/>
          <w:bCs/>
        </w:rPr>
        <w:t>Agent D</w:t>
      </w:r>
      <w:r w:rsidRPr="00336245">
        <w:t>：认为可视为比较分析方法，编码</w:t>
      </w:r>
      <w:r w:rsidRPr="00336245">
        <w:t xml:space="preserve"> 102</w:t>
      </w:r>
      <w:r w:rsidRPr="00336245">
        <w:t>，依据规则</w:t>
      </w:r>
      <w:r w:rsidRPr="00336245">
        <w:t xml:space="preserve"> R_MF_01</w:t>
      </w:r>
      <w:r w:rsidRPr="00336245">
        <w:t>，理由是文章着重于概念比较而非实证。</w:t>
      </w:r>
    </w:p>
    <w:p w14:paraId="097EE9B9" w14:textId="77777777" w:rsidR="00336245" w:rsidRPr="00336245" w:rsidRDefault="00336245" w:rsidP="00336245">
      <w:pPr>
        <w:numPr>
          <w:ilvl w:val="0"/>
          <w:numId w:val="1"/>
        </w:numPr>
      </w:pPr>
      <w:r w:rsidRPr="00336245">
        <w:rPr>
          <w:b/>
          <w:bCs/>
        </w:rPr>
        <w:t>主持裁决</w:t>
      </w:r>
      <w:r w:rsidRPr="00336245">
        <w:t xml:space="preserve"> —— </w:t>
      </w:r>
      <w:r w:rsidRPr="00336245">
        <w:t>按</w:t>
      </w:r>
      <w:r w:rsidRPr="00336245">
        <w:t>“</w:t>
      </w:r>
      <w:r w:rsidRPr="00336245">
        <w:t>多数决</w:t>
      </w:r>
      <w:r w:rsidRPr="00336245">
        <w:t>”</w:t>
      </w:r>
      <w:r w:rsidRPr="00336245">
        <w:t>原则确认最终编码：</w:t>
      </w:r>
    </w:p>
    <w:p w14:paraId="64D9155A" w14:textId="77777777" w:rsidR="00336245" w:rsidRPr="00336245" w:rsidRDefault="00336245" w:rsidP="00336245">
      <w:pPr>
        <w:numPr>
          <w:ilvl w:val="1"/>
          <w:numId w:val="1"/>
        </w:numPr>
      </w:pPr>
      <w:r w:rsidRPr="00336245">
        <w:t>多数代理人（</w:t>
      </w:r>
      <w:r w:rsidRPr="00336245">
        <w:t>B</w:t>
      </w:r>
      <w:r w:rsidRPr="00336245">
        <w:t>、</w:t>
      </w:r>
      <w:r w:rsidRPr="00336245">
        <w:t>C</w:t>
      </w:r>
      <w:r w:rsidRPr="00336245">
        <w:t>、</w:t>
      </w:r>
      <w:r w:rsidRPr="00336245">
        <w:t>D</w:t>
      </w:r>
      <w:r w:rsidRPr="00336245">
        <w:t>）选择</w:t>
      </w:r>
      <w:r w:rsidRPr="00336245">
        <w:t xml:space="preserve"> 102</w:t>
      </w:r>
      <w:r w:rsidRPr="00336245">
        <w:t>，故该样本的</w:t>
      </w:r>
      <w:r w:rsidRPr="00336245">
        <w:t xml:space="preserve"> </w:t>
      </w:r>
      <w:proofErr w:type="spellStart"/>
      <w:r w:rsidRPr="00336245">
        <w:rPr>
          <w:b/>
          <w:bCs/>
        </w:rPr>
        <w:t>proposed_consensus</w:t>
      </w:r>
      <w:proofErr w:type="spellEnd"/>
      <w:r w:rsidRPr="00336245">
        <w:t xml:space="preserve"> </w:t>
      </w:r>
      <w:r w:rsidRPr="00336245">
        <w:t>为</w:t>
      </w:r>
      <w:r w:rsidRPr="00336245">
        <w:t xml:space="preserve"> 102</w:t>
      </w:r>
      <w:r w:rsidRPr="00336245">
        <w:t>；</w:t>
      </w:r>
    </w:p>
    <w:p w14:paraId="771511E8" w14:textId="77777777" w:rsidR="00336245" w:rsidRPr="00336245" w:rsidRDefault="00336245" w:rsidP="00336245">
      <w:pPr>
        <w:numPr>
          <w:ilvl w:val="1"/>
          <w:numId w:val="1"/>
        </w:numPr>
      </w:pPr>
      <w:proofErr w:type="spellStart"/>
      <w:r w:rsidRPr="00336245">
        <w:rPr>
          <w:b/>
          <w:bCs/>
        </w:rPr>
        <w:t>decision_type</w:t>
      </w:r>
      <w:proofErr w:type="spellEnd"/>
      <w:r w:rsidRPr="00336245">
        <w:t xml:space="preserve"> </w:t>
      </w:r>
      <w:r w:rsidRPr="00336245">
        <w:t>为</w:t>
      </w:r>
      <w:r w:rsidRPr="00336245">
        <w:t xml:space="preserve"> “</w:t>
      </w:r>
      <w:r w:rsidRPr="00336245">
        <w:t>多数</w:t>
      </w:r>
      <w:r w:rsidRPr="00336245">
        <w:t>”</w:t>
      </w:r>
      <w:r w:rsidRPr="00336245">
        <w:t>，引用规则</w:t>
      </w:r>
      <w:r w:rsidRPr="00336245">
        <w:t xml:space="preserve"> R_MF_01 </w:t>
      </w:r>
      <w:r w:rsidRPr="00336245">
        <w:t>作为理由。</w:t>
      </w:r>
    </w:p>
    <w:p w14:paraId="1ABF00EE" w14:textId="14CE9299" w:rsidR="00BF357C" w:rsidRDefault="00BF357C"/>
    <w:sectPr w:rsidR="00BF35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A7A3B"/>
    <w:multiLevelType w:val="multilevel"/>
    <w:tmpl w:val="D706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6A"/>
    <w:rsid w:val="000111A5"/>
    <w:rsid w:val="00015582"/>
    <w:rsid w:val="00051D34"/>
    <w:rsid w:val="00181F0B"/>
    <w:rsid w:val="001B7527"/>
    <w:rsid w:val="001D1C60"/>
    <w:rsid w:val="00266236"/>
    <w:rsid w:val="00292439"/>
    <w:rsid w:val="003027D1"/>
    <w:rsid w:val="00315751"/>
    <w:rsid w:val="00336245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2C6A"/>
    <w:rsid w:val="00934DC0"/>
    <w:rsid w:val="00942B1D"/>
    <w:rsid w:val="00A61334"/>
    <w:rsid w:val="00A870CA"/>
    <w:rsid w:val="00AE2B89"/>
    <w:rsid w:val="00AF32A1"/>
    <w:rsid w:val="00BF357C"/>
    <w:rsid w:val="00BF7055"/>
    <w:rsid w:val="00C73DE0"/>
    <w:rsid w:val="00CD650A"/>
    <w:rsid w:val="00D2532F"/>
    <w:rsid w:val="00D2545E"/>
    <w:rsid w:val="00D37D5C"/>
    <w:rsid w:val="00DA184F"/>
    <w:rsid w:val="00DF30FA"/>
    <w:rsid w:val="00E7012C"/>
    <w:rsid w:val="00E84B89"/>
    <w:rsid w:val="00E85970"/>
    <w:rsid w:val="00F50AE7"/>
    <w:rsid w:val="00F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21FE6"/>
  <w15:chartTrackingRefBased/>
  <w15:docId w15:val="{0F00BCB1-97F9-471D-8D6C-9D8DC999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2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2</cp:revision>
  <dcterms:created xsi:type="dcterms:W3CDTF">2025-10-07T07:04:00Z</dcterms:created>
  <dcterms:modified xsi:type="dcterms:W3CDTF">2025-10-07T07:04:00Z</dcterms:modified>
</cp:coreProperties>
</file>