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4D788" w14:textId="7187D4E7" w:rsidR="009B225E" w:rsidRPr="009B225E" w:rsidRDefault="009B225E" w:rsidP="009B225E">
      <w:pPr>
        <w:shd w:val="clear" w:color="auto" w:fill="FFFFFF"/>
        <w:spacing w:before="100" w:beforeAutospacing="1" w:after="100" w:afterAutospacing="1" w:line="240" w:lineRule="auto"/>
        <w:outlineLvl w:val="0"/>
        <w:rPr>
          <w:rFonts w:ascii="Trebuchet MS" w:eastAsia="Times New Roman" w:hAnsi="Trebuchet MS" w:cs="Arial"/>
          <w:b/>
          <w:bCs/>
          <w:color w:val="000000"/>
          <w:kern w:val="36"/>
          <w:sz w:val="48"/>
          <w:szCs w:val="48"/>
          <w:lang w:eastAsia="fi-FI"/>
        </w:rPr>
      </w:pPr>
      <w:r w:rsidRPr="009B225E">
        <w:rPr>
          <w:rFonts w:ascii="Trebuchet MS" w:eastAsia="Times New Roman" w:hAnsi="Trebuchet MS" w:cs="Arial"/>
          <w:b/>
          <w:bCs/>
          <w:color w:val="000000"/>
          <w:kern w:val="36"/>
          <w:sz w:val="48"/>
          <w:szCs w:val="48"/>
          <w:lang w:eastAsia="fi-FI"/>
        </w:rPr>
        <w:t>Rekisteri- ja tietosuojaseloste</w:t>
      </w:r>
    </w:p>
    <w:p w14:paraId="329D5A98" w14:textId="600C7BA8" w:rsidR="009B225E" w:rsidRDefault="009B225E" w:rsidP="009B225E">
      <w:pPr>
        <w:shd w:val="clear" w:color="auto" w:fill="FFFFFF"/>
        <w:spacing w:after="0" w:line="240" w:lineRule="auto"/>
        <w:rPr>
          <w:rFonts w:ascii="Trebuchet MS" w:eastAsia="Times New Roman" w:hAnsi="Trebuchet MS" w:cs="Arial"/>
          <w:color w:val="000000"/>
          <w:lang w:eastAsia="fi-FI"/>
        </w:rPr>
      </w:pPr>
      <w:r w:rsidRPr="009B225E">
        <w:rPr>
          <w:rFonts w:ascii="Trebuchet MS" w:eastAsia="Times New Roman" w:hAnsi="Trebuchet MS" w:cs="Arial"/>
          <w:color w:val="000000"/>
          <w:lang w:eastAsia="fi-FI"/>
        </w:rPr>
        <w:t>Tämä on</w:t>
      </w:r>
      <w:r>
        <w:rPr>
          <w:rFonts w:ascii="Trebuchet MS" w:eastAsia="Times New Roman" w:hAnsi="Trebuchet MS" w:cs="Arial"/>
          <w:color w:val="000000"/>
          <w:lang w:eastAsia="fi-FI"/>
        </w:rPr>
        <w:t xml:space="preserve"> </w:t>
      </w:r>
      <w:proofErr w:type="spellStart"/>
      <w:r>
        <w:rPr>
          <w:rFonts w:ascii="Trebuchet MS" w:eastAsia="Times New Roman" w:hAnsi="Trebuchet MS" w:cs="Arial"/>
          <w:color w:val="000000"/>
          <w:lang w:eastAsia="fi-FI"/>
        </w:rPr>
        <w:t>Lython</w:t>
      </w:r>
      <w:proofErr w:type="spellEnd"/>
      <w:r>
        <w:rPr>
          <w:rFonts w:ascii="Trebuchet MS" w:eastAsia="Times New Roman" w:hAnsi="Trebuchet MS" w:cs="Arial"/>
          <w:color w:val="000000"/>
          <w:lang w:eastAsia="fi-FI"/>
        </w:rPr>
        <w:t xml:space="preserve"> Heavy </w:t>
      </w:r>
      <w:proofErr w:type="spellStart"/>
      <w:r>
        <w:rPr>
          <w:rFonts w:ascii="Trebuchet MS" w:eastAsia="Times New Roman" w:hAnsi="Trebuchet MS" w:cs="Arial"/>
          <w:color w:val="000000"/>
          <w:lang w:eastAsia="fi-FI"/>
        </w:rPr>
        <w:t>Industries:in</w:t>
      </w:r>
      <w:proofErr w:type="spellEnd"/>
      <w:r w:rsidRPr="009B225E">
        <w:rPr>
          <w:rFonts w:ascii="Trebuchet MS" w:eastAsia="Times New Roman" w:hAnsi="Trebuchet MS" w:cs="Arial"/>
          <w:color w:val="000000"/>
          <w:lang w:eastAsia="fi-FI"/>
        </w:rPr>
        <w:t xml:space="preserve"> henkilötietolain (10 ja 24 §) ja EU:n yleisen tietosuoja-asetuksen (GDPR) mukainen rekisteri- ja tietosuojaseloste. Laadittu </w:t>
      </w:r>
      <w:r>
        <w:rPr>
          <w:rFonts w:ascii="Trebuchet MS" w:eastAsia="Times New Roman" w:hAnsi="Trebuchet MS" w:cs="Arial"/>
          <w:color w:val="000000"/>
          <w:lang w:eastAsia="fi-FI"/>
        </w:rPr>
        <w:t>17.9.2020</w:t>
      </w:r>
      <w:r w:rsidRPr="009B225E">
        <w:rPr>
          <w:rFonts w:ascii="Trebuchet MS" w:eastAsia="Times New Roman" w:hAnsi="Trebuchet MS" w:cs="Arial"/>
          <w:color w:val="000000"/>
          <w:lang w:eastAsia="fi-FI"/>
        </w:rPr>
        <w:t>. Viimeisin muutos </w:t>
      </w:r>
      <w:r>
        <w:rPr>
          <w:rFonts w:ascii="Trebuchet MS" w:eastAsia="Times New Roman" w:hAnsi="Trebuchet MS" w:cs="Arial"/>
          <w:color w:val="000000"/>
          <w:lang w:eastAsia="fi-FI"/>
        </w:rPr>
        <w:t>17.9.2020</w:t>
      </w:r>
      <w:r w:rsidRPr="009B225E">
        <w:rPr>
          <w:rFonts w:ascii="Trebuchet MS" w:eastAsia="Times New Roman" w:hAnsi="Trebuchet MS" w:cs="Arial"/>
          <w:color w:val="000000"/>
          <w:lang w:eastAsia="fi-FI"/>
        </w:rPr>
        <w:t>.</w:t>
      </w:r>
    </w:p>
    <w:p w14:paraId="59F0BBF0" w14:textId="2A53EF6C" w:rsidR="007E5338" w:rsidRDefault="007E5338" w:rsidP="009B225E">
      <w:pPr>
        <w:shd w:val="clear" w:color="auto" w:fill="FFFFFF"/>
        <w:spacing w:after="0" w:line="240" w:lineRule="auto"/>
        <w:rPr>
          <w:rFonts w:ascii="Trebuchet MS" w:eastAsia="Times New Roman" w:hAnsi="Trebuchet MS" w:cs="Arial"/>
          <w:color w:val="000000"/>
          <w:lang w:eastAsia="fi-FI"/>
        </w:rPr>
      </w:pPr>
    </w:p>
    <w:p w14:paraId="197EA385" w14:textId="077DE07D" w:rsidR="007E5338" w:rsidRPr="00C11208" w:rsidRDefault="007E5338" w:rsidP="009B225E">
      <w:pPr>
        <w:shd w:val="clear" w:color="auto" w:fill="FFFFFF"/>
        <w:spacing w:after="0" w:line="240" w:lineRule="auto"/>
        <w:rPr>
          <w:rFonts w:ascii="Trebuchet MS" w:eastAsia="Times New Roman" w:hAnsi="Trebuchet MS" w:cs="Arial"/>
          <w:color w:val="000000"/>
          <w:lang w:eastAsia="fi-FI"/>
        </w:rPr>
      </w:pPr>
    </w:p>
    <w:p w14:paraId="112BFB6E" w14:textId="77777777" w:rsidR="007E5338" w:rsidRPr="00C11208" w:rsidRDefault="007E5338" w:rsidP="009B225E">
      <w:pPr>
        <w:shd w:val="clear" w:color="auto" w:fill="FFFFFF"/>
        <w:spacing w:after="0" w:line="240" w:lineRule="auto"/>
        <w:rPr>
          <w:rFonts w:ascii="Trebuchet MS" w:eastAsia="Times New Roman" w:hAnsi="Trebuchet MS" w:cs="Arial"/>
          <w:color w:val="000000"/>
          <w:lang w:eastAsia="fi-FI"/>
        </w:rPr>
      </w:pPr>
    </w:p>
    <w:p w14:paraId="4BFEC4FF" w14:textId="77777777" w:rsidR="009B225E" w:rsidRPr="00BB0B16" w:rsidRDefault="009B225E" w:rsidP="009B225E">
      <w:pPr>
        <w:shd w:val="clear" w:color="auto" w:fill="FFFFFF"/>
        <w:spacing w:after="168" w:line="240" w:lineRule="auto"/>
        <w:outlineLvl w:val="2"/>
        <w:rPr>
          <w:rFonts w:ascii="Trebuchet MS" w:eastAsia="Times New Roman" w:hAnsi="Trebuchet MS" w:cs="Arial"/>
          <w:b/>
          <w:bCs/>
          <w:color w:val="000000"/>
          <w:sz w:val="27"/>
          <w:szCs w:val="27"/>
          <w:lang w:eastAsia="fi-FI"/>
        </w:rPr>
      </w:pPr>
      <w:r w:rsidRPr="00BB0B16">
        <w:rPr>
          <w:rFonts w:ascii="Trebuchet MS" w:eastAsia="Times New Roman" w:hAnsi="Trebuchet MS" w:cs="Arial"/>
          <w:b/>
          <w:bCs/>
          <w:color w:val="000000"/>
          <w:sz w:val="27"/>
          <w:szCs w:val="27"/>
          <w:lang w:eastAsia="fi-FI"/>
        </w:rPr>
        <w:t>1. Rekisterinpitäjä</w:t>
      </w:r>
    </w:p>
    <w:p w14:paraId="79F4578F" w14:textId="77777777" w:rsidR="007E5338" w:rsidRDefault="007E5338" w:rsidP="007E5338">
      <w:pPr>
        <w:shd w:val="clear" w:color="auto" w:fill="FFFFFF"/>
        <w:spacing w:after="0" w:line="240" w:lineRule="auto"/>
        <w:rPr>
          <w:rFonts w:ascii="Trebuchet MS" w:eastAsia="Times New Roman" w:hAnsi="Trebuchet MS" w:cs="Arial"/>
          <w:color w:val="000000"/>
          <w:lang w:eastAsia="fi-FI"/>
        </w:rPr>
      </w:pPr>
      <w:proofErr w:type="spellStart"/>
      <w:r>
        <w:rPr>
          <w:rFonts w:ascii="Trebuchet MS" w:eastAsia="Times New Roman" w:hAnsi="Trebuchet MS" w:cs="Arial"/>
          <w:color w:val="000000"/>
          <w:lang w:eastAsia="fi-FI"/>
        </w:rPr>
        <w:t>Lython</w:t>
      </w:r>
      <w:proofErr w:type="spellEnd"/>
      <w:r>
        <w:rPr>
          <w:rFonts w:ascii="Trebuchet MS" w:eastAsia="Times New Roman" w:hAnsi="Trebuchet MS" w:cs="Arial"/>
          <w:color w:val="000000"/>
          <w:lang w:eastAsia="fi-FI"/>
        </w:rPr>
        <w:t xml:space="preserve"> Heavy </w:t>
      </w:r>
      <w:proofErr w:type="spellStart"/>
      <w:r>
        <w:rPr>
          <w:rFonts w:ascii="Trebuchet MS" w:eastAsia="Times New Roman" w:hAnsi="Trebuchet MS" w:cs="Arial"/>
          <w:color w:val="000000"/>
          <w:lang w:eastAsia="fi-FI"/>
        </w:rPr>
        <w:t>Industries</w:t>
      </w:r>
      <w:proofErr w:type="spellEnd"/>
      <w:r>
        <w:rPr>
          <w:rFonts w:ascii="Trebuchet MS" w:eastAsia="Times New Roman" w:hAnsi="Trebuchet MS" w:cs="Arial"/>
          <w:color w:val="000000"/>
          <w:lang w:eastAsia="fi-FI"/>
        </w:rPr>
        <w:t xml:space="preserve">, </w:t>
      </w:r>
      <w:proofErr w:type="spellStart"/>
      <w:r>
        <w:rPr>
          <w:rFonts w:ascii="Trebuchet MS" w:eastAsia="Times New Roman" w:hAnsi="Trebuchet MS" w:cs="Arial"/>
          <w:color w:val="000000"/>
          <w:lang w:eastAsia="fi-FI"/>
        </w:rPr>
        <w:t>Tauskonkatu</w:t>
      </w:r>
      <w:proofErr w:type="spellEnd"/>
      <w:r>
        <w:rPr>
          <w:rFonts w:ascii="Trebuchet MS" w:eastAsia="Times New Roman" w:hAnsi="Trebuchet MS" w:cs="Arial"/>
          <w:color w:val="000000"/>
          <w:lang w:eastAsia="fi-FI"/>
        </w:rPr>
        <w:t xml:space="preserve"> 17, 33720 Rusko</w:t>
      </w:r>
    </w:p>
    <w:p w14:paraId="2DCFEFFA" w14:textId="32FA87E9" w:rsidR="007E5338" w:rsidRDefault="007E5338" w:rsidP="007E5338">
      <w:pPr>
        <w:shd w:val="clear" w:color="auto" w:fill="FFFFFF"/>
        <w:spacing w:after="0" w:line="240" w:lineRule="auto"/>
        <w:rPr>
          <w:rFonts w:ascii="Trebuchet MS" w:eastAsia="Times New Roman" w:hAnsi="Trebuchet MS" w:cs="Arial"/>
          <w:color w:val="000000"/>
          <w:lang w:eastAsia="fi-FI"/>
        </w:rPr>
      </w:pPr>
      <w:r>
        <w:rPr>
          <w:rFonts w:ascii="Trebuchet MS" w:eastAsia="Times New Roman" w:hAnsi="Trebuchet MS" w:cs="Arial"/>
          <w:color w:val="000000"/>
          <w:lang w:eastAsia="fi-FI"/>
        </w:rPr>
        <w:t xml:space="preserve">Puh: </w:t>
      </w:r>
      <w:r w:rsidR="005C6115">
        <w:rPr>
          <w:rFonts w:ascii="Trebuchet MS" w:eastAsia="Times New Roman" w:hAnsi="Trebuchet MS" w:cs="Arial"/>
          <w:color w:val="000000"/>
          <w:lang w:eastAsia="fi-FI"/>
        </w:rPr>
        <w:t>+358 10</w:t>
      </w:r>
      <w:r>
        <w:rPr>
          <w:rFonts w:ascii="Trebuchet MS" w:eastAsia="Times New Roman" w:hAnsi="Trebuchet MS" w:cs="Arial"/>
          <w:color w:val="000000"/>
          <w:lang w:eastAsia="fi-FI"/>
        </w:rPr>
        <w:t xml:space="preserve"> 73</w:t>
      </w:r>
      <w:r w:rsidR="00BB0B16">
        <w:rPr>
          <w:rFonts w:ascii="Trebuchet MS" w:eastAsia="Times New Roman" w:hAnsi="Trebuchet MS" w:cs="Arial"/>
          <w:color w:val="000000"/>
          <w:lang w:eastAsia="fi-FI"/>
        </w:rPr>
        <w:t xml:space="preserve"> </w:t>
      </w:r>
      <w:r>
        <w:rPr>
          <w:rFonts w:ascii="Trebuchet MS" w:eastAsia="Times New Roman" w:hAnsi="Trebuchet MS" w:cs="Arial"/>
          <w:color w:val="000000"/>
          <w:lang w:eastAsia="fi-FI"/>
        </w:rPr>
        <w:t>95</w:t>
      </w:r>
      <w:r w:rsidR="00BB0B16">
        <w:rPr>
          <w:rFonts w:ascii="Trebuchet MS" w:eastAsia="Times New Roman" w:hAnsi="Trebuchet MS" w:cs="Arial"/>
          <w:color w:val="000000"/>
          <w:lang w:eastAsia="fi-FI"/>
        </w:rPr>
        <w:t xml:space="preserve"> </w:t>
      </w:r>
      <w:r>
        <w:rPr>
          <w:rFonts w:ascii="Trebuchet MS" w:eastAsia="Times New Roman" w:hAnsi="Trebuchet MS" w:cs="Arial"/>
          <w:color w:val="000000"/>
          <w:lang w:eastAsia="fi-FI"/>
        </w:rPr>
        <w:t>306</w:t>
      </w:r>
    </w:p>
    <w:p w14:paraId="6C90E8B1" w14:textId="218EB3C8" w:rsidR="007E5338" w:rsidRPr="00BB0B16" w:rsidRDefault="007E5338" w:rsidP="009B225E">
      <w:pPr>
        <w:shd w:val="clear" w:color="auto" w:fill="FFFFFF"/>
        <w:spacing w:after="0" w:line="240" w:lineRule="auto"/>
        <w:rPr>
          <w:rFonts w:ascii="Trebuchet MS" w:eastAsia="Times New Roman" w:hAnsi="Trebuchet MS" w:cs="Arial"/>
          <w:color w:val="000000"/>
          <w:lang w:eastAsia="fi-FI"/>
        </w:rPr>
      </w:pPr>
      <w:proofErr w:type="spellStart"/>
      <w:r w:rsidRPr="00BB0B16">
        <w:rPr>
          <w:rFonts w:ascii="Trebuchet MS" w:eastAsia="Times New Roman" w:hAnsi="Trebuchet MS" w:cs="Arial"/>
          <w:color w:val="000000"/>
          <w:lang w:eastAsia="fi-FI"/>
        </w:rPr>
        <w:t>Email</w:t>
      </w:r>
      <w:proofErr w:type="spellEnd"/>
      <w:r w:rsidRPr="00BB0B16">
        <w:rPr>
          <w:rFonts w:ascii="Trebuchet MS" w:eastAsia="Times New Roman" w:hAnsi="Trebuchet MS" w:cs="Arial"/>
          <w:color w:val="000000"/>
          <w:lang w:eastAsia="fi-FI"/>
        </w:rPr>
        <w:t>: inquiries@lythonheavyindusties.ly</w:t>
      </w:r>
    </w:p>
    <w:p w14:paraId="495839E7" w14:textId="17D8A078" w:rsidR="009B225E" w:rsidRPr="00BB0B16" w:rsidRDefault="009B225E" w:rsidP="009B225E">
      <w:pPr>
        <w:shd w:val="clear" w:color="auto" w:fill="FFFFFF"/>
        <w:spacing w:after="0" w:line="240" w:lineRule="auto"/>
        <w:rPr>
          <w:rFonts w:ascii="Trebuchet MS" w:eastAsia="Times New Roman" w:hAnsi="Trebuchet MS" w:cs="Arial"/>
          <w:color w:val="000000"/>
          <w:lang w:eastAsia="fi-FI"/>
        </w:rPr>
      </w:pPr>
      <w:r w:rsidRPr="00BB0B16">
        <w:rPr>
          <w:rFonts w:ascii="Trebuchet MS" w:eastAsia="Times New Roman" w:hAnsi="Trebuchet MS" w:cs="Arial"/>
          <w:color w:val="000000"/>
          <w:lang w:eastAsia="fi-FI"/>
        </w:rPr>
        <w:t> </w:t>
      </w:r>
    </w:p>
    <w:p w14:paraId="58B22D5B" w14:textId="77777777" w:rsidR="009B225E" w:rsidRPr="009B225E" w:rsidRDefault="009B225E" w:rsidP="009B225E">
      <w:pPr>
        <w:shd w:val="clear" w:color="auto" w:fill="FFFFFF"/>
        <w:spacing w:after="168" w:line="240" w:lineRule="auto"/>
        <w:outlineLvl w:val="2"/>
        <w:rPr>
          <w:rFonts w:ascii="Trebuchet MS" w:eastAsia="Times New Roman" w:hAnsi="Trebuchet MS" w:cs="Arial"/>
          <w:b/>
          <w:bCs/>
          <w:color w:val="000000"/>
          <w:sz w:val="27"/>
          <w:szCs w:val="27"/>
          <w:lang w:eastAsia="fi-FI"/>
        </w:rPr>
      </w:pPr>
      <w:r w:rsidRPr="009B225E">
        <w:rPr>
          <w:rFonts w:ascii="Trebuchet MS" w:eastAsia="Times New Roman" w:hAnsi="Trebuchet MS" w:cs="Arial"/>
          <w:b/>
          <w:bCs/>
          <w:color w:val="000000"/>
          <w:sz w:val="27"/>
          <w:szCs w:val="27"/>
          <w:lang w:eastAsia="fi-FI"/>
        </w:rPr>
        <w:t>2. Rekisteristä vastaava yhteyshenkilö</w:t>
      </w:r>
    </w:p>
    <w:p w14:paraId="4C253723" w14:textId="4C765EC7" w:rsidR="007E5338" w:rsidRPr="007E5338" w:rsidRDefault="007E5338" w:rsidP="009B225E">
      <w:pPr>
        <w:shd w:val="clear" w:color="auto" w:fill="FFFFFF"/>
        <w:spacing w:after="0" w:line="240" w:lineRule="auto"/>
        <w:rPr>
          <w:rFonts w:ascii="Trebuchet MS" w:eastAsia="Times New Roman" w:hAnsi="Trebuchet MS" w:cs="Arial"/>
          <w:color w:val="000000"/>
          <w:lang w:eastAsia="fi-FI"/>
        </w:rPr>
      </w:pPr>
      <w:r>
        <w:rPr>
          <w:rFonts w:ascii="Trebuchet MS" w:eastAsia="Times New Roman" w:hAnsi="Trebuchet MS" w:cs="Arial"/>
          <w:color w:val="000000"/>
          <w:lang w:eastAsia="fi-FI"/>
        </w:rPr>
        <w:t xml:space="preserve">Lauri Särkioja, lauri.sarkioja@lython.ly, </w:t>
      </w:r>
      <w:r w:rsidR="005C6115">
        <w:rPr>
          <w:rFonts w:ascii="Trebuchet MS" w:eastAsia="Times New Roman" w:hAnsi="Trebuchet MS" w:cs="Arial"/>
          <w:color w:val="000000"/>
          <w:lang w:eastAsia="fi-FI"/>
        </w:rPr>
        <w:t>+358 10</w:t>
      </w:r>
      <w:r>
        <w:rPr>
          <w:rFonts w:ascii="Trebuchet MS" w:eastAsia="Times New Roman" w:hAnsi="Trebuchet MS" w:cs="Arial"/>
          <w:color w:val="000000"/>
          <w:lang w:eastAsia="fi-FI"/>
        </w:rPr>
        <w:t xml:space="preserve"> 87</w:t>
      </w:r>
      <w:r w:rsidR="005C6115">
        <w:rPr>
          <w:rFonts w:ascii="Trebuchet MS" w:eastAsia="Times New Roman" w:hAnsi="Trebuchet MS" w:cs="Arial"/>
          <w:color w:val="000000"/>
          <w:lang w:eastAsia="fi-FI"/>
        </w:rPr>
        <w:t xml:space="preserve"> </w:t>
      </w:r>
      <w:r>
        <w:rPr>
          <w:rFonts w:ascii="Trebuchet MS" w:eastAsia="Times New Roman" w:hAnsi="Trebuchet MS" w:cs="Arial"/>
          <w:color w:val="000000"/>
          <w:lang w:eastAsia="fi-FI"/>
        </w:rPr>
        <w:t>47</w:t>
      </w:r>
      <w:r w:rsidR="005C6115">
        <w:rPr>
          <w:rFonts w:ascii="Trebuchet MS" w:eastAsia="Times New Roman" w:hAnsi="Trebuchet MS" w:cs="Arial"/>
          <w:color w:val="000000"/>
          <w:lang w:eastAsia="fi-FI"/>
        </w:rPr>
        <w:t xml:space="preserve"> </w:t>
      </w:r>
      <w:bookmarkStart w:id="0" w:name="_GoBack"/>
      <w:bookmarkEnd w:id="0"/>
      <w:r>
        <w:rPr>
          <w:rFonts w:ascii="Trebuchet MS" w:eastAsia="Times New Roman" w:hAnsi="Trebuchet MS" w:cs="Arial"/>
          <w:color w:val="000000"/>
          <w:lang w:eastAsia="fi-FI"/>
        </w:rPr>
        <w:t>150</w:t>
      </w:r>
    </w:p>
    <w:p w14:paraId="5AE82D03" w14:textId="13695D19" w:rsidR="009B225E" w:rsidRPr="009B225E" w:rsidRDefault="009B225E" w:rsidP="009B225E">
      <w:pPr>
        <w:shd w:val="clear" w:color="auto" w:fill="FFFFFF"/>
        <w:spacing w:after="0" w:line="240" w:lineRule="auto"/>
        <w:rPr>
          <w:rFonts w:ascii="Trebuchet MS" w:eastAsia="Times New Roman" w:hAnsi="Trebuchet MS" w:cs="Arial"/>
          <w:color w:val="000000"/>
          <w:lang w:eastAsia="fi-FI"/>
        </w:rPr>
      </w:pPr>
      <w:r w:rsidRPr="009B225E">
        <w:rPr>
          <w:rFonts w:ascii="Trebuchet MS" w:eastAsia="Times New Roman" w:hAnsi="Trebuchet MS" w:cs="Arial"/>
          <w:color w:val="000000"/>
          <w:lang w:eastAsia="fi-FI"/>
        </w:rPr>
        <w:t> </w:t>
      </w:r>
    </w:p>
    <w:p w14:paraId="1813A209" w14:textId="77777777" w:rsidR="009B225E" w:rsidRPr="009B225E" w:rsidRDefault="009B225E" w:rsidP="009B225E">
      <w:pPr>
        <w:shd w:val="clear" w:color="auto" w:fill="FFFFFF"/>
        <w:spacing w:after="168" w:line="240" w:lineRule="auto"/>
        <w:outlineLvl w:val="2"/>
        <w:rPr>
          <w:rFonts w:ascii="Trebuchet MS" w:eastAsia="Times New Roman" w:hAnsi="Trebuchet MS" w:cs="Arial"/>
          <w:b/>
          <w:bCs/>
          <w:color w:val="000000"/>
          <w:sz w:val="27"/>
          <w:szCs w:val="27"/>
          <w:lang w:eastAsia="fi-FI"/>
        </w:rPr>
      </w:pPr>
      <w:r w:rsidRPr="009B225E">
        <w:rPr>
          <w:rFonts w:ascii="Trebuchet MS" w:eastAsia="Times New Roman" w:hAnsi="Trebuchet MS" w:cs="Arial"/>
          <w:b/>
          <w:bCs/>
          <w:color w:val="000000"/>
          <w:sz w:val="27"/>
          <w:szCs w:val="27"/>
          <w:lang w:eastAsia="fi-FI"/>
        </w:rPr>
        <w:t>3. Rekisterin nimi</w:t>
      </w:r>
    </w:p>
    <w:p w14:paraId="18921190" w14:textId="5C570736" w:rsidR="007E5338" w:rsidRPr="00BB0B16" w:rsidRDefault="007E5338" w:rsidP="009B225E">
      <w:pPr>
        <w:shd w:val="clear" w:color="auto" w:fill="FFFFFF"/>
        <w:spacing w:after="0" w:line="240" w:lineRule="auto"/>
        <w:rPr>
          <w:rFonts w:ascii="Trebuchet MS" w:eastAsia="Times New Roman" w:hAnsi="Trebuchet MS" w:cs="Arial"/>
          <w:color w:val="000000"/>
          <w:lang w:eastAsia="fi-FI"/>
        </w:rPr>
      </w:pPr>
      <w:proofErr w:type="spellStart"/>
      <w:r w:rsidRPr="00BB0B16">
        <w:rPr>
          <w:rFonts w:ascii="Trebuchet MS" w:eastAsia="Times New Roman" w:hAnsi="Trebuchet MS" w:cs="Arial"/>
          <w:color w:val="000000"/>
          <w:lang w:eastAsia="fi-FI"/>
        </w:rPr>
        <w:t>Lython</w:t>
      </w:r>
      <w:proofErr w:type="spellEnd"/>
      <w:r w:rsidRPr="00BB0B16">
        <w:rPr>
          <w:rFonts w:ascii="Trebuchet MS" w:eastAsia="Times New Roman" w:hAnsi="Trebuchet MS" w:cs="Arial"/>
          <w:color w:val="000000"/>
          <w:lang w:eastAsia="fi-FI"/>
        </w:rPr>
        <w:t xml:space="preserve"> Heavy </w:t>
      </w:r>
      <w:proofErr w:type="spellStart"/>
      <w:r w:rsidRPr="00BB0B16">
        <w:rPr>
          <w:rFonts w:ascii="Trebuchet MS" w:eastAsia="Times New Roman" w:hAnsi="Trebuchet MS" w:cs="Arial"/>
          <w:color w:val="000000"/>
          <w:lang w:eastAsia="fi-FI"/>
        </w:rPr>
        <w:t>Industries</w:t>
      </w:r>
      <w:proofErr w:type="spellEnd"/>
      <w:r w:rsidRPr="00BB0B16">
        <w:rPr>
          <w:rFonts w:ascii="Trebuchet MS" w:eastAsia="Times New Roman" w:hAnsi="Trebuchet MS" w:cs="Arial"/>
          <w:color w:val="000000"/>
          <w:lang w:eastAsia="fi-FI"/>
        </w:rPr>
        <w:t xml:space="preserve"> asunnonvuokrausjärjestelmärekisteri</w:t>
      </w:r>
    </w:p>
    <w:p w14:paraId="4B07086D" w14:textId="4DB44A45" w:rsidR="009B225E" w:rsidRPr="009B225E" w:rsidRDefault="009B225E" w:rsidP="009B225E">
      <w:pPr>
        <w:shd w:val="clear" w:color="auto" w:fill="FFFFFF"/>
        <w:spacing w:after="0" w:line="240" w:lineRule="auto"/>
        <w:rPr>
          <w:rFonts w:ascii="Trebuchet MS" w:eastAsia="Times New Roman" w:hAnsi="Trebuchet MS" w:cs="Arial"/>
          <w:color w:val="000000"/>
          <w:lang w:eastAsia="fi-FI"/>
        </w:rPr>
      </w:pPr>
      <w:r w:rsidRPr="009B225E">
        <w:rPr>
          <w:rFonts w:ascii="Trebuchet MS" w:eastAsia="Times New Roman" w:hAnsi="Trebuchet MS" w:cs="Arial"/>
          <w:color w:val="000000"/>
          <w:lang w:eastAsia="fi-FI"/>
        </w:rPr>
        <w:t> </w:t>
      </w:r>
    </w:p>
    <w:p w14:paraId="67DB1EB4" w14:textId="77777777" w:rsidR="009B225E" w:rsidRPr="009B225E" w:rsidRDefault="009B225E" w:rsidP="009B225E">
      <w:pPr>
        <w:shd w:val="clear" w:color="auto" w:fill="FFFFFF"/>
        <w:spacing w:after="168" w:line="240" w:lineRule="auto"/>
        <w:outlineLvl w:val="2"/>
        <w:rPr>
          <w:rFonts w:ascii="Trebuchet MS" w:eastAsia="Times New Roman" w:hAnsi="Trebuchet MS" w:cs="Arial"/>
          <w:b/>
          <w:bCs/>
          <w:color w:val="000000"/>
          <w:sz w:val="27"/>
          <w:szCs w:val="27"/>
          <w:lang w:eastAsia="fi-FI"/>
        </w:rPr>
      </w:pPr>
      <w:r w:rsidRPr="009B225E">
        <w:rPr>
          <w:rFonts w:ascii="Trebuchet MS" w:eastAsia="Times New Roman" w:hAnsi="Trebuchet MS" w:cs="Arial"/>
          <w:b/>
          <w:bCs/>
          <w:color w:val="000000"/>
          <w:sz w:val="27"/>
          <w:szCs w:val="27"/>
          <w:lang w:eastAsia="fi-FI"/>
        </w:rPr>
        <w:t>4. Oikeusperuste ja henkilötietojen käsittelyn tarkoitus</w:t>
      </w:r>
    </w:p>
    <w:p w14:paraId="171E7F03" w14:textId="77777777" w:rsidR="006A4872" w:rsidRPr="006A4872" w:rsidRDefault="009B225E" w:rsidP="006A4872">
      <w:pPr>
        <w:shd w:val="clear" w:color="auto" w:fill="FFFFFF"/>
        <w:spacing w:after="0" w:line="240" w:lineRule="auto"/>
        <w:rPr>
          <w:rFonts w:ascii="Trebuchet MS" w:eastAsia="Times New Roman" w:hAnsi="Trebuchet MS" w:cs="Arial"/>
          <w:color w:val="000000"/>
          <w:lang w:eastAsia="fi-FI"/>
        </w:rPr>
      </w:pPr>
      <w:r w:rsidRPr="009B225E">
        <w:rPr>
          <w:rFonts w:ascii="Trebuchet MS" w:eastAsia="Times New Roman" w:hAnsi="Trebuchet MS" w:cs="Arial"/>
          <w:color w:val="000000"/>
          <w:lang w:eastAsia="fi-FI"/>
        </w:rPr>
        <w:t>EU:n yleisen tietosuoja-asetuksen mukainen oikeusperuste henkilötietojen käsittelylle on</w:t>
      </w:r>
      <w:r w:rsidRPr="009B225E">
        <w:rPr>
          <w:rFonts w:ascii="Trebuchet MS" w:eastAsia="Times New Roman" w:hAnsi="Trebuchet MS" w:cs="Arial"/>
          <w:color w:val="000000"/>
          <w:lang w:eastAsia="fi-FI"/>
        </w:rPr>
        <w:br/>
      </w:r>
      <w:bookmarkStart w:id="1" w:name="_Hlk51229501"/>
      <w:r w:rsidR="006A4872" w:rsidRPr="009B225E">
        <w:rPr>
          <w:rFonts w:ascii="Trebuchet MS" w:eastAsia="Times New Roman" w:hAnsi="Trebuchet MS" w:cs="Arial"/>
          <w:color w:val="000000"/>
          <w:lang w:eastAsia="fi-FI"/>
        </w:rPr>
        <w:t> </w:t>
      </w:r>
      <w:r w:rsidR="006A4872" w:rsidRPr="006A4872">
        <w:rPr>
          <w:rFonts w:ascii="Trebuchet MS" w:eastAsia="Times New Roman" w:hAnsi="Trebuchet MS" w:cs="Arial"/>
          <w:color w:val="000000"/>
          <w:lang w:eastAsia="fi-FI"/>
        </w:rPr>
        <w:t>- henkilön suostumus (dokumentoitu, vapaaehtoinen, yksilöity, tietoinen ja yksiselitteinen)</w:t>
      </w:r>
    </w:p>
    <w:p w14:paraId="07FB6704" w14:textId="77777777" w:rsidR="006A4872" w:rsidRPr="006A4872" w:rsidRDefault="006A4872" w:rsidP="006A4872">
      <w:pPr>
        <w:shd w:val="clear" w:color="auto" w:fill="FFFFFF"/>
        <w:spacing w:after="0" w:line="240" w:lineRule="auto"/>
        <w:rPr>
          <w:rFonts w:ascii="Trebuchet MS" w:eastAsia="Times New Roman" w:hAnsi="Trebuchet MS" w:cs="Arial"/>
          <w:color w:val="000000"/>
          <w:lang w:eastAsia="fi-FI"/>
        </w:rPr>
      </w:pPr>
      <w:r w:rsidRPr="006A4872">
        <w:rPr>
          <w:rFonts w:ascii="Trebuchet MS" w:eastAsia="Times New Roman" w:hAnsi="Trebuchet MS" w:cs="Arial"/>
          <w:color w:val="000000"/>
          <w:lang w:eastAsia="fi-FI"/>
        </w:rPr>
        <w:t>- sopimus, jossa rekisteröity on osapuolena</w:t>
      </w:r>
    </w:p>
    <w:p w14:paraId="52ABBE86" w14:textId="77777777" w:rsidR="006A4872" w:rsidRPr="006A4872" w:rsidRDefault="006A4872" w:rsidP="006A4872">
      <w:pPr>
        <w:shd w:val="clear" w:color="auto" w:fill="FFFFFF"/>
        <w:spacing w:after="0" w:line="240" w:lineRule="auto"/>
        <w:rPr>
          <w:rFonts w:ascii="Trebuchet MS" w:eastAsia="Times New Roman" w:hAnsi="Trebuchet MS" w:cs="Arial"/>
          <w:color w:val="000000"/>
          <w:lang w:eastAsia="fi-FI"/>
        </w:rPr>
      </w:pPr>
      <w:r w:rsidRPr="006A4872">
        <w:rPr>
          <w:rFonts w:ascii="Trebuchet MS" w:eastAsia="Times New Roman" w:hAnsi="Trebuchet MS" w:cs="Arial"/>
          <w:color w:val="000000"/>
          <w:lang w:eastAsia="fi-FI"/>
        </w:rPr>
        <w:t>- laki (mikä)</w:t>
      </w:r>
    </w:p>
    <w:p w14:paraId="21B8EBC1" w14:textId="77777777" w:rsidR="006A4872" w:rsidRPr="006A4872" w:rsidRDefault="006A4872" w:rsidP="006A4872">
      <w:pPr>
        <w:shd w:val="clear" w:color="auto" w:fill="FFFFFF"/>
        <w:spacing w:after="0" w:line="240" w:lineRule="auto"/>
        <w:rPr>
          <w:rFonts w:ascii="Trebuchet MS" w:eastAsia="Times New Roman" w:hAnsi="Trebuchet MS" w:cs="Arial"/>
          <w:color w:val="000000"/>
          <w:lang w:eastAsia="fi-FI"/>
        </w:rPr>
      </w:pPr>
      <w:r w:rsidRPr="006A4872">
        <w:rPr>
          <w:rFonts w:ascii="Trebuchet MS" w:eastAsia="Times New Roman" w:hAnsi="Trebuchet MS" w:cs="Arial"/>
          <w:color w:val="000000"/>
          <w:lang w:eastAsia="fi-FI"/>
        </w:rPr>
        <w:t>- julkisen tehtävän hoitaminen (mihin perustuu), tai</w:t>
      </w:r>
    </w:p>
    <w:p w14:paraId="4E39131E" w14:textId="77777777" w:rsidR="006A4872" w:rsidRPr="006A4872" w:rsidRDefault="006A4872" w:rsidP="006A4872">
      <w:pPr>
        <w:shd w:val="clear" w:color="auto" w:fill="FFFFFF"/>
        <w:spacing w:after="0" w:line="240" w:lineRule="auto"/>
        <w:rPr>
          <w:rFonts w:ascii="Trebuchet MS" w:eastAsia="Times New Roman" w:hAnsi="Trebuchet MS" w:cs="Arial"/>
          <w:color w:val="000000"/>
          <w:lang w:eastAsia="fi-FI"/>
        </w:rPr>
      </w:pPr>
      <w:r w:rsidRPr="006A4872">
        <w:rPr>
          <w:rFonts w:ascii="Trebuchet MS" w:eastAsia="Times New Roman" w:hAnsi="Trebuchet MS" w:cs="Arial"/>
          <w:color w:val="000000"/>
          <w:lang w:eastAsia="fi-FI"/>
        </w:rPr>
        <w:t>- rekisterinpitäjän oikeutettu etu (esim. asiakassuhde, työsuhde, jäsenyys).</w:t>
      </w:r>
    </w:p>
    <w:p w14:paraId="7E9F5517" w14:textId="77777777" w:rsidR="006A4872" w:rsidRPr="006A4872" w:rsidRDefault="006A4872" w:rsidP="006A4872">
      <w:pPr>
        <w:shd w:val="clear" w:color="auto" w:fill="FFFFFF"/>
        <w:spacing w:after="0" w:line="240" w:lineRule="auto"/>
        <w:rPr>
          <w:rFonts w:ascii="Trebuchet MS" w:eastAsia="Times New Roman" w:hAnsi="Trebuchet MS" w:cs="Arial"/>
          <w:color w:val="000000"/>
          <w:lang w:eastAsia="fi-FI"/>
        </w:rPr>
      </w:pPr>
      <w:r w:rsidRPr="006A4872">
        <w:rPr>
          <w:rFonts w:ascii="Trebuchet MS" w:eastAsia="Times New Roman" w:hAnsi="Trebuchet MS" w:cs="Arial"/>
          <w:color w:val="000000"/>
          <w:lang w:eastAsia="fi-FI"/>
        </w:rPr>
        <w:t>Henkilötietojen käsittelyn tarkoitus on yhteydenpito asiakkaisiin, asiakassuhteen ylläpito, markkinointi tms.</w:t>
      </w:r>
    </w:p>
    <w:p w14:paraId="41904279" w14:textId="77777777" w:rsidR="006A4872" w:rsidRPr="009B225E" w:rsidRDefault="006A4872" w:rsidP="006A4872">
      <w:pPr>
        <w:shd w:val="clear" w:color="auto" w:fill="FFFFFF"/>
        <w:spacing w:after="0" w:line="240" w:lineRule="auto"/>
        <w:rPr>
          <w:rFonts w:ascii="Trebuchet MS" w:eastAsia="Times New Roman" w:hAnsi="Trebuchet MS" w:cs="Arial"/>
          <w:color w:val="000000"/>
          <w:lang w:eastAsia="fi-FI"/>
        </w:rPr>
      </w:pPr>
      <w:r w:rsidRPr="006A4872">
        <w:rPr>
          <w:rFonts w:ascii="Trebuchet MS" w:eastAsia="Times New Roman" w:hAnsi="Trebuchet MS" w:cs="Arial"/>
          <w:color w:val="000000"/>
          <w:lang w:eastAsia="fi-FI"/>
        </w:rPr>
        <w:t>Tietoja ei käytetä automatisoituun päätöksentekoon tai profilointiin.</w:t>
      </w:r>
    </w:p>
    <w:p w14:paraId="58FE9474" w14:textId="0882A5C7" w:rsidR="009B225E" w:rsidRPr="009B225E" w:rsidRDefault="009B225E" w:rsidP="006A4872">
      <w:pPr>
        <w:shd w:val="clear" w:color="auto" w:fill="FFFFFF"/>
        <w:spacing w:after="0" w:line="240" w:lineRule="auto"/>
        <w:rPr>
          <w:rFonts w:ascii="Trebuchet MS" w:eastAsia="Times New Roman" w:hAnsi="Trebuchet MS" w:cs="Arial"/>
          <w:color w:val="000000"/>
          <w:lang w:eastAsia="fi-FI"/>
        </w:rPr>
      </w:pPr>
    </w:p>
    <w:bookmarkEnd w:id="1"/>
    <w:p w14:paraId="39921BEE" w14:textId="77777777" w:rsidR="009B225E" w:rsidRPr="009B225E" w:rsidRDefault="009B225E" w:rsidP="009B225E">
      <w:pPr>
        <w:shd w:val="clear" w:color="auto" w:fill="FFFFFF"/>
        <w:spacing w:after="0" w:line="240" w:lineRule="auto"/>
        <w:rPr>
          <w:rFonts w:ascii="Trebuchet MS" w:eastAsia="Times New Roman" w:hAnsi="Trebuchet MS" w:cs="Arial"/>
          <w:color w:val="000000"/>
          <w:lang w:eastAsia="fi-FI"/>
        </w:rPr>
      </w:pPr>
      <w:r w:rsidRPr="009B225E">
        <w:rPr>
          <w:rFonts w:ascii="Trebuchet MS" w:eastAsia="Times New Roman" w:hAnsi="Trebuchet MS" w:cs="Arial"/>
          <w:color w:val="000000"/>
          <w:lang w:eastAsia="fi-FI"/>
        </w:rPr>
        <w:t> </w:t>
      </w:r>
    </w:p>
    <w:p w14:paraId="3546419E" w14:textId="77777777" w:rsidR="009B225E" w:rsidRPr="009B225E" w:rsidRDefault="009B225E" w:rsidP="009B225E">
      <w:pPr>
        <w:shd w:val="clear" w:color="auto" w:fill="FFFFFF"/>
        <w:spacing w:after="168" w:line="240" w:lineRule="auto"/>
        <w:outlineLvl w:val="2"/>
        <w:rPr>
          <w:rFonts w:ascii="Trebuchet MS" w:eastAsia="Times New Roman" w:hAnsi="Trebuchet MS" w:cs="Arial"/>
          <w:b/>
          <w:bCs/>
          <w:color w:val="000000"/>
          <w:sz w:val="27"/>
          <w:szCs w:val="27"/>
          <w:lang w:eastAsia="fi-FI"/>
        </w:rPr>
      </w:pPr>
      <w:r w:rsidRPr="009B225E">
        <w:rPr>
          <w:rFonts w:ascii="Trebuchet MS" w:eastAsia="Times New Roman" w:hAnsi="Trebuchet MS" w:cs="Arial"/>
          <w:b/>
          <w:bCs/>
          <w:color w:val="000000"/>
          <w:sz w:val="27"/>
          <w:szCs w:val="27"/>
          <w:lang w:eastAsia="fi-FI"/>
        </w:rPr>
        <w:t>5. Rekisterin tietosisältö</w:t>
      </w:r>
    </w:p>
    <w:p w14:paraId="70C3F2F8" w14:textId="4D311811" w:rsidR="006A4872" w:rsidRPr="006A4872" w:rsidRDefault="009B225E" w:rsidP="006A4872">
      <w:pPr>
        <w:shd w:val="clear" w:color="auto" w:fill="FFFFFF"/>
        <w:spacing w:after="0" w:line="240" w:lineRule="auto"/>
        <w:rPr>
          <w:rFonts w:ascii="Trebuchet MS" w:eastAsia="Times New Roman" w:hAnsi="Trebuchet MS" w:cs="Arial"/>
          <w:color w:val="000000"/>
          <w:lang w:eastAsia="fi-FI"/>
        </w:rPr>
      </w:pPr>
      <w:r w:rsidRPr="009B225E">
        <w:rPr>
          <w:rFonts w:ascii="Trebuchet MS" w:eastAsia="Times New Roman" w:hAnsi="Trebuchet MS" w:cs="Arial"/>
          <w:color w:val="000000"/>
          <w:lang w:eastAsia="fi-FI"/>
        </w:rPr>
        <w:t>Rekisteriin tallennettavia tietoja ovat: </w:t>
      </w:r>
      <w:r w:rsidR="006A4872" w:rsidRPr="006A4872">
        <w:rPr>
          <w:rFonts w:ascii="Trebuchet MS" w:eastAsia="Times New Roman" w:hAnsi="Trebuchet MS" w:cs="Arial"/>
          <w:color w:val="000000"/>
          <w:lang w:eastAsia="fi-FI"/>
        </w:rPr>
        <w:t>henkilön nimi, asema, yhteystiedot (puhelinnumero, sähköpostiosoite, osoite), tunnukset/profiilit sosiaalisen median palveluissa</w:t>
      </w:r>
      <w:r w:rsidR="006A4872">
        <w:rPr>
          <w:rFonts w:ascii="Trebuchet MS" w:eastAsia="Times New Roman" w:hAnsi="Trebuchet MS" w:cs="Arial"/>
          <w:color w:val="000000"/>
          <w:lang w:eastAsia="fi-FI"/>
        </w:rPr>
        <w:t>,</w:t>
      </w:r>
      <w:r w:rsidR="006A4872" w:rsidRPr="006A4872">
        <w:rPr>
          <w:rFonts w:ascii="Trebuchet MS" w:eastAsia="Times New Roman" w:hAnsi="Trebuchet MS" w:cs="Arial"/>
          <w:color w:val="000000"/>
          <w:lang w:eastAsia="fi-FI"/>
        </w:rPr>
        <w:t xml:space="preserve"> laskutustiedot, muut asiakassuhteeseen ja tilattuihin palveluihin liittyvät tiedot.</w:t>
      </w:r>
    </w:p>
    <w:p w14:paraId="284CF67A" w14:textId="30CF196B" w:rsidR="006A4872" w:rsidRPr="006A4872" w:rsidRDefault="006A4872" w:rsidP="006A4872">
      <w:pPr>
        <w:shd w:val="clear" w:color="auto" w:fill="FFFFFF"/>
        <w:spacing w:after="0" w:line="240" w:lineRule="auto"/>
        <w:rPr>
          <w:rFonts w:ascii="Trebuchet MS" w:eastAsia="Times New Roman" w:hAnsi="Trebuchet MS" w:cs="Arial"/>
          <w:color w:val="000000"/>
          <w:lang w:eastAsia="fi-FI"/>
        </w:rPr>
      </w:pPr>
      <w:r>
        <w:rPr>
          <w:rFonts w:ascii="Trebuchet MS" w:eastAsia="Times New Roman" w:hAnsi="Trebuchet MS" w:cs="Arial"/>
          <w:color w:val="000000"/>
          <w:lang w:eastAsia="fi-FI"/>
        </w:rPr>
        <w:t xml:space="preserve">Tiedot </w:t>
      </w:r>
      <w:proofErr w:type="gramStart"/>
      <w:r>
        <w:rPr>
          <w:rFonts w:ascii="Trebuchet MS" w:eastAsia="Times New Roman" w:hAnsi="Trebuchet MS" w:cs="Arial"/>
          <w:color w:val="000000"/>
          <w:lang w:eastAsia="fi-FI"/>
        </w:rPr>
        <w:t>säilytetään</w:t>
      </w:r>
      <w:proofErr w:type="gramEnd"/>
      <w:r>
        <w:rPr>
          <w:rFonts w:ascii="Trebuchet MS" w:eastAsia="Times New Roman" w:hAnsi="Trebuchet MS" w:cs="Arial"/>
          <w:color w:val="000000"/>
          <w:lang w:eastAsia="fi-FI"/>
        </w:rPr>
        <w:t xml:space="preserve"> kunnes henkilö pyytää tietojen poistamista tai poistaa käyttäjätilinsä</w:t>
      </w:r>
      <w:r w:rsidRPr="006A4872">
        <w:rPr>
          <w:rFonts w:ascii="Trebuchet MS" w:eastAsia="Times New Roman" w:hAnsi="Trebuchet MS" w:cs="Arial"/>
          <w:color w:val="000000"/>
          <w:lang w:eastAsia="fi-FI"/>
        </w:rPr>
        <w:t>.</w:t>
      </w:r>
    </w:p>
    <w:p w14:paraId="14152F23" w14:textId="14DD995B" w:rsidR="009B225E" w:rsidRPr="009B225E" w:rsidRDefault="009B225E" w:rsidP="006A4872">
      <w:pPr>
        <w:shd w:val="clear" w:color="auto" w:fill="FFFFFF"/>
        <w:spacing w:after="0" w:line="240" w:lineRule="auto"/>
        <w:rPr>
          <w:rFonts w:ascii="Trebuchet MS" w:eastAsia="Times New Roman" w:hAnsi="Trebuchet MS" w:cs="Arial"/>
          <w:color w:val="000000"/>
          <w:lang w:eastAsia="fi-FI"/>
        </w:rPr>
      </w:pPr>
    </w:p>
    <w:p w14:paraId="0BBE1441" w14:textId="77777777" w:rsidR="009B225E" w:rsidRPr="009B225E" w:rsidRDefault="009B225E" w:rsidP="009B225E">
      <w:pPr>
        <w:shd w:val="clear" w:color="auto" w:fill="FFFFFF"/>
        <w:spacing w:after="0" w:line="240" w:lineRule="auto"/>
        <w:rPr>
          <w:rFonts w:ascii="Trebuchet MS" w:eastAsia="Times New Roman" w:hAnsi="Trebuchet MS" w:cs="Arial"/>
          <w:color w:val="000000"/>
          <w:lang w:eastAsia="fi-FI"/>
        </w:rPr>
      </w:pPr>
      <w:r w:rsidRPr="009B225E">
        <w:rPr>
          <w:rFonts w:ascii="Trebuchet MS" w:eastAsia="Times New Roman" w:hAnsi="Trebuchet MS" w:cs="Arial"/>
          <w:color w:val="000000"/>
          <w:lang w:eastAsia="fi-FI"/>
        </w:rPr>
        <w:t> </w:t>
      </w:r>
    </w:p>
    <w:p w14:paraId="161BC07B" w14:textId="77777777" w:rsidR="009B225E" w:rsidRPr="009B225E" w:rsidRDefault="009B225E" w:rsidP="009B225E">
      <w:pPr>
        <w:shd w:val="clear" w:color="auto" w:fill="FFFFFF"/>
        <w:spacing w:after="168" w:line="240" w:lineRule="auto"/>
        <w:outlineLvl w:val="2"/>
        <w:rPr>
          <w:rFonts w:ascii="Trebuchet MS" w:eastAsia="Times New Roman" w:hAnsi="Trebuchet MS" w:cs="Arial"/>
          <w:b/>
          <w:bCs/>
          <w:color w:val="000000"/>
          <w:sz w:val="27"/>
          <w:szCs w:val="27"/>
          <w:lang w:eastAsia="fi-FI"/>
        </w:rPr>
      </w:pPr>
      <w:r w:rsidRPr="009B225E">
        <w:rPr>
          <w:rFonts w:ascii="Trebuchet MS" w:eastAsia="Times New Roman" w:hAnsi="Trebuchet MS" w:cs="Arial"/>
          <w:b/>
          <w:bCs/>
          <w:color w:val="000000"/>
          <w:sz w:val="27"/>
          <w:szCs w:val="27"/>
          <w:lang w:eastAsia="fi-FI"/>
        </w:rPr>
        <w:t>6. Säännönmukaiset tietolähteet</w:t>
      </w:r>
    </w:p>
    <w:p w14:paraId="2BD4CF75" w14:textId="2B986CD4" w:rsidR="006A4872" w:rsidRDefault="009B225E" w:rsidP="009B225E">
      <w:pPr>
        <w:shd w:val="clear" w:color="auto" w:fill="FFFFFF"/>
        <w:spacing w:after="0" w:line="240" w:lineRule="auto"/>
        <w:rPr>
          <w:rFonts w:ascii="Trebuchet MS" w:eastAsia="Times New Roman" w:hAnsi="Trebuchet MS" w:cs="Arial"/>
          <w:color w:val="000000"/>
          <w:lang w:eastAsia="fi-FI"/>
        </w:rPr>
      </w:pPr>
      <w:r w:rsidRPr="009B225E">
        <w:rPr>
          <w:rFonts w:ascii="Trebuchet MS" w:eastAsia="Times New Roman" w:hAnsi="Trebuchet MS" w:cs="Arial"/>
          <w:color w:val="000000"/>
          <w:lang w:eastAsia="fi-FI"/>
        </w:rPr>
        <w:t>Rekisteriin tallennettavat tiedot saadaan asiakkaalta mm. www-lomakkeilla lähetetyistä viesteistä, sähköpostitse, puhelimitse, sosiaalisen median palvelujen kautta, sopimuksista, asiakastapaamisista ja muista tilanteista, joissa asiakas luovuttaa tietojaan.</w:t>
      </w:r>
    </w:p>
    <w:p w14:paraId="6B7FF1D8" w14:textId="77777777" w:rsidR="006A4872" w:rsidRPr="009B225E" w:rsidRDefault="006A4872" w:rsidP="009B225E">
      <w:pPr>
        <w:shd w:val="clear" w:color="auto" w:fill="FFFFFF"/>
        <w:spacing w:after="0" w:line="240" w:lineRule="auto"/>
        <w:rPr>
          <w:rFonts w:ascii="Trebuchet MS" w:eastAsia="Times New Roman" w:hAnsi="Trebuchet MS" w:cs="Arial"/>
          <w:color w:val="000000"/>
          <w:lang w:eastAsia="fi-FI"/>
        </w:rPr>
      </w:pPr>
    </w:p>
    <w:p w14:paraId="35765BDF" w14:textId="77777777" w:rsidR="009B225E" w:rsidRPr="009B225E" w:rsidRDefault="009B225E" w:rsidP="009B225E">
      <w:pPr>
        <w:shd w:val="clear" w:color="auto" w:fill="FFFFFF"/>
        <w:spacing w:after="168" w:line="240" w:lineRule="auto"/>
        <w:outlineLvl w:val="2"/>
        <w:rPr>
          <w:rFonts w:ascii="Trebuchet MS" w:eastAsia="Times New Roman" w:hAnsi="Trebuchet MS" w:cs="Arial"/>
          <w:b/>
          <w:bCs/>
          <w:color w:val="000000"/>
          <w:sz w:val="27"/>
          <w:szCs w:val="27"/>
          <w:lang w:eastAsia="fi-FI"/>
        </w:rPr>
      </w:pPr>
      <w:r w:rsidRPr="009B225E">
        <w:rPr>
          <w:rFonts w:ascii="Trebuchet MS" w:eastAsia="Times New Roman" w:hAnsi="Trebuchet MS" w:cs="Arial"/>
          <w:b/>
          <w:bCs/>
          <w:color w:val="000000"/>
          <w:sz w:val="27"/>
          <w:szCs w:val="27"/>
          <w:lang w:eastAsia="fi-FI"/>
        </w:rPr>
        <w:t>7. Tietojen säännönmukaiset luovutukset ja tietojen siirto EU:n tai ETA:n ulkopuolelle</w:t>
      </w:r>
    </w:p>
    <w:p w14:paraId="1FC96EEB" w14:textId="77777777" w:rsidR="00F05DD3" w:rsidRPr="00F05DD3" w:rsidRDefault="009B225E" w:rsidP="00F05DD3">
      <w:pPr>
        <w:shd w:val="clear" w:color="auto" w:fill="FFFFFF"/>
        <w:spacing w:after="0" w:line="240" w:lineRule="auto"/>
        <w:rPr>
          <w:rFonts w:ascii="Trebuchet MS" w:eastAsia="Times New Roman" w:hAnsi="Trebuchet MS" w:cs="Arial"/>
          <w:color w:val="000000"/>
          <w:lang w:eastAsia="fi-FI"/>
        </w:rPr>
      </w:pPr>
      <w:r w:rsidRPr="009B225E">
        <w:rPr>
          <w:rFonts w:ascii="Trebuchet MS" w:eastAsia="Times New Roman" w:hAnsi="Trebuchet MS" w:cs="Arial"/>
          <w:color w:val="000000"/>
          <w:lang w:eastAsia="fi-FI"/>
        </w:rPr>
        <w:lastRenderedPageBreak/>
        <w:t> </w:t>
      </w:r>
      <w:r w:rsidR="00F05DD3" w:rsidRPr="00F05DD3">
        <w:rPr>
          <w:rFonts w:ascii="Trebuchet MS" w:eastAsia="Times New Roman" w:hAnsi="Trebuchet MS" w:cs="Arial"/>
          <w:color w:val="000000"/>
          <w:lang w:eastAsia="fi-FI"/>
        </w:rPr>
        <w:t>Tietoja ei luovuteta säännönmukaisesti muille tahoille. Tietoja voidaan julkaista siltä osin kuin niin on sovittu asiakkaan kanssa.</w:t>
      </w:r>
    </w:p>
    <w:p w14:paraId="0DB0E353" w14:textId="77777777" w:rsidR="00F05DD3" w:rsidRPr="00F05DD3" w:rsidRDefault="00F05DD3" w:rsidP="00F05DD3">
      <w:pPr>
        <w:shd w:val="clear" w:color="auto" w:fill="FFFFFF"/>
        <w:spacing w:after="0" w:line="240" w:lineRule="auto"/>
        <w:rPr>
          <w:rFonts w:ascii="Trebuchet MS" w:eastAsia="Times New Roman" w:hAnsi="Trebuchet MS" w:cs="Arial"/>
          <w:color w:val="000000"/>
          <w:lang w:eastAsia="fi-FI"/>
        </w:rPr>
      </w:pPr>
      <w:r w:rsidRPr="00F05DD3">
        <w:rPr>
          <w:rFonts w:ascii="Trebuchet MS" w:eastAsia="Times New Roman" w:hAnsi="Trebuchet MS" w:cs="Arial"/>
          <w:color w:val="000000"/>
          <w:lang w:eastAsia="fi-FI"/>
        </w:rPr>
        <w:t>Tietoja voidaan siirtää rekisterinpitäjän toimesta myös EU:n tai ETA:n ulkopuolelle.</w:t>
      </w:r>
    </w:p>
    <w:p w14:paraId="560D923C" w14:textId="77777777" w:rsidR="00F05DD3" w:rsidRPr="009B225E" w:rsidRDefault="00F05DD3" w:rsidP="00F05DD3">
      <w:pPr>
        <w:shd w:val="clear" w:color="auto" w:fill="FFFFFF"/>
        <w:spacing w:after="0" w:line="240" w:lineRule="auto"/>
        <w:rPr>
          <w:rFonts w:ascii="Trebuchet MS" w:eastAsia="Times New Roman" w:hAnsi="Trebuchet MS" w:cs="Arial"/>
          <w:color w:val="000000"/>
          <w:lang w:eastAsia="fi-FI"/>
        </w:rPr>
      </w:pPr>
      <w:r w:rsidRPr="00F05DD3">
        <w:rPr>
          <w:rFonts w:ascii="Trebuchet MS" w:eastAsia="Times New Roman" w:hAnsi="Trebuchet MS" w:cs="Arial"/>
          <w:color w:val="000000"/>
          <w:lang w:eastAsia="fi-FI"/>
        </w:rPr>
        <w:t>Mikäli luovutat henkilötietoja eri tahoille, kerro tässä mahdolliset vastaanottajat tai vastaanottajaryhmät.</w:t>
      </w:r>
    </w:p>
    <w:p w14:paraId="02E6CD9C" w14:textId="77777777" w:rsidR="009B225E" w:rsidRPr="009B225E" w:rsidRDefault="009B225E" w:rsidP="009B225E">
      <w:pPr>
        <w:shd w:val="clear" w:color="auto" w:fill="FFFFFF"/>
        <w:spacing w:after="0" w:line="240" w:lineRule="auto"/>
        <w:rPr>
          <w:rFonts w:ascii="Trebuchet MS" w:eastAsia="Times New Roman" w:hAnsi="Trebuchet MS" w:cs="Arial"/>
          <w:color w:val="000000"/>
          <w:lang w:eastAsia="fi-FI"/>
        </w:rPr>
      </w:pPr>
    </w:p>
    <w:p w14:paraId="6B6A8128" w14:textId="77777777" w:rsidR="009B225E" w:rsidRPr="009B225E" w:rsidRDefault="009B225E" w:rsidP="009B225E">
      <w:pPr>
        <w:shd w:val="clear" w:color="auto" w:fill="FFFFFF"/>
        <w:spacing w:after="168" w:line="240" w:lineRule="auto"/>
        <w:outlineLvl w:val="2"/>
        <w:rPr>
          <w:rFonts w:ascii="Trebuchet MS" w:eastAsia="Times New Roman" w:hAnsi="Trebuchet MS" w:cs="Arial"/>
          <w:b/>
          <w:bCs/>
          <w:color w:val="000000"/>
          <w:sz w:val="27"/>
          <w:szCs w:val="27"/>
          <w:lang w:eastAsia="fi-FI"/>
        </w:rPr>
      </w:pPr>
      <w:r w:rsidRPr="009B225E">
        <w:rPr>
          <w:rFonts w:ascii="Trebuchet MS" w:eastAsia="Times New Roman" w:hAnsi="Trebuchet MS" w:cs="Arial"/>
          <w:b/>
          <w:bCs/>
          <w:color w:val="000000"/>
          <w:sz w:val="27"/>
          <w:szCs w:val="27"/>
          <w:lang w:eastAsia="fi-FI"/>
        </w:rPr>
        <w:t>8. Rekisterin suojauksen periaatteet</w:t>
      </w:r>
    </w:p>
    <w:p w14:paraId="67BED694" w14:textId="1B182111" w:rsidR="00F05DD3" w:rsidRDefault="009B225E" w:rsidP="00F05DD3">
      <w:pPr>
        <w:shd w:val="clear" w:color="auto" w:fill="FFFFFF"/>
        <w:spacing w:after="0" w:line="240" w:lineRule="auto"/>
        <w:rPr>
          <w:rFonts w:ascii="Trebuchet MS" w:eastAsia="Times New Roman" w:hAnsi="Trebuchet MS" w:cs="Arial"/>
          <w:color w:val="000000"/>
          <w:lang w:eastAsia="fi-FI"/>
        </w:rPr>
      </w:pPr>
      <w:r w:rsidRPr="009B225E">
        <w:rPr>
          <w:rFonts w:ascii="Trebuchet MS" w:eastAsia="Times New Roman" w:hAnsi="Trebuchet MS" w:cs="Arial"/>
          <w:color w:val="000000"/>
          <w:lang w:eastAsia="fi-FI"/>
        </w:rPr>
        <w:t> </w:t>
      </w:r>
      <w:r w:rsidR="00F05DD3" w:rsidRPr="00F05DD3">
        <w:rPr>
          <w:rFonts w:ascii="Trebuchet MS" w:eastAsia="Times New Roman" w:hAnsi="Trebuchet MS" w:cs="Arial"/>
          <w:color w:val="000000"/>
          <w:lang w:eastAsia="fi-FI"/>
        </w:rPr>
        <w:t>Rekisterin käsittelyssä noudatetaan huolellisuutta ja tietojärjestelmien avulla käsiteltävät tiedot suojataan asianmukaisesti. Kun rekisteritietoja säilytetään Internet-palvelimilla, niiden laitteiston fyysisestä ja digitaalisesta tietoturvasta huolehditaan asiaankuuluvasti. Rekisterinpitäjä huolehtii siitä, että tallennettuja tietoja sekä palvelimien käyttöoikeuksia ja muita henkilötietojen turvallisuuden kannalta kriittisiä tietoja käsitellään luottamuksellisesti ja vain niiden työntekijöiden toimesta, joiden työnkuvaan se kuuluu.</w:t>
      </w:r>
    </w:p>
    <w:p w14:paraId="780A5647" w14:textId="77777777" w:rsidR="009B225E" w:rsidRPr="009B225E" w:rsidRDefault="009B225E" w:rsidP="009B225E">
      <w:pPr>
        <w:shd w:val="clear" w:color="auto" w:fill="FFFFFF"/>
        <w:spacing w:after="0" w:line="240" w:lineRule="auto"/>
        <w:rPr>
          <w:rFonts w:ascii="Trebuchet MS" w:eastAsia="Times New Roman" w:hAnsi="Trebuchet MS" w:cs="Arial"/>
          <w:color w:val="000000"/>
          <w:lang w:eastAsia="fi-FI"/>
        </w:rPr>
      </w:pPr>
    </w:p>
    <w:p w14:paraId="3F9CE525" w14:textId="77777777" w:rsidR="009B225E" w:rsidRPr="009B225E" w:rsidRDefault="009B225E" w:rsidP="009B225E">
      <w:pPr>
        <w:shd w:val="clear" w:color="auto" w:fill="FFFFFF"/>
        <w:spacing w:after="168" w:line="240" w:lineRule="auto"/>
        <w:outlineLvl w:val="2"/>
        <w:rPr>
          <w:rFonts w:ascii="Trebuchet MS" w:eastAsia="Times New Roman" w:hAnsi="Trebuchet MS" w:cs="Arial"/>
          <w:b/>
          <w:bCs/>
          <w:color w:val="000000"/>
          <w:sz w:val="27"/>
          <w:szCs w:val="27"/>
          <w:lang w:eastAsia="fi-FI"/>
        </w:rPr>
      </w:pPr>
      <w:r w:rsidRPr="009B225E">
        <w:rPr>
          <w:rFonts w:ascii="Trebuchet MS" w:eastAsia="Times New Roman" w:hAnsi="Trebuchet MS" w:cs="Arial"/>
          <w:b/>
          <w:bCs/>
          <w:color w:val="000000"/>
          <w:sz w:val="27"/>
          <w:szCs w:val="27"/>
          <w:lang w:eastAsia="fi-FI"/>
        </w:rPr>
        <w:t>9. Tarkastusoikeus ja oikeus vaatia tiedon korjaamista</w:t>
      </w:r>
    </w:p>
    <w:p w14:paraId="010F7FF5" w14:textId="6E44404F" w:rsidR="009B225E" w:rsidRDefault="009B225E" w:rsidP="009B225E">
      <w:pPr>
        <w:shd w:val="clear" w:color="auto" w:fill="FFFFFF"/>
        <w:spacing w:after="0" w:line="240" w:lineRule="auto"/>
        <w:rPr>
          <w:rFonts w:ascii="Trebuchet MS" w:eastAsia="Times New Roman" w:hAnsi="Trebuchet MS" w:cs="Arial"/>
          <w:color w:val="000000"/>
          <w:lang w:eastAsia="fi-FI"/>
        </w:rPr>
      </w:pPr>
      <w:r w:rsidRPr="009B225E">
        <w:rPr>
          <w:rFonts w:ascii="Trebuchet MS" w:eastAsia="Times New Roman" w:hAnsi="Trebuchet MS" w:cs="Arial"/>
          <w:color w:val="000000"/>
          <w:lang w:eastAsia="fi-FI"/>
        </w:rPr>
        <w:t>Jokaisella rekisterissä olevalla henkilöllä on oikeus tarkistaa rekisteriin tallennetut tietonsa ja vaatia mahdollisen virheellisen tiedon korjaamista tai puutteellisen tiedon täydentämistä. Mikäli henkilö haluaa tarkistaa hänestä tallennetut tiedot tai vaatia niihin oikaisua, pyyntö tulee </w:t>
      </w:r>
      <w:r w:rsidR="008E30E7">
        <w:rPr>
          <w:rFonts w:ascii="Trebuchet MS" w:eastAsia="Times New Roman" w:hAnsi="Trebuchet MS" w:cs="Arial"/>
          <w:color w:val="000000"/>
          <w:lang w:eastAsia="fi-FI"/>
        </w:rPr>
        <w:t>lähettää kirjallisesti</w:t>
      </w:r>
      <w:r w:rsidRPr="009B225E">
        <w:rPr>
          <w:rFonts w:ascii="Trebuchet MS" w:eastAsia="Times New Roman" w:hAnsi="Trebuchet MS" w:cs="Arial"/>
          <w:color w:val="000000"/>
          <w:lang w:eastAsia="fi-FI"/>
        </w:rPr>
        <w:t> rekisterinpitäjälle. Rekisterinpitäjä voi pyytää tarvittaessa pyynnön esittäjää todistamaan henkilöllisyytensä. Rekisterinpitäjä vastaa asiakkaalle EU:n tietosuoja-asetuksessa säädetyssä ajassa (pääsääntöisesti kuukauden kuluessa).</w:t>
      </w:r>
    </w:p>
    <w:p w14:paraId="17A82A17" w14:textId="296382BB" w:rsidR="00591C26" w:rsidRDefault="00591C26" w:rsidP="009B225E">
      <w:pPr>
        <w:shd w:val="clear" w:color="auto" w:fill="FFFFFF"/>
        <w:spacing w:after="0" w:line="240" w:lineRule="auto"/>
        <w:rPr>
          <w:rFonts w:ascii="Trebuchet MS" w:eastAsia="Times New Roman" w:hAnsi="Trebuchet MS" w:cs="Arial"/>
          <w:color w:val="000000"/>
          <w:lang w:eastAsia="fi-FI"/>
        </w:rPr>
      </w:pPr>
    </w:p>
    <w:p w14:paraId="699B199F" w14:textId="51AEF263" w:rsidR="00591C26" w:rsidRPr="009B225E" w:rsidRDefault="00F05DD3" w:rsidP="009B225E">
      <w:pPr>
        <w:shd w:val="clear" w:color="auto" w:fill="FFFFFF"/>
        <w:spacing w:after="0" w:line="240" w:lineRule="auto"/>
        <w:rPr>
          <w:rFonts w:ascii="Trebuchet MS" w:eastAsia="Times New Roman" w:hAnsi="Trebuchet MS" w:cs="Arial"/>
          <w:color w:val="000000"/>
          <w:lang w:eastAsia="fi-FI"/>
        </w:rPr>
      </w:pPr>
      <w:r w:rsidRPr="00F05DD3">
        <w:rPr>
          <w:rFonts w:ascii="Trebuchet MS" w:eastAsia="Times New Roman" w:hAnsi="Trebuchet MS" w:cs="Arial"/>
          <w:color w:val="000000"/>
          <w:lang w:eastAsia="fi-FI"/>
        </w:rPr>
        <w:t>Rekisterin käsittelyssä noudatetaan huolellisuutta ja tietojärjestelmien avulla käsiteltävät tiedot suojataan asianmukaisesti. Kun rekisteritietoja säilytetään Internet-palvelimilla, niiden laitteiston fyysisestä ja digitaalisesta tietoturvasta huolehditaan asiaankuuluvasti. Rekisterinpitäjä huolehtii siitä, että tallennettuja tietoja sekä palvelimien käyttöoikeuksia ja muita henkilötietojen turvallisuuden kannalta kriittisiä tietoja käsitellään luottamuksellisesti ja vain niiden työntekijöiden toimesta, joiden työnkuvaan se kuuluu.</w:t>
      </w:r>
    </w:p>
    <w:p w14:paraId="4AAC805E" w14:textId="77777777" w:rsidR="009B225E" w:rsidRPr="009B225E" w:rsidRDefault="009B225E" w:rsidP="009B225E">
      <w:pPr>
        <w:shd w:val="clear" w:color="auto" w:fill="FFFFFF"/>
        <w:spacing w:after="0" w:line="240" w:lineRule="auto"/>
        <w:rPr>
          <w:rFonts w:ascii="Trebuchet MS" w:eastAsia="Times New Roman" w:hAnsi="Trebuchet MS" w:cs="Arial"/>
          <w:color w:val="000000"/>
          <w:lang w:eastAsia="fi-FI"/>
        </w:rPr>
      </w:pPr>
      <w:r w:rsidRPr="009B225E">
        <w:rPr>
          <w:rFonts w:ascii="Trebuchet MS" w:eastAsia="Times New Roman" w:hAnsi="Trebuchet MS" w:cs="Arial"/>
          <w:color w:val="000000"/>
          <w:lang w:eastAsia="fi-FI"/>
        </w:rPr>
        <w:t> </w:t>
      </w:r>
    </w:p>
    <w:p w14:paraId="56C56FFD" w14:textId="77777777" w:rsidR="009B225E" w:rsidRPr="009B225E" w:rsidRDefault="009B225E" w:rsidP="009B225E">
      <w:pPr>
        <w:shd w:val="clear" w:color="auto" w:fill="FFFFFF"/>
        <w:spacing w:after="168" w:line="240" w:lineRule="auto"/>
        <w:outlineLvl w:val="2"/>
        <w:rPr>
          <w:rFonts w:ascii="Trebuchet MS" w:eastAsia="Times New Roman" w:hAnsi="Trebuchet MS" w:cs="Arial"/>
          <w:b/>
          <w:bCs/>
          <w:color w:val="000000"/>
          <w:sz w:val="27"/>
          <w:szCs w:val="27"/>
          <w:lang w:eastAsia="fi-FI"/>
        </w:rPr>
      </w:pPr>
      <w:r w:rsidRPr="009B225E">
        <w:rPr>
          <w:rFonts w:ascii="Trebuchet MS" w:eastAsia="Times New Roman" w:hAnsi="Trebuchet MS" w:cs="Arial"/>
          <w:b/>
          <w:bCs/>
          <w:color w:val="000000"/>
          <w:sz w:val="27"/>
          <w:szCs w:val="27"/>
          <w:lang w:eastAsia="fi-FI"/>
        </w:rPr>
        <w:t>10. Muut henkilötietojen käsittelyyn liittyvät oikeudet</w:t>
      </w:r>
    </w:p>
    <w:p w14:paraId="6F661A0B" w14:textId="44ACF0D9" w:rsidR="009B225E" w:rsidRPr="009B225E" w:rsidRDefault="009B225E" w:rsidP="009B225E">
      <w:pPr>
        <w:shd w:val="clear" w:color="auto" w:fill="FFFFFF"/>
        <w:spacing w:after="0" w:line="240" w:lineRule="auto"/>
        <w:rPr>
          <w:rFonts w:ascii="Trebuchet MS" w:eastAsia="Times New Roman" w:hAnsi="Trebuchet MS" w:cs="Arial"/>
          <w:color w:val="000000"/>
          <w:lang w:eastAsia="fi-FI"/>
        </w:rPr>
      </w:pPr>
      <w:r w:rsidRPr="009B225E">
        <w:rPr>
          <w:rFonts w:ascii="Trebuchet MS" w:eastAsia="Times New Roman" w:hAnsi="Trebuchet MS" w:cs="Arial"/>
          <w:color w:val="000000"/>
          <w:lang w:eastAsia="fi-FI"/>
        </w:rPr>
        <w:t>Rekisterissä olevalla henkilöllä on oikeus pyytää häntä koskevien henkilötietojen poistamiseen rekisteristä ("oikeus tulla unohdetuksi"). Niin ikään rekisteröidyillä on muut </w:t>
      </w:r>
      <w:hyperlink r:id="rId4" w:anchor="d1e2144-1-1" w:tgtFrame="_blank" w:history="1">
        <w:r w:rsidRPr="009B225E">
          <w:rPr>
            <w:rFonts w:ascii="Trebuchet MS" w:eastAsia="Times New Roman" w:hAnsi="Trebuchet MS" w:cs="Arial"/>
            <w:color w:val="336699"/>
            <w:u w:val="single"/>
            <w:lang w:eastAsia="fi-FI"/>
          </w:rPr>
          <w:t>EU:n yleisen tietosuoja-asetuksen mukaiset oikeudet</w:t>
        </w:r>
      </w:hyperlink>
      <w:r w:rsidRPr="009B225E">
        <w:rPr>
          <w:rFonts w:ascii="Trebuchet MS" w:eastAsia="Times New Roman" w:hAnsi="Trebuchet MS" w:cs="Arial"/>
          <w:color w:val="000000"/>
          <w:lang w:eastAsia="fi-FI"/>
        </w:rPr>
        <w:t> kuten henkilötietojen käsittelyn rajoittaminen tietyissä tilanteissa. Pyynnöt tulee </w:t>
      </w:r>
      <w:r w:rsidR="008E30E7">
        <w:rPr>
          <w:rFonts w:ascii="Trebuchet MS" w:eastAsia="Times New Roman" w:hAnsi="Trebuchet MS" w:cs="Arial"/>
          <w:color w:val="000000"/>
          <w:lang w:eastAsia="fi-FI"/>
        </w:rPr>
        <w:t>lähettää kirjallisesti</w:t>
      </w:r>
      <w:r w:rsidR="008E30E7" w:rsidRPr="009B225E">
        <w:rPr>
          <w:rFonts w:ascii="Trebuchet MS" w:eastAsia="Times New Roman" w:hAnsi="Trebuchet MS" w:cs="Arial"/>
          <w:color w:val="000000"/>
          <w:lang w:eastAsia="fi-FI"/>
        </w:rPr>
        <w:t xml:space="preserve"> </w:t>
      </w:r>
      <w:r w:rsidRPr="009B225E">
        <w:rPr>
          <w:rFonts w:ascii="Trebuchet MS" w:eastAsia="Times New Roman" w:hAnsi="Trebuchet MS" w:cs="Arial"/>
          <w:color w:val="000000"/>
          <w:lang w:eastAsia="fi-FI"/>
        </w:rPr>
        <w:t>rekisterinpitäjälle. Rekisterinpitäjä voi pyytää tarvittaessa pyynnön esittäjää todistamaan henkilöllisyytensä. Rekisterinpitäjä vastaa asiakkaalle EU:n tietosuoja-asetuksessa säädetyssä ajassa (pääsääntöisesti kuukauden kuluessa).</w:t>
      </w:r>
    </w:p>
    <w:p w14:paraId="390A42E0" w14:textId="77777777" w:rsidR="007B6721" w:rsidRPr="009B225E" w:rsidRDefault="009F1906">
      <w:pPr>
        <w:rPr>
          <w:rFonts w:ascii="Trebuchet MS" w:hAnsi="Trebuchet MS"/>
        </w:rPr>
      </w:pPr>
    </w:p>
    <w:sectPr w:rsidR="007B6721" w:rsidRPr="009B2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02"/>
    <w:rsid w:val="000068E7"/>
    <w:rsid w:val="00591C26"/>
    <w:rsid w:val="005C6115"/>
    <w:rsid w:val="006A4872"/>
    <w:rsid w:val="007E5338"/>
    <w:rsid w:val="008E30E7"/>
    <w:rsid w:val="009B225E"/>
    <w:rsid w:val="00B37A02"/>
    <w:rsid w:val="00BB0B16"/>
    <w:rsid w:val="00C11208"/>
    <w:rsid w:val="00D63BE9"/>
    <w:rsid w:val="00F05DD3"/>
    <w:rsid w:val="00F7542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0FBB"/>
  <w15:chartTrackingRefBased/>
  <w15:docId w15:val="{93887C37-D116-42EE-B2F9-636DFADB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link w:val="Otsikko1Char"/>
    <w:uiPriority w:val="9"/>
    <w:qFormat/>
    <w:rsid w:val="009B22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3">
    <w:name w:val="heading 3"/>
    <w:basedOn w:val="Normaali"/>
    <w:link w:val="Otsikko3Char"/>
    <w:uiPriority w:val="9"/>
    <w:qFormat/>
    <w:rsid w:val="009B225E"/>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B225E"/>
    <w:rPr>
      <w:rFonts w:ascii="Times New Roman" w:eastAsia="Times New Roman" w:hAnsi="Times New Roman" w:cs="Times New Roman"/>
      <w:b/>
      <w:bCs/>
      <w:kern w:val="36"/>
      <w:sz w:val="48"/>
      <w:szCs w:val="48"/>
      <w:lang w:eastAsia="fi-FI"/>
    </w:rPr>
  </w:style>
  <w:style w:type="character" w:customStyle="1" w:styleId="Otsikko3Char">
    <w:name w:val="Otsikko 3 Char"/>
    <w:basedOn w:val="Kappaleenoletusfontti"/>
    <w:link w:val="Otsikko3"/>
    <w:uiPriority w:val="9"/>
    <w:rsid w:val="009B225E"/>
    <w:rPr>
      <w:rFonts w:ascii="Times New Roman" w:eastAsia="Times New Roman" w:hAnsi="Times New Roman" w:cs="Times New Roman"/>
      <w:b/>
      <w:bCs/>
      <w:sz w:val="27"/>
      <w:szCs w:val="27"/>
      <w:lang w:eastAsia="fi-FI"/>
    </w:rPr>
  </w:style>
  <w:style w:type="paragraph" w:styleId="NormaaliWWW">
    <w:name w:val="Normal (Web)"/>
    <w:basedOn w:val="Normaali"/>
    <w:uiPriority w:val="99"/>
    <w:semiHidden/>
    <w:unhideWhenUsed/>
    <w:rsid w:val="009B225E"/>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9B225E"/>
    <w:rPr>
      <w:color w:val="0000FF"/>
      <w:u w:val="single"/>
    </w:rPr>
  </w:style>
  <w:style w:type="character" w:styleId="Ratkaisematonmaininta">
    <w:name w:val="Unresolved Mention"/>
    <w:basedOn w:val="Kappaleenoletusfontti"/>
    <w:uiPriority w:val="99"/>
    <w:semiHidden/>
    <w:unhideWhenUsed/>
    <w:rsid w:val="007E5338"/>
    <w:rPr>
      <w:color w:val="605E5C"/>
      <w:shd w:val="clear" w:color="auto" w:fill="E1DFDD"/>
    </w:rPr>
  </w:style>
  <w:style w:type="character" w:styleId="AvattuHyperlinkki">
    <w:name w:val="FollowedHyperlink"/>
    <w:basedOn w:val="Kappaleenoletusfontti"/>
    <w:uiPriority w:val="99"/>
    <w:semiHidden/>
    <w:unhideWhenUsed/>
    <w:rsid w:val="007E53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0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ur-lex.europa.eu/legal-content/FI/TXT/?uri=CELEX%3A32016R0679"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517</Words>
  <Characters>4188</Characters>
  <Application>Microsoft Office Word</Application>
  <DocSecurity>0</DocSecurity>
  <Lines>34</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Särkioja Lauri Amos Ilmari</dc:creator>
  <cp:keywords/>
  <dc:description/>
  <cp:lastModifiedBy>Särkioja Lauri Amos Ilmari</cp:lastModifiedBy>
  <cp:revision>10</cp:revision>
  <dcterms:created xsi:type="dcterms:W3CDTF">2020-09-17T05:52:00Z</dcterms:created>
  <dcterms:modified xsi:type="dcterms:W3CDTF">2020-09-17T08:42:00Z</dcterms:modified>
</cp:coreProperties>
</file>