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42" w:rsidRPr="00DE00F0" w:rsidRDefault="00087A6A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bookmarkStart w:id="0" w:name="_GoBack"/>
      <w:bookmarkEnd w:id="0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определение плоской </w:t>
      </w:r>
      <w:proofErr w:type="spellStart"/>
      <w:r>
        <w:rPr>
          <w:rFonts w:ascii="Times New Roman" w:eastAsia="MS Mincho" w:hAnsi="Times New Roman" w:cs="Times New Roman"/>
          <w:i/>
          <w:sz w:val="18"/>
          <w:szCs w:val="18"/>
        </w:rPr>
        <w:t>квадрируемой</w:t>
      </w:r>
      <w:proofErr w:type="spell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 фигуры. Сформулировать определение площади такой фигуры. Сформулировать критерий квадрируемости плоской фигуры (в терминах ее границы).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  <w:lang w:val="en-US"/>
        </w:rPr>
      </w:pP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~~~ ~~~ ~~~ ~~~ ~~~ ~~~ ~~~ ~~~ ~~~ ~~~ ~~~ ~~~ ~~~ ~~~ ~~~</w:t>
      </w:r>
    </w:p>
    <w:p w:rsidR="008934E2" w:rsidRDefault="00CB678E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Пусть дана некоторая плоская фигура 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CB678E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Обозначим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*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sup</m:t>
            </m:r>
          </m:fName>
          <m:e>
            <m:r>
              <w:rPr>
                <w:rFonts w:ascii="Cambria Math" w:hAnsi="Cambria Math" w:cs="Times New Roman"/>
                <w:sz w:val="18"/>
                <w:szCs w:val="18"/>
              </w:rPr>
              <m:t>S(m)</m:t>
            </m:r>
          </m:e>
        </m:func>
        <m:r>
          <w:rPr>
            <w:rFonts w:ascii="Cambria Math" w:hAnsi="Cambria Math" w:cs="Times New Roman"/>
            <w:sz w:val="18"/>
            <w:szCs w:val="18"/>
          </w:rPr>
          <m:t xml:space="preserve">  и  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S</m:t>
            </m: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  <w:lang w:val="en-US"/>
              </w:rPr>
              <m:t>inf</m:t>
            </m:r>
          </m:fName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M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(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S</w:t>
      </w:r>
      <w:r w:rsidRPr="00CB678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–</w:t>
      </w:r>
      <w:r w:rsidRPr="00CB678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площади), где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m</w:t>
      </w:r>
      <w:r w:rsidRPr="00CB678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–</w:t>
      </w:r>
      <w:r w:rsidRPr="00CB678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всевозможные многоугольники, целиком </w:t>
      </w:r>
      <w:r w:rsidRPr="00CB678E">
        <w:rPr>
          <w:rFonts w:ascii="Times New Roman" w:eastAsiaTheme="minorEastAsia" w:hAnsi="Times New Roman" w:cs="Times New Roman"/>
          <w:i/>
          <w:sz w:val="18"/>
          <w:szCs w:val="18"/>
        </w:rPr>
        <w:t>содержащиеся в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фигуре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Pr="00CB678E">
        <w:rPr>
          <w:rFonts w:ascii="Times New Roman" w:eastAsiaTheme="minorEastAsia" w:hAnsi="Times New Roman" w:cs="Times New Roman"/>
          <w:sz w:val="18"/>
          <w:szCs w:val="18"/>
        </w:rPr>
        <w:t>,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а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M</w:t>
      </w:r>
      <w:r w:rsidRPr="00CB678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–</w:t>
      </w:r>
      <w:r w:rsidRPr="00CB678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многоугольники, целиком </w:t>
      </w:r>
      <w:r w:rsidRPr="00CB678E">
        <w:rPr>
          <w:rFonts w:ascii="Times New Roman" w:eastAsiaTheme="minorEastAsia" w:hAnsi="Times New Roman" w:cs="Times New Roman"/>
          <w:i/>
          <w:sz w:val="18"/>
          <w:szCs w:val="18"/>
        </w:rPr>
        <w:t>содержащие в себе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фигуру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. Тогда область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Pr="00CB678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называют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квадрируемой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=S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при этом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S</w:t>
      </w:r>
      <w:r w:rsidRPr="00CB678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– площадь фигуры.</w:t>
      </w:r>
    </w:p>
    <w:p w:rsidR="00CB678E" w:rsidRDefault="00CB678E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Пусть 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CB678E">
        <w:rPr>
          <w:rFonts w:ascii="Times New Roman" w:hAnsi="Times New Roman" w:cs="Times New Roman"/>
          <w:sz w:val="18"/>
          <w:szCs w:val="18"/>
        </w:rPr>
        <w:t xml:space="preserve"> – </w:t>
      </w:r>
      <w:r>
        <w:rPr>
          <w:rFonts w:ascii="Times New Roman" w:hAnsi="Times New Roman" w:cs="Times New Roman"/>
          <w:sz w:val="18"/>
          <w:szCs w:val="18"/>
        </w:rPr>
        <w:t xml:space="preserve">плоская область.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CB678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квадрируема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тогда и только тогда, когда её граница имеет площадь нуль.</w:t>
      </w:r>
      <w:proofErr w:type="gramEnd"/>
    </w:p>
    <w:p w:rsidR="00CB678E" w:rsidRPr="00CB678E" w:rsidRDefault="00CB678E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 xml:space="preserve">Задача о вычислении объема </w:t>
      </w:r>
      <w:r>
        <w:rPr>
          <w:rFonts w:ascii="Times New Roman" w:eastAsia="MS Mincho" w:hAnsi="Times New Roman" w:cs="Times New Roman"/>
          <w:i/>
          <w:sz w:val="18"/>
          <w:szCs w:val="18"/>
          <w:lang w:val="en-US"/>
        </w:rPr>
        <w:t>z</w:t>
      </w:r>
      <w:r w:rsidRPr="00087A6A">
        <w:rPr>
          <w:rFonts w:ascii="Times New Roman" w:eastAsia="MS Mincho" w:hAnsi="Times New Roman" w:cs="Times New Roman"/>
          <w:i/>
          <w:sz w:val="18"/>
          <w:szCs w:val="18"/>
        </w:rPr>
        <w:t>-</w:t>
      </w:r>
      <w:r>
        <w:rPr>
          <w:rFonts w:ascii="Times New Roman" w:eastAsia="MS Mincho" w:hAnsi="Times New Roman" w:cs="Times New Roman"/>
          <w:i/>
          <w:sz w:val="18"/>
          <w:szCs w:val="18"/>
        </w:rPr>
        <w:t>цилиндрического тела. Сформулировать определение двойного интеграла.</w:t>
      </w:r>
    </w:p>
    <w:p w:rsidR="00087A6A" w:rsidRPr="00087A6A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087A6A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886563" w:rsidRPr="00C04EF8" w:rsidRDefault="00886563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</w:t>
      </w:r>
      <w:r w:rsidR="00CB678E">
        <w:rPr>
          <w:rFonts w:ascii="Times New Roman" w:hAnsi="Times New Roman" w:cs="Times New Roman"/>
          <w:sz w:val="18"/>
          <w:szCs w:val="18"/>
        </w:rPr>
        <w:t xml:space="preserve">Пусть тело </w:t>
      </w:r>
      <w:r w:rsidR="00CB678E">
        <w:rPr>
          <w:rFonts w:ascii="Times New Roman" w:hAnsi="Times New Roman" w:cs="Times New Roman"/>
          <w:sz w:val="18"/>
          <w:szCs w:val="18"/>
          <w:lang w:val="en-US"/>
        </w:rPr>
        <w:t>Q</w:t>
      </w:r>
      <w:r w:rsidR="00CB678E" w:rsidRPr="00CB678E">
        <w:rPr>
          <w:rFonts w:ascii="Times New Roman" w:hAnsi="Times New Roman" w:cs="Times New Roman"/>
          <w:sz w:val="18"/>
          <w:szCs w:val="18"/>
        </w:rPr>
        <w:t xml:space="preserve"> </w:t>
      </w:r>
      <w:r w:rsidR="00CB678E">
        <w:rPr>
          <w:rFonts w:ascii="Times New Roman" w:hAnsi="Times New Roman" w:cs="Times New Roman"/>
          <w:sz w:val="18"/>
          <w:szCs w:val="18"/>
        </w:rPr>
        <w:t xml:space="preserve">ограничено плоскостью Оху; графиком функции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z</m:t>
        </m:r>
        <m:r>
          <w:rPr>
            <w:rFonts w:ascii="Cambria Math" w:hAnsi="Cambria Math" w:cs="Times New Roman"/>
            <w:sz w:val="18"/>
            <w:szCs w:val="18"/>
          </w:rPr>
          <m:t>=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18"/>
                <w:szCs w:val="18"/>
              </w:rPr>
              <m:t>,</m:t>
            </m:r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x,y∈D⊆Oxy</m:t>
            </m:r>
          </m:e>
        </m:d>
      </m:oMath>
      <w:r w:rsidR="00CB678E">
        <w:rPr>
          <w:rFonts w:ascii="Times New Roman" w:eastAsiaTheme="minorEastAsia" w:hAnsi="Times New Roman" w:cs="Times New Roman"/>
          <w:sz w:val="18"/>
          <w:szCs w:val="18"/>
        </w:rPr>
        <w:t xml:space="preserve">; цилиндрической поверхностью, образующие которой параллельны оси </w:t>
      </w:r>
      <w:r w:rsidR="00CB678E">
        <w:rPr>
          <w:rFonts w:ascii="Times New Roman" w:eastAsiaTheme="minorEastAsia" w:hAnsi="Times New Roman" w:cs="Times New Roman"/>
          <w:sz w:val="18"/>
          <w:szCs w:val="18"/>
          <w:lang w:val="en-US"/>
        </w:rPr>
        <w:t>Z</w:t>
      </w:r>
      <w:r w:rsidR="00CB678E" w:rsidRPr="00CB678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CB678E">
        <w:rPr>
          <w:rFonts w:ascii="Times New Roman" w:eastAsiaTheme="minorEastAsia" w:hAnsi="Times New Roman" w:cs="Times New Roman"/>
          <w:sz w:val="18"/>
          <w:szCs w:val="18"/>
        </w:rPr>
        <w:t xml:space="preserve">и пересекают </w:t>
      </w:r>
      <w:r w:rsidR="00CB678E"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="00CB678E" w:rsidRPr="00CB678E">
        <w:rPr>
          <w:rFonts w:ascii="Times New Roman" w:eastAsiaTheme="minorEastAsia" w:hAnsi="Times New Roman" w:cs="Times New Roman"/>
          <w:sz w:val="18"/>
          <w:szCs w:val="18"/>
        </w:rPr>
        <w:t>.</w:t>
      </w:r>
      <w:r>
        <w:rPr>
          <w:rFonts w:ascii="Times New Roman" w:eastAsiaTheme="minorEastAsia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Разобъём</w:t>
      </w:r>
      <w:proofErr w:type="spellEnd"/>
      <w:r w:rsidR="00404EE3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404EE3"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="00404EE3" w:rsidRPr="00404EE3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404EE3">
        <w:rPr>
          <w:rFonts w:ascii="Times New Roman" w:eastAsiaTheme="minorEastAsia" w:hAnsi="Times New Roman" w:cs="Times New Roman"/>
          <w:sz w:val="18"/>
          <w:szCs w:val="18"/>
        </w:rPr>
        <w:t xml:space="preserve">на непересекающиеся участки </w:t>
      </w:r>
      <w:r w:rsidR="00404EE3">
        <w:rPr>
          <w:rFonts w:ascii="Times New Roman" w:eastAsiaTheme="minorEastAsia" w:hAnsi="Times New Roman" w:cs="Times New Roman"/>
          <w:sz w:val="18"/>
          <w:szCs w:val="18"/>
          <w:lang w:val="en-US"/>
        </w:rPr>
        <w:t>Di</w:t>
      </w:r>
      <w:r w:rsidR="00404EE3" w:rsidRPr="00404EE3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 w:rsidR="00404EE3">
        <w:rPr>
          <w:rFonts w:ascii="Times New Roman" w:eastAsiaTheme="minorEastAsia" w:hAnsi="Times New Roman" w:cs="Times New Roman"/>
          <w:sz w:val="18"/>
          <w:szCs w:val="18"/>
        </w:rPr>
        <w:t xml:space="preserve">так чтобы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∪Di=D,  int Di∩int Dj=∅</m:t>
        </m:r>
      </m:oMath>
      <w:r w:rsidR="00404EE3" w:rsidRPr="00404EE3">
        <w:rPr>
          <w:rFonts w:ascii="Times New Roman" w:eastAsiaTheme="minorEastAsia" w:hAnsi="Times New Roman" w:cs="Times New Roman"/>
          <w:sz w:val="18"/>
          <w:szCs w:val="18"/>
        </w:rPr>
        <w:t>.</w:t>
      </w:r>
      <w:r w:rsidR="00404EE3">
        <w:rPr>
          <w:rFonts w:ascii="Times New Roman" w:eastAsiaTheme="minorEastAsia" w:hAnsi="Times New Roman" w:cs="Times New Roman"/>
          <w:sz w:val="18"/>
          <w:szCs w:val="18"/>
        </w:rPr>
        <w:t xml:space="preserve"> Внутри </w:t>
      </w:r>
      <w:r w:rsidR="00404EE3">
        <w:rPr>
          <w:rFonts w:ascii="Times New Roman" w:eastAsiaTheme="minorEastAsia" w:hAnsi="Times New Roman" w:cs="Times New Roman"/>
          <w:sz w:val="18"/>
          <w:szCs w:val="18"/>
          <w:lang w:val="en-US"/>
        </w:rPr>
        <w:t>Di</w:t>
      </w:r>
      <w:r w:rsidR="00404EE3" w:rsidRPr="00404EE3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404EE3">
        <w:rPr>
          <w:rFonts w:ascii="Times New Roman" w:eastAsiaTheme="minorEastAsia" w:hAnsi="Times New Roman" w:cs="Times New Roman"/>
          <w:sz w:val="18"/>
          <w:szCs w:val="18"/>
        </w:rPr>
        <w:t xml:space="preserve">выберем точку </w:t>
      </w:r>
      <w:proofErr w:type="spellStart"/>
      <w:r w:rsidR="00404EE3">
        <w:rPr>
          <w:rFonts w:ascii="Times New Roman" w:eastAsiaTheme="minorEastAsia" w:hAnsi="Times New Roman" w:cs="Times New Roman"/>
          <w:sz w:val="18"/>
          <w:szCs w:val="18"/>
          <w:lang w:val="en-US"/>
        </w:rPr>
        <w:t>Mi</w:t>
      </w:r>
      <w:proofErr w:type="spellEnd"/>
      <w:r w:rsidR="00404EE3" w:rsidRPr="00404EE3">
        <w:rPr>
          <w:rFonts w:ascii="Times New Roman" w:eastAsiaTheme="minorEastAsia" w:hAnsi="Times New Roman" w:cs="Times New Roman"/>
          <w:sz w:val="18"/>
          <w:szCs w:val="18"/>
        </w:rPr>
        <w:t>.</w:t>
      </w:r>
      <w:r w:rsidR="00404EE3">
        <w:rPr>
          <w:rFonts w:ascii="Times New Roman" w:eastAsiaTheme="minorEastAsia" w:hAnsi="Times New Roman" w:cs="Times New Roman"/>
          <w:sz w:val="18"/>
          <w:szCs w:val="18"/>
        </w:rPr>
        <w:t xml:space="preserve"> Тогда объём части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≅f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404EE3" w:rsidRPr="00404EE3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 w:rsidR="00404EE3">
        <w:rPr>
          <w:rFonts w:ascii="Times New Roman" w:eastAsiaTheme="minorEastAsia" w:hAnsi="Times New Roman" w:cs="Times New Roman"/>
          <w:sz w:val="18"/>
          <w:szCs w:val="18"/>
        </w:rPr>
        <w:t xml:space="preserve">а весь объём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≅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nary>
      </m:oMath>
      <w:r w:rsidR="00FD43E2" w:rsidRPr="00FD43E2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  <w:r w:rsidR="00FD43E2">
        <w:rPr>
          <w:rFonts w:ascii="Times New Roman" w:eastAsiaTheme="minorEastAsia" w:hAnsi="Times New Roman" w:cs="Times New Roman"/>
          <w:sz w:val="18"/>
          <w:szCs w:val="18"/>
        </w:rPr>
        <w:t xml:space="preserve">Чем меньше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i</m:t>
            </m:r>
          </m:sub>
        </m:sSub>
      </m:oMath>
      <w:r w:rsidR="00FD43E2">
        <w:rPr>
          <w:rFonts w:ascii="Times New Roman" w:eastAsiaTheme="minorEastAsia" w:hAnsi="Times New Roman" w:cs="Times New Roman"/>
          <w:sz w:val="18"/>
          <w:szCs w:val="18"/>
        </w:rPr>
        <w:t>, тем точнее формула – переходя к пределу, получаем</w:t>
      </w:r>
      <w:r w:rsidR="00FD43E2">
        <w:rPr>
          <w:rFonts w:ascii="Times New Roman" w:eastAsiaTheme="minorEastAsia" w:hAnsi="Times New Roman" w:cs="Times New Roman"/>
          <w:sz w:val="18"/>
          <w:szCs w:val="18"/>
        </w:rPr>
        <w:br/>
      </w: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i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 xml:space="preserve">diam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033644" w:rsidRPr="00033644" w:rsidRDefault="00033644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Pr="0003364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Пусть 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03364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– </w:t>
      </w:r>
      <w:proofErr w:type="spellStart"/>
      <w:r>
        <w:rPr>
          <w:rFonts w:ascii="Times New Roman" w:hAnsi="Times New Roman" w:cs="Times New Roman"/>
          <w:sz w:val="18"/>
          <w:szCs w:val="18"/>
        </w:rPr>
        <w:t>квадрируемая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замкнутая плоская область. Двойным интегралом функции </w:t>
      </w:r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03364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по области 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 называется число</w:t>
      </w:r>
      <w:r w:rsidRPr="00033644">
        <w:rPr>
          <w:rFonts w:ascii="Times New Roman" w:hAnsi="Times New Roman" w:cs="Times New Roman"/>
          <w:sz w:val="18"/>
          <w:szCs w:val="18"/>
        </w:rPr>
        <w:br/>
      </w:r>
      <m:oMath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18"/>
                <w:szCs w:val="18"/>
              </w:rPr>
              <m:t>f dxdy</m:t>
            </m:r>
          </m:e>
        </m:nary>
        <m:r>
          <w:rPr>
            <w:rFonts w:ascii="Cambria Math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</m:e>
        </m:func>
      </m:oMath>
      <w:r w:rsidRPr="00033644">
        <w:rPr>
          <w:rFonts w:ascii="Times New Roman" w:eastAsiaTheme="minorEastAsia" w:hAnsi="Times New Roman" w:cs="Times New Roman"/>
          <w:sz w:val="18"/>
          <w:szCs w:val="18"/>
        </w:rPr>
        <w:t>,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а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Pr="00033644">
        <w:rPr>
          <w:rFonts w:ascii="Times New Roman" w:eastAsiaTheme="minorEastAsia" w:hAnsi="Times New Roman" w:cs="Times New Roman"/>
          <w:sz w:val="18"/>
          <w:szCs w:val="18"/>
        </w:rPr>
        <w:t>(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T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) – диаметр разбиения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T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области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404EE3" w:rsidRPr="00CB678E" w:rsidRDefault="00404EE3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свойства линейности и </w:t>
      </w:r>
      <w:proofErr w:type="spellStart"/>
      <w:r>
        <w:rPr>
          <w:rFonts w:ascii="Times New Roman" w:eastAsia="MS Mincho" w:hAnsi="Times New Roman" w:cs="Times New Roman"/>
          <w:i/>
          <w:sz w:val="18"/>
          <w:szCs w:val="18"/>
        </w:rPr>
        <w:t>аддитивности</w:t>
      </w:r>
      <w:proofErr w:type="spell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 двойного интеграла, сохранения двойным интегралом знака функции.</w:t>
      </w:r>
    </w:p>
    <w:p w:rsidR="00087A6A" w:rsidRPr="0038428C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087A6A">
        <w:rPr>
          <w:rFonts w:ascii="Times New Roman" w:eastAsia="MS Mincho" w:hAnsi="Times New Roman" w:cs="Times New Roman"/>
          <w:sz w:val="18"/>
          <w:szCs w:val="18"/>
        </w:rPr>
        <w:t xml:space="preserve">~~~ ~~~ </w:t>
      </w:r>
      <w:r w:rsidRPr="00CB678E">
        <w:rPr>
          <w:rFonts w:ascii="Times New Roman" w:eastAsia="MS Mincho" w:hAnsi="Times New Roman" w:cs="Times New Roman"/>
          <w:sz w:val="18"/>
          <w:szCs w:val="18"/>
        </w:rPr>
        <w:t>~~~ ~</w:t>
      </w:r>
      <w:r w:rsidRPr="0038428C">
        <w:rPr>
          <w:rFonts w:ascii="Times New Roman" w:eastAsia="MS Mincho" w:hAnsi="Times New Roman" w:cs="Times New Roman"/>
          <w:sz w:val="18"/>
          <w:szCs w:val="18"/>
        </w:rPr>
        <w:t>~~ ~~~ ~~~ ~~~ ~~~ ~~~ ~~~ ~~~ ~~~ ~~~ ~~~ ~~~ ~~~ ~~~ ~~~ ~~~ ~~~ ~~~ ~~~ ~~~ ~~~</w:t>
      </w:r>
    </w:p>
    <w:p w:rsidR="00087A6A" w:rsidRPr="00122D54" w:rsidRDefault="0038428C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38428C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>°</w:t>
      </w:r>
      <w:r w:rsidRPr="0038428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Линейность: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1+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sz w:val="18"/>
            <w:szCs w:val="18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18"/>
                <w:szCs w:val="18"/>
              </w:rPr>
              <m:t xml:space="preserve">1 </m:t>
            </m:r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sz w:val="18"/>
            <w:szCs w:val="18"/>
          </w:rPr>
          <m:t>+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18"/>
                <w:szCs w:val="18"/>
              </w:rPr>
              <m:t xml:space="preserve">2 </m:t>
            </m:r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dxdy</m:t>
            </m:r>
          </m:e>
        </m:nary>
        <w:proofErr w:type="gramStart"/>
        <m:r>
          <w:rPr>
            <w:rFonts w:ascii="Cambria Math" w:eastAsiaTheme="minorEastAsia" w:hAnsi="Cambria Math" w:cs="Times New Roman"/>
            <w:sz w:val="18"/>
            <w:szCs w:val="18"/>
          </w:rPr>
          <m:t xml:space="preserve"> ;</m:t>
        </m:r>
        <w:proofErr w:type="gramEnd"/>
        <m:r>
          <w:rPr>
            <w:rFonts w:ascii="Cambria Math" w:eastAsiaTheme="minorEastAsia" w:hAnsi="Cambria Math" w:cs="Times New Roman"/>
            <w:sz w:val="18"/>
            <w:szCs w:val="18"/>
          </w:rPr>
          <m:t xml:space="preserve"> 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cf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sz w:val="18"/>
            <w:szCs w:val="18"/>
          </w:rPr>
          <m:t>=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c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38428C" w:rsidRPr="00C04EF8" w:rsidRDefault="0038428C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122D54">
        <w:rPr>
          <w:rFonts w:ascii="Times New Roman" w:eastAsiaTheme="minorEastAsia" w:hAnsi="Times New Roman" w:cs="Times New Roman"/>
          <w:sz w:val="18"/>
          <w:szCs w:val="18"/>
        </w:rPr>
        <w:t xml:space="preserve">3°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Аддитивность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w:r w:rsidR="00122D54">
        <w:rPr>
          <w:rFonts w:ascii="Times New Roman" w:eastAsiaTheme="minorEastAsia" w:hAnsi="Times New Roman" w:cs="Times New Roman"/>
          <w:sz w:val="18"/>
          <w:szCs w:val="1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D=D1∪D2,  int D1∩int D2=∅;f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x,y</m:t>
            </m:r>
          </m:e>
        </m:d>
      </m:oMath>
      <w:r w:rsidR="00122D54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proofErr w:type="gramStart"/>
      <w:r w:rsidR="00122D54">
        <w:rPr>
          <w:rFonts w:ascii="Times New Roman" w:eastAsiaTheme="minorEastAsia" w:hAnsi="Times New Roman" w:cs="Times New Roman"/>
          <w:sz w:val="18"/>
          <w:szCs w:val="18"/>
        </w:rPr>
        <w:t>интегрируема</w:t>
      </w:r>
      <w:proofErr w:type="gramEnd"/>
      <w:r w:rsidR="00122D54">
        <w:rPr>
          <w:rFonts w:ascii="Times New Roman" w:eastAsiaTheme="minorEastAsia" w:hAnsi="Times New Roman" w:cs="Times New Roman"/>
          <w:sz w:val="18"/>
          <w:szCs w:val="18"/>
        </w:rPr>
        <w:t xml:space="preserve"> в каждой из областей </w:t>
      </w:r>
      <w:r w:rsidR="00122D54"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="00122D54" w:rsidRPr="00122D54">
        <w:rPr>
          <w:rFonts w:ascii="Times New Roman" w:eastAsiaTheme="minorEastAsia" w:hAnsi="Times New Roman" w:cs="Times New Roman"/>
          <w:sz w:val="18"/>
          <w:szCs w:val="18"/>
        </w:rPr>
        <w:t xml:space="preserve">1, </w:t>
      </w:r>
      <w:r w:rsidR="00122D54"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="00122D54" w:rsidRPr="00122D54">
        <w:rPr>
          <w:rFonts w:ascii="Times New Roman" w:eastAsiaTheme="minorEastAsia" w:hAnsi="Times New Roman" w:cs="Times New Roman"/>
          <w:sz w:val="18"/>
          <w:szCs w:val="18"/>
        </w:rPr>
        <w:t>2</w:t>
      </w:r>
      <w:r w:rsidR="00122D54">
        <w:rPr>
          <w:rFonts w:ascii="Times New Roman" w:eastAsiaTheme="minorEastAsia" w:hAnsi="Times New Roman" w:cs="Times New Roman"/>
          <w:sz w:val="18"/>
          <w:szCs w:val="18"/>
        </w:rPr>
        <w:t xml:space="preserve">. Тогда </w:t>
      </w:r>
      <w:r w:rsidR="00122D54">
        <w:rPr>
          <w:rFonts w:ascii="Times New Roman" w:eastAsiaTheme="minorEastAsia" w:hAnsi="Times New Roman" w:cs="Times New Roman"/>
          <w:sz w:val="18"/>
          <w:szCs w:val="18"/>
          <w:lang w:val="en-US"/>
        </w:rPr>
        <w:t>f</w:t>
      </w:r>
      <w:r w:rsidR="00122D54" w:rsidRPr="00C04EF8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122D54">
        <w:rPr>
          <w:rFonts w:ascii="Times New Roman" w:eastAsiaTheme="minorEastAsia" w:hAnsi="Times New Roman" w:cs="Times New Roman"/>
          <w:sz w:val="18"/>
          <w:szCs w:val="18"/>
        </w:rPr>
        <w:t xml:space="preserve">интегрируема и в </w:t>
      </w:r>
      <w:r w:rsidR="00122D54"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="00122D54" w:rsidRPr="00C04EF8">
        <w:rPr>
          <w:rFonts w:ascii="Times New Roman" w:eastAsiaTheme="minorEastAsia" w:hAnsi="Times New Roman" w:cs="Times New Roman"/>
          <w:sz w:val="18"/>
          <w:szCs w:val="18"/>
        </w:rPr>
        <w:t>,</w:t>
      </w:r>
      <w:r w:rsidR="00122D54">
        <w:rPr>
          <w:rFonts w:ascii="Times New Roman" w:eastAsiaTheme="minorEastAsia" w:hAnsi="Times New Roman" w:cs="Times New Roman"/>
          <w:sz w:val="18"/>
          <w:szCs w:val="18"/>
        </w:rPr>
        <w:t xml:space="preserve"> причем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 dxdy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D1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 dxdy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D2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 dxdy</m:t>
            </m:r>
          </m:e>
        </m:nary>
      </m:oMath>
    </w:p>
    <w:p w:rsidR="00CC5D57" w:rsidRPr="00050B80" w:rsidRDefault="00CC5D57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CC5D57">
        <w:rPr>
          <w:rFonts w:ascii="Times New Roman" w:eastAsiaTheme="minorEastAsia" w:hAnsi="Times New Roman" w:cs="Times New Roman"/>
          <w:sz w:val="18"/>
          <w:szCs w:val="18"/>
        </w:rPr>
        <w:t>4</w:t>
      </w:r>
      <w:proofErr w:type="gramStart"/>
      <w:r w:rsidRPr="00CC5D57">
        <w:rPr>
          <w:rFonts w:ascii="Times New Roman" w:eastAsiaTheme="minorEastAsia" w:hAnsi="Times New Roman" w:cs="Times New Roman"/>
          <w:sz w:val="18"/>
          <w:szCs w:val="18"/>
        </w:rPr>
        <w:t xml:space="preserve">° </w:t>
      </w:r>
      <w:r>
        <w:rPr>
          <w:rFonts w:ascii="Times New Roman" w:eastAsiaTheme="minorEastAsia" w:hAnsi="Times New Roman" w:cs="Times New Roman"/>
          <w:sz w:val="18"/>
          <w:szCs w:val="18"/>
        </w:rPr>
        <w:t>П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≥0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в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Pr="00CC5D5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и интегрируема в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Pr="00CC5D57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Тогда и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 dxdy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≥0</m:t>
        </m:r>
      </m:oMath>
      <w:r w:rsidRPr="00050B8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CC5D57" w:rsidRPr="00CC5D57" w:rsidRDefault="00CC5D57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теоремы об оценке модуля двойного интеграла, об оценке двойного интеграла и следствие из нее, теорему о среднем значении для двойного интеграла.</w:t>
      </w:r>
    </w:p>
    <w:p w:rsidR="00087A6A" w:rsidRPr="00050B80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050B8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Pr="00050B80" w:rsidRDefault="00050B80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6B10CE">
        <w:rPr>
          <w:rFonts w:ascii="Times New Roman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hAnsi="Times New Roman" w:cs="Times New Roman"/>
          <w:sz w:val="18"/>
          <w:szCs w:val="18"/>
        </w:rPr>
        <w:t xml:space="preserve"> об оценке модуля: Пусть </w:t>
      </w:r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050B8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интегрируема в 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050B80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Тогда модуль этой функции </w:t>
      </w:r>
      <w:r w:rsidRPr="00050B80">
        <w:rPr>
          <w:rFonts w:ascii="Times New Roman" w:hAnsi="Times New Roman" w:cs="Times New Roman"/>
          <w:sz w:val="18"/>
          <w:szCs w:val="18"/>
        </w:rPr>
        <w:t>|</w:t>
      </w:r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050B80">
        <w:rPr>
          <w:rFonts w:ascii="Times New Roman" w:hAnsi="Times New Roman" w:cs="Times New Roman"/>
          <w:sz w:val="18"/>
          <w:szCs w:val="18"/>
        </w:rPr>
        <w:t>|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интегрируема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в 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050B80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причем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nary>
              <m:naryPr>
                <m:chr m:val="∬"/>
                <m:limLoc m:val="subSup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D</m:t>
                </m:r>
              </m:sub>
              <m:sup/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f dxdy</m:t>
                </m:r>
              </m:e>
            </m:nary>
          </m:e>
        </m:d>
        <m:r>
          <w:rPr>
            <w:rFonts w:ascii="Cambria Math" w:hAnsi="Cambria Math" w:cs="Times New Roman"/>
            <w:sz w:val="18"/>
            <w:szCs w:val="18"/>
          </w:rPr>
          <m:t>≤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 xml:space="preserve"> dxdy</m:t>
            </m:r>
          </m:e>
        </m:nary>
      </m:oMath>
      <w:r w:rsidRPr="00050B8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050B80" w:rsidRPr="00050B80" w:rsidRDefault="00050B80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6B10CE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об оценке интеграла: Пусть функции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f</w:t>
      </w:r>
      <w:r w:rsidRPr="00050B80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g</w:t>
      </w:r>
      <w:r w:rsidRPr="00050B80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интегрируемы в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Pr="00050B80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причем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m≤f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≤M  и 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≥0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∈D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m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18"/>
                <w:szCs w:val="18"/>
              </w:rPr>
              <m:t>g dxdy</m:t>
            </m:r>
          </m:e>
        </m:nary>
        <m:r>
          <w:rPr>
            <w:rFonts w:ascii="Cambria Math" w:hAnsi="Cambria Math" w:cs="Times New Roman"/>
            <w:sz w:val="18"/>
            <w:szCs w:val="18"/>
          </w:rPr>
          <m:t>≤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18"/>
                <w:szCs w:val="18"/>
              </w:rPr>
              <m:t>fg dxdy</m:t>
            </m:r>
          </m:e>
        </m:nary>
        <m:r>
          <w:rPr>
            <w:rFonts w:ascii="Cambria Math" w:hAnsi="Cambria Math" w:cs="Times New Roman"/>
            <w:sz w:val="18"/>
            <w:szCs w:val="18"/>
          </w:rPr>
          <m:t>≤M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18"/>
                <w:szCs w:val="18"/>
              </w:rPr>
              <m:t>g dxdy</m:t>
            </m:r>
          </m:e>
        </m:nary>
      </m:oMath>
      <w:r w:rsidRPr="00050B8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050B80" w:rsidRDefault="00050B80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6B10CE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Следствие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теоремы об оценке: если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f</w:t>
      </w:r>
      <w:r w:rsidRPr="00050B80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интегрируема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в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Pr="00050B80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m≤f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≤M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m*S≤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18"/>
                <w:szCs w:val="18"/>
              </w:rPr>
              <m:t>f dxdy</m:t>
            </m:r>
          </m:e>
        </m:nary>
        <m:r>
          <w:rPr>
            <w:rFonts w:ascii="Cambria Math" w:hAnsi="Cambria Math" w:cs="Times New Roman"/>
            <w:sz w:val="18"/>
            <w:szCs w:val="18"/>
          </w:rPr>
          <m:t>≤M*S</m:t>
        </m:r>
      </m:oMath>
      <w:r w:rsidRPr="00050B8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050B80" w:rsidRDefault="00050B80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6B10CE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о среднем значении:</w:t>
      </w:r>
      <w:r w:rsidR="00CE6447">
        <w:rPr>
          <w:rFonts w:ascii="Times New Roman" w:eastAsiaTheme="minorEastAsia" w:hAnsi="Times New Roman" w:cs="Times New Roman"/>
          <w:sz w:val="18"/>
          <w:szCs w:val="18"/>
        </w:rPr>
        <w:t xml:space="preserve"> Пусть </w:t>
      </w:r>
      <w:r w:rsidR="00CE6447">
        <w:rPr>
          <w:rFonts w:ascii="Times New Roman" w:eastAsiaTheme="minorEastAsia" w:hAnsi="Times New Roman" w:cs="Times New Roman"/>
          <w:sz w:val="18"/>
          <w:szCs w:val="18"/>
          <w:lang w:val="en-US"/>
        </w:rPr>
        <w:t>f</w:t>
      </w:r>
      <w:r w:rsidR="00CE6447" w:rsidRPr="00CE644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CE6447">
        <w:rPr>
          <w:rFonts w:ascii="Times New Roman" w:eastAsiaTheme="minorEastAsia" w:hAnsi="Times New Roman" w:cs="Times New Roman"/>
          <w:sz w:val="18"/>
          <w:szCs w:val="18"/>
        </w:rPr>
        <w:t xml:space="preserve">непрерывна в </w:t>
      </w:r>
      <w:r w:rsidR="00CE6447"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="00CE6447">
        <w:rPr>
          <w:rFonts w:ascii="Times New Roman" w:eastAsiaTheme="minorEastAsia" w:hAnsi="Times New Roman" w:cs="Times New Roman"/>
          <w:sz w:val="18"/>
          <w:szCs w:val="18"/>
        </w:rPr>
        <w:t xml:space="preserve">, а </w:t>
      </w:r>
      <w:r w:rsidR="00CE6447"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="00CE6447" w:rsidRPr="00CE644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CE6447">
        <w:rPr>
          <w:rFonts w:ascii="Times New Roman" w:eastAsiaTheme="minorEastAsia" w:hAnsi="Times New Roman" w:cs="Times New Roman"/>
          <w:sz w:val="18"/>
          <w:szCs w:val="18"/>
        </w:rPr>
        <w:t>–</w:t>
      </w:r>
      <w:r w:rsidR="00CE6447" w:rsidRPr="00CE644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CE6447">
        <w:rPr>
          <w:rFonts w:ascii="Times New Roman" w:eastAsiaTheme="minorEastAsia" w:hAnsi="Times New Roman" w:cs="Times New Roman"/>
          <w:sz w:val="18"/>
          <w:szCs w:val="18"/>
        </w:rPr>
        <w:t xml:space="preserve">линейно связная </w:t>
      </w:r>
      <w:proofErr w:type="spellStart"/>
      <w:r w:rsidR="00CE6447">
        <w:rPr>
          <w:rFonts w:ascii="Times New Roman" w:eastAsiaTheme="minorEastAsia" w:hAnsi="Times New Roman" w:cs="Times New Roman"/>
          <w:sz w:val="18"/>
          <w:szCs w:val="18"/>
        </w:rPr>
        <w:t>квадрируемая</w:t>
      </w:r>
      <w:proofErr w:type="spellEnd"/>
      <w:r w:rsidR="00CE6447">
        <w:rPr>
          <w:rFonts w:ascii="Times New Roman" w:eastAsiaTheme="minorEastAsia" w:hAnsi="Times New Roman" w:cs="Times New Roman"/>
          <w:sz w:val="18"/>
          <w:szCs w:val="18"/>
        </w:rPr>
        <w:t xml:space="preserve"> область (т.е. любые 2 точки можно соединить кривой, лежащей в области). Тогда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∈D: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*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18"/>
                <w:szCs w:val="18"/>
              </w:rPr>
              <m:t>f dxdy</m:t>
            </m:r>
          </m:e>
        </m:nary>
        <m:r>
          <w:rPr>
            <w:rFonts w:ascii="Cambria Math" w:hAnsi="Cambria Math" w:cs="Times New Roman"/>
            <w:sz w:val="18"/>
            <w:szCs w:val="18"/>
          </w:rPr>
          <m:t>,  S=S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</m:d>
      </m:oMath>
      <w:r w:rsidR="00CE6447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E24069" w:rsidRPr="00CE6447" w:rsidRDefault="00E24069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:rsidR="00087A6A" w:rsidRPr="00C04EF8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C04EF8">
        <w:rPr>
          <w:rFonts w:ascii="Times New Roman" w:eastAsia="MS Mincho" w:hAnsi="Times New Roman" w:cs="Times New Roman"/>
          <w:i/>
          <w:sz w:val="18"/>
          <w:szCs w:val="18"/>
        </w:rPr>
        <w:t>Сформулировать теорему о вычислении двойного интеграла по прямоугольной области.</w:t>
      </w:r>
    </w:p>
    <w:p w:rsidR="00087A6A" w:rsidRPr="00C04EF8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C04EF8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Pr="00C04EF8" w:rsidRDefault="00C04EF8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C04EF8">
        <w:rPr>
          <w:rFonts w:ascii="Times New Roman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hAnsi="Times New Roman" w:cs="Times New Roman"/>
          <w:sz w:val="18"/>
          <w:szCs w:val="18"/>
        </w:rPr>
        <w:t xml:space="preserve">: Пусть существует прямоугольная область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Dy</w:t>
      </w:r>
      <w:proofErr w:type="spellEnd"/>
      <w:r w:rsidRPr="00C04EF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такая, что</w:t>
      </w:r>
      <w:r w:rsidR="008500B2" w:rsidRPr="008500B2">
        <w:rPr>
          <w:rFonts w:ascii="Times New Roman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a≤x≤b и  c≤y≤d</m:t>
        </m:r>
      </m:oMath>
      <w:r w:rsidR="008500B2">
        <w:rPr>
          <w:rFonts w:ascii="Times New Roman" w:eastAsiaTheme="minorEastAsia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∃I=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 xml:space="preserve"> dxdy</m:t>
            </m:r>
          </m:e>
        </m:nary>
      </m:oMath>
      <w:r w:rsidR="008500B2">
        <w:rPr>
          <w:rFonts w:ascii="Times New Roman" w:eastAsiaTheme="minorEastAsia" w:hAnsi="Times New Roman" w:cs="Times New Roman"/>
          <w:sz w:val="18"/>
          <w:szCs w:val="18"/>
        </w:rPr>
        <w:t>,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  ∃F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dy</m:t>
            </m:r>
          </m:e>
        </m:nary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Тогда интеграл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I=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dx</m:t>
            </m:r>
          </m:e>
        </m:nary>
      </m:oMath>
      <w:r w:rsidRPr="00C04EF8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C04EF8" w:rsidRPr="00C04EF8" w:rsidRDefault="00C04EF8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определение </w:t>
      </w:r>
      <w:r>
        <w:rPr>
          <w:rFonts w:ascii="Times New Roman" w:eastAsia="MS Mincho" w:hAnsi="Times New Roman" w:cs="Times New Roman"/>
          <w:i/>
          <w:sz w:val="18"/>
          <w:szCs w:val="18"/>
          <w:lang w:val="en-US"/>
        </w:rPr>
        <w:t>y</w:t>
      </w:r>
      <w:r w:rsidRPr="00087A6A">
        <w:rPr>
          <w:rFonts w:ascii="Times New Roman" w:eastAsia="MS Mincho" w:hAnsi="Times New Roman" w:cs="Times New Roman"/>
          <w:i/>
          <w:sz w:val="18"/>
          <w:szCs w:val="18"/>
        </w:rPr>
        <w:t>-</w:t>
      </w:r>
      <w:r>
        <w:rPr>
          <w:rFonts w:ascii="Times New Roman" w:eastAsia="MS Mincho" w:hAnsi="Times New Roman" w:cs="Times New Roman"/>
          <w:i/>
          <w:sz w:val="18"/>
          <w:szCs w:val="18"/>
        </w:rPr>
        <w:t xml:space="preserve">правильной области и теорему о вычислении двойного интеграла по произвольной </w:t>
      </w:r>
      <w:proofErr w:type="gramStart"/>
      <w:r>
        <w:rPr>
          <w:rFonts w:ascii="Times New Roman" w:eastAsia="MS Mincho" w:hAnsi="Times New Roman" w:cs="Times New Roman"/>
          <w:i/>
          <w:sz w:val="18"/>
          <w:szCs w:val="18"/>
        </w:rPr>
        <w:t>у-правильной</w:t>
      </w:r>
      <w:proofErr w:type="gram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 области.</w:t>
      </w:r>
    </w:p>
    <w:p w:rsidR="00087A6A" w:rsidRPr="00D71031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71031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Pr="00D71031" w:rsidRDefault="00D71031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Область 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D7103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на Оху называют </w:t>
      </w:r>
      <w:proofErr w:type="gramStart"/>
      <w:r>
        <w:rPr>
          <w:rFonts w:ascii="Times New Roman" w:hAnsi="Times New Roman" w:cs="Times New Roman"/>
          <w:sz w:val="18"/>
          <w:szCs w:val="18"/>
        </w:rPr>
        <w:t>у-правильной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, если ее можно задать в виде 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D: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a≤x≤b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≤y≤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</m:e>
            </m:eqArr>
          </m:e>
        </m:d>
      </m:oMath>
      <w:r w:rsidRPr="00D71031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D71031" w:rsidRPr="00C866C4" w:rsidRDefault="00D71031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 w:rsidRPr="006B10CE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Пусть область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Pr="00D71031">
        <w:rPr>
          <w:rFonts w:ascii="Times New Roman" w:eastAsiaTheme="minorEastAsia" w:hAnsi="Times New Roman" w:cs="Times New Roman"/>
          <w:sz w:val="18"/>
          <w:szCs w:val="18"/>
        </w:rPr>
        <w:t xml:space="preserve"> –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у-правильная,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∃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18"/>
                <w:szCs w:val="18"/>
              </w:rPr>
              <m:t>f dxdy</m:t>
            </m:r>
          </m:e>
        </m:nary>
        <m:r>
          <w:rPr>
            <w:rFonts w:ascii="Cambria Math" w:hAnsi="Cambria Math" w:cs="Times New Roman"/>
            <w:sz w:val="18"/>
            <w:szCs w:val="18"/>
          </w:rPr>
          <m:t>=I  и  ∀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x</m:t>
        </m:r>
        <m:r>
          <w:rPr>
            <w:rFonts w:ascii="Cambria Math" w:hAnsi="Cambria Math" w:cs="Times New Roman"/>
            <w:sz w:val="18"/>
            <w:szCs w:val="1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18"/>
                <w:szCs w:val="18"/>
              </w:rPr>
              <m:t>,</m:t>
            </m:r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 xml:space="preserve"> ∃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</m:d>
          </m:sup>
          <m:e>
            <m:r>
              <w:rPr>
                <w:rFonts w:ascii="Cambria Math" w:hAnsi="Cambria Math" w:cs="Times New Roman"/>
                <w:sz w:val="18"/>
                <w:szCs w:val="18"/>
              </w:rPr>
              <m:t>f dy</m:t>
            </m:r>
          </m:e>
        </m:nary>
      </m:oMath>
      <w:r w:rsidRPr="00D71031">
        <w:rPr>
          <w:rFonts w:ascii="Times New Roman" w:eastAsiaTheme="minorEastAsia" w:hAnsi="Times New Roman" w:cs="Times New Roman"/>
          <w:sz w:val="18"/>
          <w:szCs w:val="18"/>
        </w:rPr>
        <w:t>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Тогда существует повторный интеграл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п</m:t>
            </m:r>
            <w:proofErr w:type="gramEnd"/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dy</m:t>
                </m:r>
              </m:e>
            </m:nary>
          </m:e>
        </m:nary>
      </m:oMath>
      <w:r w:rsidR="00C866C4" w:rsidRPr="00C866C4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 w:rsidR="00C866C4">
        <w:rPr>
          <w:rFonts w:ascii="Times New Roman" w:eastAsiaTheme="minorEastAsia" w:hAnsi="Times New Roman" w:cs="Times New Roman"/>
          <w:sz w:val="18"/>
          <w:szCs w:val="18"/>
        </w:rPr>
        <w:t xml:space="preserve">и </w:t>
      </w:r>
      <w:r w:rsidR="00C866C4">
        <w:rPr>
          <w:rFonts w:ascii="Times New Roman" w:eastAsiaTheme="minorEastAsia" w:hAnsi="Times New Roman" w:cs="Times New Roman"/>
          <w:sz w:val="18"/>
          <w:szCs w:val="18"/>
          <w:lang w:val="en-US"/>
        </w:rPr>
        <w:t>I</w:t>
      </w:r>
      <w:r w:rsidR="00C866C4" w:rsidRPr="00C866C4">
        <w:rPr>
          <w:rFonts w:ascii="Times New Roman" w:eastAsiaTheme="minorEastAsia" w:hAnsi="Times New Roman" w:cs="Times New Roman"/>
          <w:sz w:val="18"/>
          <w:szCs w:val="18"/>
        </w:rPr>
        <w:t>=</w:t>
      </w:r>
      <w:r w:rsidR="00C866C4">
        <w:rPr>
          <w:rFonts w:ascii="Times New Roman" w:eastAsiaTheme="minorEastAsia" w:hAnsi="Times New Roman" w:cs="Times New Roman"/>
          <w:sz w:val="18"/>
          <w:szCs w:val="18"/>
          <w:lang w:val="en-US"/>
        </w:rPr>
        <w:t>I</w:t>
      </w:r>
      <w:r w:rsidR="00C866C4">
        <w:rPr>
          <w:rFonts w:ascii="Times New Roman" w:eastAsiaTheme="minorEastAsia" w:hAnsi="Times New Roman" w:cs="Times New Roman"/>
          <w:sz w:val="18"/>
          <w:szCs w:val="18"/>
        </w:rPr>
        <w:t>п.</w:t>
      </w:r>
    </w:p>
    <w:p w:rsidR="00D71031" w:rsidRPr="00D71031" w:rsidRDefault="00D71031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теорему о замене переменных в двойном интеграле.</w:t>
      </w:r>
    </w:p>
    <w:p w:rsidR="00087A6A" w:rsidRPr="005F0FA5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5F0FA5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Pr="006B10CE" w:rsidRDefault="005F0FA5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 w:rsidRPr="006B10CE">
        <w:rPr>
          <w:rFonts w:ascii="Times New Roman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hAnsi="Times New Roman" w:cs="Times New Roman"/>
          <w:sz w:val="18"/>
          <w:szCs w:val="18"/>
        </w:rPr>
        <w:t xml:space="preserve">: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xy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uv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>;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Ф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–б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иективна, непрерывна и непрерывно дифференцируема в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Duv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; якобиан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Φ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≠0</m:t>
        </m:r>
      </m:oMath>
      <w:r w:rsidRPr="00725B31">
        <w:rPr>
          <w:rFonts w:ascii="Times New Roman" w:eastAsiaTheme="minorEastAsia" w:hAnsi="Times New Roman" w:cs="Times New Roman"/>
          <w:sz w:val="18"/>
          <w:szCs w:val="18"/>
        </w:rPr>
        <w:t>.</w:t>
      </w:r>
      <w:r w:rsidR="00725B31" w:rsidRPr="00725B31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725B31">
        <w:rPr>
          <w:rFonts w:ascii="Times New Roman" w:eastAsiaTheme="minorEastAsia" w:hAnsi="Times New Roman" w:cs="Times New Roman"/>
          <w:sz w:val="18"/>
          <w:szCs w:val="18"/>
        </w:rPr>
        <w:t xml:space="preserve">Тогда, 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sz w:val="18"/>
            <w:szCs w:val="18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uv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u,v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 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Φ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u,v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 xml:space="preserve"> dudv</m:t>
            </m:r>
          </m:e>
        </m:nary>
      </m:oMath>
      <w:r w:rsidR="00530EDC" w:rsidRPr="006B10CE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C866C4" w:rsidRPr="00C866C4" w:rsidRDefault="00C866C4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87A6A" w:rsidRPr="00C04EF8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 xml:space="preserve">Приложения двойного интеграла: записать формулы для вычисления </w:t>
      </w:r>
      <w:r w:rsidRPr="00C04EF8">
        <w:rPr>
          <w:rFonts w:ascii="Times New Roman" w:eastAsia="MS Mincho" w:hAnsi="Times New Roman" w:cs="Times New Roman"/>
          <w:i/>
          <w:sz w:val="18"/>
          <w:szCs w:val="18"/>
        </w:rPr>
        <w:t xml:space="preserve">площади плоской фигуры, объема </w:t>
      </w:r>
      <w:r w:rsidRPr="00C04EF8">
        <w:rPr>
          <w:rFonts w:ascii="Times New Roman" w:eastAsia="MS Mincho" w:hAnsi="Times New Roman" w:cs="Times New Roman"/>
          <w:i/>
          <w:sz w:val="18"/>
          <w:szCs w:val="18"/>
          <w:lang w:val="en-US"/>
        </w:rPr>
        <w:t>z</w:t>
      </w:r>
      <w:r w:rsidRPr="00C04EF8">
        <w:rPr>
          <w:rFonts w:ascii="Times New Roman" w:eastAsia="MS Mincho" w:hAnsi="Times New Roman" w:cs="Times New Roman"/>
          <w:i/>
          <w:sz w:val="18"/>
          <w:szCs w:val="18"/>
        </w:rPr>
        <w:t>-цилиндрического тела, массы пластины с использованием двойного интеграла.</w:t>
      </w:r>
    </w:p>
    <w:p w:rsidR="00087A6A" w:rsidRPr="00EE15D1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EE15D1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Pr="008500B2" w:rsidRDefault="00EE15D1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Вычисление массы пластины 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. Если плотность определяется как </w:t>
      </w:r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EE15D1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EE15D1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y</w:t>
      </w:r>
      <w:r w:rsidRPr="00EE15D1">
        <w:rPr>
          <w:rFonts w:ascii="Times New Roman" w:hAnsi="Times New Roman" w:cs="Times New Roman"/>
          <w:sz w:val="18"/>
          <w:szCs w:val="18"/>
        </w:rPr>
        <w:t>),</w:t>
      </w:r>
      <w:r>
        <w:rPr>
          <w:rFonts w:ascii="Times New Roman" w:hAnsi="Times New Roman" w:cs="Times New Roman"/>
          <w:sz w:val="18"/>
          <w:szCs w:val="18"/>
        </w:rPr>
        <w:t xml:space="preserve"> то масса пластины </w:t>
      </w:r>
      <m:oMath>
        <m:r>
          <w:rPr>
            <w:rFonts w:ascii="Cambria Math" w:hAnsi="Cambria Math" w:cs="Times New Roman"/>
            <w:sz w:val="18"/>
            <w:szCs w:val="18"/>
          </w:rPr>
          <m:t>m=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18"/>
                <w:szCs w:val="18"/>
              </w:rPr>
              <m:t>f dxdy</m:t>
            </m:r>
          </m:e>
        </m:nary>
      </m:oMath>
      <w:r w:rsidRPr="00EE15D1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C04EF8" w:rsidRPr="00C04EF8" w:rsidRDefault="00C04EF8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Вычисление объёма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z</w:t>
      </w:r>
      <w:r w:rsidRPr="00C04EF8">
        <w:rPr>
          <w:rFonts w:ascii="Times New Roman" w:eastAsiaTheme="minorEastAsia" w:hAnsi="Times New Roman" w:cs="Times New Roman"/>
          <w:sz w:val="18"/>
          <w:szCs w:val="18"/>
        </w:rPr>
        <w:t>-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цилиндрического тела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C04EF8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ограниченного функцией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z</w:t>
      </w:r>
      <w:r w:rsidRPr="00C04EF8">
        <w:rPr>
          <w:rFonts w:ascii="Times New Roman" w:eastAsiaTheme="minorEastAsia" w:hAnsi="Times New Roman" w:cs="Times New Roman"/>
          <w:sz w:val="18"/>
          <w:szCs w:val="18"/>
        </w:rPr>
        <w:t>=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f</w:t>
      </w:r>
      <w:r w:rsidRPr="00C04EF8">
        <w:rPr>
          <w:rFonts w:ascii="Times New Roman" w:eastAsiaTheme="minorEastAsia" w:hAnsi="Times New Roman" w:cs="Times New Roman"/>
          <w:sz w:val="18"/>
          <w:szCs w:val="18"/>
        </w:rPr>
        <w:t>(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x</w:t>
      </w:r>
      <w:r w:rsidRPr="00C04EF8">
        <w:rPr>
          <w:rFonts w:ascii="Times New Roman" w:eastAsiaTheme="minorEastAsia" w:hAnsi="Times New Roman" w:cs="Times New Roman"/>
          <w:sz w:val="18"/>
          <w:szCs w:val="18"/>
        </w:rPr>
        <w:t>,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y</w:t>
      </w:r>
      <w:r w:rsidRPr="00C04EF8">
        <w:rPr>
          <w:rFonts w:ascii="Times New Roman" w:eastAsiaTheme="minorEastAsia" w:hAnsi="Times New Roman" w:cs="Times New Roman"/>
          <w:sz w:val="18"/>
          <w:szCs w:val="18"/>
        </w:rPr>
        <w:t>)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, плоскостью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Oxy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и цилиндрической поверхностью, образующие которой параллельны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Oz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и пересекают границу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Pr="00C04EF8"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 xml:space="preserve"> dxdy</m:t>
            </m:r>
          </m:e>
        </m:nary>
      </m:oMath>
    </w:p>
    <w:p w:rsidR="00EE15D1" w:rsidRPr="00EE15D1" w:rsidRDefault="00EE15D1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Вычисление площади плоской фигуры. Если фигура занимает область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Pr="00EE15D1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то её площадь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18"/>
                <w:szCs w:val="18"/>
              </w:rPr>
              <m:t>1 dxdy</m:t>
            </m:r>
          </m:e>
        </m:nary>
      </m:oMath>
      <w:r w:rsidRPr="00EE15D1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C04EF8" w:rsidRDefault="00C04EF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lastRenderedPageBreak/>
        <w:t xml:space="preserve">Сформулировать определение </w:t>
      </w:r>
      <w:proofErr w:type="spellStart"/>
      <w:r>
        <w:rPr>
          <w:rFonts w:ascii="Times New Roman" w:eastAsia="MS Mincho" w:hAnsi="Times New Roman" w:cs="Times New Roman"/>
          <w:i/>
          <w:sz w:val="18"/>
          <w:szCs w:val="18"/>
        </w:rPr>
        <w:t>кубируемого</w:t>
      </w:r>
      <w:proofErr w:type="spell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 тела и его объема. Сформулировать критерий </w:t>
      </w:r>
      <w:proofErr w:type="spellStart"/>
      <w:r>
        <w:rPr>
          <w:rFonts w:ascii="Times New Roman" w:eastAsia="MS Mincho" w:hAnsi="Times New Roman" w:cs="Times New Roman"/>
          <w:i/>
          <w:sz w:val="18"/>
          <w:szCs w:val="18"/>
        </w:rPr>
        <w:t>кубируемости</w:t>
      </w:r>
      <w:proofErr w:type="spell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 тела (в терминах границы).</w:t>
      </w:r>
    </w:p>
    <w:p w:rsidR="00087A6A" w:rsidRPr="00EE15D1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087A6A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</w:t>
      </w:r>
      <w:r w:rsidRPr="00EE15D1">
        <w:rPr>
          <w:rFonts w:ascii="Times New Roman" w:eastAsia="MS Mincho" w:hAnsi="Times New Roman" w:cs="Times New Roman"/>
          <w:sz w:val="18"/>
          <w:szCs w:val="18"/>
        </w:rPr>
        <w:t>~ ~~~ ~~~ ~~~ ~~~ ~~~ ~~~</w:t>
      </w:r>
    </w:p>
    <w:p w:rsidR="00087A6A" w:rsidRPr="00EE15D1" w:rsidRDefault="00EE15D1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Рассмотрим область </w:t>
      </w:r>
      <m:oMath>
        <m:r>
          <w:rPr>
            <w:rFonts w:ascii="Cambria Math" w:hAnsi="Cambria Math" w:cs="Times New Roman"/>
            <w:sz w:val="18"/>
            <w:szCs w:val="18"/>
          </w:rPr>
          <m:t>G⊆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Пусть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EE15D1">
        <w:rPr>
          <w:rFonts w:ascii="Times New Roman" w:eastAsiaTheme="minorEastAsia" w:hAnsi="Times New Roman" w:cs="Times New Roman"/>
          <w:sz w:val="18"/>
          <w:szCs w:val="18"/>
        </w:rPr>
        <w:t xml:space="preserve"> –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множество многогранников, которые целиком содержатся в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G</w:t>
      </w:r>
      <w:r w:rsidRPr="00EE15D1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sup</m:t>
            </m:r>
          </m:fNam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q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а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EE15D1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–</w:t>
      </w:r>
      <w:r w:rsidRPr="00EE15D1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множество многогранников, целиком содержащих в себе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G</w:t>
      </w:r>
      <w:r w:rsidRPr="00EE15D1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inf</m:t>
            </m:r>
          </m:fNam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Q</m:t>
                </m:r>
              </m:e>
            </m:d>
          </m:e>
        </m:func>
      </m:oMath>
      <w:r w:rsidRPr="00EE15D1">
        <w:rPr>
          <w:rFonts w:ascii="Times New Roman" w:eastAsiaTheme="minorEastAsia" w:hAnsi="Times New Roman" w:cs="Times New Roman"/>
          <w:sz w:val="18"/>
          <w:szCs w:val="18"/>
        </w:rPr>
        <w:t>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Область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G</w:t>
      </w:r>
      <w:r w:rsidRPr="00EE15D1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называется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кубируемой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=V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при этом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V</w:t>
      </w:r>
      <w:r w:rsidRPr="00EE15D1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называют объёмом области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G</w:t>
      </w:r>
      <w:r w:rsidRPr="00EE15D1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EE15D1" w:rsidRDefault="00EE15D1" w:rsidP="00C04EF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C04EF8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область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G⊆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кубируема тогда и только тогда, когда её граница имеет объём нуль.</w:t>
      </w:r>
    </w:p>
    <w:p w:rsidR="00EE15D1" w:rsidRPr="00EE15D1" w:rsidRDefault="00EE15D1" w:rsidP="00EE15D1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Задача о вычислении массы тела. Сформулировать определение тройного интеграла.</w:t>
      </w:r>
    </w:p>
    <w:p w:rsidR="00087A6A" w:rsidRPr="00087A6A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087A6A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Pr="00E278A6" w:rsidRDefault="00EE15D1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Пусть тело занимает область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 w:rsidRPr="00EE15D1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а </w:t>
      </w:r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EE15D1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EE15D1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y</w:t>
      </w:r>
      <w:r w:rsidRPr="00EE15D1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z</w:t>
      </w:r>
      <w:r w:rsidRPr="00EE15D1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E15D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значение плотности материала тела в точке </w:t>
      </w:r>
      <w:r w:rsidRPr="00EE15D1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  <w:lang w:val="en-US"/>
        </w:rPr>
        <w:t>xyz</w:t>
      </w:r>
      <w:r w:rsidRPr="00EE15D1">
        <w:rPr>
          <w:rFonts w:ascii="Times New Roman" w:hAnsi="Times New Roman" w:cs="Times New Roman"/>
          <w:sz w:val="18"/>
          <w:szCs w:val="18"/>
        </w:rPr>
        <w:t>).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Разобъём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тело на непересекающиеся области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 в каждой выберем точку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Mi</w:t>
      </w:r>
      <w:proofErr w:type="spellEnd"/>
      <w:r w:rsidRPr="00EE15D1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Тогда масса части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Gi</w:t>
      </w:r>
      <w:proofErr w:type="spellEnd"/>
      <w:r w:rsidRPr="00EE15D1">
        <w:rPr>
          <w:rFonts w:ascii="Times New Roman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>≅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>*∆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>dV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а масса всего тела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=∑∆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≅∑f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</m:oMath>
      <w:r w:rsidR="00E278A6" w:rsidRPr="00E278A6">
        <w:rPr>
          <w:rFonts w:ascii="Times New Roman" w:eastAsiaTheme="minorEastAsia" w:hAnsi="Times New Roman" w:cs="Times New Roman"/>
          <w:sz w:val="18"/>
          <w:szCs w:val="18"/>
        </w:rPr>
        <w:t>.</w:t>
      </w:r>
      <w:r w:rsidR="00E278A6">
        <w:rPr>
          <w:rFonts w:ascii="Times New Roman" w:eastAsiaTheme="minorEastAsia" w:hAnsi="Times New Roman" w:cs="Times New Roman"/>
          <w:sz w:val="18"/>
          <w:szCs w:val="18"/>
        </w:rPr>
        <w:t xml:space="preserve"> Чем меньше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</m:oMath>
      <w:r w:rsidR="00E278A6">
        <w:rPr>
          <w:rFonts w:ascii="Times New Roman" w:eastAsiaTheme="minorEastAsia" w:hAnsi="Times New Roman" w:cs="Times New Roman"/>
          <w:sz w:val="18"/>
          <w:szCs w:val="18"/>
        </w:rPr>
        <w:t xml:space="preserve">, тем точнее формула: переходя к </w:t>
      </w:r>
      <w:proofErr w:type="gramStart"/>
      <w:r w:rsidR="00E278A6">
        <w:rPr>
          <w:rFonts w:ascii="Times New Roman" w:eastAsiaTheme="minorEastAsia" w:hAnsi="Times New Roman" w:cs="Times New Roman"/>
          <w:sz w:val="18"/>
          <w:szCs w:val="18"/>
        </w:rPr>
        <w:t>пределу</w:t>
      </w:r>
      <w:proofErr w:type="gramEnd"/>
      <w:r w:rsidR="00E278A6">
        <w:rPr>
          <w:rFonts w:ascii="Times New Roman" w:eastAsiaTheme="minorEastAsia" w:hAnsi="Times New Roman" w:cs="Times New Roman"/>
          <w:sz w:val="18"/>
          <w:szCs w:val="18"/>
        </w:rPr>
        <w:t xml:space="preserve"> имеем</w:t>
      </w:r>
      <w:r w:rsidR="00E278A6" w:rsidRPr="00E278A6">
        <w:rPr>
          <w:rFonts w:ascii="Times New Roman" w:eastAsiaTheme="minorEastAsia" w:hAnsi="Times New Roman" w:cs="Times New Roman"/>
          <w:sz w:val="18"/>
          <w:szCs w:val="18"/>
        </w:rPr>
        <w:br/>
      </w: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 xml:space="preserve">diam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 w:cs="Times New Roman"/>
              <w:sz w:val="18"/>
              <w:szCs w:val="18"/>
            </w:rPr>
            <m:t>.</m:t>
          </m:r>
        </m:oMath>
      </m:oMathPara>
    </w:p>
    <w:p w:rsidR="00E278A6" w:rsidRDefault="00E278A6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Тройным интегралом функции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f</w:t>
      </w:r>
      <w:r w:rsidRPr="00E278A6">
        <w:rPr>
          <w:rFonts w:ascii="Times New Roman" w:eastAsiaTheme="minorEastAsia" w:hAnsi="Times New Roman" w:cs="Times New Roman"/>
          <w:sz w:val="18"/>
          <w:szCs w:val="18"/>
        </w:rPr>
        <w:t>(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x</w:t>
      </w:r>
      <w:r w:rsidRPr="00E278A6">
        <w:rPr>
          <w:rFonts w:ascii="Times New Roman" w:eastAsiaTheme="minorEastAsia" w:hAnsi="Times New Roman" w:cs="Times New Roman"/>
          <w:sz w:val="18"/>
          <w:szCs w:val="18"/>
        </w:rPr>
        <w:t>,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y</w:t>
      </w:r>
      <w:r w:rsidRPr="00E278A6">
        <w:rPr>
          <w:rFonts w:ascii="Times New Roman" w:eastAsiaTheme="minorEastAsia" w:hAnsi="Times New Roman" w:cs="Times New Roman"/>
          <w:sz w:val="18"/>
          <w:szCs w:val="18"/>
        </w:rPr>
        <w:t>,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z</w:t>
      </w:r>
      <w:r w:rsidRPr="00E278A6">
        <w:rPr>
          <w:rFonts w:ascii="Times New Roman" w:eastAsiaTheme="minorEastAsia" w:hAnsi="Times New Roman" w:cs="Times New Roman"/>
          <w:sz w:val="18"/>
          <w:szCs w:val="18"/>
        </w:rPr>
        <w:t>)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по области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G</w:t>
      </w:r>
      <w:r w:rsidRPr="00E278A6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называют число </w:t>
      </w: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G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x,y,z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 xml:space="preserve"> dxdydz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</m:e>
        </m:func>
      </m:oMath>
      <w:r w:rsidRPr="00E278A6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где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r w:rsidRPr="00E278A6">
        <w:rPr>
          <w:rFonts w:ascii="Times New Roman" w:eastAsiaTheme="minorEastAsia" w:hAnsi="Times New Roman" w:cs="Times New Roman"/>
          <w:sz w:val="18"/>
          <w:szCs w:val="18"/>
        </w:rPr>
        <w:t>(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T</w:t>
      </w:r>
      <w:r w:rsidRPr="00E278A6">
        <w:rPr>
          <w:rFonts w:ascii="Times New Roman" w:eastAsiaTheme="minorEastAsia" w:hAnsi="Times New Roman" w:cs="Times New Roman"/>
          <w:sz w:val="18"/>
          <w:szCs w:val="18"/>
        </w:rPr>
        <w:t xml:space="preserve">) </w:t>
      </w:r>
      <w:r>
        <w:rPr>
          <w:rFonts w:ascii="Times New Roman" w:eastAsiaTheme="minorEastAsia" w:hAnsi="Times New Roman" w:cs="Times New Roman"/>
          <w:sz w:val="18"/>
          <w:szCs w:val="18"/>
        </w:rPr>
        <w:t>– диаметр разбиения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 xml:space="preserve"> Т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области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G</w:t>
      </w:r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E278A6" w:rsidRPr="00E278A6" w:rsidRDefault="00E278A6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свойства линейности и </w:t>
      </w:r>
      <w:proofErr w:type="spellStart"/>
      <w:r>
        <w:rPr>
          <w:rFonts w:ascii="Times New Roman" w:eastAsia="MS Mincho" w:hAnsi="Times New Roman" w:cs="Times New Roman"/>
          <w:i/>
          <w:sz w:val="18"/>
          <w:szCs w:val="18"/>
        </w:rPr>
        <w:t>аддитивности</w:t>
      </w:r>
      <w:proofErr w:type="spell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 тройного интеграла, сохранения тройным интегралом знака функции.</w:t>
      </w:r>
    </w:p>
    <w:p w:rsidR="00087A6A" w:rsidRPr="00E278A6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E278A6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Default="00E278A6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&lt;полностью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аналогичны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 xml:space="preserve"> свойствам для двойного интеграла, 3.&gt;</w:t>
      </w:r>
    </w:p>
    <w:p w:rsidR="00E278A6" w:rsidRPr="00087A6A" w:rsidRDefault="00E278A6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теоремы об оценке модуля тройного интеграла, об оценке тройного интеграла и следствие из нее, обобщенную теорему о среднем значении для тройного интеграла.</w:t>
      </w:r>
    </w:p>
    <w:p w:rsidR="00087A6A" w:rsidRPr="00E278A6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E278A6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Default="00E278A6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&lt;оценки аналогичны теоремам для двойного интеграла,4.&gt;</w:t>
      </w:r>
    </w:p>
    <w:p w:rsidR="00E278A6" w:rsidRPr="00A8514E" w:rsidRDefault="00E278A6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proofErr w:type="gramStart"/>
      <w:r w:rsidRPr="00774935">
        <w:rPr>
          <w:rFonts w:ascii="Times New Roman" w:hAnsi="Times New Roman" w:cs="Times New Roman"/>
          <w:b/>
          <w:sz w:val="18"/>
          <w:szCs w:val="18"/>
          <w:u w:val="single"/>
        </w:rPr>
        <w:t>Теорема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обобщенная о среднем значении: пусть функция </w:t>
      </w:r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E278A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непрерывна в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 w:rsidRPr="00E278A6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а функция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 w:rsidRPr="00E278A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78A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интегрируема и </w:t>
      </w:r>
      <w:proofErr w:type="spellStart"/>
      <w:r>
        <w:rPr>
          <w:rFonts w:ascii="Times New Roman" w:hAnsi="Times New Roman" w:cs="Times New Roman"/>
          <w:sz w:val="18"/>
          <w:szCs w:val="18"/>
        </w:rPr>
        <w:t>знакопостоянав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 w:rsidRPr="00E278A6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а сама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 w:rsidRPr="00E278A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является линейно связанной областью. Тогда </w:t>
      </w:r>
      <m:oMath>
        <m:r>
          <w:rPr>
            <w:rFonts w:ascii="Cambria Math" w:hAnsi="Cambria Math" w:cs="Times New Roman"/>
            <w:sz w:val="18"/>
            <w:szCs w:val="18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∈G:  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G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xyz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xyz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 xml:space="preserve"> dxdydz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G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g dxdydz</m:t>
            </m:r>
          </m:e>
        </m:nary>
      </m:oMath>
      <w:r w:rsidRPr="00A8514E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E278A6" w:rsidRPr="00E278A6" w:rsidRDefault="00E278A6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87A6A" w:rsidRPr="00DE00F0" w:rsidRDefault="00A8514E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т</w:t>
      </w:r>
      <w:r w:rsidR="00087A6A">
        <w:rPr>
          <w:rFonts w:ascii="Times New Roman" w:eastAsia="MS Mincho" w:hAnsi="Times New Roman" w:cs="Times New Roman"/>
          <w:i/>
          <w:sz w:val="18"/>
          <w:szCs w:val="18"/>
        </w:rPr>
        <w:t xml:space="preserve">еорему о сведении тройного интеграла к </w:t>
      </w:r>
      <w:proofErr w:type="gramStart"/>
      <w:r w:rsidR="00087A6A">
        <w:rPr>
          <w:rFonts w:ascii="Times New Roman" w:eastAsia="MS Mincho" w:hAnsi="Times New Roman" w:cs="Times New Roman"/>
          <w:i/>
          <w:sz w:val="18"/>
          <w:szCs w:val="18"/>
        </w:rPr>
        <w:t>повторному</w:t>
      </w:r>
      <w:proofErr w:type="gramEnd"/>
      <w:r w:rsidR="00087A6A">
        <w:rPr>
          <w:rFonts w:ascii="Times New Roman" w:eastAsia="MS Mincho" w:hAnsi="Times New Roman" w:cs="Times New Roman"/>
          <w:i/>
          <w:sz w:val="18"/>
          <w:szCs w:val="18"/>
        </w:rPr>
        <w:t xml:space="preserve"> для </w:t>
      </w:r>
      <w:r w:rsidR="00087A6A">
        <w:rPr>
          <w:rFonts w:ascii="Times New Roman" w:eastAsia="MS Mincho" w:hAnsi="Times New Roman" w:cs="Times New Roman"/>
          <w:i/>
          <w:sz w:val="18"/>
          <w:szCs w:val="18"/>
          <w:lang w:val="en-US"/>
        </w:rPr>
        <w:t>z</w:t>
      </w:r>
      <w:r w:rsidR="00087A6A" w:rsidRPr="00087A6A">
        <w:rPr>
          <w:rFonts w:ascii="Times New Roman" w:eastAsia="MS Mincho" w:hAnsi="Times New Roman" w:cs="Times New Roman"/>
          <w:i/>
          <w:sz w:val="18"/>
          <w:szCs w:val="18"/>
        </w:rPr>
        <w:t>-</w:t>
      </w:r>
      <w:r w:rsidR="00087A6A">
        <w:rPr>
          <w:rFonts w:ascii="Times New Roman" w:eastAsia="MS Mincho" w:hAnsi="Times New Roman" w:cs="Times New Roman"/>
          <w:i/>
          <w:sz w:val="18"/>
          <w:szCs w:val="18"/>
        </w:rPr>
        <w:t>правильной области.</w:t>
      </w:r>
    </w:p>
    <w:p w:rsidR="00087A6A" w:rsidRPr="00A8514E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A8514E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Default="00A8514E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Область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 w:rsidRPr="00A8514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называется </w:t>
      </w:r>
      <w:r>
        <w:rPr>
          <w:rFonts w:ascii="Times New Roman" w:hAnsi="Times New Roman" w:cs="Times New Roman"/>
          <w:sz w:val="18"/>
          <w:szCs w:val="18"/>
          <w:lang w:val="en-US"/>
        </w:rPr>
        <w:t>z</w:t>
      </w:r>
      <w:r w:rsidRPr="00A8514E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 xml:space="preserve">правильной, если её можно задать в виде </w:t>
      </w:r>
      <m:oMath>
        <m:r>
          <w:rPr>
            <w:rFonts w:ascii="Cambria Math" w:hAnsi="Cambria Math" w:cs="Times New Roman"/>
            <w:sz w:val="18"/>
            <w:szCs w:val="18"/>
          </w:rPr>
          <m:t>G: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xy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z1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xy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≤z≤z2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xy</m:t>
                    </m:r>
                  </m:e>
                </m:d>
              </m:e>
            </m:eqArr>
          </m:e>
        </m:d>
      </m:oMath>
      <w:r w:rsidRPr="00A8514E">
        <w:rPr>
          <w:rFonts w:ascii="Times New Roman" w:eastAsiaTheme="minorEastAsia" w:hAnsi="Times New Roman" w:cs="Times New Roman"/>
          <w:b/>
          <w:sz w:val="18"/>
          <w:szCs w:val="18"/>
        </w:rPr>
        <w:t>(*)</w:t>
      </w:r>
      <w:r>
        <w:rPr>
          <w:rFonts w:ascii="Times New Roman" w:eastAsiaTheme="minorEastAsia" w:hAnsi="Times New Roman" w:cs="Times New Roman"/>
          <w:sz w:val="18"/>
          <w:szCs w:val="18"/>
        </w:rPr>
        <w:t>.</w:t>
      </w:r>
      <w:r>
        <w:rPr>
          <w:rFonts w:ascii="Times New Roman" w:eastAsiaTheme="minorEastAsia" w:hAnsi="Times New Roman" w:cs="Times New Roman"/>
          <w:sz w:val="18"/>
          <w:szCs w:val="18"/>
        </w:rPr>
        <w:br/>
      </w:r>
      <w:r w:rsidRPr="00774935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пусть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∃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G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 dxdydz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=I;</m:t>
        </m:r>
      </m:oMath>
      <w:r w:rsidRPr="00A8514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G</w:t>
      </w:r>
      <w:r w:rsidRPr="00A8514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задана в виде *; для каждой фиксированной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  ∃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xy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xy</m:t>
                </m:r>
              </m:e>
            </m:d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dz</m:t>
            </m:r>
          </m:e>
        </m:nary>
      </m:oMath>
      <w:r w:rsidRPr="00A8514E">
        <w:rPr>
          <w:rFonts w:ascii="Times New Roman" w:eastAsiaTheme="minorEastAsia" w:hAnsi="Times New Roman" w:cs="Times New Roman"/>
          <w:sz w:val="18"/>
          <w:szCs w:val="18"/>
        </w:rPr>
        <w:t>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Тогда существует повторный интеграл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п</m:t>
            </m:r>
            <w:proofErr w:type="gramEnd"/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 xml:space="preserve"> dxdy</m:t>
            </m:r>
          </m:e>
        </m:nary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I</w:t>
      </w:r>
      <w:r w:rsidRPr="00A8514E">
        <w:rPr>
          <w:rFonts w:ascii="Times New Roman" w:eastAsiaTheme="minorEastAsia" w:hAnsi="Times New Roman" w:cs="Times New Roman"/>
          <w:sz w:val="18"/>
          <w:szCs w:val="18"/>
        </w:rPr>
        <w:t>=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I</w:t>
      </w:r>
      <w:r>
        <w:rPr>
          <w:rFonts w:ascii="Times New Roman" w:eastAsiaTheme="minorEastAsia" w:hAnsi="Times New Roman" w:cs="Times New Roman"/>
          <w:sz w:val="18"/>
          <w:szCs w:val="18"/>
        </w:rPr>
        <w:t>п.</w:t>
      </w:r>
    </w:p>
    <w:p w:rsidR="00A8514E" w:rsidRPr="00A8514E" w:rsidRDefault="00A8514E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теорему о замене переменных в тройном интеграле.</w:t>
      </w:r>
    </w:p>
    <w:p w:rsidR="00087A6A" w:rsidRPr="007E65CF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7E65CF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Pr="00C04EF8" w:rsidRDefault="007E65CF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774935">
        <w:rPr>
          <w:rFonts w:ascii="Times New Roman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hAnsi="Times New Roman" w:cs="Times New Roman"/>
          <w:sz w:val="18"/>
          <w:szCs w:val="18"/>
        </w:rPr>
        <w:t xml:space="preserve">: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xyz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uvw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 xml:space="preserve">, где 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  <w:lang w:val="en-US"/>
          </w:rPr>
          <m:t>Φ</m:t>
        </m:r>
        <m:r>
          <w:rPr>
            <w:rFonts w:ascii="Cambria Math" w:hAnsi="Cambria Math" w:cs="Times New Roman"/>
            <w:sz w:val="18"/>
            <w:szCs w:val="18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uvw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uvw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uvw</m:t>
                    </m:r>
                  </m:e>
                </m:d>
              </m:e>
            </m:eqAr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;</w:t>
      </w:r>
      <w:r w:rsidR="000E7DA3">
        <w:rPr>
          <w:rFonts w:ascii="Times New Roman" w:eastAsiaTheme="minorEastAsia" w:hAnsi="Times New Roman" w:cs="Times New Roman"/>
          <w:sz w:val="18"/>
          <w:szCs w:val="18"/>
        </w:rPr>
        <w:t xml:space="preserve"> Ф – </w:t>
      </w:r>
      <w:proofErr w:type="spellStart"/>
      <w:r w:rsidR="000E7DA3">
        <w:rPr>
          <w:rFonts w:ascii="Times New Roman" w:eastAsiaTheme="minorEastAsia" w:hAnsi="Times New Roman" w:cs="Times New Roman"/>
          <w:sz w:val="18"/>
          <w:szCs w:val="18"/>
        </w:rPr>
        <w:t>биективна</w:t>
      </w:r>
      <w:proofErr w:type="spellEnd"/>
      <w:r w:rsidR="000E7DA3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proofErr w:type="gramStart"/>
      <w:r w:rsidR="000E7DA3">
        <w:rPr>
          <w:rFonts w:ascii="Times New Roman" w:eastAsiaTheme="minorEastAsia" w:hAnsi="Times New Roman" w:cs="Times New Roman"/>
          <w:sz w:val="18"/>
          <w:szCs w:val="18"/>
        </w:rPr>
        <w:t>непрерывна</w:t>
      </w:r>
      <w:proofErr w:type="gramEnd"/>
      <w:r w:rsidR="000E7DA3">
        <w:rPr>
          <w:rFonts w:ascii="Times New Roman" w:eastAsiaTheme="minorEastAsia" w:hAnsi="Times New Roman" w:cs="Times New Roman"/>
          <w:sz w:val="18"/>
          <w:szCs w:val="18"/>
        </w:rPr>
        <w:t xml:space="preserve"> и непрерывно </w:t>
      </w:r>
      <w:proofErr w:type="spellStart"/>
      <w:r w:rsidR="000E7DA3">
        <w:rPr>
          <w:rFonts w:ascii="Times New Roman" w:eastAsiaTheme="minorEastAsia" w:hAnsi="Times New Roman" w:cs="Times New Roman"/>
          <w:sz w:val="18"/>
          <w:szCs w:val="18"/>
        </w:rPr>
        <w:t>диффрецируема</w:t>
      </w:r>
      <w:proofErr w:type="spellEnd"/>
      <w:r w:rsidR="000E7DA3">
        <w:rPr>
          <w:rFonts w:ascii="Times New Roman" w:eastAsiaTheme="minorEastAsia" w:hAnsi="Times New Roman" w:cs="Times New Roman"/>
          <w:sz w:val="18"/>
          <w:szCs w:val="18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uvw</m:t>
            </m:r>
          </m:sub>
        </m:sSub>
      </m:oMath>
      <w:r w:rsidR="000E7DA3">
        <w:rPr>
          <w:rFonts w:ascii="Times New Roman" w:eastAsiaTheme="minorEastAsia" w:hAnsi="Times New Roman" w:cs="Times New Roman"/>
          <w:sz w:val="18"/>
          <w:szCs w:val="18"/>
        </w:rPr>
        <w:t xml:space="preserve">; якобиан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Φ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≠0</m:t>
        </m:r>
      </m:oMath>
      <w:r w:rsidR="000E7DA3">
        <w:rPr>
          <w:rFonts w:ascii="Times New Roman" w:eastAsiaTheme="minorEastAsia" w:hAnsi="Times New Roman" w:cs="Times New Roman"/>
          <w:sz w:val="18"/>
          <w:szCs w:val="18"/>
        </w:rPr>
        <w:t xml:space="preserve"> в </w:t>
      </w:r>
      <w:proofErr w:type="spellStart"/>
      <w:r w:rsidR="000E7DA3">
        <w:rPr>
          <w:rFonts w:ascii="Times New Roman" w:eastAsiaTheme="minorEastAsia" w:hAnsi="Times New Roman" w:cs="Times New Roman"/>
          <w:sz w:val="18"/>
          <w:szCs w:val="18"/>
          <w:lang w:val="en-US"/>
        </w:rPr>
        <w:t>Guvw</w:t>
      </w:r>
      <w:proofErr w:type="spellEnd"/>
      <w:r w:rsidR="000E7DA3">
        <w:rPr>
          <w:rFonts w:ascii="Times New Roman" w:eastAsiaTheme="minorEastAsia" w:hAnsi="Times New Roman" w:cs="Times New Roman"/>
          <w:sz w:val="18"/>
          <w:szCs w:val="18"/>
        </w:rPr>
        <w:t xml:space="preserve">; </w:t>
      </w:r>
      <w:r w:rsidR="000E7DA3">
        <w:rPr>
          <w:rFonts w:ascii="Times New Roman" w:eastAsiaTheme="minorEastAsia" w:hAnsi="Times New Roman" w:cs="Times New Roman"/>
          <w:sz w:val="18"/>
          <w:szCs w:val="18"/>
          <w:lang w:val="en-US"/>
        </w:rPr>
        <w:t>f</w:t>
      </w:r>
      <w:r w:rsidR="000E7DA3" w:rsidRPr="000E7DA3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0E7DA3">
        <w:rPr>
          <w:rFonts w:ascii="Times New Roman" w:eastAsiaTheme="minorEastAsia" w:hAnsi="Times New Roman" w:cs="Times New Roman"/>
          <w:sz w:val="18"/>
          <w:szCs w:val="18"/>
        </w:rPr>
        <w:t>–</w:t>
      </w:r>
      <w:r w:rsidR="000E7DA3" w:rsidRPr="000E7DA3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0E7DA3">
        <w:rPr>
          <w:rFonts w:ascii="Times New Roman" w:eastAsiaTheme="minorEastAsia" w:hAnsi="Times New Roman" w:cs="Times New Roman"/>
          <w:sz w:val="18"/>
          <w:szCs w:val="18"/>
        </w:rPr>
        <w:t xml:space="preserve">интегрируема в </w:t>
      </w:r>
      <w:proofErr w:type="spellStart"/>
      <w:r w:rsidR="000E7DA3">
        <w:rPr>
          <w:rFonts w:ascii="Times New Roman" w:eastAsiaTheme="minorEastAsia" w:hAnsi="Times New Roman" w:cs="Times New Roman"/>
          <w:sz w:val="18"/>
          <w:szCs w:val="18"/>
          <w:lang w:val="en-US"/>
        </w:rPr>
        <w:t>Gxyz</w:t>
      </w:r>
      <w:proofErr w:type="spellEnd"/>
      <w:r w:rsidR="000E7DA3" w:rsidRPr="000E7DA3">
        <w:rPr>
          <w:rFonts w:ascii="Times New Roman" w:eastAsiaTheme="minorEastAsia" w:hAnsi="Times New Roman" w:cs="Times New Roman"/>
          <w:sz w:val="18"/>
          <w:szCs w:val="18"/>
        </w:rPr>
        <w:t>.</w:t>
      </w:r>
      <w:r w:rsidR="000E7DA3">
        <w:rPr>
          <w:rFonts w:ascii="Times New Roman" w:eastAsiaTheme="minorEastAsia" w:hAnsi="Times New Roman" w:cs="Times New Roman"/>
          <w:sz w:val="18"/>
          <w:szCs w:val="18"/>
        </w:rPr>
        <w:t xml:space="preserve"> Тогда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xyz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 dxdydz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uvw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uvw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,y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uvw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,z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uvw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Φ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uvw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 xml:space="preserve"> dudvdw</m:t>
            </m:r>
          </m:e>
        </m:nary>
      </m:oMath>
      <w:r w:rsidR="000E7DA3" w:rsidRPr="002C75F8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C75F8" w:rsidRPr="00C04EF8" w:rsidRDefault="002C75F8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</w:p>
    <w:p w:rsidR="002C75F8" w:rsidRPr="00C04EF8" w:rsidRDefault="002C75F8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</w:p>
    <w:p w:rsidR="002C75F8" w:rsidRPr="00C04EF8" w:rsidRDefault="002C75F8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087A6A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определение ряда. Сформулировать определения сходящегося ряда, суммы сходящегося ряда и расходящегося ряда.</w:t>
      </w:r>
    </w:p>
    <w:p w:rsidR="00087A6A" w:rsidRPr="002C75F8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7E65CF">
        <w:rPr>
          <w:rFonts w:ascii="Times New Roman" w:eastAsia="MS Mincho" w:hAnsi="Times New Roman" w:cs="Times New Roman"/>
          <w:sz w:val="18"/>
          <w:szCs w:val="18"/>
        </w:rPr>
        <w:t>~~</w:t>
      </w:r>
      <w:r w:rsidRPr="002C75F8">
        <w:rPr>
          <w:rFonts w:ascii="Times New Roman" w:eastAsia="MS Mincho" w:hAnsi="Times New Roman" w:cs="Times New Roman"/>
          <w:sz w:val="18"/>
          <w:szCs w:val="18"/>
        </w:rPr>
        <w:t>~ ~~~ ~~~ ~~~ ~~~ ~~~ ~~~ ~~~ ~~~ ~~~ ~~~ ~~~ ~~~ ~~~ ~~~ ~~~ ~~~ ~~~ ~~~ ~~~ ~~~ ~~~ ~~~ ~~~</w:t>
      </w:r>
    </w:p>
    <w:p w:rsidR="00087A6A" w:rsidRDefault="002C75F8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Рядом</w:t>
      </w:r>
      <w:r w:rsidRPr="002C75F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называют</w:t>
      </w:r>
      <w:r w:rsidRPr="002C75F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пару</w:t>
      </w:r>
      <w:r w:rsidRPr="002C75F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последовательностей</w:t>
      </w:r>
      <w:r w:rsidRPr="002C75F8">
        <w:rPr>
          <w:rFonts w:ascii="Times New Roman" w:hAnsi="Times New Roman" w:cs="Times New Roman"/>
          <w:sz w:val="18"/>
          <w:szCs w:val="1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, 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n</m:t>
        </m:r>
        <m:r>
          <w:rPr>
            <w:rFonts w:ascii="Cambria Math" w:hAnsi="Cambria Math" w:cs="Times New Roman"/>
            <w:sz w:val="18"/>
            <w:szCs w:val="18"/>
          </w:rPr>
          <m:t xml:space="preserve">=1,2,…  и  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S</m:t>
            </m: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где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Sn</w:t>
      </w:r>
      <w:proofErr w:type="spellEnd"/>
      <w:r w:rsidRPr="002C75F8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–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n</w:t>
      </w:r>
      <w:r w:rsidRPr="002C75F8">
        <w:rPr>
          <w:rFonts w:ascii="Times New Roman" w:eastAsiaTheme="minorEastAsia" w:hAnsi="Times New Roman" w:cs="Times New Roman"/>
          <w:sz w:val="18"/>
          <w:szCs w:val="18"/>
        </w:rPr>
        <w:t>-</w:t>
      </w:r>
      <w:r>
        <w:rPr>
          <w:rFonts w:ascii="Times New Roman" w:eastAsiaTheme="minorEastAsia" w:hAnsi="Times New Roman" w:cs="Times New Roman"/>
          <w:sz w:val="18"/>
          <w:szCs w:val="18"/>
        </w:rPr>
        <w:t>я частичная сумма ряда.</w:t>
      </w:r>
    </w:p>
    <w:p w:rsidR="002C75F8" w:rsidRDefault="002C75F8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Ряд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называют сходящимся, если существует конечнй предел </w:t>
      </w:r>
      <m:oMath>
        <m:func>
          <m:funcPr>
            <m:ctrlPr>
              <w:rPr>
                <w:rFonts w:ascii="Cambria Math" w:eastAsiaTheme="minorEastAsia" w:hAnsi="Cambria Math" w:cs="Times New Roman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18"/>
            <w:szCs w:val="18"/>
          </w:rPr>
          <m:t>=S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В противном случае (предел не существует или раве бесконечности) ряд называют расходящимся.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S</w:t>
      </w:r>
      <w:r w:rsidRPr="006446B2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называют суммой ряда.</w:t>
      </w:r>
      <w:proofErr w:type="gramEnd"/>
    </w:p>
    <w:p w:rsidR="002C75F8" w:rsidRPr="002C75F8" w:rsidRDefault="002C75F8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C04EF8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C04EF8">
        <w:rPr>
          <w:rFonts w:ascii="Times New Roman" w:eastAsia="MS Mincho" w:hAnsi="Times New Roman" w:cs="Times New Roman"/>
          <w:i/>
          <w:sz w:val="18"/>
          <w:szCs w:val="18"/>
        </w:rPr>
        <w:t>Сформулировать линейные свойства сходящихся рядов.</w:t>
      </w:r>
    </w:p>
    <w:p w:rsidR="00087A6A" w:rsidRPr="008500B2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8500B2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Pr="00C04EF8" w:rsidRDefault="00C04EF8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C04EF8">
        <w:rPr>
          <w:rFonts w:ascii="Times New Roman" w:hAnsi="Times New Roman" w:cs="Times New Roman"/>
          <w:sz w:val="18"/>
          <w:szCs w:val="18"/>
        </w:rPr>
        <w:t xml:space="preserve">Теорема: пусть ряды </w:t>
      </w:r>
      <m:oMath>
        <m:r>
          <w:rPr>
            <w:rFonts w:ascii="Cambria Math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=A  и  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 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=B</m:t>
        </m:r>
      </m:oMath>
      <w:r w:rsidRPr="00C04EF8">
        <w:rPr>
          <w:rFonts w:ascii="Times New Roman" w:eastAsiaTheme="minorEastAsia" w:hAnsi="Times New Roman" w:cs="Times New Roman"/>
          <w:sz w:val="18"/>
          <w:szCs w:val="18"/>
        </w:rPr>
        <w:t xml:space="preserve"> сходятся. Тогда ряд вида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+β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=αA+βB</m:t>
        </m:r>
      </m:oMath>
      <w:r w:rsidRPr="00C04EF8">
        <w:rPr>
          <w:rFonts w:ascii="Times New Roman" w:eastAsiaTheme="minorEastAsia" w:hAnsi="Times New Roman" w:cs="Times New Roman"/>
          <w:sz w:val="18"/>
          <w:szCs w:val="18"/>
        </w:rPr>
        <w:t xml:space="preserve"> – также сходится.</w:t>
      </w:r>
    </w:p>
    <w:p w:rsidR="00C04EF8" w:rsidRPr="00C04EF8" w:rsidRDefault="00C04EF8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C04EF8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C04EF8">
        <w:rPr>
          <w:rFonts w:ascii="Times New Roman" w:eastAsia="MS Mincho" w:hAnsi="Times New Roman" w:cs="Times New Roman"/>
          <w:i/>
          <w:sz w:val="18"/>
          <w:szCs w:val="18"/>
        </w:rPr>
        <w:t>Сформулировать необходимый признак сходимости ряда. Сформулировать теорему об остатках.</w:t>
      </w:r>
    </w:p>
    <w:p w:rsidR="00087A6A" w:rsidRPr="00C04EF8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  <w:lang w:val="en-US"/>
        </w:rPr>
      </w:pPr>
      <w:r w:rsidRPr="00C04EF8">
        <w:rPr>
          <w:rFonts w:ascii="Times New Roman" w:eastAsia="MS Mincho" w:hAnsi="Times New Roman" w:cs="Times New Roman"/>
          <w:sz w:val="18"/>
          <w:szCs w:val="18"/>
        </w:rPr>
        <w:t xml:space="preserve">~~~ ~~~ ~~~ ~~~ ~~~ ~~~ ~~~ ~~~ ~~~ ~~~ ~~~ ~~~ ~~~ ~~~ ~~~ ~~~ ~~~ ~~~ ~~~ </w:t>
      </w:r>
      <w:r w:rsidRPr="00C04EF8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</w:t>
      </w:r>
    </w:p>
    <w:p w:rsidR="00087A6A" w:rsidRPr="00C04EF8" w:rsidRDefault="007B5324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C04EF8">
        <w:rPr>
          <w:rFonts w:ascii="Times New Roman" w:hAnsi="Times New Roman" w:cs="Times New Roman"/>
          <w:b/>
          <w:sz w:val="18"/>
          <w:szCs w:val="18"/>
          <w:u w:val="single"/>
        </w:rPr>
        <w:t>Теорема</w:t>
      </w:r>
      <w:r w:rsidRPr="00C04EF8">
        <w:rPr>
          <w:rFonts w:ascii="Times New Roman" w:hAnsi="Times New Roman" w:cs="Times New Roman"/>
          <w:sz w:val="18"/>
          <w:szCs w:val="18"/>
        </w:rPr>
        <w:t xml:space="preserve"> (необходимый признак): Пусть ряд </w:t>
      </w:r>
      <m:oMath>
        <m:r>
          <w:rPr>
            <w:rFonts w:ascii="Cambria Math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</m:oMath>
      <w:r w:rsidRPr="00C04EF8">
        <w:rPr>
          <w:rFonts w:ascii="Times New Roman" w:eastAsiaTheme="minorEastAsia" w:hAnsi="Times New Roman" w:cs="Times New Roman"/>
          <w:sz w:val="18"/>
          <w:szCs w:val="18"/>
        </w:rPr>
        <w:t xml:space="preserve"> сходится. Тогда предел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18"/>
            <w:szCs w:val="18"/>
          </w:rPr>
          <m:t>=0</m:t>
        </m:r>
      </m:oMath>
      <w:r w:rsidRPr="00C04EF8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7B5324" w:rsidRPr="00C04EF8" w:rsidRDefault="007B5324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proofErr w:type="gramStart"/>
      <w:r w:rsidRPr="00C04EF8">
        <w:rPr>
          <w:rFonts w:ascii="Times New Roman" w:eastAsiaTheme="minorEastAsia" w:hAnsi="Times New Roman" w:cs="Times New Roman"/>
          <w:sz w:val="18"/>
          <w:szCs w:val="18"/>
          <w:lang w:val="en-US"/>
        </w:rPr>
        <w:t>n</w:t>
      </w:r>
      <w:r w:rsidRPr="00C04EF8">
        <w:rPr>
          <w:rFonts w:ascii="Times New Roman" w:eastAsiaTheme="minorEastAsia" w:hAnsi="Times New Roman" w:cs="Times New Roman"/>
          <w:sz w:val="18"/>
          <w:szCs w:val="18"/>
        </w:rPr>
        <w:t>-ым</w:t>
      </w:r>
      <w:proofErr w:type="gramEnd"/>
      <w:r w:rsidRPr="00C04EF8">
        <w:rPr>
          <w:rFonts w:ascii="Times New Roman" w:eastAsiaTheme="minorEastAsia" w:hAnsi="Times New Roman" w:cs="Times New Roman"/>
          <w:sz w:val="18"/>
          <w:szCs w:val="18"/>
        </w:rPr>
        <w:t xml:space="preserve"> остатком ряда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 w:rsidRPr="00C04EF8">
        <w:rPr>
          <w:rFonts w:ascii="Times New Roman" w:eastAsiaTheme="minorEastAsia" w:hAnsi="Times New Roman" w:cs="Times New Roman"/>
          <w:sz w:val="18"/>
          <w:szCs w:val="18"/>
        </w:rPr>
        <w:t xml:space="preserve"> называют ряда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k=n+1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k</m:t>
                </m:r>
              </m:sub>
            </m:sSub>
          </m:e>
        </m:nary>
      </m:oMath>
      <w:r w:rsidRPr="00C04EF8">
        <w:rPr>
          <w:rFonts w:ascii="Times New Roman" w:eastAsiaTheme="minorEastAsia" w:hAnsi="Times New Roman" w:cs="Times New Roman"/>
          <w:sz w:val="18"/>
          <w:szCs w:val="18"/>
        </w:rPr>
        <w:t>.</w:t>
      </w:r>
      <w:r w:rsidRPr="00C04EF8">
        <w:rPr>
          <w:rFonts w:ascii="Times New Roman" w:eastAsiaTheme="minorEastAsia" w:hAnsi="Times New Roman" w:cs="Times New Roman"/>
          <w:sz w:val="18"/>
          <w:szCs w:val="18"/>
        </w:rPr>
        <w:br/>
      </w:r>
      <w:r w:rsidRPr="00C04EF8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</w:t>
      </w:r>
      <w:r w:rsidRPr="00C04EF8">
        <w:rPr>
          <w:rFonts w:ascii="Times New Roman" w:eastAsiaTheme="minorEastAsia" w:hAnsi="Times New Roman" w:cs="Times New Roman"/>
          <w:sz w:val="18"/>
          <w:szCs w:val="18"/>
        </w:rPr>
        <w:t xml:space="preserve"> (об остатках): Если ряд сходится, то сходится и любой из его остатков. Наоборот – если сходится остаток ряда, то и сам ряд сходится.</w:t>
      </w:r>
    </w:p>
    <w:p w:rsidR="007B5324" w:rsidRPr="00C04EF8" w:rsidRDefault="007B5324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C04EF8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C04EF8">
        <w:rPr>
          <w:rFonts w:ascii="Times New Roman" w:eastAsia="MS Mincho" w:hAnsi="Times New Roman" w:cs="Times New Roman"/>
          <w:i/>
          <w:sz w:val="18"/>
          <w:szCs w:val="18"/>
        </w:rPr>
        <w:t>Как изменится сходимость ряда, если к нему добавить произвольное конечное число слагаемых? Отбросить? Изменить? Как изменится при этом сумма ряда?</w:t>
      </w:r>
    </w:p>
    <w:p w:rsidR="00087A6A" w:rsidRPr="00C04EF8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C04EF8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Default="007B5324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C04EF8">
        <w:rPr>
          <w:rFonts w:ascii="Times New Roman" w:hAnsi="Times New Roman" w:cs="Times New Roman"/>
          <w:b/>
          <w:sz w:val="18"/>
          <w:szCs w:val="18"/>
          <w:u w:val="single"/>
        </w:rPr>
        <w:t>Следствие</w:t>
      </w:r>
      <w:r w:rsidRPr="00C04EF8">
        <w:rPr>
          <w:rFonts w:ascii="Times New Roman" w:hAnsi="Times New Roman" w:cs="Times New Roman"/>
          <w:sz w:val="18"/>
          <w:szCs w:val="18"/>
        </w:rPr>
        <w:t xml:space="preserve"> из теоремы об остатках: пусть</w:t>
      </w:r>
      <w:r>
        <w:rPr>
          <w:rFonts w:ascii="Times New Roman" w:hAnsi="Times New Roman" w:cs="Times New Roman"/>
          <w:sz w:val="18"/>
          <w:szCs w:val="18"/>
        </w:rPr>
        <w:t xml:space="preserve"> числовой ряд </w:t>
      </w:r>
      <m:oMath>
        <m:r>
          <w:rPr>
            <w:rFonts w:ascii="Cambria Math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составлен из ряда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с использованием добавления, отбрасывания или перестановки любого конечного числа членов. Тогда оба ряда (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 и  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>) сходятся или расходятся одновременно.</w:t>
      </w:r>
    </w:p>
    <w:p w:rsidR="00C04EF8" w:rsidRDefault="00C04EF8">
      <w:pPr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br w:type="page"/>
      </w: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lastRenderedPageBreak/>
        <w:t>Сформулировать критерий Коши сходимости ряда.</w:t>
      </w:r>
    </w:p>
    <w:p w:rsidR="00087A6A" w:rsidRPr="007B5324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7B5324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Default="007B5324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774935">
        <w:rPr>
          <w:rFonts w:ascii="Times New Roman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hAnsi="Times New Roman" w:cs="Times New Roman"/>
          <w:sz w:val="18"/>
          <w:szCs w:val="18"/>
        </w:rPr>
        <w:t xml:space="preserve">: ряд </w:t>
      </w:r>
      <m:oMath>
        <m:r>
          <w:rPr>
            <w:rFonts w:ascii="Cambria Math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сходится тогда и только тогда, когда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∀ε&gt;0  ∃N=N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:  ∀n&gt;N,  ∀m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18"/>
            <w:szCs w:val="18"/>
          </w:rPr>
          <m:t>∈N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k=n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n+m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&lt;ε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7B5324" w:rsidRPr="007B5324" w:rsidRDefault="007B5324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мажорантный и </w:t>
      </w:r>
      <w:proofErr w:type="gramStart"/>
      <w:r>
        <w:rPr>
          <w:rFonts w:ascii="Times New Roman" w:eastAsia="MS Mincho" w:hAnsi="Times New Roman" w:cs="Times New Roman"/>
          <w:i/>
          <w:sz w:val="18"/>
          <w:szCs w:val="18"/>
        </w:rPr>
        <w:t>предельный</w:t>
      </w:r>
      <w:proofErr w:type="gram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 признаки сравнения для рядов.</w:t>
      </w:r>
    </w:p>
    <w:p w:rsidR="00087A6A" w:rsidRPr="00C04EF8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C04EF8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Default="007B5324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19332D">
        <w:rPr>
          <w:rFonts w:ascii="Times New Roman" w:hAnsi="Times New Roman" w:cs="Times New Roman"/>
          <w:sz w:val="18"/>
          <w:szCs w:val="18"/>
        </w:rPr>
        <w:t>Мажорантный</w:t>
      </w:r>
      <w:r>
        <w:rPr>
          <w:rFonts w:ascii="Times New Roman" w:hAnsi="Times New Roman" w:cs="Times New Roman"/>
          <w:sz w:val="18"/>
          <w:szCs w:val="18"/>
        </w:rPr>
        <w:t xml:space="preserve"> признак: пусть </w:t>
      </w:r>
      <m:oMath>
        <m:r>
          <w:rPr>
            <w:rFonts w:ascii="Cambria Math" w:hAnsi="Cambria Math" w:cs="Times New Roman"/>
            <w:sz w:val="18"/>
            <w:szCs w:val="1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, n</m:t>
        </m:r>
        <m:r>
          <m:rPr>
            <m:scr m:val="double-struck"/>
          </m:rPr>
          <w:rPr>
            <w:rFonts w:ascii="Cambria Math" w:hAnsi="Cambria Math" w:cs="Times New Roman"/>
            <w:sz w:val="18"/>
            <w:szCs w:val="18"/>
          </w:rPr>
          <m:t>∈N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Тогда, если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– сходится, то сходится 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;  а если расходится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то расходится 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7B5324" w:rsidRPr="00AC1B6D" w:rsidRDefault="007B5324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 w:rsidRPr="0019332D">
        <w:rPr>
          <w:rFonts w:ascii="Times New Roman" w:eastAsiaTheme="minorEastAsia" w:hAnsi="Times New Roman" w:cs="Times New Roman"/>
          <w:sz w:val="18"/>
          <w:szCs w:val="18"/>
        </w:rPr>
        <w:t>Предельный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признак: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&gt;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0  и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~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18"/>
            <w:szCs w:val="1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,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18"/>
            <w:szCs w:val="18"/>
          </w:rPr>
          <m:t>→∞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т.е.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=c</m:t>
            </m:r>
          </m:e>
        </m:func>
      </m:oMath>
      <w:r w:rsidR="00AC1B6D" w:rsidRPr="00AC1B6D">
        <w:rPr>
          <w:rFonts w:ascii="Times New Roman" w:eastAsiaTheme="minorEastAsia" w:hAnsi="Times New Roman" w:cs="Times New Roman"/>
          <w:sz w:val="18"/>
          <w:szCs w:val="18"/>
        </w:rPr>
        <w:t>,</w:t>
      </w:r>
      <w:r w:rsidR="00AC1B6D">
        <w:rPr>
          <w:rFonts w:ascii="Times New Roman" w:eastAsiaTheme="minorEastAsia" w:hAnsi="Times New Roman" w:cs="Times New Roman"/>
          <w:sz w:val="18"/>
          <w:szCs w:val="18"/>
        </w:rPr>
        <w:t xml:space="preserve"> причем с </w:t>
      </w:r>
      <w:proofErr w:type="gramStart"/>
      <w:r w:rsidR="00AC1B6D">
        <w:rPr>
          <w:rFonts w:ascii="Times New Roman" w:eastAsiaTheme="minorEastAsia" w:hAnsi="Times New Roman" w:cs="Times New Roman"/>
          <w:sz w:val="18"/>
          <w:szCs w:val="18"/>
        </w:rPr>
        <w:t>конечна</w:t>
      </w:r>
      <w:proofErr w:type="gramEnd"/>
      <w:r w:rsidR="00AC1B6D">
        <w:rPr>
          <w:rFonts w:ascii="Times New Roman" w:eastAsiaTheme="minorEastAsia" w:hAnsi="Times New Roman" w:cs="Times New Roman"/>
          <w:sz w:val="18"/>
          <w:szCs w:val="18"/>
        </w:rPr>
        <w:t xml:space="preserve"> и не равна нулю. Тогда оба ряда сходятся или расходятся одновременно.</w:t>
      </w: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признак Даламбера и радикальный признак Коши для </w:t>
      </w:r>
      <w:proofErr w:type="spellStart"/>
      <w:r w:rsidRPr="00CB678E">
        <w:rPr>
          <w:rFonts w:ascii="Times New Roman" w:eastAsia="MS Mincho" w:hAnsi="Times New Roman" w:cs="Times New Roman"/>
          <w:b/>
          <w:i/>
          <w:sz w:val="18"/>
          <w:szCs w:val="18"/>
        </w:rPr>
        <w:t>знакоположительных</w:t>
      </w:r>
      <w:proofErr w:type="spell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 рядов.</w:t>
      </w:r>
    </w:p>
    <w:p w:rsidR="00087A6A" w:rsidRPr="00C04EF8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087A6A">
        <w:rPr>
          <w:rFonts w:ascii="Times New Roman" w:eastAsia="MS Mincho" w:hAnsi="Times New Roman" w:cs="Times New Roman"/>
          <w:sz w:val="18"/>
          <w:szCs w:val="18"/>
        </w:rPr>
        <w:t>~~~ ~~~ ~~~ ~~~ ~~~ ~~~ ~~~ ~~~ ~~~ ~~</w:t>
      </w:r>
      <w:r w:rsidRPr="00C04EF8">
        <w:rPr>
          <w:rFonts w:ascii="Times New Roman" w:eastAsia="MS Mincho" w:hAnsi="Times New Roman" w:cs="Times New Roman"/>
          <w:sz w:val="18"/>
          <w:szCs w:val="18"/>
        </w:rPr>
        <w:t>~ ~~~ ~~~ ~~~ ~~~ ~~~ ~~~ ~~~ ~~~ ~~~ ~~~ ~~~ ~~~ ~~~ ~~~</w:t>
      </w:r>
    </w:p>
    <w:p w:rsidR="00087A6A" w:rsidRDefault="00AC1B6D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Признак Даламбера: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&gt;0  и  ∃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q</m:t>
        </m:r>
        <m:r>
          <w:rPr>
            <w:rFonts w:ascii="Cambria Math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n</m:t>
                    </m:r>
                  </m:sub>
                </m:sSub>
              </m:den>
            </m:f>
          </m:e>
        </m:func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Тогда ряд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сходится при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AC1B6D">
        <w:rPr>
          <w:rFonts w:ascii="Times New Roman" w:eastAsiaTheme="minorEastAsia" w:hAnsi="Times New Roman" w:cs="Times New Roman"/>
          <w:sz w:val="18"/>
          <w:szCs w:val="18"/>
        </w:rPr>
        <w:t>&lt;1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и расходится при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AC1B6D">
        <w:rPr>
          <w:rFonts w:ascii="Times New Roman" w:eastAsiaTheme="minorEastAsia" w:hAnsi="Times New Roman" w:cs="Times New Roman"/>
          <w:sz w:val="18"/>
          <w:szCs w:val="18"/>
        </w:rPr>
        <w:t>&gt;1.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Если же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AC1B6D">
        <w:rPr>
          <w:rFonts w:ascii="Times New Roman" w:eastAsiaTheme="minorEastAsia" w:hAnsi="Times New Roman" w:cs="Times New Roman"/>
          <w:sz w:val="18"/>
          <w:szCs w:val="18"/>
        </w:rPr>
        <w:t>=1</w:t>
      </w:r>
      <w:r>
        <w:rPr>
          <w:rFonts w:ascii="Times New Roman" w:eastAsiaTheme="minorEastAsia" w:hAnsi="Times New Roman" w:cs="Times New Roman"/>
          <w:sz w:val="18"/>
          <w:szCs w:val="18"/>
        </w:rPr>
        <w:t>, то требуются дополнительные исследования.</w:t>
      </w:r>
    </w:p>
    <w:p w:rsidR="00AC1B6D" w:rsidRDefault="00AC1B6D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Радикальный признак Коши: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≥0  и  ∃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n</m:t>
                    </m:r>
                  </m:sub>
                </m:sSub>
              </m:e>
            </m:rad>
          </m:e>
        </m:func>
      </m:oMath>
      <w:r w:rsidRPr="00AC1B6D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Тогда ряд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сходится при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AC1B6D">
        <w:rPr>
          <w:rFonts w:ascii="Times New Roman" w:eastAsiaTheme="minorEastAsia" w:hAnsi="Times New Roman" w:cs="Times New Roman"/>
          <w:sz w:val="18"/>
          <w:szCs w:val="18"/>
        </w:rPr>
        <w:t>&lt;1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и расходится при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AC1B6D">
        <w:rPr>
          <w:rFonts w:ascii="Times New Roman" w:eastAsiaTheme="minorEastAsia" w:hAnsi="Times New Roman" w:cs="Times New Roman"/>
          <w:sz w:val="18"/>
          <w:szCs w:val="18"/>
        </w:rPr>
        <w:t>&gt;1.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Если же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AC1B6D">
        <w:rPr>
          <w:rFonts w:ascii="Times New Roman" w:eastAsiaTheme="minorEastAsia" w:hAnsi="Times New Roman" w:cs="Times New Roman"/>
          <w:sz w:val="18"/>
          <w:szCs w:val="18"/>
        </w:rPr>
        <w:t>=1</w:t>
      </w:r>
      <w:r>
        <w:rPr>
          <w:rFonts w:ascii="Times New Roman" w:eastAsiaTheme="minorEastAsia" w:hAnsi="Times New Roman" w:cs="Times New Roman"/>
          <w:sz w:val="18"/>
          <w:szCs w:val="18"/>
        </w:rPr>
        <w:t>, то требуются дополнительные исследования.</w:t>
      </w:r>
    </w:p>
    <w:p w:rsidR="00AC1B6D" w:rsidRPr="00AC1B6D" w:rsidRDefault="00AC1B6D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:rsidR="00087A6A" w:rsidRPr="00DE00F0" w:rsidRDefault="00763330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58240" behindDoc="0" locked="0" layoutInCell="1" allowOverlap="1" wp14:anchorId="112260A1" wp14:editId="6EE1B29D">
            <wp:simplePos x="0" y="0"/>
            <wp:positionH relativeFrom="column">
              <wp:posOffset>5939790</wp:posOffset>
            </wp:positionH>
            <wp:positionV relativeFrom="paragraph">
              <wp:posOffset>45085</wp:posOffset>
            </wp:positionV>
            <wp:extent cx="1016635" cy="932180"/>
            <wp:effectExtent l="0" t="0" r="0" b="0"/>
            <wp:wrapSquare wrapText="bothSides"/>
            <wp:docPr id="1" name="Рисунок 1" descr="C:\Users\Artalus\Desktop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alus\Desktop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A6A">
        <w:rPr>
          <w:rFonts w:ascii="Times New Roman" w:eastAsia="MS Mincho" w:hAnsi="Times New Roman" w:cs="Times New Roman"/>
          <w:i/>
          <w:sz w:val="18"/>
          <w:szCs w:val="18"/>
        </w:rPr>
        <w:t>Сформулировать интегральный признак Коши сходимости ряда. Сделать поясняющий рисунок.</w:t>
      </w:r>
    </w:p>
    <w:p w:rsidR="00087A6A" w:rsidRPr="00AC1B6D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087A6A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</w:t>
      </w:r>
      <w:r w:rsidRPr="00AC1B6D">
        <w:rPr>
          <w:rFonts w:ascii="Times New Roman" w:eastAsia="MS Mincho" w:hAnsi="Times New Roman" w:cs="Times New Roman"/>
          <w:sz w:val="18"/>
          <w:szCs w:val="18"/>
        </w:rPr>
        <w:t>~ ~~~ ~~~ ~~~ ~~~ ~~~ ~~~</w:t>
      </w:r>
    </w:p>
    <w:p w:rsidR="00087A6A" w:rsidRDefault="00AC1B6D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Интегральный признак Коши: пусть функция </w:t>
      </w:r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AC1B6D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AC1B6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непрерывна и монотонна при </w:t>
      </w:r>
      <m:oMath>
        <m:r>
          <w:rPr>
            <w:rFonts w:ascii="Cambria Math" w:hAnsi="Cambria Math" w:cs="Times New Roman"/>
            <w:sz w:val="18"/>
            <w:szCs w:val="18"/>
          </w:rPr>
          <m:t>x≥1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  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18"/>
            <w:szCs w:val="18"/>
          </w:rPr>
          <m:t>∈N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Тогда ряд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и интеграл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 xml:space="preserve"> dx</m:t>
            </m:r>
          </m:e>
        </m:nary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сходятся или расходятся одновременно.</w:t>
      </w:r>
    </w:p>
    <w:p w:rsidR="00AC1B6D" w:rsidRDefault="00AC1B6D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Интеграл равен площади под кривой, которая задаётся функцией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f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, а сумма ряда равна площади «ступенек»: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*1+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*1+…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763330" w:rsidRDefault="00763330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</w:p>
    <w:p w:rsidR="00763330" w:rsidRPr="00AC1B6D" w:rsidRDefault="00763330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DE00F0" w:rsidRDefault="00087A6A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определения абсолютно сходящегося и условно сходящегося рядов. Как связаны свойства ряда </w:t>
      </w:r>
      <w:proofErr w:type="gramStart"/>
      <w:r>
        <w:rPr>
          <w:rFonts w:ascii="Times New Roman" w:eastAsia="MS Mincho" w:hAnsi="Times New Roman" w:cs="Times New Roman"/>
          <w:i/>
          <w:sz w:val="18"/>
          <w:szCs w:val="18"/>
        </w:rPr>
        <w:t>быть</w:t>
      </w:r>
      <w:proofErr w:type="gram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 сходящимся, условно сходящимся, абсолютно сходящимся?</w:t>
      </w:r>
    </w:p>
    <w:p w:rsidR="00087A6A" w:rsidRPr="00D72037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087A6A">
        <w:rPr>
          <w:rFonts w:ascii="Times New Roman" w:eastAsia="MS Mincho" w:hAnsi="Times New Roman" w:cs="Times New Roman"/>
          <w:sz w:val="18"/>
          <w:szCs w:val="18"/>
        </w:rPr>
        <w:t>~~~ ~~~ ~~~ ~~~ ~~~ ~~~ ~~~ ~~~ ~~~ ~~~ ~~~ ~~~ ~~</w:t>
      </w:r>
      <w:r w:rsidRPr="00D72037">
        <w:rPr>
          <w:rFonts w:ascii="Times New Roman" w:eastAsia="MS Mincho" w:hAnsi="Times New Roman" w:cs="Times New Roman"/>
          <w:sz w:val="18"/>
          <w:szCs w:val="18"/>
        </w:rPr>
        <w:t>~ ~~~ ~~~ ~~~ ~~~ ~~~ ~~~ ~~~ ~~~ ~~~ ~~~ ~~~</w:t>
      </w:r>
    </w:p>
    <w:p w:rsidR="00087A6A" w:rsidRDefault="00D72037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Знакопеременным рядом называется ряд </w:t>
      </w:r>
      <m:oMath>
        <m:r>
          <w:rPr>
            <w:rFonts w:ascii="Cambria Math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>, члены которого могут быть любого знака.</w:t>
      </w:r>
    </w:p>
    <w:p w:rsidR="00D72037" w:rsidRDefault="00D72037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774935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если сходится ряд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то сходится и ряд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  <w:r>
        <w:rPr>
          <w:rFonts w:ascii="Times New Roman" w:eastAsiaTheme="minorEastAsia" w:hAnsi="Times New Roman" w:cs="Times New Roman"/>
          <w:sz w:val="18"/>
          <w:szCs w:val="18"/>
        </w:rPr>
        <w:br/>
        <w:t xml:space="preserve">Если сходятся оба ряда, то ряд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называют абсолютно сходящимся. Если же ряд модулей расходится, но при этом исходный ряд сходится, то его называют условно сходящимся. По условию теоремы, невозм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ожен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 случай сходящегося ряда модулей и расходящегося исходного.</w:t>
      </w:r>
    </w:p>
    <w:p w:rsidR="00D72037" w:rsidRPr="00D72037" w:rsidRDefault="00D72037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087A6A" w:rsidRPr="00DE00F0" w:rsidRDefault="00CB678E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признак Даламбера и радикальный признак Коши для </w:t>
      </w:r>
      <w:r>
        <w:rPr>
          <w:rFonts w:ascii="Times New Roman" w:eastAsia="MS Mincho" w:hAnsi="Times New Roman" w:cs="Times New Roman"/>
          <w:b/>
          <w:i/>
          <w:sz w:val="18"/>
          <w:szCs w:val="18"/>
        </w:rPr>
        <w:t>произвольного</w:t>
      </w:r>
      <w:r>
        <w:rPr>
          <w:rFonts w:ascii="Times New Roman" w:eastAsia="MS Mincho" w:hAnsi="Times New Roman" w:cs="Times New Roman"/>
          <w:i/>
          <w:sz w:val="18"/>
          <w:szCs w:val="18"/>
        </w:rPr>
        <w:t xml:space="preserve"> ряда.</w:t>
      </w:r>
    </w:p>
    <w:p w:rsidR="00087A6A" w:rsidRPr="00D72037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72037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D72037" w:rsidRDefault="00D72037" w:rsidP="00D7203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Признак Даламбера: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&gt;0  и  ∃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q</m:t>
        </m:r>
        <m:r>
          <w:rPr>
            <w:rFonts w:ascii="Cambria Math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e>
            </m:d>
          </m:e>
        </m:func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Тогда ряд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сходится при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AC1B6D">
        <w:rPr>
          <w:rFonts w:ascii="Times New Roman" w:eastAsiaTheme="minorEastAsia" w:hAnsi="Times New Roman" w:cs="Times New Roman"/>
          <w:sz w:val="18"/>
          <w:szCs w:val="18"/>
        </w:rPr>
        <w:t>&lt;1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и расходится при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AC1B6D">
        <w:rPr>
          <w:rFonts w:ascii="Times New Roman" w:eastAsiaTheme="minorEastAsia" w:hAnsi="Times New Roman" w:cs="Times New Roman"/>
          <w:sz w:val="18"/>
          <w:szCs w:val="18"/>
        </w:rPr>
        <w:t>&gt;1.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Если же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AC1B6D">
        <w:rPr>
          <w:rFonts w:ascii="Times New Roman" w:eastAsiaTheme="minorEastAsia" w:hAnsi="Times New Roman" w:cs="Times New Roman"/>
          <w:sz w:val="18"/>
          <w:szCs w:val="18"/>
        </w:rPr>
        <w:t>=1</w:t>
      </w:r>
      <w:r>
        <w:rPr>
          <w:rFonts w:ascii="Times New Roman" w:eastAsiaTheme="minorEastAsia" w:hAnsi="Times New Roman" w:cs="Times New Roman"/>
          <w:sz w:val="18"/>
          <w:szCs w:val="18"/>
        </w:rPr>
        <w:t>, то требуются дополнительные исследования.</w:t>
      </w:r>
    </w:p>
    <w:p w:rsidR="00D72037" w:rsidRDefault="00D72037" w:rsidP="00D7203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Радикальный признак Коши: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≥0  и  ∃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func>
      </m:oMath>
      <w:r w:rsidRPr="00AC1B6D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Тогда ряд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сходится при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AC1B6D">
        <w:rPr>
          <w:rFonts w:ascii="Times New Roman" w:eastAsiaTheme="minorEastAsia" w:hAnsi="Times New Roman" w:cs="Times New Roman"/>
          <w:sz w:val="18"/>
          <w:szCs w:val="18"/>
        </w:rPr>
        <w:t>&lt;1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и расходится при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AC1B6D">
        <w:rPr>
          <w:rFonts w:ascii="Times New Roman" w:eastAsiaTheme="minorEastAsia" w:hAnsi="Times New Roman" w:cs="Times New Roman"/>
          <w:sz w:val="18"/>
          <w:szCs w:val="18"/>
        </w:rPr>
        <w:t>&gt;1.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Если же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Pr="00AC1B6D">
        <w:rPr>
          <w:rFonts w:ascii="Times New Roman" w:eastAsiaTheme="minorEastAsia" w:hAnsi="Times New Roman" w:cs="Times New Roman"/>
          <w:sz w:val="18"/>
          <w:szCs w:val="18"/>
        </w:rPr>
        <w:t>=1</w:t>
      </w:r>
      <w:r>
        <w:rPr>
          <w:rFonts w:ascii="Times New Roman" w:eastAsiaTheme="minorEastAsia" w:hAnsi="Times New Roman" w:cs="Times New Roman"/>
          <w:sz w:val="18"/>
          <w:szCs w:val="18"/>
        </w:rPr>
        <w:t>, то требуются дополнительные исследования.</w:t>
      </w:r>
    </w:p>
    <w:p w:rsidR="00087A6A" w:rsidRPr="00D72037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87A6A" w:rsidRPr="00DE00F0" w:rsidRDefault="00CB678E" w:rsidP="00087A6A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Дать определение знакочередующегося ряда. Сформулировать признак Лейбница сходимости ряда и утверждение об оценке остатка знакочередующегося ряда.</w:t>
      </w:r>
    </w:p>
    <w:p w:rsidR="00087A6A" w:rsidRPr="00D72037" w:rsidRDefault="00087A6A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72037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Default="00D72037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Знакочередующимся называется ряд вида </w:t>
      </w:r>
      <m:oMath>
        <m:r>
          <w:rPr>
            <w:rFonts w:ascii="Cambria Math" w:hAnsi="Cambria Math" w:cs="Times New Roman"/>
            <w:sz w:val="18"/>
            <w:szCs w:val="18"/>
          </w:rPr>
          <m:t>∑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 или 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∑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 </w:t>
      </w:r>
      <w:r>
        <w:rPr>
          <w:rFonts w:ascii="Times New Roman" w:eastAsiaTheme="minorEastAsia" w:hAnsi="Times New Roman" w:cs="Times New Roman"/>
          <w:b/>
          <w:sz w:val="18"/>
          <w:szCs w:val="18"/>
        </w:rPr>
        <w:t>(*)</w:t>
      </w:r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D72037" w:rsidRPr="00D72037" w:rsidRDefault="00D72037" w:rsidP="00087A6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Признак Лейбница: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&gt;0,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монотонна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>, и на бесконечности стремится к нулю. Тогда ряд вида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 xml:space="preserve"> (*) 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сходится, а погрешность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087A6A" w:rsidRPr="006446B2" w:rsidRDefault="00087A6A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sectPr w:rsidR="00087A6A" w:rsidRPr="006446B2" w:rsidSect="00A72A70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1995"/>
    <w:multiLevelType w:val="multilevel"/>
    <w:tmpl w:val="9BD82A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  <w:b/>
        <w:i w:val="0"/>
        <w:color w:val="FF0000"/>
        <w:u w:val="singl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BF59EE"/>
    <w:multiLevelType w:val="hybridMultilevel"/>
    <w:tmpl w:val="F7A05D8A"/>
    <w:lvl w:ilvl="0" w:tplc="8E1AEB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E31026E"/>
    <w:multiLevelType w:val="hybridMultilevel"/>
    <w:tmpl w:val="964A2122"/>
    <w:lvl w:ilvl="0" w:tplc="EBBE9D1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DA70318"/>
    <w:multiLevelType w:val="hybridMultilevel"/>
    <w:tmpl w:val="6390F2BA"/>
    <w:lvl w:ilvl="0" w:tplc="BE24F0F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0872DB7"/>
    <w:multiLevelType w:val="hybridMultilevel"/>
    <w:tmpl w:val="859055C2"/>
    <w:lvl w:ilvl="0" w:tplc="B1BAB6CE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8F408D1"/>
    <w:multiLevelType w:val="hybridMultilevel"/>
    <w:tmpl w:val="399A5A9E"/>
    <w:lvl w:ilvl="0" w:tplc="15D261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86E39A6"/>
    <w:multiLevelType w:val="hybridMultilevel"/>
    <w:tmpl w:val="88B60E16"/>
    <w:lvl w:ilvl="0" w:tplc="E2161606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04031C9"/>
    <w:multiLevelType w:val="hybridMultilevel"/>
    <w:tmpl w:val="CA40A4BC"/>
    <w:lvl w:ilvl="0" w:tplc="0C28A90C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3AF6D91"/>
    <w:multiLevelType w:val="hybridMultilevel"/>
    <w:tmpl w:val="56042ED2"/>
    <w:lvl w:ilvl="0" w:tplc="C5F255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D835845"/>
    <w:multiLevelType w:val="hybridMultilevel"/>
    <w:tmpl w:val="F0C661F6"/>
    <w:lvl w:ilvl="0" w:tplc="9C34EB78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6942"/>
    <w:rsid w:val="00006A71"/>
    <w:rsid w:val="00011BB0"/>
    <w:rsid w:val="00016E44"/>
    <w:rsid w:val="00033644"/>
    <w:rsid w:val="00050B80"/>
    <w:rsid w:val="00086595"/>
    <w:rsid w:val="00087A6A"/>
    <w:rsid w:val="000B1CC0"/>
    <w:rsid w:val="000B7BA5"/>
    <w:rsid w:val="000E7DA3"/>
    <w:rsid w:val="000F0CFD"/>
    <w:rsid w:val="001171E9"/>
    <w:rsid w:val="00122D54"/>
    <w:rsid w:val="0013634C"/>
    <w:rsid w:val="00137DDA"/>
    <w:rsid w:val="0019332D"/>
    <w:rsid w:val="001B1D2D"/>
    <w:rsid w:val="001B3123"/>
    <w:rsid w:val="001C5858"/>
    <w:rsid w:val="00211430"/>
    <w:rsid w:val="002501F2"/>
    <w:rsid w:val="00287041"/>
    <w:rsid w:val="00296B13"/>
    <w:rsid w:val="002C75F8"/>
    <w:rsid w:val="002D42B9"/>
    <w:rsid w:val="002D533B"/>
    <w:rsid w:val="00307654"/>
    <w:rsid w:val="00331D6F"/>
    <w:rsid w:val="003504E0"/>
    <w:rsid w:val="00377FCF"/>
    <w:rsid w:val="0038428C"/>
    <w:rsid w:val="00404EE3"/>
    <w:rsid w:val="00451D7C"/>
    <w:rsid w:val="004751E9"/>
    <w:rsid w:val="004A2784"/>
    <w:rsid w:val="004A7B80"/>
    <w:rsid w:val="004C365C"/>
    <w:rsid w:val="00530EDC"/>
    <w:rsid w:val="00532FA7"/>
    <w:rsid w:val="005474D7"/>
    <w:rsid w:val="0059043F"/>
    <w:rsid w:val="005C4F62"/>
    <w:rsid w:val="005D25CD"/>
    <w:rsid w:val="005F0FA5"/>
    <w:rsid w:val="006012A3"/>
    <w:rsid w:val="006446B2"/>
    <w:rsid w:val="0066145A"/>
    <w:rsid w:val="006769BD"/>
    <w:rsid w:val="00676ECC"/>
    <w:rsid w:val="00685BD3"/>
    <w:rsid w:val="006A3F43"/>
    <w:rsid w:val="006B10CE"/>
    <w:rsid w:val="006C15CB"/>
    <w:rsid w:val="006C5720"/>
    <w:rsid w:val="0070234B"/>
    <w:rsid w:val="00725B31"/>
    <w:rsid w:val="00732AD6"/>
    <w:rsid w:val="00763330"/>
    <w:rsid w:val="00774935"/>
    <w:rsid w:val="00780CB1"/>
    <w:rsid w:val="00791E12"/>
    <w:rsid w:val="007B5324"/>
    <w:rsid w:val="007C16F1"/>
    <w:rsid w:val="007E65CF"/>
    <w:rsid w:val="007F2EE3"/>
    <w:rsid w:val="0081423A"/>
    <w:rsid w:val="00817ACF"/>
    <w:rsid w:val="0082738D"/>
    <w:rsid w:val="008500B2"/>
    <w:rsid w:val="00886563"/>
    <w:rsid w:val="008934E2"/>
    <w:rsid w:val="008A705D"/>
    <w:rsid w:val="008D2E7C"/>
    <w:rsid w:val="009049D3"/>
    <w:rsid w:val="00936C38"/>
    <w:rsid w:val="00970B56"/>
    <w:rsid w:val="00984411"/>
    <w:rsid w:val="009855B9"/>
    <w:rsid w:val="009A0F3C"/>
    <w:rsid w:val="009D28EC"/>
    <w:rsid w:val="00A16942"/>
    <w:rsid w:val="00A216F8"/>
    <w:rsid w:val="00A3586A"/>
    <w:rsid w:val="00A61115"/>
    <w:rsid w:val="00A72A70"/>
    <w:rsid w:val="00A74141"/>
    <w:rsid w:val="00A8514E"/>
    <w:rsid w:val="00A90BE0"/>
    <w:rsid w:val="00A93731"/>
    <w:rsid w:val="00AB448C"/>
    <w:rsid w:val="00AC1B6D"/>
    <w:rsid w:val="00AC3031"/>
    <w:rsid w:val="00AF1DE5"/>
    <w:rsid w:val="00B33264"/>
    <w:rsid w:val="00B36803"/>
    <w:rsid w:val="00B4639F"/>
    <w:rsid w:val="00B84BF8"/>
    <w:rsid w:val="00B9170F"/>
    <w:rsid w:val="00C04EF8"/>
    <w:rsid w:val="00C07C40"/>
    <w:rsid w:val="00C24C0D"/>
    <w:rsid w:val="00C274B9"/>
    <w:rsid w:val="00C30145"/>
    <w:rsid w:val="00C31794"/>
    <w:rsid w:val="00C46615"/>
    <w:rsid w:val="00C51E10"/>
    <w:rsid w:val="00C70E92"/>
    <w:rsid w:val="00C7176F"/>
    <w:rsid w:val="00C866C4"/>
    <w:rsid w:val="00CB678E"/>
    <w:rsid w:val="00CC428D"/>
    <w:rsid w:val="00CC5D57"/>
    <w:rsid w:val="00CE585B"/>
    <w:rsid w:val="00CE6447"/>
    <w:rsid w:val="00D34770"/>
    <w:rsid w:val="00D56FD9"/>
    <w:rsid w:val="00D62A00"/>
    <w:rsid w:val="00D71031"/>
    <w:rsid w:val="00D72037"/>
    <w:rsid w:val="00D73E14"/>
    <w:rsid w:val="00D74DAD"/>
    <w:rsid w:val="00DA3C11"/>
    <w:rsid w:val="00DD5110"/>
    <w:rsid w:val="00DE00F0"/>
    <w:rsid w:val="00E07562"/>
    <w:rsid w:val="00E24069"/>
    <w:rsid w:val="00E278A6"/>
    <w:rsid w:val="00E632CB"/>
    <w:rsid w:val="00EB0A2E"/>
    <w:rsid w:val="00EC4B09"/>
    <w:rsid w:val="00EE15D1"/>
    <w:rsid w:val="00F32791"/>
    <w:rsid w:val="00F72CDD"/>
    <w:rsid w:val="00F8506C"/>
    <w:rsid w:val="00F90976"/>
    <w:rsid w:val="00F94229"/>
    <w:rsid w:val="00F9481F"/>
    <w:rsid w:val="00FA6607"/>
    <w:rsid w:val="00FC20B2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934E2"/>
  </w:style>
  <w:style w:type="paragraph" w:styleId="3">
    <w:name w:val="heading 3"/>
    <w:basedOn w:val="a0"/>
    <w:next w:val="a0"/>
    <w:link w:val="30"/>
    <w:qFormat/>
    <w:rsid w:val="00A16942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4">
    <w:name w:val="heading 4"/>
    <w:basedOn w:val="a0"/>
    <w:next w:val="a0"/>
    <w:link w:val="40"/>
    <w:qFormat/>
    <w:rsid w:val="00A16942"/>
    <w:pPr>
      <w:keepNext/>
      <w:spacing w:before="240" w:after="120" w:line="240" w:lineRule="auto"/>
      <w:jc w:val="center"/>
      <w:outlineLvl w:val="3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A16942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A1694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4">
    <w:name w:val="Основной текст Знак"/>
    <w:basedOn w:val="a1"/>
    <w:link w:val="a5"/>
    <w:rsid w:val="00A16942"/>
    <w:rPr>
      <w:sz w:val="24"/>
    </w:rPr>
  </w:style>
  <w:style w:type="paragraph" w:styleId="a5">
    <w:name w:val="Body Text"/>
    <w:basedOn w:val="a0"/>
    <w:link w:val="a4"/>
    <w:rsid w:val="00A16942"/>
    <w:pPr>
      <w:spacing w:after="0" w:line="240" w:lineRule="auto"/>
      <w:ind w:firstLine="709"/>
      <w:jc w:val="both"/>
    </w:pPr>
    <w:rPr>
      <w:sz w:val="24"/>
    </w:rPr>
  </w:style>
  <w:style w:type="character" w:customStyle="1" w:styleId="1">
    <w:name w:val="Основной текст Знак1"/>
    <w:basedOn w:val="a1"/>
    <w:uiPriority w:val="99"/>
    <w:semiHidden/>
    <w:rsid w:val="00A16942"/>
  </w:style>
  <w:style w:type="paragraph" w:customStyle="1" w:styleId="a">
    <w:name w:val="Вопросы"/>
    <w:basedOn w:val="a5"/>
    <w:qFormat/>
    <w:rsid w:val="00A16942"/>
    <w:pPr>
      <w:widowControl w:val="0"/>
      <w:numPr>
        <w:numId w:val="1"/>
      </w:numPr>
      <w:tabs>
        <w:tab w:val="clear" w:pos="720"/>
        <w:tab w:val="num" w:pos="360"/>
        <w:tab w:val="left" w:pos="1560"/>
      </w:tabs>
      <w:autoSpaceDE w:val="0"/>
      <w:autoSpaceDN w:val="0"/>
      <w:adjustRightInd w:val="0"/>
      <w:ind w:left="0" w:right="464" w:firstLine="709"/>
    </w:pPr>
    <w:rPr>
      <w:sz w:val="22"/>
    </w:rPr>
  </w:style>
  <w:style w:type="character" w:styleId="a6">
    <w:name w:val="Placeholder Text"/>
    <w:basedOn w:val="a1"/>
    <w:uiPriority w:val="99"/>
    <w:semiHidden/>
    <w:rsid w:val="000B1CC0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0B1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B1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16052</TotalTime>
  <Pages>3</Pages>
  <Words>2098</Words>
  <Characters>11962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NUK FN</Company>
  <LinksUpToDate>false</LinksUpToDate>
  <CharactersWithSpaces>14032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Aud1029</dc:creator>
  <cp:lastModifiedBy>Artalus</cp:lastModifiedBy>
  <cp:revision>48</cp:revision>
  <cp:lastPrinted>2014-10-14T17:57:00Z</cp:lastPrinted>
  <dcterms:created xsi:type="dcterms:W3CDTF">2013-09-18T11:22:00Z</dcterms:created>
  <dcterms:modified xsi:type="dcterms:W3CDTF">2015-01-07T18:06:00Z</dcterms:modified>
</cp:coreProperties>
</file>