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>
        <w:rPr>
          <w:rFonts w:ascii="Times New Roman" w:eastAsia="MS Mincho" w:hAnsi="Times New Roman" w:cs="Times New Roman"/>
          <w:i/>
          <w:sz w:val="18"/>
          <w:szCs w:val="18"/>
        </w:rPr>
        <w:t>формулировать определения случайной величины и функции распределения вероятностей СВ. Записать основные свойства функции распределения.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7F013C">
        <w:rPr>
          <w:rFonts w:ascii="Times New Roman" w:hAnsi="Times New Roman" w:cs="Times New Roman"/>
          <w:sz w:val="18"/>
          <w:szCs w:val="18"/>
        </w:rPr>
        <w:t xml:space="preserve"> Случайной величиной называют скалярную функцию </w:t>
      </w:r>
      <m:oMath>
        <m:r>
          <w:rPr>
            <w:rFonts w:ascii="Cambria Math" w:hAnsi="Cambria Math" w:cs="Times New Roman"/>
            <w:sz w:val="18"/>
            <w:szCs w:val="1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d>
      </m:oMath>
      <w:r w:rsidR="007F013C">
        <w:rPr>
          <w:rFonts w:ascii="Times New Roman" w:eastAsiaTheme="minorEastAsia" w:hAnsi="Times New Roman" w:cs="Times New Roman"/>
          <w:sz w:val="18"/>
          <w:szCs w:val="18"/>
        </w:rPr>
        <w:t xml:space="preserve">, заданную на пространстве элементарных исходов, если для любого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∈R</m:t>
        </m:r>
      </m:oMath>
      <w:r w:rsidR="007F013C">
        <w:rPr>
          <w:rFonts w:ascii="Times New Roman" w:eastAsiaTheme="minorEastAsia" w:hAnsi="Times New Roman" w:cs="Times New Roman"/>
          <w:sz w:val="18"/>
          <w:szCs w:val="18"/>
        </w:rPr>
        <w:t xml:space="preserve">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ω:X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ω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&lt;x</m:t>
            </m:r>
          </m:e>
        </m:d>
      </m:oMath>
      <w:r w:rsidR="007F013C">
        <w:rPr>
          <w:rFonts w:ascii="Times New Roman" w:eastAsiaTheme="minorEastAsia" w:hAnsi="Times New Roman" w:cs="Times New Roman"/>
          <w:sz w:val="18"/>
          <w:szCs w:val="18"/>
        </w:rPr>
        <w:t xml:space="preserve"> элементарных исходов, удовлетворяющих условию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&lt;x</m:t>
        </m:r>
      </m:oMath>
      <w:r w:rsidR="007F013C">
        <w:rPr>
          <w:rFonts w:ascii="Times New Roman" w:eastAsiaTheme="minorEastAsia" w:hAnsi="Times New Roman" w:cs="Times New Roman"/>
          <w:sz w:val="18"/>
          <w:szCs w:val="18"/>
        </w:rPr>
        <w:t>, является событием.</w:t>
      </w:r>
    </w:p>
    <w:p w:rsidR="007F013C" w:rsidRDefault="007F013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Функцией распределения (вероятностей)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 называют функцию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, значение которой в точке х равно</w:t>
      </w:r>
      <w:r w:rsidRPr="007F013C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вероятности события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X&lt;x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т.е. события, состоящего из только тех элементарных исходов, для которых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при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&lt;x: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X&lt;x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F013C" w:rsidRDefault="007F013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Свойства функции распределения:</w:t>
      </w:r>
    </w:p>
    <w:p w:rsidR="007F013C" w:rsidRPr="007F013C" w:rsidRDefault="007F013C" w:rsidP="007F013C">
      <w:pPr>
        <w:pStyle w:val="a"/>
        <w:numPr>
          <w:ilvl w:val="0"/>
          <w:numId w:val="14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r>
          <w:rPr>
            <w:rFonts w:ascii="Cambria Math" w:hAnsi="Cambria Math" w:cs="Times New Roman"/>
            <w:sz w:val="18"/>
            <w:szCs w:val="18"/>
          </w:rPr>
          <m:t>0≤F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≤1</m:t>
        </m:r>
      </m:oMath>
    </w:p>
    <w:p w:rsidR="007F013C" w:rsidRDefault="007F013C" w:rsidP="007F013C">
      <w:pPr>
        <w:pStyle w:val="a"/>
        <w:numPr>
          <w:ilvl w:val="0"/>
          <w:numId w:val="14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≤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, при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1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>&lt;х2; т.е. Ф – неубывающая функция</w:t>
      </w:r>
    </w:p>
    <w:p w:rsidR="007F013C" w:rsidRPr="007F013C" w:rsidRDefault="007F013C" w:rsidP="007F013C">
      <w:pPr>
        <w:pStyle w:val="a"/>
        <w:numPr>
          <w:ilvl w:val="0"/>
          <w:numId w:val="14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18"/>
            <w:szCs w:val="18"/>
          </w:rPr>
          <m:t>=0;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+∞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18"/>
            <w:szCs w:val="18"/>
          </w:rPr>
          <m:t>=1</m:t>
        </m:r>
      </m:oMath>
    </w:p>
    <w:p w:rsidR="007F013C" w:rsidRDefault="007F013C" w:rsidP="007F013C">
      <w:pPr>
        <w:pStyle w:val="a"/>
        <w:numPr>
          <w:ilvl w:val="0"/>
          <w:numId w:val="14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≤X&lt;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</m:oMath>
    </w:p>
    <w:p w:rsidR="007F013C" w:rsidRPr="007F013C" w:rsidRDefault="007F013C" w:rsidP="007F013C">
      <w:pPr>
        <w:pStyle w:val="a"/>
        <w:numPr>
          <w:ilvl w:val="0"/>
          <w:numId w:val="14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x-0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 где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-0</m:t>
                </m: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18"/>
          <w:szCs w:val="18"/>
        </w:rPr>
        <w:t>; т.е. Ф – непрерывная слева функция.</w:t>
      </w:r>
    </w:p>
    <w:p w:rsidR="0003601E" w:rsidRPr="007F013C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формулировать определения дискретной 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СВ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; понятие ряда распределения. Сформулировать определение непрерывной 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СВ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и функции плотности распределения вероятностей.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7F013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7F013C">
        <w:rPr>
          <w:rFonts w:ascii="Times New Roman" w:hAnsi="Times New Roman" w:cs="Times New Roman"/>
          <w:sz w:val="18"/>
          <w:szCs w:val="18"/>
        </w:rPr>
        <w:t>СВ</w:t>
      </w:r>
      <w:proofErr w:type="gramEnd"/>
      <w:r w:rsidR="007F013C">
        <w:rPr>
          <w:rFonts w:ascii="Times New Roman" w:hAnsi="Times New Roman" w:cs="Times New Roman"/>
          <w:sz w:val="18"/>
          <w:szCs w:val="18"/>
        </w:rPr>
        <w:t xml:space="preserve"> Х называют дискретной, если множество её возможных значений конечно или </w:t>
      </w:r>
      <w:r w:rsidR="0061388A" w:rsidRPr="0061388A">
        <w:rPr>
          <w:rFonts w:ascii="Times New Roman" w:hAnsi="Times New Roman" w:cs="Times New Roman"/>
          <w:color w:val="E36C0A" w:themeColor="accent6" w:themeShade="BF"/>
          <w:sz w:val="18"/>
          <w:szCs w:val="18"/>
        </w:rPr>
        <w:t>счетно</w:t>
      </w:r>
      <w:r w:rsidR="007F013C">
        <w:rPr>
          <w:rFonts w:ascii="Times New Roman" w:hAnsi="Times New Roman" w:cs="Times New Roman"/>
          <w:sz w:val="18"/>
          <w:szCs w:val="18"/>
        </w:rPr>
        <w:t>.</w:t>
      </w:r>
    </w:p>
    <w:p w:rsidR="007F013C" w:rsidRDefault="007F013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Рядом распределения (вероятностей) ДСВ Х называют таблицу, состоящую из двух строк: в верхней строке перечислены все возможные значения случайной величины, а в нижней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того, что случайная величина принимает эти значения.</w:t>
      </w:r>
    </w:p>
    <w:p w:rsidR="007F013C" w:rsidRDefault="007F013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Непрерывной называют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Х, функцию распределения которой можно представить в виде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dy</m:t>
            </m:r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F013C" w:rsidRPr="007F013C" w:rsidRDefault="007F013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Функцию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называют плотностью распределения вероятностей НСВ Х.</w:t>
      </w:r>
    </w:p>
    <w:p w:rsidR="0003601E" w:rsidRPr="007F013C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Записать основные свойства функции плотности распределения вероятностей НСВ.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C700D9" w:rsidRPr="0061388A" w:rsidRDefault="0003601E" w:rsidP="00C700D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C700D9" w:rsidRPr="00C700D9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1) ∀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n</m:t>
        </m:r>
        <m:r>
          <w:rPr>
            <w:rFonts w:ascii="Cambria Math" w:hAnsi="Cambria Math" w:cs="Times New Roman"/>
            <w:sz w:val="18"/>
            <w:szCs w:val="18"/>
          </w:rPr>
          <m:t xml:space="preserve">  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≥0</m:t>
        </m:r>
      </m:oMath>
    </w:p>
    <w:p w:rsidR="00C700D9" w:rsidRPr="0061388A" w:rsidRDefault="00C700D9" w:rsidP="00C700D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1388A">
        <w:rPr>
          <w:rFonts w:ascii="Times New Roman" w:eastAsiaTheme="minorEastAsia" w:hAnsi="Times New Roman" w:cs="Times New Roman"/>
          <w:sz w:val="18"/>
          <w:szCs w:val="18"/>
        </w:rPr>
        <w:t xml:space="preserve">2)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</m:t>
            </m:r>
          </m:e>
        </m:nary>
      </m:oMath>
    </w:p>
    <w:p w:rsidR="00941401" w:rsidRPr="0061388A" w:rsidRDefault="00941401" w:rsidP="00C700D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1388A">
        <w:rPr>
          <w:rFonts w:ascii="Times New Roman" w:eastAsiaTheme="minorEastAsia" w:hAnsi="Times New Roman" w:cs="Times New Roman"/>
          <w:sz w:val="18"/>
          <w:szCs w:val="18"/>
        </w:rPr>
        <w:t>3)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=1</m:t>
        </m:r>
      </m:oMath>
    </w:p>
    <w:p w:rsidR="00941401" w:rsidRDefault="00941401" w:rsidP="00C700D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941401">
        <w:rPr>
          <w:rFonts w:ascii="Times New Roman" w:eastAsiaTheme="minorEastAsia" w:hAnsi="Times New Roman" w:cs="Times New Roman"/>
          <w:sz w:val="18"/>
          <w:szCs w:val="18"/>
        </w:rPr>
        <w:t xml:space="preserve">4)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+∆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∆x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в точках непрерывности плотности распределения</w:t>
      </w:r>
    </w:p>
    <w:p w:rsidR="00C700D9" w:rsidRPr="00941401" w:rsidRDefault="00941401" w:rsidP="00C700D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5)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X=x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для любого наперед заданного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∈R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</w:p>
    <w:p w:rsidR="0003601E" w:rsidRPr="00941401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формулировать определение дискретного случайного вектора и его функции распределения вероятностей. Записать свойства функции распределения двумерного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СВектора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>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1B271C">
        <w:rPr>
          <w:rFonts w:ascii="Times New Roman" w:hAnsi="Times New Roman" w:cs="Times New Roman"/>
          <w:sz w:val="18"/>
          <w:szCs w:val="18"/>
        </w:rPr>
        <w:t xml:space="preserve"> </w:t>
      </w:r>
      <w:r w:rsidR="001B271C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1B271C" w:rsidRPr="001B271C">
        <w:rPr>
          <w:rFonts w:ascii="Times New Roman" w:hAnsi="Times New Roman" w:cs="Times New Roman"/>
          <w:sz w:val="18"/>
          <w:szCs w:val="18"/>
        </w:rPr>
        <w:t>-</w:t>
      </w:r>
      <w:r w:rsidR="001B271C">
        <w:rPr>
          <w:rFonts w:ascii="Times New Roman" w:hAnsi="Times New Roman" w:cs="Times New Roman"/>
          <w:sz w:val="18"/>
          <w:szCs w:val="18"/>
        </w:rPr>
        <w:t xml:space="preserve">мерным случайным вектором называется совокупность </w:t>
      </w:r>
      <w:proofErr w:type="gramStart"/>
      <w:r w:rsidR="001B271C">
        <w:rPr>
          <w:rFonts w:ascii="Times New Roman" w:hAnsi="Times New Roman" w:cs="Times New Roman"/>
          <w:sz w:val="18"/>
          <w:szCs w:val="18"/>
        </w:rPr>
        <w:t>СВ</w:t>
      </w:r>
      <w:proofErr w:type="gramEnd"/>
      <w:r w:rsidR="001B271C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(ω)</m:t>
        </m:r>
      </m:oMath>
      <w:r w:rsidR="001B271C">
        <w:rPr>
          <w:rFonts w:ascii="Times New Roman" w:eastAsiaTheme="minorEastAsia" w:hAnsi="Times New Roman" w:cs="Times New Roman"/>
          <w:sz w:val="18"/>
          <w:szCs w:val="18"/>
        </w:rPr>
        <w:t xml:space="preserve">, заданных на одном и том же вероятностном пространстве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Β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,P</m:t>
            </m:r>
          </m:e>
        </m:d>
      </m:oMath>
      <w:r w:rsidR="001B271C">
        <w:rPr>
          <w:rFonts w:ascii="Times New Roman" w:eastAsiaTheme="minorEastAsia" w:hAnsi="Times New Roman" w:cs="Times New Roman"/>
          <w:sz w:val="18"/>
          <w:szCs w:val="18"/>
        </w:rPr>
        <w:t xml:space="preserve">. Сами СВ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 w:rsidR="001B271C">
        <w:rPr>
          <w:rFonts w:ascii="Times New Roman" w:eastAsiaTheme="minorEastAsia" w:hAnsi="Times New Roman" w:cs="Times New Roman"/>
          <w:sz w:val="18"/>
          <w:szCs w:val="18"/>
        </w:rPr>
        <w:t xml:space="preserve"> называют </w:t>
      </w:r>
      <w:proofErr w:type="spellStart"/>
      <w:r w:rsidR="001B271C">
        <w:rPr>
          <w:rFonts w:ascii="Times New Roman" w:eastAsiaTheme="minorEastAsia" w:hAnsi="Times New Roman" w:cs="Times New Roman"/>
          <w:sz w:val="18"/>
          <w:szCs w:val="18"/>
        </w:rPr>
        <w:t>копонентами</w:t>
      </w:r>
      <w:proofErr w:type="spellEnd"/>
      <w:r w:rsidR="001B271C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spellStart"/>
      <w:r w:rsidR="001B271C">
        <w:rPr>
          <w:rFonts w:ascii="Times New Roman" w:eastAsiaTheme="minorEastAsia" w:hAnsi="Times New Roman" w:cs="Times New Roman"/>
          <w:sz w:val="18"/>
          <w:szCs w:val="18"/>
        </w:rPr>
        <w:t>СВектора</w:t>
      </w:r>
      <w:proofErr w:type="spellEnd"/>
      <w:r w:rsidR="001B271C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1B271C" w:rsidRDefault="001B271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Функцией распределения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1B271C">
        <w:rPr>
          <w:rFonts w:ascii="Times New Roman" w:eastAsiaTheme="minorEastAsia" w:hAnsi="Times New Roman" w:cs="Times New Roman"/>
          <w:sz w:val="18"/>
          <w:szCs w:val="18"/>
        </w:rPr>
        <w:t>-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мерного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СВектора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называют функцию, значение которой в точке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)∈R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равно вероятности совместного осуществления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1B271C" w:rsidRDefault="001B271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Свойства двумерной функции распределения:</w:t>
      </w:r>
    </w:p>
    <w:p w:rsidR="001B271C" w:rsidRPr="001B271C" w:rsidRDefault="001B271C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  <w:lang w:val="en-US"/>
          </w:rPr>
          <m:t>0≤F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≤1</m:t>
        </m:r>
      </m:oMath>
    </w:p>
    <w:p w:rsidR="001B271C" w:rsidRDefault="001B271C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неубывающая функция по каждому из аргументов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1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и х2.</w:t>
      </w:r>
    </w:p>
    <w:p w:rsidR="00B00A55" w:rsidRPr="00B00A55" w:rsidRDefault="00B00A55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=0</m:t>
        </m:r>
      </m:oMath>
    </w:p>
    <w:p w:rsidR="00B00A55" w:rsidRPr="00B00A55" w:rsidRDefault="00B00A55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+∞,+∞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=1</m:t>
        </m:r>
      </m:oMath>
    </w:p>
    <w:p w:rsidR="00B00A55" w:rsidRDefault="00B00A55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B00A55" w:rsidRDefault="00B00A55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непрерывна слева в любой точке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по каждому из аргументов </w:t>
      </w:r>
      <w:r w:rsidR="000F5843">
        <w:rPr>
          <w:rFonts w:ascii="Times New Roman" w:eastAsiaTheme="minorEastAsia" w:hAnsi="Times New Roman" w:cs="Times New Roman"/>
          <w:sz w:val="18"/>
          <w:szCs w:val="18"/>
        </w:rPr>
        <w:t>х</w:t>
      </w:r>
      <w:proofErr w:type="gramStart"/>
      <w:r w:rsidR="000F5843">
        <w:rPr>
          <w:rFonts w:ascii="Times New Roman" w:eastAsiaTheme="minorEastAsia" w:hAnsi="Times New Roman" w:cs="Times New Roman"/>
          <w:sz w:val="18"/>
          <w:szCs w:val="18"/>
        </w:rPr>
        <w:t>1</w:t>
      </w:r>
      <w:proofErr w:type="gramEnd"/>
      <w:r w:rsidR="000F5843">
        <w:rPr>
          <w:rFonts w:ascii="Times New Roman" w:eastAsiaTheme="minorEastAsia" w:hAnsi="Times New Roman" w:cs="Times New Roman"/>
          <w:sz w:val="18"/>
          <w:szCs w:val="18"/>
        </w:rPr>
        <w:t>, х2.</w:t>
      </w:r>
    </w:p>
    <w:p w:rsidR="000F5843" w:rsidRPr="001B271C" w:rsidRDefault="004C46E6" w:rsidP="001B271C">
      <w:pPr>
        <w:pStyle w:val="a"/>
        <w:numPr>
          <w:ilvl w:val="0"/>
          <w:numId w:val="15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,+∞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</m:oMath>
      <w:r w:rsidR="000F5843" w:rsidRPr="000F5843">
        <w:rPr>
          <w:rFonts w:ascii="Times New Roman" w:eastAsiaTheme="minorEastAsia" w:hAnsi="Times New Roman" w:cs="Times New Roman"/>
          <w:sz w:val="18"/>
          <w:szCs w:val="18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+∞,x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</m:oMath>
      <w:r w:rsidR="000F5843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3601E" w:rsidRPr="001B271C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DA6CBC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>
        <w:rPr>
          <w:rFonts w:ascii="Times New Roman" w:eastAsia="MS Mincho" w:hAnsi="Times New Roman" w:cs="Times New Roman"/>
          <w:i/>
          <w:sz w:val="18"/>
          <w:szCs w:val="18"/>
        </w:rPr>
        <w:t>формулировать</w:t>
      </w:r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определения</w:t>
      </w:r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ДСВектора</w:t>
      </w:r>
      <w:proofErr w:type="spellEnd"/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, </w:t>
      </w:r>
      <w:r>
        <w:rPr>
          <w:rFonts w:ascii="Times New Roman" w:eastAsia="MS Mincho" w:hAnsi="Times New Roman" w:cs="Times New Roman"/>
          <w:i/>
          <w:sz w:val="18"/>
          <w:szCs w:val="18"/>
        </w:rPr>
        <w:t>понятие</w:t>
      </w:r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таблицы</w:t>
      </w:r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распределения</w:t>
      </w:r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двумерного</w:t>
      </w:r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СВектора</w:t>
      </w:r>
      <w:proofErr w:type="spellEnd"/>
      <w:r w:rsidRPr="001B271C">
        <w:rPr>
          <w:rFonts w:ascii="Times New Roman" w:eastAsia="MS Mincho" w:hAnsi="Times New Roman" w:cs="Times New Roman"/>
          <w:i/>
          <w:sz w:val="18"/>
          <w:szCs w:val="18"/>
        </w:rPr>
        <w:t xml:space="preserve">. 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определения непрерывного </w:t>
      </w:r>
      <w:proofErr w:type="spellStart"/>
      <w:r w:rsidR="00E83B07" w:rsidRPr="007B452B">
        <w:rPr>
          <w:rFonts w:ascii="Times New Roman" w:eastAsia="MS Mincho" w:hAnsi="Times New Roman" w:cs="Times New Roman"/>
          <w:i/>
          <w:sz w:val="18"/>
          <w:szCs w:val="18"/>
        </w:rPr>
        <w:t>СВектора</w:t>
      </w:r>
      <w:proofErr w:type="spellEnd"/>
      <w:r w:rsidR="00E83B07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и его функции плотности распределения вероятностей.</w:t>
      </w:r>
    </w:p>
    <w:p w:rsidR="0003601E" w:rsidRPr="004C46E6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4C46E6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 w:rsidRPr="00DE764B">
        <w:rPr>
          <w:rFonts w:ascii="Times New Roman" w:hAnsi="Times New Roman" w:cs="Times New Roman"/>
          <w:sz w:val="18"/>
          <w:szCs w:val="18"/>
        </w:rPr>
        <w:t>•</w:t>
      </w:r>
      <w:r w:rsidR="00DE764B">
        <w:rPr>
          <w:rFonts w:ascii="Times New Roman" w:hAnsi="Times New Roman" w:cs="Times New Roman"/>
          <w:sz w:val="18"/>
          <w:szCs w:val="18"/>
        </w:rPr>
        <w:t xml:space="preserve"> Двумерный случайный вектор (Х,У) называют дискретным, если каждая из случайных величин Х и</w:t>
      </w:r>
      <w:proofErr w:type="gramStart"/>
      <w:r w:rsidR="00DE764B">
        <w:rPr>
          <w:rFonts w:ascii="Times New Roman" w:hAnsi="Times New Roman" w:cs="Times New Roman"/>
          <w:sz w:val="18"/>
          <w:szCs w:val="18"/>
        </w:rPr>
        <w:t xml:space="preserve"> У</w:t>
      </w:r>
      <w:proofErr w:type="gramEnd"/>
      <w:r w:rsidR="00DE764B">
        <w:rPr>
          <w:rFonts w:ascii="Times New Roman" w:hAnsi="Times New Roman" w:cs="Times New Roman"/>
          <w:sz w:val="18"/>
          <w:szCs w:val="18"/>
        </w:rPr>
        <w:t xml:space="preserve"> является дискретной.</w:t>
      </w:r>
    </w:p>
    <w:p w:rsidR="00DE764B" w:rsidRDefault="00DE764B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Таблицей распределения двумерного </w:t>
      </w:r>
      <w:proofErr w:type="spellStart"/>
      <w:r>
        <w:rPr>
          <w:rFonts w:ascii="Times New Roman" w:hAnsi="Times New Roman" w:cs="Times New Roman"/>
          <w:sz w:val="18"/>
          <w:szCs w:val="18"/>
        </w:rPr>
        <w:t>СВектор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называют таблицу следующего вида:</w:t>
      </w:r>
      <w:r>
        <w:rPr>
          <w:rFonts w:ascii="Times New Roman" w:hAnsi="Times New Roman" w:cs="Times New Roman"/>
          <w:sz w:val="18"/>
          <w:szCs w:val="18"/>
        </w:rPr>
        <w:br/>
        <w:t xml:space="preserve">в верхней строке перечислены все возможные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У;</w:t>
      </w:r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в левом столбце –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СВ Х;</w:t>
      </w:r>
      <w:r>
        <w:rPr>
          <w:rFonts w:ascii="Times New Roman" w:eastAsiaTheme="minorEastAsia" w:hAnsi="Times New Roman" w:cs="Times New Roman"/>
          <w:sz w:val="18"/>
          <w:szCs w:val="18"/>
        </w:rPr>
        <w:br/>
        <w:t xml:space="preserve">на пересечении столбца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yj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и строки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xi</w:t>
      </w:r>
      <w:r w:rsidRPr="00DE764B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находится вероятность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совместного осуществления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и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E764B" w:rsidRPr="0061388A" w:rsidRDefault="00DE764B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Также обычно добавляют </w:t>
      </w:r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строку </w:t>
      </w:r>
      <w:proofErr w:type="spellStart"/>
      <w:r w:rsidR="00E83B07">
        <w:rPr>
          <w:rFonts w:ascii="Times New Roman" w:eastAsiaTheme="minorEastAsia" w:hAnsi="Times New Roman" w:cs="Times New Roman"/>
          <w:sz w:val="18"/>
          <w:szCs w:val="18"/>
          <w:lang w:val="en-US"/>
        </w:rPr>
        <w:t>Py</w:t>
      </w:r>
      <w:proofErr w:type="spellEnd"/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и столбец </w:t>
      </w:r>
      <w:proofErr w:type="spellStart"/>
      <w:r w:rsidR="00E83B07">
        <w:rPr>
          <w:rFonts w:ascii="Times New Roman" w:eastAsiaTheme="minorEastAsia" w:hAnsi="Times New Roman" w:cs="Times New Roman"/>
          <w:sz w:val="18"/>
          <w:szCs w:val="18"/>
          <w:lang w:val="en-US"/>
        </w:rPr>
        <w:t>Px</w:t>
      </w:r>
      <w:proofErr w:type="spellEnd"/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t>:</w:t>
      </w:r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br/>
      </w:r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на пересечении </w:t>
      </w:r>
      <w:proofErr w:type="spellStart"/>
      <w:r w:rsidR="00E83B07">
        <w:rPr>
          <w:rFonts w:ascii="Times New Roman" w:eastAsiaTheme="minorEastAsia" w:hAnsi="Times New Roman" w:cs="Times New Roman"/>
          <w:sz w:val="18"/>
          <w:szCs w:val="18"/>
        </w:rPr>
        <w:t>Рх</w:t>
      </w:r>
      <w:proofErr w:type="spellEnd"/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 и </w:t>
      </w:r>
      <w:r w:rsidR="00E83B07">
        <w:rPr>
          <w:rFonts w:ascii="Times New Roman" w:eastAsiaTheme="minorEastAsia" w:hAnsi="Times New Roman" w:cs="Times New Roman"/>
          <w:sz w:val="18"/>
          <w:szCs w:val="18"/>
          <w:lang w:val="en-US"/>
        </w:rPr>
        <w:t>xi</w:t>
      </w:r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записывается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+…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im</m:t>
            </m:r>
          </m:sub>
        </m:sSub>
      </m:oMath>
      <w:r w:rsidR="00E83B07">
        <w:rPr>
          <w:rFonts w:ascii="Times New Roman" w:eastAsiaTheme="minorEastAsia" w:hAnsi="Times New Roman" w:cs="Times New Roman"/>
          <w:sz w:val="18"/>
          <w:szCs w:val="18"/>
        </w:rPr>
        <w:t>;</w:t>
      </w:r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на пересечении </w:t>
      </w:r>
      <w:proofErr w:type="spellStart"/>
      <w:r w:rsidR="00E83B07">
        <w:rPr>
          <w:rFonts w:ascii="Times New Roman" w:eastAsiaTheme="minorEastAsia" w:hAnsi="Times New Roman" w:cs="Times New Roman"/>
          <w:sz w:val="18"/>
          <w:szCs w:val="18"/>
        </w:rPr>
        <w:t>Ру</w:t>
      </w:r>
      <w:proofErr w:type="spellEnd"/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 и </w:t>
      </w:r>
      <w:proofErr w:type="spellStart"/>
      <w:r w:rsidR="00E83B07">
        <w:rPr>
          <w:rFonts w:ascii="Times New Roman" w:eastAsiaTheme="minorEastAsia" w:hAnsi="Times New Roman" w:cs="Times New Roman"/>
          <w:sz w:val="18"/>
          <w:szCs w:val="18"/>
          <w:lang w:val="en-US"/>
        </w:rPr>
        <w:t>yj</w:t>
      </w:r>
      <w:proofErr w:type="spellEnd"/>
      <w:r w:rsidR="00E83B07" w:rsidRPr="00E83B0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E83B07">
        <w:rPr>
          <w:rFonts w:ascii="Times New Roman" w:eastAsiaTheme="minorEastAsia" w:hAnsi="Times New Roman" w:cs="Times New Roman"/>
          <w:sz w:val="18"/>
          <w:szCs w:val="18"/>
        </w:rPr>
        <w:t xml:space="preserve">записывается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E83B07" w:rsidRPr="00E83B07" w:rsidRDefault="00E83B0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E83B07"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proofErr w:type="spellStart"/>
      <w:r w:rsidR="0029773C">
        <w:rPr>
          <w:rFonts w:ascii="Times New Roman" w:eastAsiaTheme="minorEastAsia" w:hAnsi="Times New Roman" w:cs="Times New Roman"/>
          <w:sz w:val="18"/>
          <w:szCs w:val="18"/>
        </w:rPr>
        <w:t>СВектор</w:t>
      </w:r>
      <w:proofErr w:type="spellEnd"/>
      <w:r w:rsidR="0029773C">
        <w:rPr>
          <w:rFonts w:ascii="Times New Roman" w:eastAsiaTheme="minorEastAsia" w:hAnsi="Times New Roman" w:cs="Times New Roman"/>
          <w:sz w:val="18"/>
          <w:szCs w:val="18"/>
        </w:rPr>
        <w:t xml:space="preserve"> (Х</w:t>
      </w:r>
      <w:proofErr w:type="gramStart"/>
      <w:r w:rsidR="0029773C">
        <w:rPr>
          <w:rFonts w:ascii="Times New Roman" w:eastAsiaTheme="minorEastAsia" w:hAnsi="Times New Roman" w:cs="Times New Roman"/>
          <w:sz w:val="18"/>
          <w:szCs w:val="18"/>
        </w:rPr>
        <w:t>1</w:t>
      </w:r>
      <w:proofErr w:type="gramEnd"/>
      <w:r w:rsidR="0029773C">
        <w:rPr>
          <w:rFonts w:ascii="Times New Roman" w:eastAsiaTheme="minorEastAsia" w:hAnsi="Times New Roman" w:cs="Times New Roman"/>
          <w:sz w:val="18"/>
          <w:szCs w:val="18"/>
        </w:rPr>
        <w:t>,…</w:t>
      </w:r>
      <w:proofErr w:type="spellStart"/>
      <w:r w:rsidR="0029773C">
        <w:rPr>
          <w:rFonts w:ascii="Times New Roman" w:eastAsiaTheme="minorEastAsia" w:hAnsi="Times New Roman" w:cs="Times New Roman"/>
          <w:sz w:val="18"/>
          <w:szCs w:val="18"/>
        </w:rPr>
        <w:t>Хн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) называют непрерывным, если его совместную функцию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можно представить в виде сходящегося несобственного интеграла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4C46E6" w:rsidRDefault="00E83B0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называют совместной двумерной плотностью распределения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</w:t>
      </w:r>
      <w:r w:rsidR="004A0EA1" w:rsidRPr="004A0EA1">
        <w:rPr>
          <w:rFonts w:ascii="Times New Roman" w:eastAsiaTheme="minorEastAsia" w:hAnsi="Times New Roman" w:cs="Times New Roman"/>
          <w:sz w:val="18"/>
          <w:szCs w:val="18"/>
        </w:rPr>
        <w:t>1</w:t>
      </w:r>
      <w:r w:rsidR="004A0EA1">
        <w:rPr>
          <w:rFonts w:ascii="Times New Roman" w:eastAsiaTheme="minorEastAsia" w:hAnsi="Times New Roman" w:cs="Times New Roman"/>
          <w:sz w:val="18"/>
          <w:szCs w:val="18"/>
        </w:rPr>
        <w:t>…</w:t>
      </w:r>
      <w:proofErr w:type="spellStart"/>
      <w:r w:rsidR="004A0EA1">
        <w:rPr>
          <w:rFonts w:ascii="Times New Roman" w:eastAsiaTheme="minorEastAsia" w:hAnsi="Times New Roman" w:cs="Times New Roman"/>
          <w:sz w:val="18"/>
          <w:szCs w:val="18"/>
          <w:lang w:val="en-US"/>
        </w:rPr>
        <w:t>Xn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либо плотностью распределения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СВектора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(Х</w:t>
      </w:r>
      <w:r w:rsidR="004A0EA1">
        <w:rPr>
          <w:rFonts w:ascii="Times New Roman" w:eastAsiaTheme="minorEastAsia" w:hAnsi="Times New Roman" w:cs="Times New Roman"/>
          <w:sz w:val="18"/>
          <w:szCs w:val="18"/>
        </w:rPr>
        <w:t>1</w:t>
      </w:r>
      <w:r>
        <w:rPr>
          <w:rFonts w:ascii="Times New Roman" w:eastAsiaTheme="minorEastAsia" w:hAnsi="Times New Roman" w:cs="Times New Roman"/>
          <w:sz w:val="18"/>
          <w:szCs w:val="18"/>
        </w:rPr>
        <w:t>,</w:t>
      </w:r>
      <w:r w:rsidR="004A0EA1">
        <w:rPr>
          <w:rFonts w:ascii="Times New Roman" w:eastAsiaTheme="minorEastAsia" w:hAnsi="Times New Roman" w:cs="Times New Roman"/>
          <w:sz w:val="18"/>
          <w:szCs w:val="18"/>
        </w:rPr>
        <w:t>…</w:t>
      </w:r>
      <w:proofErr w:type="spellStart"/>
      <w:r w:rsidR="004A0EA1">
        <w:rPr>
          <w:rFonts w:ascii="Times New Roman" w:eastAsiaTheme="minorEastAsia" w:hAnsi="Times New Roman" w:cs="Times New Roman"/>
          <w:sz w:val="18"/>
          <w:szCs w:val="18"/>
          <w:lang w:val="en-US"/>
        </w:rPr>
        <w:t>Xn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);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4C46E6" w:rsidRDefault="004C46E6">
      <w:p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br w:type="page"/>
      </w:r>
    </w:p>
    <w:p w:rsidR="0003601E" w:rsidRPr="00DA6CBC" w:rsidRDefault="00DA6CBC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lastRenderedPageBreak/>
        <w:t xml:space="preserve">Записать основные свойства функции плотности распределения 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двумерных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sz w:val="18"/>
          <w:szCs w:val="18"/>
        </w:rPr>
        <w:t>СВекторов</w:t>
      </w:r>
      <w:proofErr w:type="spellEnd"/>
      <w:r>
        <w:rPr>
          <w:rFonts w:ascii="Times New Roman" w:eastAsia="MS Mincho" w:hAnsi="Times New Roman" w:cs="Times New Roman"/>
          <w:i/>
          <w:sz w:val="18"/>
          <w:szCs w:val="18"/>
        </w:rPr>
        <w:t>.</w:t>
      </w:r>
    </w:p>
    <w:p w:rsidR="0003601E" w:rsidRPr="0061388A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61388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Pr="0061388A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 w:rsidRPr="0061388A">
        <w:rPr>
          <w:rFonts w:ascii="Times New Roman" w:hAnsi="Times New Roman" w:cs="Times New Roman"/>
          <w:sz w:val="18"/>
          <w:szCs w:val="18"/>
        </w:rPr>
        <w:t>•</w:t>
      </w:r>
      <w:r w:rsidR="004A0EA1" w:rsidRPr="0061388A">
        <w:rPr>
          <w:rFonts w:ascii="Times New Roman" w:hAnsi="Times New Roman" w:cs="Times New Roman"/>
          <w:sz w:val="18"/>
          <w:szCs w:val="18"/>
        </w:rPr>
        <w:t xml:space="preserve"> </w:t>
      </w:r>
      <w:r w:rsidR="005D461A">
        <w:rPr>
          <w:rFonts w:ascii="Times New Roman" w:hAnsi="Times New Roman" w:cs="Times New Roman"/>
          <w:sz w:val="18"/>
          <w:szCs w:val="18"/>
        </w:rPr>
        <w:t>Свойства</w:t>
      </w:r>
      <w:r w:rsidR="005D461A" w:rsidRPr="0061388A">
        <w:rPr>
          <w:rFonts w:ascii="Times New Roman" w:hAnsi="Times New Roman" w:cs="Times New Roman"/>
          <w:sz w:val="18"/>
          <w:szCs w:val="18"/>
        </w:rPr>
        <w:t xml:space="preserve"> </w:t>
      </w:r>
      <w:r w:rsidR="005D461A">
        <w:rPr>
          <w:rFonts w:ascii="Times New Roman" w:hAnsi="Times New Roman" w:cs="Times New Roman"/>
          <w:sz w:val="18"/>
          <w:szCs w:val="18"/>
        </w:rPr>
        <w:t>функции</w:t>
      </w:r>
      <w:r w:rsidR="005D461A" w:rsidRPr="0061388A">
        <w:rPr>
          <w:rFonts w:ascii="Times New Roman" w:hAnsi="Times New Roman" w:cs="Times New Roman"/>
          <w:sz w:val="18"/>
          <w:szCs w:val="18"/>
        </w:rPr>
        <w:t xml:space="preserve"> </w:t>
      </w:r>
      <w:r w:rsidR="005D461A">
        <w:rPr>
          <w:rFonts w:ascii="Times New Roman" w:hAnsi="Times New Roman" w:cs="Times New Roman"/>
          <w:sz w:val="18"/>
          <w:szCs w:val="18"/>
        </w:rPr>
        <w:t>плотности</w:t>
      </w:r>
      <w:r w:rsidR="005D461A" w:rsidRPr="0061388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5D461A">
        <w:rPr>
          <w:rFonts w:ascii="Times New Roman" w:hAnsi="Times New Roman" w:cs="Times New Roman"/>
          <w:sz w:val="18"/>
          <w:szCs w:val="18"/>
        </w:rPr>
        <w:t>двумерных</w:t>
      </w:r>
      <w:proofErr w:type="gramEnd"/>
      <w:r w:rsidR="005D461A" w:rsidRPr="0061388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D461A">
        <w:rPr>
          <w:rFonts w:ascii="Times New Roman" w:hAnsi="Times New Roman" w:cs="Times New Roman"/>
          <w:sz w:val="18"/>
          <w:szCs w:val="18"/>
        </w:rPr>
        <w:t>СВекторов</w:t>
      </w:r>
      <w:proofErr w:type="spellEnd"/>
      <w:r w:rsidR="005D461A" w:rsidRPr="0061388A">
        <w:rPr>
          <w:rFonts w:ascii="Times New Roman" w:hAnsi="Times New Roman" w:cs="Times New Roman"/>
          <w:sz w:val="18"/>
          <w:szCs w:val="18"/>
        </w:rPr>
        <w:t>:</w:t>
      </w:r>
    </w:p>
    <w:p w:rsidR="005D461A" w:rsidRPr="005D461A" w:rsidRDefault="005D461A" w:rsidP="005D461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≥0</m:t>
        </m:r>
      </m:oMath>
    </w:p>
    <w:p w:rsidR="005D461A" w:rsidRPr="006A332A" w:rsidRDefault="005D461A" w:rsidP="005D461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&lt;X&lt;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&lt;Y&lt;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fdy</m:t>
                </m:r>
              </m:e>
            </m:nary>
          </m:e>
        </m:nary>
      </m:oMath>
    </w:p>
    <w:p w:rsidR="006A332A" w:rsidRDefault="004C46E6" w:rsidP="005D461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+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dxdy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=1</m:t>
        </m:r>
      </m:oMath>
    </w:p>
    <w:p w:rsidR="006A332A" w:rsidRPr="006A332A" w:rsidRDefault="006A332A" w:rsidP="005D461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x&lt;X&lt;x+∆x,y&lt;Y&lt;y+∆y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≅f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∆x∆y</m:t>
        </m:r>
      </m:oMath>
    </w:p>
    <w:p w:rsidR="006A332A" w:rsidRPr="006A332A" w:rsidRDefault="006A332A" w:rsidP="006A332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X=x,Y=y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=0</m:t>
        </m:r>
      </m:oMath>
    </w:p>
    <w:p w:rsidR="006A332A" w:rsidRPr="006A332A" w:rsidRDefault="006A332A" w:rsidP="006A332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∈D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dxdy</m:t>
            </m:r>
          </m:e>
        </m:nary>
      </m:oMath>
    </w:p>
    <w:p w:rsidR="006A332A" w:rsidRPr="006A332A" w:rsidRDefault="004C46E6" w:rsidP="006A332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dy</m:t>
            </m:r>
          </m:e>
        </m:nary>
      </m:oMath>
    </w:p>
    <w:p w:rsidR="006A332A" w:rsidRPr="006A332A" w:rsidRDefault="004C46E6" w:rsidP="006A332A">
      <w:pPr>
        <w:pStyle w:val="a"/>
        <w:numPr>
          <w:ilvl w:val="0"/>
          <w:numId w:val="16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</m:e>
        </m:nary>
      </m:oMath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  <w:lang w:val="en-US"/>
        </w:rPr>
      </w:pPr>
    </w:p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 xml:space="preserve">формулировать определение независимых СВ. Сформулировать их </w:t>
      </w:r>
      <w:proofErr w:type="spellStart"/>
      <w:r w:rsidR="00DA6CBC">
        <w:rPr>
          <w:rFonts w:ascii="Times New Roman" w:eastAsia="MS Mincho" w:hAnsi="Times New Roman" w:cs="Times New Roman"/>
          <w:i/>
          <w:sz w:val="18"/>
          <w:szCs w:val="18"/>
        </w:rPr>
        <w:t>свйоства</w:t>
      </w:r>
      <w:proofErr w:type="spellEnd"/>
      <w:r w:rsidR="00DA6CBC">
        <w:rPr>
          <w:rFonts w:ascii="Times New Roman" w:eastAsia="MS Mincho" w:hAnsi="Times New Roman" w:cs="Times New Roman"/>
          <w:i/>
          <w:sz w:val="18"/>
          <w:szCs w:val="18"/>
        </w:rPr>
        <w:t xml:space="preserve">. Сформулировать определение попарно независимых </w:t>
      </w:r>
      <w:proofErr w:type="gramStart"/>
      <w:r w:rsidR="00DA6CBC">
        <w:rPr>
          <w:rFonts w:ascii="Times New Roman" w:eastAsia="MS Mincho" w:hAnsi="Times New Roman" w:cs="Times New Roman"/>
          <w:i/>
          <w:sz w:val="18"/>
          <w:szCs w:val="18"/>
        </w:rPr>
        <w:t>СВ</w:t>
      </w:r>
      <w:proofErr w:type="gramEnd"/>
      <w:r w:rsidR="00DA6CBC">
        <w:rPr>
          <w:rFonts w:ascii="Times New Roman" w:eastAsia="MS Mincho" w:hAnsi="Times New Roman" w:cs="Times New Roman"/>
          <w:i/>
          <w:sz w:val="18"/>
          <w:szCs w:val="18"/>
        </w:rPr>
        <w:t xml:space="preserve"> и СВ, независимых в совокупности.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Pr="006A332A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6A332A" w:rsidRPr="006A332A">
        <w:rPr>
          <w:rFonts w:ascii="Times New Roman" w:hAnsi="Times New Roman" w:cs="Times New Roman"/>
          <w:sz w:val="18"/>
          <w:szCs w:val="18"/>
        </w:rPr>
        <w:t xml:space="preserve"> </w:t>
      </w:r>
      <w:r w:rsidR="006A332A">
        <w:rPr>
          <w:rFonts w:ascii="Times New Roman" w:hAnsi="Times New Roman" w:cs="Times New Roman"/>
          <w:sz w:val="18"/>
          <w:szCs w:val="18"/>
        </w:rPr>
        <w:t>СВ Х и</w:t>
      </w:r>
      <w:proofErr w:type="gramStart"/>
      <w:r w:rsidR="006A332A">
        <w:rPr>
          <w:rFonts w:ascii="Times New Roman" w:hAnsi="Times New Roman" w:cs="Times New Roman"/>
          <w:sz w:val="18"/>
          <w:szCs w:val="18"/>
        </w:rPr>
        <w:t xml:space="preserve"> У</w:t>
      </w:r>
      <w:proofErr w:type="gramEnd"/>
      <w:r w:rsidR="006A332A">
        <w:rPr>
          <w:rFonts w:ascii="Times New Roman" w:hAnsi="Times New Roman" w:cs="Times New Roman"/>
          <w:sz w:val="18"/>
          <w:szCs w:val="18"/>
        </w:rPr>
        <w:t xml:space="preserve"> называют независимыми, если совместная функция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xy</m:t>
            </m:r>
          </m:e>
        </m:d>
      </m:oMath>
      <w:r w:rsidR="006A332A">
        <w:rPr>
          <w:rFonts w:ascii="Times New Roman" w:eastAsiaTheme="minorEastAsia" w:hAnsi="Times New Roman" w:cs="Times New Roman"/>
          <w:sz w:val="18"/>
          <w:szCs w:val="18"/>
        </w:rPr>
        <w:t xml:space="preserve"> является произведением одномерных функций распределения: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</m:d>
      </m:oMath>
    </w:p>
    <w:p w:rsidR="006A332A" w:rsidRDefault="006A332A" w:rsidP="006A332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Pr="006A332A">
        <w:rPr>
          <w:rFonts w:ascii="Times New Roman" w:eastAsiaTheme="minorEastAsia" w:hAnsi="Times New Roman" w:cs="Times New Roman"/>
          <w:sz w:val="18"/>
          <w:szCs w:val="18"/>
        </w:rPr>
        <w:t>1</w:t>
      </w:r>
      <w:r>
        <w:rPr>
          <w:rFonts w:ascii="Times New Roman" w:eastAsiaTheme="minorEastAsia" w:hAnsi="Times New Roman" w:cs="Times New Roman"/>
          <w:sz w:val="18"/>
          <w:szCs w:val="18"/>
        </w:rPr>
        <w:t>…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Xn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заданные на одном вероятностном пространстве, называются независимыми в совокупности,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x1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xn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; независимыми попарно, если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∀i,j=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 xml:space="preserve">,i≠j,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 независимые.</m:t>
        </m:r>
      </m:oMath>
    </w:p>
    <w:p w:rsidR="006A332A" w:rsidRDefault="006A332A" w:rsidP="006A332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Свойства независимых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>:</w:t>
      </w:r>
    </w:p>
    <w:p w:rsidR="006A332A" w:rsidRDefault="006A332A" w:rsidP="006A332A">
      <w:pPr>
        <w:pStyle w:val="a"/>
        <w:numPr>
          <w:ilvl w:val="0"/>
          <w:numId w:val="17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СВ Х и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∀x,y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∈R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события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X≤x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Y≤y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</w:t>
      </w:r>
    </w:p>
    <w:p w:rsidR="00E04E4D" w:rsidRDefault="00E04E4D" w:rsidP="006A332A">
      <w:pPr>
        <w:pStyle w:val="a"/>
        <w:numPr>
          <w:ilvl w:val="0"/>
          <w:numId w:val="17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Х и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 </w:t>
      </w:r>
      <w:r w:rsidRPr="00E04E4D">
        <w:rPr>
          <w:rFonts w:ascii="Times New Roman" w:eastAsiaTheme="minorEastAsia" w:hAnsi="Times New Roman" w:cs="Times New Roman"/>
          <w:sz w:val="18"/>
          <w:szCs w:val="18"/>
        </w:rPr>
        <w:sym w:font="Wingdings" w:char="F0F3"/>
      </w:r>
      <w:r w:rsidR="00163952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 xml:space="preserve">∈R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x1≤X≤x2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y1≤Y≤y2</m:t>
            </m:r>
          </m:e>
        </m:d>
      </m:oMath>
      <w:r w:rsidR="00163952">
        <w:rPr>
          <w:rFonts w:ascii="Times New Roman" w:eastAsiaTheme="minorEastAsia" w:hAnsi="Times New Roman" w:cs="Times New Roman"/>
          <w:sz w:val="18"/>
          <w:szCs w:val="18"/>
        </w:rPr>
        <w:t xml:space="preserve"> независимы</w:t>
      </w:r>
    </w:p>
    <w:p w:rsidR="00163952" w:rsidRDefault="00163952" w:rsidP="006A332A">
      <w:pPr>
        <w:pStyle w:val="a"/>
        <w:numPr>
          <w:ilvl w:val="0"/>
          <w:numId w:val="17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Х и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 </w:t>
      </w:r>
      <w:r w:rsidRPr="00163952">
        <w:rPr>
          <w:rFonts w:ascii="Times New Roman" w:eastAsiaTheme="minorEastAsia" w:hAnsi="Times New Roman" w:cs="Times New Roman"/>
          <w:sz w:val="18"/>
          <w:szCs w:val="18"/>
        </w:rPr>
        <w:sym w:font="Wingdings" w:char="F0F3"/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18"/>
            <w:szCs w:val="18"/>
          </w:rPr>
          <m:t>1,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2 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Y∈M2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независимы, где М – промежутки, либо объединения промежутков</w:t>
      </w:r>
    </w:p>
    <w:p w:rsidR="00163952" w:rsidRDefault="00163952" w:rsidP="006A332A">
      <w:pPr>
        <w:pStyle w:val="a"/>
        <w:numPr>
          <w:ilvl w:val="0"/>
          <w:numId w:val="17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Если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– ДСВ, то Х,У независимы </w:t>
      </w:r>
      <w:r w:rsidRPr="00163952">
        <w:rPr>
          <w:rFonts w:ascii="Times New Roman" w:eastAsiaTheme="minorEastAsia" w:hAnsi="Times New Roman" w:cs="Times New Roman"/>
          <w:sz w:val="18"/>
          <w:szCs w:val="18"/>
        </w:rPr>
        <w:sym w:font="Wingdings" w:char="F0F3"/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163952" w:rsidRPr="006A332A" w:rsidRDefault="00163952" w:rsidP="006A332A">
      <w:pPr>
        <w:pStyle w:val="a"/>
        <w:numPr>
          <w:ilvl w:val="0"/>
          <w:numId w:val="17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Если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– НСВ, то они независимы </w:t>
      </w:r>
      <w:r w:rsidRPr="00163952">
        <w:rPr>
          <w:rFonts w:ascii="Times New Roman" w:eastAsiaTheme="minorEastAsia" w:hAnsi="Times New Roman" w:cs="Times New Roman"/>
          <w:sz w:val="18"/>
          <w:szCs w:val="18"/>
        </w:rPr>
        <w:sym w:font="Wingdings" w:char="F0F3"/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3601E" w:rsidRPr="006A332A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7B452B" w:rsidRDefault="00DA6CBC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7B452B">
        <w:rPr>
          <w:rFonts w:ascii="Times New Roman" w:eastAsia="MS Mincho" w:hAnsi="Times New Roman" w:cs="Times New Roman"/>
          <w:i/>
          <w:sz w:val="18"/>
          <w:szCs w:val="18"/>
        </w:rPr>
        <w:t xml:space="preserve">Понятие условного распределения. </w:t>
      </w:r>
      <w:r w:rsidRPr="007B452B">
        <w:rPr>
          <w:rFonts w:ascii="Times New Roman" w:eastAsia="MS Mincho" w:hAnsi="Times New Roman" w:cs="Times New Roman"/>
          <w:i/>
          <w:sz w:val="18"/>
          <w:szCs w:val="18"/>
          <w:highlight w:val="yellow"/>
        </w:rPr>
        <w:t>Доказать</w:t>
      </w:r>
      <w:r w:rsidRPr="007B452B">
        <w:rPr>
          <w:rFonts w:ascii="Times New Roman" w:eastAsia="MS Mincho" w:hAnsi="Times New Roman" w:cs="Times New Roman"/>
          <w:i/>
          <w:sz w:val="18"/>
          <w:szCs w:val="18"/>
        </w:rPr>
        <w:t xml:space="preserve"> формулу для вычисления условного ряда распределения одной компоненты двумерного дискретного </w:t>
      </w:r>
      <w:proofErr w:type="spellStart"/>
      <w:r w:rsidRPr="007B452B">
        <w:rPr>
          <w:rFonts w:ascii="Times New Roman" w:eastAsia="MS Mincho" w:hAnsi="Times New Roman" w:cs="Times New Roman"/>
          <w:i/>
          <w:sz w:val="18"/>
          <w:szCs w:val="18"/>
        </w:rPr>
        <w:t>СВектора</w:t>
      </w:r>
      <w:proofErr w:type="spellEnd"/>
      <w:r w:rsidRPr="007B452B">
        <w:rPr>
          <w:rFonts w:ascii="Times New Roman" w:eastAsia="MS Mincho" w:hAnsi="Times New Roman" w:cs="Times New Roman"/>
          <w:i/>
          <w:sz w:val="18"/>
          <w:szCs w:val="18"/>
        </w:rPr>
        <w:t xml:space="preserve"> при условии, что другая компонента приняла определенное значение. Записать формулу для вычисления условной плотности распределения одной компоненты двумерного </w:t>
      </w:r>
      <w:proofErr w:type="spellStart"/>
      <w:r w:rsidRPr="007B452B">
        <w:rPr>
          <w:rFonts w:ascii="Times New Roman" w:eastAsia="MS Mincho" w:hAnsi="Times New Roman" w:cs="Times New Roman"/>
          <w:i/>
          <w:sz w:val="18"/>
          <w:szCs w:val="18"/>
        </w:rPr>
        <w:t>НСВектора</w:t>
      </w:r>
      <w:proofErr w:type="spellEnd"/>
      <w:r w:rsidRPr="007B452B">
        <w:rPr>
          <w:rFonts w:ascii="Times New Roman" w:eastAsia="MS Mincho" w:hAnsi="Times New Roman" w:cs="Times New Roman"/>
          <w:i/>
          <w:sz w:val="18"/>
          <w:szCs w:val="18"/>
        </w:rPr>
        <w:t xml:space="preserve"> при условии, что другая компонента приняла определенное значение.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F7014D" w:rsidRDefault="0003601E" w:rsidP="00F7014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F7014D" w:rsidRPr="00F7014D">
        <w:rPr>
          <w:rFonts w:ascii="Times New Roman" w:hAnsi="Times New Roman" w:cs="Times New Roman"/>
          <w:sz w:val="18"/>
          <w:szCs w:val="18"/>
        </w:rPr>
        <w:t xml:space="preserve"> </w:t>
      </w:r>
      <w:r w:rsidR="00F7014D">
        <w:rPr>
          <w:rFonts w:ascii="Times New Roman" w:hAnsi="Times New Roman" w:cs="Times New Roman"/>
          <w:sz w:val="18"/>
          <w:szCs w:val="18"/>
        </w:rPr>
        <w:t xml:space="preserve">Пусть дан двумерный </w:t>
      </w:r>
      <w:proofErr w:type="spellStart"/>
      <w:r w:rsidR="00F7014D">
        <w:rPr>
          <w:rFonts w:ascii="Times New Roman" w:hAnsi="Times New Roman" w:cs="Times New Roman"/>
          <w:sz w:val="18"/>
          <w:szCs w:val="18"/>
        </w:rPr>
        <w:t>СВектор</w:t>
      </w:r>
      <w:proofErr w:type="spellEnd"/>
      <w:r w:rsidR="00F7014D">
        <w:rPr>
          <w:rFonts w:ascii="Times New Roman" w:hAnsi="Times New Roman" w:cs="Times New Roman"/>
          <w:sz w:val="18"/>
          <w:szCs w:val="18"/>
        </w:rPr>
        <w:t xml:space="preserve"> (Х</w:t>
      </w:r>
      <w:proofErr w:type="gramStart"/>
      <w:r w:rsidR="00F7014D">
        <w:rPr>
          <w:rFonts w:ascii="Times New Roman" w:hAnsi="Times New Roman" w:cs="Times New Roman"/>
          <w:sz w:val="18"/>
          <w:szCs w:val="18"/>
        </w:rPr>
        <w:t>,У</w:t>
      </w:r>
      <w:proofErr w:type="gramEnd"/>
      <w:r w:rsidR="00F7014D">
        <w:rPr>
          <w:rFonts w:ascii="Times New Roman" w:hAnsi="Times New Roman" w:cs="Times New Roman"/>
          <w:sz w:val="18"/>
          <w:szCs w:val="18"/>
        </w:rPr>
        <w:t>) и известно, что СВ У принимает значение у.</w:t>
      </w:r>
    </w:p>
    <w:p w:rsidR="00F7014D" w:rsidRDefault="00F7014D" w:rsidP="00F7014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Пусть (Х</w:t>
      </w:r>
      <w:proofErr w:type="gramStart"/>
      <w:r>
        <w:rPr>
          <w:rFonts w:ascii="Times New Roman" w:hAnsi="Times New Roman" w:cs="Times New Roman"/>
          <w:sz w:val="18"/>
          <w:szCs w:val="18"/>
        </w:rPr>
        <w:t>,У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) – дискретный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СВектор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; </w:t>
      </w:r>
      <m:oMath>
        <m:r>
          <w:rPr>
            <w:rFonts w:ascii="Cambria Math" w:hAnsi="Cambria Math" w:cs="Times New Roman"/>
            <w:sz w:val="18"/>
            <w:szCs w:val="18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, Y∈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,Y=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Пусть для некоторого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j</w:t>
      </w:r>
      <w:r w:rsidRPr="00F7014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;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sub>
            </m:sSub>
          </m:den>
        </m:f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Условной вероятностью того, что СВ Х примет значение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xi</w:t>
      </w:r>
      <w:r w:rsidRPr="00F7014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при условии что У принимает значение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yj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называется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</m:sub>
            </m:sSub>
          </m:den>
        </m:f>
      </m:oMath>
      <w:r w:rsidRPr="00F7014D">
        <w:rPr>
          <w:rFonts w:ascii="Times New Roman" w:eastAsiaTheme="minorEastAsia" w:hAnsi="Times New Roman" w:cs="Times New Roman"/>
          <w:sz w:val="18"/>
          <w:szCs w:val="18"/>
        </w:rPr>
        <w:t>;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набор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 ∀i,j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называется условным распределением СВ Х.</w:t>
      </w:r>
    </w:p>
    <w:p w:rsidR="0003601E" w:rsidRPr="007B452B" w:rsidRDefault="00F7014D" w:rsidP="00F7014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Пусть (ХУ) – непрерывный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СВектор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. Условной функцией распределения СВ Х при условии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Y=y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называется отображение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X&lt;x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  <w:r w:rsidRPr="00F7014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7B452B">
        <w:rPr>
          <w:rFonts w:ascii="Times New Roman" w:eastAsiaTheme="minorEastAsia" w:hAnsi="Times New Roman" w:cs="Times New Roman"/>
          <w:sz w:val="18"/>
          <w:szCs w:val="18"/>
        </w:rPr>
        <w:t>Условной плотностью распределения СВ Х при условии</w:t>
      </w:r>
      <w:proofErr w:type="gramStart"/>
      <w:r w:rsidR="007B452B">
        <w:rPr>
          <w:rFonts w:ascii="Times New Roman" w:eastAsiaTheme="minorEastAsia" w:hAnsi="Times New Roman" w:cs="Times New Roman"/>
          <w:sz w:val="18"/>
          <w:szCs w:val="18"/>
        </w:rPr>
        <w:t xml:space="preserve"> У</w:t>
      </w:r>
      <w:proofErr w:type="gramEnd"/>
      <w:r w:rsidR="007B452B">
        <w:rPr>
          <w:rFonts w:ascii="Times New Roman" w:eastAsiaTheme="minorEastAsia" w:hAnsi="Times New Roman" w:cs="Times New Roman"/>
          <w:sz w:val="18"/>
          <w:szCs w:val="18"/>
        </w:rPr>
        <w:t xml:space="preserve">=у называется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</m:den>
        </m:f>
      </m:oMath>
      <w:r w:rsidR="007B452B">
        <w:rPr>
          <w:rFonts w:ascii="Times New Roman" w:eastAsiaTheme="minorEastAsia" w:hAnsi="Times New Roman" w:cs="Times New Roman"/>
          <w:sz w:val="18"/>
          <w:szCs w:val="18"/>
        </w:rPr>
        <w:t xml:space="preserve">, где </w:t>
      </w:r>
      <w:r w:rsidR="007B452B"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="007B452B" w:rsidRPr="007B452B">
        <w:rPr>
          <w:rFonts w:ascii="Times New Roman" w:eastAsiaTheme="minorEastAsia" w:hAnsi="Times New Roman" w:cs="Times New Roman"/>
          <w:sz w:val="18"/>
          <w:szCs w:val="18"/>
        </w:rPr>
        <w:t>(</w:t>
      </w:r>
      <w:r w:rsidR="007B452B"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="007B452B" w:rsidRPr="007B452B">
        <w:rPr>
          <w:rFonts w:ascii="Times New Roman" w:eastAsiaTheme="minorEastAsia" w:hAnsi="Times New Roman" w:cs="Times New Roman"/>
          <w:sz w:val="18"/>
          <w:szCs w:val="18"/>
        </w:rPr>
        <w:t>,</w:t>
      </w:r>
      <w:r w:rsidR="007B452B">
        <w:rPr>
          <w:rFonts w:ascii="Times New Roman" w:eastAsiaTheme="minorEastAsia" w:hAnsi="Times New Roman" w:cs="Times New Roman"/>
          <w:sz w:val="18"/>
          <w:szCs w:val="18"/>
          <w:lang w:val="en-US"/>
        </w:rPr>
        <w:t>y</w:t>
      </w:r>
      <w:r w:rsidR="007B452B" w:rsidRPr="007B452B">
        <w:rPr>
          <w:rFonts w:ascii="Times New Roman" w:eastAsiaTheme="minorEastAsia" w:hAnsi="Times New Roman" w:cs="Times New Roman"/>
          <w:sz w:val="18"/>
          <w:szCs w:val="18"/>
        </w:rPr>
        <w:t xml:space="preserve">) </w:t>
      </w:r>
      <w:r w:rsidR="007B452B">
        <w:rPr>
          <w:rFonts w:ascii="Times New Roman" w:eastAsiaTheme="minorEastAsia" w:hAnsi="Times New Roman" w:cs="Times New Roman"/>
          <w:sz w:val="18"/>
          <w:szCs w:val="18"/>
        </w:rPr>
        <w:t>–</w:t>
      </w:r>
      <w:r w:rsidR="007B452B" w:rsidRPr="007B452B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7B452B">
        <w:rPr>
          <w:rFonts w:ascii="Times New Roman" w:eastAsiaTheme="minorEastAsia" w:hAnsi="Times New Roman" w:cs="Times New Roman"/>
          <w:sz w:val="18"/>
          <w:szCs w:val="18"/>
        </w:rPr>
        <w:t xml:space="preserve">совместная плотность распределения </w:t>
      </w:r>
      <w:proofErr w:type="spellStart"/>
      <w:r w:rsidR="007B452B">
        <w:rPr>
          <w:rFonts w:ascii="Times New Roman" w:eastAsiaTheme="minorEastAsia" w:hAnsi="Times New Roman" w:cs="Times New Roman"/>
          <w:sz w:val="18"/>
          <w:szCs w:val="18"/>
        </w:rPr>
        <w:t>СВектора</w:t>
      </w:r>
      <w:proofErr w:type="spellEnd"/>
      <w:r w:rsidR="007B452B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3601E" w:rsidRPr="00F7014D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F7014D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формулировать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критерий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независимости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двух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proofErr w:type="gramStart"/>
      <w:r w:rsidR="00DA6CBC">
        <w:rPr>
          <w:rFonts w:ascii="Times New Roman" w:eastAsia="MS Mincho" w:hAnsi="Times New Roman" w:cs="Times New Roman"/>
          <w:i/>
          <w:sz w:val="18"/>
          <w:szCs w:val="18"/>
        </w:rPr>
        <w:t>СВ</w:t>
      </w:r>
      <w:proofErr w:type="gramEnd"/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в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терминах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условных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распределений</w:t>
      </w:r>
      <w:r w:rsidR="00DA6CBC" w:rsidRPr="00F7014D">
        <w:rPr>
          <w:rFonts w:ascii="Times New Roman" w:eastAsia="MS Mincho" w:hAnsi="Times New Roman" w:cs="Times New Roman"/>
          <w:i/>
          <w:sz w:val="18"/>
          <w:szCs w:val="18"/>
        </w:rPr>
        <w:t xml:space="preserve">. 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7014D">
        <w:rPr>
          <w:rFonts w:ascii="Times New Roman" w:eastAsia="MS Mincho" w:hAnsi="Times New Roman" w:cs="Times New Roman"/>
          <w:sz w:val="18"/>
          <w:szCs w:val="18"/>
        </w:rPr>
        <w:t>~~~ ~~~ ~~~ ~~~ ~~~ ~~~ ~~~ ~~~ ~~~ ~~~ ~~~ ~</w:t>
      </w:r>
      <w:r w:rsidRPr="004C46E6">
        <w:rPr>
          <w:rFonts w:ascii="Times New Roman" w:eastAsia="MS Mincho" w:hAnsi="Times New Roman" w:cs="Times New Roman"/>
          <w:sz w:val="18"/>
          <w:szCs w:val="18"/>
        </w:rPr>
        <w:t>~~ ~~~ ~~~ ~~~ ~~~ ~~~ ~~~ ~~~ ~~~ ~~~ ~~~ ~~</w:t>
      </w:r>
      <w:r w:rsidRPr="00F419AF">
        <w:rPr>
          <w:rFonts w:ascii="Times New Roman" w:eastAsia="MS Mincho" w:hAnsi="Times New Roman" w:cs="Times New Roman"/>
          <w:sz w:val="18"/>
          <w:szCs w:val="18"/>
        </w:rPr>
        <w:t>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CD4187">
        <w:rPr>
          <w:rFonts w:ascii="Times New Roman" w:hAnsi="Times New Roman" w:cs="Times New Roman"/>
          <w:sz w:val="18"/>
          <w:szCs w:val="18"/>
        </w:rPr>
        <w:t xml:space="preserve"> Пусть (Х</w:t>
      </w:r>
      <w:proofErr w:type="gramStart"/>
      <w:r w:rsidR="00CD4187">
        <w:rPr>
          <w:rFonts w:ascii="Times New Roman" w:hAnsi="Times New Roman" w:cs="Times New Roman"/>
          <w:sz w:val="18"/>
          <w:szCs w:val="18"/>
        </w:rPr>
        <w:t>,У</w:t>
      </w:r>
      <w:proofErr w:type="gramEnd"/>
      <w:r w:rsidR="00CD4187">
        <w:rPr>
          <w:rFonts w:ascii="Times New Roman" w:hAnsi="Times New Roman" w:cs="Times New Roman"/>
          <w:sz w:val="18"/>
          <w:szCs w:val="18"/>
        </w:rPr>
        <w:t>) – двумерный случайный вектор. Тогда:</w:t>
      </w:r>
    </w:p>
    <w:p w:rsidR="00CD4187" w:rsidRDefault="00CD418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  <w:proofErr w:type="gramStart"/>
      <w:r>
        <w:rPr>
          <w:rFonts w:ascii="Times New Roman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Х,У </w:t>
      </w:r>
      <w:proofErr w:type="spellStart"/>
      <w:r>
        <w:rPr>
          <w:rFonts w:ascii="Times New Roman" w:hAnsi="Times New Roman" w:cs="Times New Roman"/>
          <w:sz w:val="18"/>
          <w:szCs w:val="18"/>
        </w:rPr>
        <w:t>независмы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4187">
        <w:rPr>
          <w:rFonts w:ascii="Times New Roman" w:hAnsi="Times New Roman" w:cs="Times New Roman"/>
          <w:sz w:val="18"/>
          <w:szCs w:val="18"/>
        </w:rPr>
        <w:sym w:font="Wingdings" w:char="F0F3"/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Y=y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∀y, на которых определена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X=x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∀x, на которых определена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e>
              </m:mr>
            </m:m>
          </m:e>
        </m:d>
      </m:oMath>
    </w:p>
    <w:p w:rsidR="00CD4187" w:rsidRPr="00CD4187" w:rsidRDefault="00CD418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2. Если (Х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) –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НСВектор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то Х,У независимы </w:t>
      </w:r>
      <w:r w:rsidRPr="00CD4187">
        <w:rPr>
          <w:rFonts w:ascii="Times New Roman" w:eastAsiaTheme="minorEastAsia" w:hAnsi="Times New Roman" w:cs="Times New Roman"/>
          <w:sz w:val="18"/>
          <w:szCs w:val="18"/>
        </w:rPr>
        <w:sym w:font="Wingdings" w:char="F0F3"/>
      </w:r>
      <w:r w:rsidRPr="00CD418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X=x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</m:mr>
            </m:m>
          </m:e>
        </m:d>
      </m:oMath>
    </w:p>
    <w:p w:rsidR="00CD4187" w:rsidRPr="00CD4187" w:rsidRDefault="00CD418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CD4187">
        <w:rPr>
          <w:rFonts w:ascii="Times New Roman" w:eastAsiaTheme="minorEastAsia" w:hAnsi="Times New Roman" w:cs="Times New Roman"/>
          <w:sz w:val="18"/>
          <w:szCs w:val="18"/>
        </w:rPr>
        <w:t xml:space="preserve">3. </w:t>
      </w:r>
      <w:r>
        <w:rPr>
          <w:rFonts w:ascii="Times New Roman" w:eastAsiaTheme="minorEastAsia" w:hAnsi="Times New Roman" w:cs="Times New Roman"/>
          <w:sz w:val="18"/>
          <w:szCs w:val="18"/>
        </w:rPr>
        <w:t>Если (Х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) –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ДСВектор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, то Х,У независимы </w:t>
      </w:r>
      <w:r w:rsidRPr="00CD4187">
        <w:rPr>
          <w:rFonts w:ascii="Times New Roman" w:eastAsiaTheme="minorEastAsia" w:hAnsi="Times New Roman" w:cs="Times New Roman"/>
          <w:sz w:val="18"/>
          <w:szCs w:val="18"/>
        </w:rPr>
        <w:sym w:font="Wingdings" w:char="F0F3"/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:rsidR="0003601E" w:rsidRPr="00CD4187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116A56" w:rsidRDefault="00DA6CBC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  <w:lang w:val="en-US"/>
        </w:rPr>
      </w:pPr>
      <w:r w:rsidRPr="00116A56">
        <w:rPr>
          <w:rFonts w:ascii="Times New Roman" w:eastAsia="MS Mincho" w:hAnsi="Times New Roman" w:cs="Times New Roman"/>
          <w:i/>
          <w:sz w:val="18"/>
          <w:szCs w:val="18"/>
        </w:rPr>
        <w:t xml:space="preserve">Понятие функции СВ. Указать способ построения ряда распределения функции ДСВ. Сформулировать теорему о плотности распределения функции от </w:t>
      </w:r>
      <w:r w:rsidR="007B452B" w:rsidRPr="00116A56">
        <w:rPr>
          <w:rFonts w:ascii="Times New Roman" w:eastAsia="MS Mincho" w:hAnsi="Times New Roman" w:cs="Times New Roman"/>
          <w:i/>
          <w:sz w:val="18"/>
          <w:szCs w:val="18"/>
        </w:rPr>
        <w:t>НС</w:t>
      </w:r>
      <w:r w:rsidRPr="00116A56">
        <w:rPr>
          <w:rFonts w:ascii="Times New Roman" w:eastAsia="MS Mincho" w:hAnsi="Times New Roman" w:cs="Times New Roman"/>
          <w:i/>
          <w:sz w:val="18"/>
          <w:szCs w:val="18"/>
        </w:rPr>
        <w:t>В.</w:t>
      </w:r>
    </w:p>
    <w:p w:rsidR="0003601E" w:rsidRPr="00116A56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116A56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</w:t>
      </w:r>
      <w:r w:rsidRPr="00116A56">
        <w:rPr>
          <w:rFonts w:ascii="Times New Roman" w:eastAsia="MS Mincho" w:hAnsi="Times New Roman" w:cs="Times New Roman"/>
          <w:sz w:val="18"/>
          <w:szCs w:val="18"/>
        </w:rPr>
        <w:t>~ ~~~ ~~~ ~~~ ~~~ ~~~ ~~~ ~~~ ~~~ ~~~ ~~~ ~~~</w:t>
      </w:r>
    </w:p>
    <w:p w:rsidR="00680245" w:rsidRDefault="007B452B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</w:t>
      </w:r>
      <w:proofErr w:type="gramStart"/>
      <w:r>
        <w:rPr>
          <w:rFonts w:ascii="Times New Roman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У, которая каждому значению СВ Х ставит в соответствие число </w:t>
      </w:r>
      <m:oMath>
        <m:r>
          <w:rPr>
            <w:rFonts w:ascii="Cambria Math" w:hAnsi="Cambria Math" w:cs="Times New Roman"/>
            <w:sz w:val="18"/>
            <w:szCs w:val="18"/>
          </w:rPr>
          <m:t>Y=ϕ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называют скалярной функцией скалярной СВ Х. При этом сама У также является случайной величиной: если Х – ДСВ, то У – также ДСВ; если Х – НСВ, то У может быть НСВ, ДСВ или СВ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смешаного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типа.</w:t>
      </w:r>
    </w:p>
    <w:p w:rsidR="0003601E" w:rsidRDefault="00680245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Если Х – ДСВ, то ряд распределения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строится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следующим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образом – в первой строке записываются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а во вторую строку переписываются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,соответствовавшие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</m:t>
            </m:r>
          </m:sub>
        </m:sSub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116A56" w:rsidRPr="00116A56" w:rsidRDefault="0061388A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Теорема: если Х</w:t>
      </w:r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 – НСВ с плотностью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,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ϕ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:R→R</m:t>
        </m:r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 - монотонная и непрерывно диффернцируемая скалярная функция, 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ψ</m:t>
        </m:r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 – обратная к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ϕ</m:t>
        </m:r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), то для </w:t>
      </w:r>
      <w:proofErr w:type="gramStart"/>
      <w:r w:rsidR="00116A56"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Y=ϕ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 xml:space="preserve"> функция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</m:e>
        </m:d>
      </m:oMath>
      <w:r w:rsidR="00116A56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3601E" w:rsidRPr="007B452B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03601E" w:rsidRPr="00D634A4" w:rsidRDefault="00DA6CBC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D634A4">
        <w:rPr>
          <w:rFonts w:ascii="Times New Roman" w:eastAsia="MS Mincho" w:hAnsi="Times New Roman" w:cs="Times New Roman"/>
          <w:i/>
          <w:sz w:val="18"/>
          <w:szCs w:val="18"/>
        </w:rPr>
        <w:t xml:space="preserve">Понятие скалярной функции случайного векторного аргумента. Доказать формулу для нахождения значения функции распределения </w:t>
      </w:r>
      <w:proofErr w:type="gramStart"/>
      <w:r w:rsidRPr="00D634A4">
        <w:rPr>
          <w:rFonts w:ascii="Times New Roman" w:eastAsia="MS Mincho" w:hAnsi="Times New Roman" w:cs="Times New Roman"/>
          <w:i/>
          <w:sz w:val="18"/>
          <w:szCs w:val="18"/>
        </w:rPr>
        <w:t>СВ</w:t>
      </w:r>
      <w:proofErr w:type="gramEnd"/>
      <w:r w:rsidRPr="00D634A4">
        <w:rPr>
          <w:rFonts w:ascii="Times New Roman" w:eastAsia="MS Mincho" w:hAnsi="Times New Roman" w:cs="Times New Roman"/>
          <w:i/>
          <w:sz w:val="18"/>
          <w:szCs w:val="18"/>
        </w:rPr>
        <w:t xml:space="preserve"> У, </w:t>
      </w:r>
      <w:proofErr w:type="spellStart"/>
      <w:r w:rsidRPr="00D634A4">
        <w:rPr>
          <w:rFonts w:ascii="Times New Roman" w:eastAsia="MS Mincho" w:hAnsi="Times New Roman" w:cs="Times New Roman"/>
          <w:i/>
          <w:sz w:val="18"/>
          <w:szCs w:val="18"/>
        </w:rPr>
        <w:t>функционльно</w:t>
      </w:r>
      <w:proofErr w:type="spellEnd"/>
      <w:r w:rsidRPr="00D634A4">
        <w:rPr>
          <w:rFonts w:ascii="Times New Roman" w:eastAsia="MS Mincho" w:hAnsi="Times New Roman" w:cs="Times New Roman"/>
          <w:i/>
          <w:sz w:val="18"/>
          <w:szCs w:val="18"/>
        </w:rPr>
        <w:t xml:space="preserve"> зависящей от случайных величин Х1 и Х2.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4C46E6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</w:t>
      </w:r>
      <w:r w:rsidRPr="00F419AF">
        <w:rPr>
          <w:rFonts w:ascii="Times New Roman" w:eastAsia="MS Mincho" w:hAnsi="Times New Roman" w:cs="Times New Roman"/>
          <w:sz w:val="18"/>
          <w:szCs w:val="18"/>
        </w:rPr>
        <w:t>~~ ~~~ ~~~ ~~~ ~~~ ~~~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3A27EB">
        <w:rPr>
          <w:rFonts w:ascii="Times New Roman" w:hAnsi="Times New Roman" w:cs="Times New Roman"/>
          <w:sz w:val="18"/>
          <w:szCs w:val="18"/>
        </w:rPr>
        <w:t xml:space="preserve"> Пусть (Х</w:t>
      </w:r>
      <w:proofErr w:type="gramStart"/>
      <w:r w:rsidR="003A27EB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="003A27EB">
        <w:rPr>
          <w:rFonts w:ascii="Times New Roman" w:hAnsi="Times New Roman" w:cs="Times New Roman"/>
          <w:sz w:val="18"/>
          <w:szCs w:val="18"/>
        </w:rPr>
        <w:t xml:space="preserve">, Х2) – </w:t>
      </w:r>
      <w:proofErr w:type="spellStart"/>
      <w:r w:rsidR="003A27EB">
        <w:rPr>
          <w:rFonts w:ascii="Times New Roman" w:hAnsi="Times New Roman" w:cs="Times New Roman"/>
          <w:sz w:val="18"/>
          <w:szCs w:val="18"/>
        </w:rPr>
        <w:t>СВектор</w:t>
      </w:r>
      <w:proofErr w:type="spellEnd"/>
      <w:r w:rsidR="003A27EB">
        <w:rPr>
          <w:rFonts w:ascii="Times New Roman" w:hAnsi="Times New Roman" w:cs="Times New Roman"/>
          <w:sz w:val="18"/>
          <w:szCs w:val="18"/>
        </w:rPr>
        <w:t xml:space="preserve">, </w:t>
      </w:r>
      <m:oMath>
        <m:r>
          <w:rPr>
            <w:rFonts w:ascii="Cambria Math" w:hAnsi="Cambria Math" w:cs="Times New Roman"/>
            <w:sz w:val="18"/>
            <w:szCs w:val="18"/>
          </w:rPr>
          <m:t>ϕ: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18"/>
            <w:szCs w:val="18"/>
          </w:rPr>
          <m:t>→R</m:t>
        </m:r>
      </m:oMath>
      <w:r w:rsidR="003A27EB">
        <w:rPr>
          <w:rFonts w:ascii="Times New Roman" w:eastAsiaTheme="minorEastAsia" w:hAnsi="Times New Roman" w:cs="Times New Roman"/>
          <w:sz w:val="18"/>
          <w:szCs w:val="18"/>
        </w:rPr>
        <w:t xml:space="preserve"> - скалярная функция. </w:t>
      </w:r>
      <w:proofErr w:type="gramStart"/>
      <w:r w:rsidR="003A27EB"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 w:rsidR="003A27EB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Y=ϕ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 w:rsidR="003A27EB">
        <w:rPr>
          <w:rFonts w:ascii="Times New Roman" w:eastAsiaTheme="minorEastAsia" w:hAnsi="Times New Roman" w:cs="Times New Roman"/>
          <w:sz w:val="18"/>
          <w:szCs w:val="18"/>
        </w:rPr>
        <w:t xml:space="preserve"> называют скалярной </w:t>
      </w:r>
      <w:proofErr w:type="spellStart"/>
      <w:r w:rsidR="003A27EB">
        <w:rPr>
          <w:rFonts w:ascii="Times New Roman" w:eastAsiaTheme="minorEastAsia" w:hAnsi="Times New Roman" w:cs="Times New Roman"/>
          <w:sz w:val="18"/>
          <w:szCs w:val="18"/>
        </w:rPr>
        <w:t>функией</w:t>
      </w:r>
      <w:proofErr w:type="spellEnd"/>
      <w:r w:rsidR="003A27EB">
        <w:rPr>
          <w:rFonts w:ascii="Times New Roman" w:eastAsiaTheme="minorEastAsia" w:hAnsi="Times New Roman" w:cs="Times New Roman"/>
          <w:sz w:val="18"/>
          <w:szCs w:val="18"/>
        </w:rPr>
        <w:t xml:space="preserve"> случайного вектора.</w:t>
      </w:r>
    </w:p>
    <w:p w:rsidR="00AC36DB" w:rsidRPr="00AC36DB" w:rsidRDefault="00AC36DB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Теорема: Пусть (Х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1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,Х2) –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НСВектор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Y=ϕ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X1,X2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4C46E6" w:rsidRDefault="00AC36DB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Доказательство: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Y&lt;y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. События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&lt;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эквивалентны. Следовательно,</w:t>
      </w:r>
      <w:r w:rsidRPr="00D634A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∈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y</m:t>
                </m:r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nary>
      </m:oMath>
      <w:r w:rsidR="00A31C31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4C46E6" w:rsidRDefault="004C46E6">
      <w:p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br w:type="page"/>
      </w:r>
    </w:p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lastRenderedPageBreak/>
        <w:t>С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формулировать и доказать теорему о формуле свертки.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Pr="0061388A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7E3FAE" w:rsidRPr="007E3FAE">
        <w:rPr>
          <w:rFonts w:ascii="Times New Roman" w:hAnsi="Times New Roman" w:cs="Times New Roman"/>
          <w:sz w:val="18"/>
          <w:szCs w:val="18"/>
        </w:rPr>
        <w:t xml:space="preserve"> </w:t>
      </w:r>
      <w:r w:rsidR="007E3FAE">
        <w:rPr>
          <w:rFonts w:ascii="Times New Roman" w:hAnsi="Times New Roman" w:cs="Times New Roman"/>
          <w:sz w:val="18"/>
          <w:szCs w:val="18"/>
        </w:rPr>
        <w:t>Теорема: пусть (Х</w:t>
      </w:r>
      <w:proofErr w:type="gramStart"/>
      <w:r w:rsidR="007E3FAE">
        <w:rPr>
          <w:rFonts w:ascii="Times New Roman" w:hAnsi="Times New Roman" w:cs="Times New Roman"/>
          <w:sz w:val="18"/>
          <w:szCs w:val="18"/>
        </w:rPr>
        <w:t>,У</w:t>
      </w:r>
      <w:proofErr w:type="gramEnd"/>
      <w:r w:rsidR="007E3FAE">
        <w:rPr>
          <w:rFonts w:ascii="Times New Roman" w:hAnsi="Times New Roman" w:cs="Times New Roman"/>
          <w:sz w:val="18"/>
          <w:szCs w:val="18"/>
        </w:rPr>
        <w:t xml:space="preserve">) – </w:t>
      </w:r>
      <w:proofErr w:type="spellStart"/>
      <w:r w:rsidR="007E3FAE">
        <w:rPr>
          <w:rFonts w:ascii="Times New Roman" w:hAnsi="Times New Roman" w:cs="Times New Roman"/>
          <w:sz w:val="18"/>
          <w:szCs w:val="18"/>
        </w:rPr>
        <w:t>СВектор</w:t>
      </w:r>
      <w:proofErr w:type="spellEnd"/>
      <w:r w:rsidR="007E3FAE">
        <w:rPr>
          <w:rFonts w:ascii="Times New Roman" w:hAnsi="Times New Roman" w:cs="Times New Roman"/>
          <w:sz w:val="18"/>
          <w:szCs w:val="18"/>
        </w:rPr>
        <w:t xml:space="preserve">, непрерывный и независимый, а 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Z=X+Y. Тогда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18"/>
                <w:szCs w:val="1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7E3FAE" w:rsidRPr="0061388A" w:rsidRDefault="007E3FA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Доказательство: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Z&lt;z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X+Y&lt;z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Y&lt;z-X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∈D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Т.к.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независимы, 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</m:oMath>
      <w:r w:rsidRPr="007E3FA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7E3FAE" w:rsidRPr="004A413C" w:rsidRDefault="004A413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Наконец</w:t>
      </w:r>
      <w:r w:rsidR="007E3FAE" w:rsidRPr="004A413C">
        <w:rPr>
          <w:rFonts w:ascii="Times New Roman" w:eastAsiaTheme="minorEastAsia" w:hAnsi="Times New Roman" w:cs="Times New Roman"/>
          <w:b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dz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dz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dy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18"/>
                <w:szCs w:val="1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4C46E6" w:rsidRDefault="004A413C" w:rsidP="004C46E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Выражение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1*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 xml:space="preserve"> называется сверткой функций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1,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>2.</m:t>
        </m:r>
      </m:oMath>
    </w:p>
    <w:p w:rsidR="004C46E6" w:rsidRPr="004C46E6" w:rsidRDefault="004C46E6" w:rsidP="004C46E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p w:rsidR="0003601E" w:rsidRPr="00BA69E3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BA69E3">
        <w:rPr>
          <w:rFonts w:ascii="Times New Roman" w:eastAsia="MS Mincho" w:hAnsi="Times New Roman" w:cs="Times New Roman"/>
          <w:i/>
          <w:sz w:val="18"/>
          <w:szCs w:val="18"/>
        </w:rPr>
        <w:t>С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формулировать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определение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математического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ожидания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proofErr w:type="gramStart"/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СВ</w:t>
      </w:r>
      <w:proofErr w:type="gramEnd"/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(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дискретный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и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непрерывный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случаи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). </w:t>
      </w:r>
      <w:r w:rsidR="00DA6CBC" w:rsidRPr="00BA69E3">
        <w:rPr>
          <w:rFonts w:ascii="Times New Roman" w:eastAsia="MS Mincho" w:hAnsi="Times New Roman" w:cs="Times New Roman"/>
          <w:i/>
          <w:sz w:val="18"/>
          <w:szCs w:val="18"/>
        </w:rPr>
        <w:t>Записать формулы вычисления МО функции от СВ. Сформулировать свойства МО и его механический смысл.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4C46E6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</w:t>
      </w:r>
      <w:r w:rsidRPr="00BA69E3">
        <w:rPr>
          <w:rFonts w:ascii="Times New Roman" w:eastAsia="MS Mincho" w:hAnsi="Times New Roman" w:cs="Times New Roman"/>
          <w:sz w:val="18"/>
          <w:szCs w:val="18"/>
        </w:rPr>
        <w:t>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9C08E7">
        <w:rPr>
          <w:rFonts w:ascii="Times New Roman" w:hAnsi="Times New Roman" w:cs="Times New Roman"/>
          <w:sz w:val="18"/>
          <w:szCs w:val="18"/>
        </w:rPr>
        <w:t xml:space="preserve"> ДСВ: Математическим ожиданием </w:t>
      </w:r>
      <w:proofErr w:type="gramStart"/>
      <w:r w:rsidR="009C08E7">
        <w:rPr>
          <w:rFonts w:ascii="Times New Roman" w:hAnsi="Times New Roman" w:cs="Times New Roman"/>
          <w:sz w:val="18"/>
          <w:szCs w:val="18"/>
        </w:rPr>
        <w:t>СВ</w:t>
      </w:r>
      <w:proofErr w:type="gramEnd"/>
      <w:r w:rsidR="009C08E7">
        <w:rPr>
          <w:rFonts w:ascii="Times New Roman" w:hAnsi="Times New Roman" w:cs="Times New Roman"/>
          <w:sz w:val="18"/>
          <w:szCs w:val="18"/>
        </w:rPr>
        <w:t xml:space="preserve"> Х называется число </w:t>
      </w:r>
      <m:oMath>
        <m:r>
          <w:rPr>
            <w:rFonts w:ascii="Cambria Math" w:hAnsi="Cambria Math" w:cs="Times New Roman"/>
            <w:sz w:val="18"/>
            <w:szCs w:val="1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18"/>
            <w:szCs w:val="18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</m:sSub>
      </m:oMath>
      <w:r w:rsidR="009C08E7">
        <w:rPr>
          <w:rFonts w:ascii="Times New Roman" w:eastAsiaTheme="minorEastAsia" w:hAnsi="Times New Roman" w:cs="Times New Roman"/>
          <w:sz w:val="18"/>
          <w:szCs w:val="18"/>
        </w:rPr>
        <w:t xml:space="preserve"> пробегает множество всех значений Х.</w:t>
      </w:r>
      <w:r w:rsidR="009C08E7">
        <w:rPr>
          <w:rFonts w:ascii="Times New Roman" w:eastAsiaTheme="minorEastAsia" w:hAnsi="Times New Roman" w:cs="Times New Roman"/>
          <w:sz w:val="18"/>
          <w:szCs w:val="18"/>
        </w:rPr>
        <w:br/>
        <w:t xml:space="preserve">НСВ: Математическим ожиданием </w:t>
      </w:r>
      <w:proofErr w:type="gramStart"/>
      <w:r w:rsidR="009C08E7"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 w:rsidR="009C08E7">
        <w:rPr>
          <w:rFonts w:ascii="Times New Roman" w:eastAsiaTheme="minorEastAsia" w:hAnsi="Times New Roman" w:cs="Times New Roman"/>
          <w:sz w:val="18"/>
          <w:szCs w:val="18"/>
        </w:rPr>
        <w:t xml:space="preserve"> Х называется число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d>
          <m:dPr>
            <m:begChr m:val="[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</m:t>
            </m:r>
          </m:e>
        </m:nary>
      </m:oMath>
      <w:r w:rsidR="009C08E7">
        <w:rPr>
          <w:rFonts w:ascii="Times New Roman" w:eastAsiaTheme="minorEastAsia" w:hAnsi="Times New Roman" w:cs="Times New Roman"/>
          <w:sz w:val="18"/>
          <w:szCs w:val="18"/>
        </w:rPr>
        <w:t xml:space="preserve">, где </w:t>
      </w:r>
      <w:r w:rsidR="009C08E7"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="009C08E7" w:rsidRPr="009C08E7">
        <w:rPr>
          <w:rFonts w:ascii="Times New Roman" w:eastAsiaTheme="minorEastAsia" w:hAnsi="Times New Roman" w:cs="Times New Roman"/>
          <w:sz w:val="18"/>
          <w:szCs w:val="18"/>
        </w:rPr>
        <w:t>(</w:t>
      </w:r>
      <w:r w:rsidR="009C08E7"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="009C08E7" w:rsidRPr="009C08E7">
        <w:rPr>
          <w:rFonts w:ascii="Times New Roman" w:eastAsiaTheme="minorEastAsia" w:hAnsi="Times New Roman" w:cs="Times New Roman"/>
          <w:sz w:val="18"/>
          <w:szCs w:val="18"/>
        </w:rPr>
        <w:t xml:space="preserve">) </w:t>
      </w:r>
      <w:r w:rsidR="009C08E7">
        <w:rPr>
          <w:rFonts w:ascii="Times New Roman" w:eastAsiaTheme="minorEastAsia" w:hAnsi="Times New Roman" w:cs="Times New Roman"/>
          <w:sz w:val="18"/>
          <w:szCs w:val="18"/>
        </w:rPr>
        <w:t>– плотность распределения НСВ Х.</w:t>
      </w:r>
    </w:p>
    <w:p w:rsidR="009C08E7" w:rsidRDefault="009C08E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Если Х –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ϕ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:R→R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- скалярная функция, 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для ДСВ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для НСВ.</w:t>
      </w:r>
    </w:p>
    <w:p w:rsidR="009C08E7" w:rsidRDefault="009C08E7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Механический смысл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мат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.о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>жидания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есть стержень, обладающий «вероятностной массой» и в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xi</w:t>
      </w:r>
      <w:r w:rsidRPr="009C08E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лежит её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pi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часть. Тогда математическое ожидание задаёт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Pr="009C08E7">
        <w:rPr>
          <w:rFonts w:ascii="Times New Roman" w:eastAsiaTheme="minorEastAsia" w:hAnsi="Times New Roman" w:cs="Times New Roman"/>
          <w:sz w:val="18"/>
          <w:szCs w:val="18"/>
        </w:rPr>
        <w:t xml:space="preserve">0 –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центр тяжести для этого стержня. В случае НСВ,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f</w:t>
      </w:r>
      <w:r w:rsidRPr="009C08E7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Pr="009C08E7">
        <w:rPr>
          <w:rFonts w:ascii="Times New Roman" w:eastAsiaTheme="minorEastAsia" w:hAnsi="Times New Roman" w:cs="Times New Roman"/>
          <w:sz w:val="18"/>
          <w:szCs w:val="18"/>
        </w:rPr>
        <w:t xml:space="preserve">) </w:t>
      </w:r>
      <w:r>
        <w:rPr>
          <w:rFonts w:ascii="Times New Roman" w:eastAsiaTheme="minorEastAsia" w:hAnsi="Times New Roman" w:cs="Times New Roman"/>
          <w:sz w:val="18"/>
          <w:szCs w:val="18"/>
        </w:rPr>
        <w:t>можно интерпретировать как «плотность» бесконечного стержня.</w:t>
      </w:r>
    </w:p>
    <w:p w:rsidR="00BA69E3" w:rsidRDefault="00BA69E3" w:rsidP="00BA69E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Свойства МО:</w:t>
      </w:r>
    </w:p>
    <w:p w:rsidR="00BA69E3" w:rsidRDefault="00BA69E3" w:rsidP="00BA69E3">
      <w:pPr>
        <w:pStyle w:val="a"/>
        <w:numPr>
          <w:ilvl w:val="0"/>
          <w:numId w:val="21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Если Х принимает значение х0 с вероятностью 1 (т.е. не является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), то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MX</w:t>
      </w:r>
      <w:r w:rsidRPr="00BA69E3">
        <w:rPr>
          <w:rFonts w:ascii="Times New Roman" w:eastAsiaTheme="minorEastAsia" w:hAnsi="Times New Roman" w:cs="Times New Roman"/>
          <w:sz w:val="18"/>
          <w:szCs w:val="18"/>
        </w:rPr>
        <w:t>=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</w:t>
      </w:r>
      <w:r w:rsidRPr="00BA69E3">
        <w:rPr>
          <w:rFonts w:ascii="Times New Roman" w:eastAsiaTheme="minorEastAsia" w:hAnsi="Times New Roman" w:cs="Times New Roman"/>
          <w:sz w:val="18"/>
          <w:szCs w:val="18"/>
        </w:rPr>
        <w:t>0.</w:t>
      </w:r>
    </w:p>
    <w:p w:rsidR="00BA69E3" w:rsidRPr="00BA69E3" w:rsidRDefault="00BA69E3" w:rsidP="00BA69E3">
      <w:pPr>
        <w:pStyle w:val="a"/>
        <w:numPr>
          <w:ilvl w:val="0"/>
          <w:numId w:val="21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aX+b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=aM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+b</m:t>
        </m:r>
      </m:oMath>
    </w:p>
    <w:p w:rsidR="00BA69E3" w:rsidRPr="00BA69E3" w:rsidRDefault="00BA69E3" w:rsidP="00BA69E3">
      <w:pPr>
        <w:pStyle w:val="a"/>
        <w:numPr>
          <w:ilvl w:val="0"/>
          <w:numId w:val="21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X+Y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=MX+MY</m:t>
        </m:r>
      </m:oMath>
    </w:p>
    <w:p w:rsidR="00BA69E3" w:rsidRPr="00BA69E3" w:rsidRDefault="00BA69E3" w:rsidP="00BA69E3">
      <w:pPr>
        <w:pStyle w:val="a"/>
        <w:numPr>
          <w:ilvl w:val="0"/>
          <w:numId w:val="21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Если Х и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независимые, 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=MXMY</m:t>
        </m:r>
      </m:oMath>
    </w:p>
    <w:p w:rsidR="0003601E" w:rsidRPr="009C08E7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3A5B5A" w:rsidRDefault="00DA6CBC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дисперсии СВ. Записать формулы вычисления дисперсии в дискретном и непрерывном случае. Сформулировать свойства дисперс</w:t>
      </w:r>
      <w:proofErr w:type="gramStart"/>
      <w:r>
        <w:rPr>
          <w:rFonts w:ascii="Times New Roman" w:eastAsia="MS Mincho" w:hAnsi="Times New Roman" w:cs="Times New Roman"/>
          <w:i/>
          <w:sz w:val="18"/>
          <w:szCs w:val="18"/>
        </w:rPr>
        <w:t>ии и её</w:t>
      </w:r>
      <w:proofErr w:type="gramEnd"/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механический смысл.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EB2569">
        <w:rPr>
          <w:rFonts w:ascii="Times New Roman" w:hAnsi="Times New Roman" w:cs="Times New Roman"/>
          <w:sz w:val="18"/>
          <w:szCs w:val="18"/>
        </w:rPr>
        <w:t xml:space="preserve"> Дисперсией </w:t>
      </w:r>
      <w:proofErr w:type="gramStart"/>
      <w:r w:rsidR="00EB2569">
        <w:rPr>
          <w:rFonts w:ascii="Times New Roman" w:hAnsi="Times New Roman" w:cs="Times New Roman"/>
          <w:sz w:val="18"/>
          <w:szCs w:val="18"/>
        </w:rPr>
        <w:t>СВ</w:t>
      </w:r>
      <w:proofErr w:type="gramEnd"/>
      <w:r w:rsidR="00EB2569">
        <w:rPr>
          <w:rFonts w:ascii="Times New Roman" w:hAnsi="Times New Roman" w:cs="Times New Roman"/>
          <w:sz w:val="18"/>
          <w:szCs w:val="18"/>
        </w:rPr>
        <w:t xml:space="preserve"> Х называют математическое ожидание квадрата отклонения СВ Х от её среднего значения: </w:t>
      </w:r>
      <m:oMath>
        <m:r>
          <w:rPr>
            <w:rFonts w:ascii="Cambria Math" w:hAnsi="Cambria Math" w:cs="Times New Roman"/>
            <w:sz w:val="18"/>
            <w:szCs w:val="1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=M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X-MX</m:t>
                </m:r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</m:oMath>
      <w:r w:rsidR="00EB2569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EB2569">
        <w:rPr>
          <w:rFonts w:ascii="Times New Roman" w:eastAsiaTheme="minorEastAsia" w:hAnsi="Times New Roman" w:cs="Times New Roman"/>
          <w:sz w:val="18"/>
          <w:szCs w:val="18"/>
        </w:rPr>
        <w:br/>
        <w:t xml:space="preserve">Для ДСВ: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DX=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-MX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EB2569">
        <w:rPr>
          <w:rFonts w:ascii="Times New Roman" w:eastAsiaTheme="minorEastAsia" w:hAnsi="Times New Roman" w:cs="Times New Roman"/>
          <w:sz w:val="18"/>
          <w:szCs w:val="18"/>
        </w:rPr>
        <w:t xml:space="preserve">;    для НСВ: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DX=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MX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EB2569" w:rsidRPr="00EB2569" w:rsidRDefault="00EB2569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Механический смысл. Дисперсия представляет собой второй момент центрированной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=X-MX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EB2569">
        <w:rPr>
          <w:rFonts w:ascii="Times New Roman" w:eastAsiaTheme="minorEastAsia" w:hAnsi="Times New Roman" w:cs="Times New Roman"/>
          <w:i/>
          <w:sz w:val="16"/>
          <w:szCs w:val="18"/>
        </w:rPr>
        <w:t>//</w:t>
      </w:r>
      <w:proofErr w:type="spellStart"/>
      <w:r w:rsidRPr="00EB2569">
        <w:rPr>
          <w:rFonts w:ascii="Times New Roman" w:eastAsiaTheme="minorEastAsia" w:hAnsi="Times New Roman" w:cs="Times New Roman"/>
          <w:i/>
          <w:sz w:val="16"/>
          <w:szCs w:val="18"/>
        </w:rPr>
        <w:t>коментарий</w:t>
      </w:r>
      <w:proofErr w:type="spellEnd"/>
      <w:r w:rsidRPr="00EB2569">
        <w:rPr>
          <w:rFonts w:ascii="Times New Roman" w:eastAsiaTheme="minorEastAsia" w:hAnsi="Times New Roman" w:cs="Times New Roman"/>
          <w:i/>
          <w:sz w:val="16"/>
          <w:szCs w:val="18"/>
        </w:rPr>
        <w:t xml:space="preserve"> автора: это не икс в нулевой, это икс с кружочком сверху</w:t>
      </w:r>
    </w:p>
    <w:p w:rsidR="0003601E" w:rsidRDefault="00EB2569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Свойства дисперсии:</w:t>
      </w:r>
    </w:p>
    <w:p w:rsidR="00EB2569" w:rsidRDefault="00EB2569" w:rsidP="00EB2569">
      <w:pPr>
        <w:pStyle w:val="a"/>
        <w:numPr>
          <w:ilvl w:val="0"/>
          <w:numId w:val="18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Если СВ Х принимает всего одно </w:t>
      </w:r>
      <w:proofErr w:type="spellStart"/>
      <w:r>
        <w:rPr>
          <w:rFonts w:ascii="Times New Roman" w:hAnsi="Times New Roman" w:cs="Times New Roman"/>
          <w:sz w:val="18"/>
          <w:szCs w:val="18"/>
        </w:rPr>
        <w:t>значени</w:t>
      </w:r>
      <w:proofErr w:type="spellEnd"/>
      <w:proofErr w:type="gramStart"/>
      <w:r>
        <w:rPr>
          <w:rFonts w:ascii="Times New Roman" w:hAnsi="Times New Roman" w:cs="Times New Roman"/>
          <w:sz w:val="18"/>
          <w:szCs w:val="18"/>
        </w:rPr>
        <w:t xml:space="preserve"> С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вероятностью 1, то </w:t>
      </w:r>
      <w:r>
        <w:rPr>
          <w:rFonts w:ascii="Times New Roman" w:hAnsi="Times New Roman" w:cs="Times New Roman"/>
          <w:sz w:val="18"/>
          <w:szCs w:val="18"/>
          <w:lang w:val="en-US"/>
        </w:rPr>
        <w:t>DC = 0</w:t>
      </w:r>
    </w:p>
    <w:p w:rsidR="00EB2569" w:rsidRPr="00EB2569" w:rsidRDefault="00EB2569" w:rsidP="00EB2569">
      <w:pPr>
        <w:pStyle w:val="a"/>
        <w:numPr>
          <w:ilvl w:val="0"/>
          <w:numId w:val="18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aX+b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DX</m:t>
        </m:r>
      </m:oMath>
    </w:p>
    <w:p w:rsidR="00EB2569" w:rsidRPr="00EB2569" w:rsidRDefault="00EB2569" w:rsidP="00EB2569">
      <w:pPr>
        <w:pStyle w:val="a"/>
        <w:numPr>
          <w:ilvl w:val="0"/>
          <w:numId w:val="18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DX=M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:rsidR="00EB2569" w:rsidRPr="00EB2569" w:rsidRDefault="00EB2569" w:rsidP="00EB2569">
      <w:pPr>
        <w:pStyle w:val="a"/>
        <w:numPr>
          <w:ilvl w:val="0"/>
          <w:numId w:val="18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DY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, если Х и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 xml:space="preserve"> 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– независимые СВ.</w:t>
      </w:r>
    </w:p>
    <w:p w:rsidR="00EB2569" w:rsidRPr="00EB2569" w:rsidRDefault="00EB2569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DA6CBC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формулировать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определения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начального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и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центрального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моментов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СВ</w:t>
      </w:r>
      <w:r w:rsidR="00DA6CBC" w:rsidRPr="0061388A">
        <w:rPr>
          <w:rFonts w:ascii="Times New Roman" w:eastAsia="MS Mincho" w:hAnsi="Times New Roman" w:cs="Times New Roman"/>
          <w:i/>
          <w:sz w:val="18"/>
          <w:szCs w:val="18"/>
        </w:rPr>
        <w:t xml:space="preserve">. 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МО и дисперсия как моменты. Сформулировать определение квантили и медианы СВ.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472FDB">
        <w:rPr>
          <w:rFonts w:ascii="Times New Roman" w:eastAsia="MS Mincho" w:hAnsi="Times New Roman" w:cs="Times New Roman"/>
          <w:sz w:val="18"/>
          <w:szCs w:val="18"/>
        </w:rPr>
        <w:t xml:space="preserve">~~~ ~~~ ~~~ ~~~ ~~~ ~~~ ~~~ ~~~ ~~~ ~~~ ~~~ ~~~ ~~~ ~~~ ~~~ ~~~ </w:t>
      </w: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</w:t>
      </w:r>
    </w:p>
    <w:p w:rsidR="0003601E" w:rsidRPr="00552FDC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472FDB">
        <w:rPr>
          <w:rFonts w:ascii="Times New Roman" w:hAnsi="Times New Roman" w:cs="Times New Roman"/>
          <w:sz w:val="18"/>
          <w:szCs w:val="18"/>
        </w:rPr>
        <w:t xml:space="preserve"> Начальным моментом К-</w:t>
      </w:r>
      <w:proofErr w:type="spellStart"/>
      <w:r w:rsidR="00472FDB">
        <w:rPr>
          <w:rFonts w:ascii="Times New Roman" w:hAnsi="Times New Roman" w:cs="Times New Roman"/>
          <w:sz w:val="18"/>
          <w:szCs w:val="18"/>
        </w:rPr>
        <w:t>го</w:t>
      </w:r>
      <w:proofErr w:type="spellEnd"/>
      <w:r w:rsidR="00472FDB">
        <w:rPr>
          <w:rFonts w:ascii="Times New Roman" w:hAnsi="Times New Roman" w:cs="Times New Roman"/>
          <w:sz w:val="18"/>
          <w:szCs w:val="18"/>
        </w:rPr>
        <w:t xml:space="preserve"> порядка </w:t>
      </w:r>
      <w:proofErr w:type="gramStart"/>
      <w:r w:rsidR="00472FDB">
        <w:rPr>
          <w:rFonts w:ascii="Times New Roman" w:hAnsi="Times New Roman" w:cs="Times New Roman"/>
          <w:sz w:val="18"/>
          <w:szCs w:val="18"/>
        </w:rPr>
        <w:t>СВ</w:t>
      </w:r>
      <w:proofErr w:type="gramEnd"/>
      <w:r w:rsidR="00472FDB">
        <w:rPr>
          <w:rFonts w:ascii="Times New Roman" w:hAnsi="Times New Roman" w:cs="Times New Roman"/>
          <w:sz w:val="18"/>
          <w:szCs w:val="18"/>
        </w:rPr>
        <w:t xml:space="preserve"> Х называют математическое ожидание К-й степени этой СВ: 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552FDC" w:rsidRPr="00552FDC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552FDC" w:rsidRDefault="00552FD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Центральным моментом К-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го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порядка Х называют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матожидание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к-й степени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=X-MX: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o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X-MX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-MX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552FDC" w:rsidRDefault="00552FD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Математическое ожидание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 – совпадает с моментом первого порядка. Дисперсия совпадает с центральным моментом 2-го порядка.</w:t>
      </w:r>
    </w:p>
    <w:p w:rsidR="00552FDC" w:rsidRPr="00552FDC" w:rsidRDefault="00552FDC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Квантилью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 уровня а называется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α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определяемое соотношением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≤α,  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X&gt;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≤1-α</m:t>
        </m:r>
      </m:oMath>
      <w:r w:rsidRPr="00552FDC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>
        <w:rPr>
          <w:rFonts w:ascii="Times New Roman" w:eastAsiaTheme="minorEastAsia" w:hAnsi="Times New Roman" w:cs="Times New Roman"/>
          <w:sz w:val="18"/>
          <w:szCs w:val="18"/>
        </w:rPr>
        <w:t>Медианой СВ Х называется её квантиль уровня 0.5.</w:t>
      </w:r>
    </w:p>
    <w:p w:rsidR="0003601E" w:rsidRPr="00472FDB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03601E" w:rsidRPr="003A5B5A" w:rsidRDefault="0003601E" w:rsidP="0003601E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>С</w:t>
      </w:r>
      <w:r w:rsidR="00DA6CBC">
        <w:rPr>
          <w:rFonts w:ascii="Times New Roman" w:eastAsia="MS Mincho" w:hAnsi="Times New Roman" w:cs="Times New Roman"/>
          <w:i/>
          <w:sz w:val="18"/>
          <w:szCs w:val="18"/>
        </w:rPr>
        <w:t>формулировать определение ковариации СВ. Записать формулы вычисления ковариации в дискретном и непрерывном случаях. Сформулировать свойства ковариации.</w:t>
      </w:r>
    </w:p>
    <w:p w:rsidR="0003601E" w:rsidRPr="00F419AF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3601E" w:rsidRPr="00552FDC" w:rsidRDefault="0003601E" w:rsidP="0003601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</w:t>
      </w:r>
      <w:r w:rsidR="00552F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52FDC">
        <w:rPr>
          <w:rFonts w:ascii="Times New Roman" w:hAnsi="Times New Roman" w:cs="Times New Roman"/>
          <w:sz w:val="18"/>
          <w:szCs w:val="18"/>
        </w:rPr>
        <w:t>Коварацией</w:t>
      </w:r>
      <w:proofErr w:type="spellEnd"/>
      <w:r w:rsidR="00552FDC">
        <w:rPr>
          <w:rFonts w:ascii="Times New Roman" w:hAnsi="Times New Roman" w:cs="Times New Roman"/>
          <w:sz w:val="18"/>
          <w:szCs w:val="18"/>
        </w:rPr>
        <w:t xml:space="preserve"> СВ Х и</w:t>
      </w:r>
      <w:proofErr w:type="gramStart"/>
      <w:r w:rsidR="00552FDC">
        <w:rPr>
          <w:rFonts w:ascii="Times New Roman" w:hAnsi="Times New Roman" w:cs="Times New Roman"/>
          <w:sz w:val="18"/>
          <w:szCs w:val="18"/>
        </w:rPr>
        <w:t xml:space="preserve"> У</w:t>
      </w:r>
      <w:proofErr w:type="gramEnd"/>
      <w:r w:rsidR="00552FDC">
        <w:rPr>
          <w:rFonts w:ascii="Times New Roman" w:hAnsi="Times New Roman" w:cs="Times New Roman"/>
          <w:sz w:val="18"/>
          <w:szCs w:val="18"/>
        </w:rPr>
        <w:t xml:space="preserve"> называется число </w:t>
      </w:r>
      <m:oMath>
        <m:r>
          <w:rPr>
            <w:rFonts w:ascii="Cambria Math" w:hAnsi="Cambria Math" w:cs="Times New Roman"/>
            <w:sz w:val="18"/>
            <w:szCs w:val="18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X-m1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Y-m2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,</m:t>
        </m:r>
      </m:oMath>
      <w:r w:rsidR="00552FDC">
        <w:rPr>
          <w:rFonts w:ascii="Times New Roman" w:eastAsiaTheme="minorEastAsia" w:hAnsi="Times New Roman" w:cs="Times New Roman"/>
          <w:sz w:val="18"/>
          <w:szCs w:val="18"/>
        </w:rPr>
        <w:t xml:space="preserve"> где </w:t>
      </w:r>
      <w:r w:rsidR="00552FDC">
        <w:rPr>
          <w:rFonts w:ascii="Times New Roman" w:eastAsiaTheme="minorEastAsia" w:hAnsi="Times New Roman" w:cs="Times New Roman"/>
          <w:sz w:val="18"/>
          <w:szCs w:val="18"/>
          <w:lang w:val="en-US"/>
        </w:rPr>
        <w:t>m</w:t>
      </w:r>
      <w:r w:rsidR="00552FDC" w:rsidRPr="00552FDC">
        <w:rPr>
          <w:rFonts w:ascii="Times New Roman" w:eastAsiaTheme="minorEastAsia" w:hAnsi="Times New Roman" w:cs="Times New Roman"/>
          <w:sz w:val="18"/>
          <w:szCs w:val="18"/>
        </w:rPr>
        <w:t>1=</w:t>
      </w:r>
      <w:r w:rsidR="00552FDC">
        <w:rPr>
          <w:rFonts w:ascii="Times New Roman" w:eastAsiaTheme="minorEastAsia" w:hAnsi="Times New Roman" w:cs="Times New Roman"/>
          <w:sz w:val="18"/>
          <w:szCs w:val="18"/>
          <w:lang w:val="en-US"/>
        </w:rPr>
        <w:t>MX</w:t>
      </w:r>
      <w:r w:rsidR="00552FDC" w:rsidRPr="00552FDC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 w:rsidR="00552FDC">
        <w:rPr>
          <w:rFonts w:ascii="Times New Roman" w:eastAsiaTheme="minorEastAsia" w:hAnsi="Times New Roman" w:cs="Times New Roman"/>
          <w:sz w:val="18"/>
          <w:szCs w:val="18"/>
          <w:lang w:val="en-US"/>
        </w:rPr>
        <w:t>m</w:t>
      </w:r>
      <w:r w:rsidR="00552FDC" w:rsidRPr="00552FDC">
        <w:rPr>
          <w:rFonts w:ascii="Times New Roman" w:eastAsiaTheme="minorEastAsia" w:hAnsi="Times New Roman" w:cs="Times New Roman"/>
          <w:sz w:val="18"/>
          <w:szCs w:val="18"/>
        </w:rPr>
        <w:t>2=</w:t>
      </w:r>
      <w:r w:rsidR="00552FDC">
        <w:rPr>
          <w:rFonts w:ascii="Times New Roman" w:eastAsiaTheme="minorEastAsia" w:hAnsi="Times New Roman" w:cs="Times New Roman"/>
          <w:sz w:val="18"/>
          <w:szCs w:val="18"/>
          <w:lang w:val="en-US"/>
        </w:rPr>
        <w:t>MY</w:t>
      </w:r>
      <w:r w:rsidR="00552FDC" w:rsidRPr="00552FDC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552FDC" w:rsidRPr="00552FDC" w:rsidRDefault="00552FDC" w:rsidP="00552FD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Если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– ДСВ, то ковариация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-MX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-MY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;  если НСВ -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MX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MY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dxdy</m:t>
                </m:r>
              </m:e>
            </m:nary>
          </m:e>
        </m:nary>
      </m:oMath>
      <w:r w:rsidR="007D5EB6" w:rsidRPr="007D5EB6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552FDC" w:rsidRDefault="00552FDC" w:rsidP="00552FD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Свойства ковариации:</w:t>
      </w:r>
    </w:p>
    <w:p w:rsidR="00552FDC" w:rsidRPr="007D5EB6" w:rsidRDefault="00552FDC" w:rsidP="00552FDC">
      <w:pPr>
        <w:pStyle w:val="a"/>
        <w:numPr>
          <w:ilvl w:val="0"/>
          <w:numId w:val="19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=DX</m:t>
        </m:r>
      </m:oMath>
    </w:p>
    <w:p w:rsidR="007D5EB6" w:rsidRDefault="007D5EB6" w:rsidP="00552FDC">
      <w:pPr>
        <w:pStyle w:val="a"/>
        <w:numPr>
          <w:ilvl w:val="0"/>
          <w:numId w:val="19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, если Х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,У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– независимые СВ</w:t>
      </w:r>
    </w:p>
    <w:p w:rsidR="007D5EB6" w:rsidRPr="007D5EB6" w:rsidRDefault="007D5EB6" w:rsidP="00552FDC">
      <w:pPr>
        <w:pStyle w:val="a"/>
        <w:numPr>
          <w:ilvl w:val="0"/>
          <w:numId w:val="19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Если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то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Y1,Y2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cov(X1,X2)</m:t>
        </m:r>
      </m:oMath>
    </w:p>
    <w:p w:rsidR="007D5EB6" w:rsidRPr="007D5EB6" w:rsidRDefault="007D5EB6" w:rsidP="00552FDC">
      <w:pPr>
        <w:pStyle w:val="a"/>
        <w:numPr>
          <w:ilvl w:val="0"/>
          <w:numId w:val="19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DXDY</m:t>
            </m:r>
          </m:e>
        </m:ra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≤cov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DXDY</m:t>
            </m:r>
          </m:e>
        </m:ra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;</m:t>
        </m:r>
      </m:oMath>
    </w:p>
    <w:p w:rsidR="007D5EB6" w:rsidRDefault="007D5EB6" w:rsidP="00552FDC">
      <w:pPr>
        <w:pStyle w:val="a"/>
        <w:numPr>
          <w:ilvl w:val="0"/>
          <w:numId w:val="19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DXDY</m:t>
            </m:r>
          </m:e>
        </m:ra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верно тогда и только тогда, когда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СВ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Х,У связаны линейной зависимостью, т.е.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Y=aX+b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D5EB6" w:rsidRPr="007D5EB6" w:rsidRDefault="007D5EB6" w:rsidP="00552FDC">
      <w:pPr>
        <w:pStyle w:val="a"/>
        <w:numPr>
          <w:ilvl w:val="0"/>
          <w:numId w:val="19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-MXMY.</m:t>
        </m:r>
      </m:oMath>
    </w:p>
    <w:sectPr w:rsidR="007D5EB6" w:rsidRPr="007D5EB6" w:rsidSect="00A72A7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031"/>
    <w:multiLevelType w:val="hybridMultilevel"/>
    <w:tmpl w:val="521C954E"/>
    <w:lvl w:ilvl="0" w:tplc="8B22139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EE42A2"/>
    <w:multiLevelType w:val="hybridMultilevel"/>
    <w:tmpl w:val="2E340D3C"/>
    <w:lvl w:ilvl="0" w:tplc="ADDC43D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77A118E"/>
    <w:multiLevelType w:val="hybridMultilevel"/>
    <w:tmpl w:val="7B90AD18"/>
    <w:lvl w:ilvl="0" w:tplc="AE7A18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A481995"/>
    <w:multiLevelType w:val="multilevel"/>
    <w:tmpl w:val="9BD82A54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644" w:hanging="360"/>
      </w:pPr>
      <w:rPr>
        <w:rFonts w:ascii="Arial Black" w:hAnsi="Arial Black" w:hint="default"/>
        <w:b/>
        <w:i w:val="0"/>
        <w:color w:val="FF0000"/>
        <w:u w:val="singl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BF59EE"/>
    <w:multiLevelType w:val="hybridMultilevel"/>
    <w:tmpl w:val="F7A05D8A"/>
    <w:lvl w:ilvl="0" w:tplc="8E1AEB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E31026E"/>
    <w:multiLevelType w:val="hybridMultilevel"/>
    <w:tmpl w:val="964A2122"/>
    <w:lvl w:ilvl="0" w:tplc="EBBE9D1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86B492D"/>
    <w:multiLevelType w:val="hybridMultilevel"/>
    <w:tmpl w:val="0EB22288"/>
    <w:lvl w:ilvl="0" w:tplc="BD32B43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B2036C3"/>
    <w:multiLevelType w:val="hybridMultilevel"/>
    <w:tmpl w:val="CD38836C"/>
    <w:lvl w:ilvl="0" w:tplc="49A24920">
      <w:start w:val="1"/>
      <w:numFmt w:val="decimal"/>
      <w:lvlText w:val="%1)"/>
      <w:lvlJc w:val="left"/>
      <w:pPr>
        <w:ind w:left="502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AEE6BBC"/>
    <w:multiLevelType w:val="hybridMultilevel"/>
    <w:tmpl w:val="3606E03A"/>
    <w:lvl w:ilvl="0" w:tplc="FE826BDC">
      <w:start w:val="1"/>
      <w:numFmt w:val="decimal"/>
      <w:lvlText w:val="%1)"/>
      <w:lvlJc w:val="left"/>
      <w:pPr>
        <w:ind w:left="502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DA70318"/>
    <w:multiLevelType w:val="hybridMultilevel"/>
    <w:tmpl w:val="6390F2BA"/>
    <w:lvl w:ilvl="0" w:tplc="BE24F0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0872DB7"/>
    <w:multiLevelType w:val="hybridMultilevel"/>
    <w:tmpl w:val="859055C2"/>
    <w:lvl w:ilvl="0" w:tplc="B1BAB6CE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8F408D1"/>
    <w:multiLevelType w:val="hybridMultilevel"/>
    <w:tmpl w:val="399A5A9E"/>
    <w:lvl w:ilvl="0" w:tplc="15D261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D8F19E5"/>
    <w:multiLevelType w:val="hybridMultilevel"/>
    <w:tmpl w:val="4CA6E602"/>
    <w:lvl w:ilvl="0" w:tplc="86D2BDF0">
      <w:start w:val="1"/>
      <w:numFmt w:val="decimal"/>
      <w:lvlText w:val="%1)"/>
      <w:lvlJc w:val="left"/>
      <w:pPr>
        <w:ind w:left="502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86E39A6"/>
    <w:multiLevelType w:val="hybridMultilevel"/>
    <w:tmpl w:val="88B60E16"/>
    <w:lvl w:ilvl="0" w:tplc="E2161606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BD072F8"/>
    <w:multiLevelType w:val="hybridMultilevel"/>
    <w:tmpl w:val="BBF68232"/>
    <w:lvl w:ilvl="0" w:tplc="1A3A85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ED15527"/>
    <w:multiLevelType w:val="hybridMultilevel"/>
    <w:tmpl w:val="3C7E38E0"/>
    <w:lvl w:ilvl="0" w:tplc="EE90BA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04031C9"/>
    <w:multiLevelType w:val="hybridMultilevel"/>
    <w:tmpl w:val="CA40A4BC"/>
    <w:lvl w:ilvl="0" w:tplc="0C28A90C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3AF6D91"/>
    <w:multiLevelType w:val="hybridMultilevel"/>
    <w:tmpl w:val="56042ED2"/>
    <w:lvl w:ilvl="0" w:tplc="C5F255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5161804"/>
    <w:multiLevelType w:val="hybridMultilevel"/>
    <w:tmpl w:val="96083E14"/>
    <w:lvl w:ilvl="0" w:tplc="8DC2B51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D835845"/>
    <w:multiLevelType w:val="hybridMultilevel"/>
    <w:tmpl w:val="F0C661F6"/>
    <w:lvl w:ilvl="0" w:tplc="9C34EB78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4"/>
  </w:num>
  <w:num w:numId="5">
    <w:abstractNumId w:val="10"/>
  </w:num>
  <w:num w:numId="6">
    <w:abstractNumId w:val="13"/>
  </w:num>
  <w:num w:numId="7">
    <w:abstractNumId w:val="19"/>
  </w:num>
  <w:num w:numId="8">
    <w:abstractNumId w:val="5"/>
  </w:num>
  <w:num w:numId="9">
    <w:abstractNumId w:val="9"/>
  </w:num>
  <w:num w:numId="10">
    <w:abstractNumId w:val="11"/>
  </w:num>
  <w:num w:numId="11">
    <w:abstractNumId w:val="17"/>
  </w:num>
  <w:num w:numId="12">
    <w:abstractNumId w:val="7"/>
  </w:num>
  <w:num w:numId="13">
    <w:abstractNumId w:val="6"/>
  </w:num>
  <w:num w:numId="14">
    <w:abstractNumId w:val="12"/>
  </w:num>
  <w:num w:numId="15">
    <w:abstractNumId w:val="2"/>
  </w:num>
  <w:num w:numId="16">
    <w:abstractNumId w:val="1"/>
  </w:num>
  <w:num w:numId="17">
    <w:abstractNumId w:val="15"/>
  </w:num>
  <w:num w:numId="18">
    <w:abstractNumId w:val="18"/>
  </w:num>
  <w:num w:numId="19">
    <w:abstractNumId w:val="14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42"/>
    <w:rsid w:val="00006A71"/>
    <w:rsid w:val="00011BB0"/>
    <w:rsid w:val="00016E44"/>
    <w:rsid w:val="0002207D"/>
    <w:rsid w:val="0002440B"/>
    <w:rsid w:val="00033644"/>
    <w:rsid w:val="0003601E"/>
    <w:rsid w:val="00050B80"/>
    <w:rsid w:val="00066DBA"/>
    <w:rsid w:val="00084056"/>
    <w:rsid w:val="00086595"/>
    <w:rsid w:val="00087A6A"/>
    <w:rsid w:val="000A513B"/>
    <w:rsid w:val="000B1CC0"/>
    <w:rsid w:val="000B7BA5"/>
    <w:rsid w:val="000C54EB"/>
    <w:rsid w:val="000E7DA3"/>
    <w:rsid w:val="000E7FAF"/>
    <w:rsid w:val="000F0CFD"/>
    <w:rsid w:val="000F5843"/>
    <w:rsid w:val="00105F6E"/>
    <w:rsid w:val="00116A56"/>
    <w:rsid w:val="001171E9"/>
    <w:rsid w:val="00122D54"/>
    <w:rsid w:val="0013634C"/>
    <w:rsid w:val="00137DDA"/>
    <w:rsid w:val="00163952"/>
    <w:rsid w:val="0019332D"/>
    <w:rsid w:val="001A1165"/>
    <w:rsid w:val="001B1D2D"/>
    <w:rsid w:val="001B271C"/>
    <w:rsid w:val="001B3123"/>
    <w:rsid w:val="001C5858"/>
    <w:rsid w:val="00211430"/>
    <w:rsid w:val="002401A0"/>
    <w:rsid w:val="00245E0E"/>
    <w:rsid w:val="002501F2"/>
    <w:rsid w:val="00262E81"/>
    <w:rsid w:val="00287041"/>
    <w:rsid w:val="00296B13"/>
    <w:rsid w:val="0029773C"/>
    <w:rsid w:val="002C75F8"/>
    <w:rsid w:val="002D1173"/>
    <w:rsid w:val="002D42B9"/>
    <w:rsid w:val="002D533B"/>
    <w:rsid w:val="00307654"/>
    <w:rsid w:val="00331D6F"/>
    <w:rsid w:val="003339AA"/>
    <w:rsid w:val="003504E0"/>
    <w:rsid w:val="0035780E"/>
    <w:rsid w:val="00377FCF"/>
    <w:rsid w:val="0038428C"/>
    <w:rsid w:val="003A27EB"/>
    <w:rsid w:val="003A4443"/>
    <w:rsid w:val="003A5B5A"/>
    <w:rsid w:val="003E23C0"/>
    <w:rsid w:val="003E3A91"/>
    <w:rsid w:val="003F34D9"/>
    <w:rsid w:val="00404EE3"/>
    <w:rsid w:val="00451D7C"/>
    <w:rsid w:val="00452457"/>
    <w:rsid w:val="00472FDB"/>
    <w:rsid w:val="004751E9"/>
    <w:rsid w:val="004A0EA1"/>
    <w:rsid w:val="004A2784"/>
    <w:rsid w:val="004A413C"/>
    <w:rsid w:val="004A7B80"/>
    <w:rsid w:val="004C365C"/>
    <w:rsid w:val="004C46E6"/>
    <w:rsid w:val="004C60F0"/>
    <w:rsid w:val="004F0386"/>
    <w:rsid w:val="00504DB2"/>
    <w:rsid w:val="005200A3"/>
    <w:rsid w:val="00530EDC"/>
    <w:rsid w:val="00531876"/>
    <w:rsid w:val="00532FA7"/>
    <w:rsid w:val="005335A4"/>
    <w:rsid w:val="005474D7"/>
    <w:rsid w:val="00552FDC"/>
    <w:rsid w:val="00557C45"/>
    <w:rsid w:val="00566BB5"/>
    <w:rsid w:val="0056733D"/>
    <w:rsid w:val="0059043F"/>
    <w:rsid w:val="005A6B27"/>
    <w:rsid w:val="005C4F62"/>
    <w:rsid w:val="005D461A"/>
    <w:rsid w:val="005F0FA5"/>
    <w:rsid w:val="006012A3"/>
    <w:rsid w:val="0061388A"/>
    <w:rsid w:val="00635A38"/>
    <w:rsid w:val="0066145A"/>
    <w:rsid w:val="00663B99"/>
    <w:rsid w:val="006769BD"/>
    <w:rsid w:val="00676ECC"/>
    <w:rsid w:val="00680245"/>
    <w:rsid w:val="00685BD3"/>
    <w:rsid w:val="006A332A"/>
    <w:rsid w:val="006A3F43"/>
    <w:rsid w:val="006B09B1"/>
    <w:rsid w:val="006B10CE"/>
    <w:rsid w:val="006B396D"/>
    <w:rsid w:val="006C15CB"/>
    <w:rsid w:val="006C5720"/>
    <w:rsid w:val="006F2057"/>
    <w:rsid w:val="0070234B"/>
    <w:rsid w:val="00725B31"/>
    <w:rsid w:val="00732AD6"/>
    <w:rsid w:val="0075575B"/>
    <w:rsid w:val="00763330"/>
    <w:rsid w:val="00774935"/>
    <w:rsid w:val="007777A7"/>
    <w:rsid w:val="00780CB1"/>
    <w:rsid w:val="0078149A"/>
    <w:rsid w:val="00791E12"/>
    <w:rsid w:val="007B452B"/>
    <w:rsid w:val="007B4D7A"/>
    <w:rsid w:val="007B5324"/>
    <w:rsid w:val="007C16F1"/>
    <w:rsid w:val="007D5EB6"/>
    <w:rsid w:val="007E3FAE"/>
    <w:rsid w:val="007E4847"/>
    <w:rsid w:val="007E65CF"/>
    <w:rsid w:val="007E74BF"/>
    <w:rsid w:val="007F013C"/>
    <w:rsid w:val="007F2EE3"/>
    <w:rsid w:val="00812CFA"/>
    <w:rsid w:val="0081423A"/>
    <w:rsid w:val="00817ACF"/>
    <w:rsid w:val="0082738D"/>
    <w:rsid w:val="008500B2"/>
    <w:rsid w:val="00880DC7"/>
    <w:rsid w:val="00886563"/>
    <w:rsid w:val="008934E2"/>
    <w:rsid w:val="008A34E5"/>
    <w:rsid w:val="008A705D"/>
    <w:rsid w:val="008D2E7C"/>
    <w:rsid w:val="009049D3"/>
    <w:rsid w:val="009172A9"/>
    <w:rsid w:val="00936C38"/>
    <w:rsid w:val="00941401"/>
    <w:rsid w:val="00960CAF"/>
    <w:rsid w:val="00964636"/>
    <w:rsid w:val="0097038C"/>
    <w:rsid w:val="00970B56"/>
    <w:rsid w:val="00983E4A"/>
    <w:rsid w:val="00984411"/>
    <w:rsid w:val="009855B9"/>
    <w:rsid w:val="0099755B"/>
    <w:rsid w:val="009A0F3C"/>
    <w:rsid w:val="009C08E7"/>
    <w:rsid w:val="009D28EC"/>
    <w:rsid w:val="009D5E39"/>
    <w:rsid w:val="009D64C3"/>
    <w:rsid w:val="009F4925"/>
    <w:rsid w:val="00A16942"/>
    <w:rsid w:val="00A216F8"/>
    <w:rsid w:val="00A31C31"/>
    <w:rsid w:val="00A3586A"/>
    <w:rsid w:val="00A61115"/>
    <w:rsid w:val="00A72A70"/>
    <w:rsid w:val="00A74141"/>
    <w:rsid w:val="00A8514E"/>
    <w:rsid w:val="00A90BE0"/>
    <w:rsid w:val="00A91B46"/>
    <w:rsid w:val="00A93731"/>
    <w:rsid w:val="00A93F3A"/>
    <w:rsid w:val="00AB448C"/>
    <w:rsid w:val="00AC1B6D"/>
    <w:rsid w:val="00AC3031"/>
    <w:rsid w:val="00AC36DB"/>
    <w:rsid w:val="00AF1DE5"/>
    <w:rsid w:val="00AF5A3A"/>
    <w:rsid w:val="00AF70FD"/>
    <w:rsid w:val="00B00A55"/>
    <w:rsid w:val="00B1505C"/>
    <w:rsid w:val="00B17B33"/>
    <w:rsid w:val="00B2328A"/>
    <w:rsid w:val="00B33264"/>
    <w:rsid w:val="00B36803"/>
    <w:rsid w:val="00B4639F"/>
    <w:rsid w:val="00B4751B"/>
    <w:rsid w:val="00B84BF8"/>
    <w:rsid w:val="00B9170F"/>
    <w:rsid w:val="00BA69E3"/>
    <w:rsid w:val="00BD4D77"/>
    <w:rsid w:val="00BF73BF"/>
    <w:rsid w:val="00C04EF8"/>
    <w:rsid w:val="00C07C40"/>
    <w:rsid w:val="00C24C0D"/>
    <w:rsid w:val="00C274B9"/>
    <w:rsid w:val="00C30145"/>
    <w:rsid w:val="00C31794"/>
    <w:rsid w:val="00C36D72"/>
    <w:rsid w:val="00C46615"/>
    <w:rsid w:val="00C51E10"/>
    <w:rsid w:val="00C66364"/>
    <w:rsid w:val="00C700D9"/>
    <w:rsid w:val="00C70E92"/>
    <w:rsid w:val="00C7176F"/>
    <w:rsid w:val="00C866C4"/>
    <w:rsid w:val="00CB310E"/>
    <w:rsid w:val="00CB678E"/>
    <w:rsid w:val="00CB6F85"/>
    <w:rsid w:val="00CC5D57"/>
    <w:rsid w:val="00CD4187"/>
    <w:rsid w:val="00CE53E7"/>
    <w:rsid w:val="00CE585B"/>
    <w:rsid w:val="00CE6447"/>
    <w:rsid w:val="00CF5358"/>
    <w:rsid w:val="00D00EFD"/>
    <w:rsid w:val="00D34770"/>
    <w:rsid w:val="00D37915"/>
    <w:rsid w:val="00D52938"/>
    <w:rsid w:val="00D560C6"/>
    <w:rsid w:val="00D56FD9"/>
    <w:rsid w:val="00D62A00"/>
    <w:rsid w:val="00D634A4"/>
    <w:rsid w:val="00D71031"/>
    <w:rsid w:val="00D71D09"/>
    <w:rsid w:val="00D72037"/>
    <w:rsid w:val="00D73E14"/>
    <w:rsid w:val="00D74DAD"/>
    <w:rsid w:val="00D75C5E"/>
    <w:rsid w:val="00D96950"/>
    <w:rsid w:val="00DA3C11"/>
    <w:rsid w:val="00DA6CBC"/>
    <w:rsid w:val="00DD5110"/>
    <w:rsid w:val="00DE00F0"/>
    <w:rsid w:val="00DE64F2"/>
    <w:rsid w:val="00DE764B"/>
    <w:rsid w:val="00E04E4D"/>
    <w:rsid w:val="00E07562"/>
    <w:rsid w:val="00E24069"/>
    <w:rsid w:val="00E278A6"/>
    <w:rsid w:val="00E57F5B"/>
    <w:rsid w:val="00E632CB"/>
    <w:rsid w:val="00E71070"/>
    <w:rsid w:val="00E83B07"/>
    <w:rsid w:val="00E9184D"/>
    <w:rsid w:val="00E940BF"/>
    <w:rsid w:val="00EB0A2E"/>
    <w:rsid w:val="00EB2569"/>
    <w:rsid w:val="00EB66CB"/>
    <w:rsid w:val="00EC37DA"/>
    <w:rsid w:val="00EC4B09"/>
    <w:rsid w:val="00ED289A"/>
    <w:rsid w:val="00ED7C52"/>
    <w:rsid w:val="00EE15D1"/>
    <w:rsid w:val="00F06406"/>
    <w:rsid w:val="00F26589"/>
    <w:rsid w:val="00F32791"/>
    <w:rsid w:val="00F419AF"/>
    <w:rsid w:val="00F45B61"/>
    <w:rsid w:val="00F7014D"/>
    <w:rsid w:val="00F72CDD"/>
    <w:rsid w:val="00F8506C"/>
    <w:rsid w:val="00F90976"/>
    <w:rsid w:val="00F94229"/>
    <w:rsid w:val="00F9481F"/>
    <w:rsid w:val="00F97180"/>
    <w:rsid w:val="00FA6607"/>
    <w:rsid w:val="00FA7FC9"/>
    <w:rsid w:val="00FC20B2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styleId="a6">
    <w:name w:val="Placeholder Text"/>
    <w:basedOn w:val="a1"/>
    <w:uiPriority w:val="99"/>
    <w:semiHidden/>
    <w:rsid w:val="000B1CC0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0B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B1CC0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D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styleId="a6">
    <w:name w:val="Placeholder Text"/>
    <w:basedOn w:val="a1"/>
    <w:uiPriority w:val="99"/>
    <w:semiHidden/>
    <w:rsid w:val="000B1CC0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0B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B1CC0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D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3BF6-B011-4917-A4EE-665D0AB3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2234</Words>
  <Characters>12736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NUK FN</Company>
  <LinksUpToDate>false</LinksUpToDate>
  <CharactersWithSpaces>14941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Aud1029</dc:creator>
  <cp:lastModifiedBy>Artalus</cp:lastModifiedBy>
  <cp:revision>28</cp:revision>
  <cp:lastPrinted>2014-11-13T22:26:00Z</cp:lastPrinted>
  <dcterms:created xsi:type="dcterms:W3CDTF">2014-12-25T06:46:00Z</dcterms:created>
  <dcterms:modified xsi:type="dcterms:W3CDTF">2014-12-26T07:17:00Z</dcterms:modified>
</cp:coreProperties>
</file>