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812FD8" w:rsidP="00D31EA6">
      <w:pPr>
        <w:spacing w:after="60" w:line="240" w:lineRule="auto"/>
        <w:ind w:firstLine="284"/>
        <w:rPr>
          <w:rFonts w:ascii="Courier New" w:hAnsi="Courier New" w:cs="Courier New"/>
        </w:rPr>
      </w:pPr>
      <w:bookmarkStart w:id="0" w:name="_GoBack"/>
      <w:r w:rsidRPr="00812FD8">
        <w:rPr>
          <w:rFonts w:ascii="Courier New" w:hAnsi="Courier New" w:cs="Courier New"/>
        </w:rPr>
        <w:t>26</w:t>
      </w:r>
      <w:r w:rsidR="00D31EA6">
        <w:rPr>
          <w:rFonts w:ascii="Courier New" w:hAnsi="Courier New" w:cs="Courier New"/>
        </w:rPr>
        <w:t>.02.14-----------------------------------------------------------------------</w:t>
      </w:r>
    </w:p>
    <w:p w:rsidR="00812FD8" w:rsidRDefault="00812FD8" w:rsidP="00812FD8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Нахождение двумерных перспективных проекций объектов сцены на картинную плоскость.</w:t>
      </w:r>
    </w:p>
    <w:p w:rsidR="00812FD8" w:rsidRDefault="00812FD8" w:rsidP="00812FD8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Исключение невидимых объектов сцены при заданном положении наблюдателя. Закрашивание и затенение видимых участков сцены.</w:t>
      </w:r>
    </w:p>
    <w:p w:rsidR="00812FD8" w:rsidRPr="001B2726" w:rsidRDefault="00812FD8" w:rsidP="00812FD8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Вывод полученного полутонового изображения на экран растрового дисплея.</w:t>
      </w:r>
    </w:p>
    <w:p w:rsidR="00812FD8" w:rsidRDefault="00812FD8" w:rsidP="00FE27D0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812FD8" w:rsidRDefault="00A97510" w:rsidP="00812FD8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Алгоритмы нижнего уровня -&gt; Алгоритмы среднего уровня (построение плоских изображений) -&gt; Алгоритмы верхнего уровня (удаление невидимого</w:t>
      </w:r>
      <w:r w:rsidR="007445FE">
        <w:rPr>
          <w:rFonts w:ascii="Courier New" w:hAnsi="Courier New" w:cs="Courier New"/>
        </w:rPr>
        <w:t>, построение реалистичного изображения</w:t>
      </w:r>
      <w:r>
        <w:rPr>
          <w:rFonts w:ascii="Courier New" w:hAnsi="Courier New" w:cs="Courier New"/>
        </w:rPr>
        <w:t>)</w:t>
      </w:r>
    </w:p>
    <w:p w:rsidR="00F44141" w:rsidRDefault="00F44141" w:rsidP="00812FD8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F44141" w:rsidRPr="00F44141" w:rsidRDefault="00F44141" w:rsidP="00F44141">
      <w:pPr>
        <w:spacing w:after="60" w:line="240" w:lineRule="auto"/>
        <w:ind w:left="708" w:firstLine="708"/>
        <w:rPr>
          <w:rFonts w:ascii="Courier New" w:hAnsi="Courier New" w:cs="Courier New"/>
          <w:b/>
          <w:u w:val="single"/>
        </w:rPr>
      </w:pPr>
      <w:r w:rsidRPr="00F44141">
        <w:rPr>
          <w:rFonts w:ascii="Courier New" w:hAnsi="Courier New" w:cs="Courier New"/>
          <w:b/>
          <w:u w:val="single"/>
        </w:rPr>
        <w:t>Растровая графика</w:t>
      </w:r>
    </w:p>
    <w:p w:rsidR="00F44141" w:rsidRPr="00F44141" w:rsidRDefault="00F44141" w:rsidP="00F44141">
      <w:pPr>
        <w:spacing w:after="60" w:line="240" w:lineRule="auto"/>
        <w:ind w:firstLine="284"/>
        <w:rPr>
          <w:rFonts w:ascii="Courier New" w:hAnsi="Courier New" w:cs="Courier New"/>
          <w:b/>
        </w:rPr>
      </w:pPr>
      <w:r w:rsidRPr="00F44141">
        <w:rPr>
          <w:rFonts w:ascii="Courier New" w:hAnsi="Courier New" w:cs="Courier New"/>
          <w:b/>
        </w:rPr>
        <w:t>Растровая развертка отрезка</w:t>
      </w:r>
      <w:r>
        <w:rPr>
          <w:rFonts w:ascii="Courier New" w:hAnsi="Courier New" w:cs="Courier New"/>
          <w:b/>
        </w:rPr>
        <w:t xml:space="preserve"> (разложение в растр)</w:t>
      </w:r>
    </w:p>
    <w:p w:rsidR="00F44141" w:rsidRDefault="00F44141" w:rsidP="00F44141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Процесс определения пикселей</w:t>
      </w:r>
      <w:r w:rsidR="002E42D3">
        <w:rPr>
          <w:rFonts w:ascii="Courier New" w:hAnsi="Courier New" w:cs="Courier New"/>
        </w:rPr>
        <w:t>, наилучшим образом аппроксимирующих заданный отрезок. Простейшие  случаи – горизонтальный, вертикальный и под 45</w:t>
      </w:r>
      <w:r w:rsidR="001A733E">
        <w:rPr>
          <w:rFonts w:ascii="Courier New" w:hAnsi="Courier New" w:cs="Courier New"/>
        </w:rPr>
        <w:t>°. В большинстве случаев проявляется лестничный (ступенчатый) эффект.</w:t>
      </w:r>
    </w:p>
    <w:p w:rsidR="001A733E" w:rsidRPr="00EC728A" w:rsidRDefault="001A733E" w:rsidP="00F44141">
      <w:pPr>
        <w:spacing w:after="60" w:line="240" w:lineRule="auto"/>
        <w:ind w:firstLine="284"/>
        <w:rPr>
          <w:rFonts w:ascii="Courier New" w:hAnsi="Courier New" w:cs="Courier New"/>
          <w:i/>
        </w:rPr>
      </w:pPr>
      <w:r w:rsidRPr="00EC728A">
        <w:rPr>
          <w:rFonts w:ascii="Courier New" w:hAnsi="Courier New" w:cs="Courier New"/>
          <w:i/>
        </w:rPr>
        <w:t>Общие требования:</w:t>
      </w:r>
    </w:p>
    <w:p w:rsidR="001A733E" w:rsidRPr="001A733E" w:rsidRDefault="001A733E" w:rsidP="00EC728A">
      <w:pPr>
        <w:pStyle w:val="ListParagraph"/>
        <w:numPr>
          <w:ilvl w:val="0"/>
          <w:numId w:val="2"/>
        </w:numPr>
        <w:tabs>
          <w:tab w:val="left" w:pos="426"/>
        </w:tabs>
        <w:spacing w:after="60" w:line="240" w:lineRule="auto"/>
        <w:ind w:left="0" w:firstLine="284"/>
        <w:rPr>
          <w:rFonts w:ascii="Courier New" w:hAnsi="Courier New" w:cs="Courier New"/>
        </w:rPr>
      </w:pPr>
      <w:r w:rsidRPr="001A733E">
        <w:rPr>
          <w:rFonts w:ascii="Courier New" w:hAnsi="Courier New" w:cs="Courier New"/>
        </w:rPr>
        <w:t>Отрезок должен выглядеть как отрезок прямой, начинаться и заканчиваться в заданных точках</w:t>
      </w:r>
    </w:p>
    <w:p w:rsidR="001A733E" w:rsidRDefault="001A733E" w:rsidP="00EC728A">
      <w:pPr>
        <w:pStyle w:val="ListParagraph"/>
        <w:numPr>
          <w:ilvl w:val="0"/>
          <w:numId w:val="2"/>
        </w:numPr>
        <w:tabs>
          <w:tab w:val="left" w:pos="426"/>
        </w:tabs>
        <w:spacing w:after="60" w:line="240" w:lineRule="auto"/>
        <w:ind w:left="0" w:firstLine="284"/>
        <w:rPr>
          <w:rFonts w:ascii="Courier New" w:hAnsi="Courier New" w:cs="Courier New"/>
        </w:rPr>
      </w:pPr>
      <w:r w:rsidRPr="001A733E">
        <w:rPr>
          <w:rFonts w:ascii="Courier New" w:hAnsi="Courier New" w:cs="Courier New"/>
        </w:rPr>
        <w:t>Интенсивность</w:t>
      </w:r>
      <w:r>
        <w:rPr>
          <w:rFonts w:ascii="Courier New" w:hAnsi="Courier New" w:cs="Courier New"/>
        </w:rPr>
        <w:t xml:space="preserve"> (яркость)</w:t>
      </w:r>
      <w:r w:rsidRPr="001A733E">
        <w:rPr>
          <w:rFonts w:ascii="Courier New" w:hAnsi="Courier New" w:cs="Courier New"/>
        </w:rPr>
        <w:t xml:space="preserve"> вдоль отрезка должна быть постоянной. Отрезки, имеющие разные углы наклона, должны быть одной интенсивности.</w:t>
      </w:r>
      <w:r>
        <w:rPr>
          <w:rFonts w:ascii="Courier New" w:hAnsi="Courier New" w:cs="Courier New"/>
        </w:rPr>
        <w:t xml:space="preserve"> Восприятие человека зависит не только от интенсивности свечения объекта, но и от расстояния между светящимися объектами //чтобы удовлетворить этому требованию, надо высвечивать точки с переменной интенсивностью от расстояния – потребует дополнительных вычислений, без особой нужды не используется</w:t>
      </w:r>
    </w:p>
    <w:p w:rsidR="00EC728A" w:rsidRPr="001A733E" w:rsidRDefault="00EC728A" w:rsidP="00EC728A">
      <w:pPr>
        <w:pStyle w:val="ListParagraph"/>
        <w:numPr>
          <w:ilvl w:val="0"/>
          <w:numId w:val="2"/>
        </w:numPr>
        <w:tabs>
          <w:tab w:val="left" w:pos="426"/>
        </w:tabs>
        <w:spacing w:after="60" w:line="240" w:lineRule="auto"/>
        <w:ind w:left="0"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Алгоритмы (особенно нижнего уровня) должны работать быстро</w:t>
      </w:r>
    </w:p>
    <w:p w:rsidR="00EC728A" w:rsidRDefault="00EC728A" w:rsidP="00F44141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1A733E" w:rsidRDefault="00EC728A" w:rsidP="00F44141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алгоритмы имеют пошаговый характер – на очередном шаге высвечиваем пиксель, и производим вычисления используемые в следующем шаге.</w:t>
      </w:r>
    </w:p>
    <w:p w:rsidR="00633A7F" w:rsidRDefault="00633A7F" w:rsidP="00F44141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633A7F" w:rsidRPr="00633A7F" w:rsidRDefault="00633A7F" w:rsidP="00F44141">
      <w:pPr>
        <w:spacing w:after="60" w:line="240" w:lineRule="auto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Алгоритм цифрового ди</w:t>
      </w:r>
      <w:r w:rsidRPr="00633A7F">
        <w:rPr>
          <w:rFonts w:ascii="Courier New" w:hAnsi="Courier New" w:cs="Courier New"/>
          <w:b/>
        </w:rPr>
        <w:t>фференциалього анализа</w:t>
      </w:r>
      <w:r>
        <w:rPr>
          <w:rFonts w:ascii="Courier New" w:hAnsi="Courier New" w:cs="Courier New"/>
          <w:b/>
        </w:rPr>
        <w:t>тора</w:t>
      </w:r>
    </w:p>
    <w:p w:rsidR="001B4760" w:rsidRDefault="00633A7F" w:rsidP="001B476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Если прямая задана каноническим уравнением </w:t>
      </w:r>
      <m:oMath>
        <m:r>
          <w:rPr>
            <w:rFonts w:ascii="Cambria Math" w:hAnsi="Cambria Math" w:cs="Courier New"/>
          </w:rPr>
          <m:t>Ax+By+C=0</m:t>
        </m:r>
      </m:oMath>
      <w:r>
        <w:rPr>
          <w:rFonts w:ascii="Courier New" w:eastAsiaTheme="minorEastAsia" w:hAnsi="Courier New" w:cs="Courier New"/>
        </w:rPr>
        <w:t xml:space="preserve">, то производная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</w:rPr>
              <m:t>dx</m:t>
            </m:r>
          </m:den>
        </m:f>
        <m:r>
          <w:rPr>
            <w:rFonts w:ascii="Cambria Math" w:eastAsiaTheme="minorEastAsia" w:hAnsi="Cambria Math" w:cs="Courier New"/>
          </w:rPr>
          <m:t>=const</m:t>
        </m:r>
      </m:oMath>
      <w:r>
        <w:rPr>
          <w:rFonts w:ascii="Courier New" w:eastAsiaTheme="minorEastAsia" w:hAnsi="Courier New" w:cs="Courier New"/>
        </w:rPr>
        <w:t xml:space="preserve">. Если заданы начальная и конечная точки х1у1 и х2у2, то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</w:rPr>
              <m:t>dx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y2-y1</m:t>
            </m:r>
          </m:num>
          <m:den>
            <m:r>
              <w:rPr>
                <w:rFonts w:ascii="Cambria Math" w:eastAsiaTheme="minorEastAsia" w:hAnsi="Cambria Math" w:cs="Courier New"/>
              </w:rPr>
              <m:t>x2-x1</m:t>
            </m:r>
          </m:den>
        </m:f>
        <m:r>
          <w:rPr>
            <w:rFonts w:ascii="Cambria Math" w:eastAsiaTheme="minorEastAsia" w:hAnsi="Cambria Math" w:cs="Courier New"/>
          </w:rPr>
          <m:t xml:space="preserve">;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+∆y=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</w:rPr>
              <m:t>dx</m:t>
            </m:r>
          </m:den>
        </m:f>
        <m:r>
          <w:rPr>
            <w:rFonts w:ascii="Cambria Math" w:eastAsiaTheme="minorEastAsia" w:hAnsi="Cambria Math" w:cs="Courier New"/>
          </w:rPr>
          <m:t>∆</m:t>
        </m:r>
        <m:r>
          <w:rPr>
            <w:rFonts w:ascii="Cambria Math" w:eastAsiaTheme="minorEastAsia" w:hAnsi="Cambria Math" w:cs="Courier New"/>
            <w:lang w:val="en-US"/>
          </w:rPr>
          <m:t>x</m:t>
        </m:r>
      </m:oMath>
      <w:r w:rsidRPr="00633A7F">
        <w:rPr>
          <w:rFonts w:ascii="Courier New" w:eastAsiaTheme="minorEastAsia" w:hAnsi="Courier New" w:cs="Courier New"/>
        </w:rPr>
        <w:t xml:space="preserve">. </w:t>
      </w:r>
      <w:r>
        <w:rPr>
          <w:rFonts w:ascii="Courier New" w:eastAsiaTheme="minorEastAsia" w:hAnsi="Courier New" w:cs="Courier New"/>
        </w:rPr>
        <w:t>В данном случае дельта-х=1, а дельта-у – высчитывается и округляется. Однако дельта-х=1 следует выбирать не всегда – вначале нужно ответить на вопрос, какую</w:t>
      </w:r>
      <w:r w:rsidR="00080D29">
        <w:rPr>
          <w:rFonts w:ascii="Courier New" w:eastAsiaTheme="minorEastAsia" w:hAnsi="Courier New" w:cs="Courier New"/>
        </w:rPr>
        <w:t xml:space="preserve">.  Если угол наклона &lt;45, то </w:t>
      </w:r>
      <w:r w:rsidR="00080D29">
        <w:rPr>
          <w:rFonts w:ascii="Courier New" w:eastAsiaTheme="minorEastAsia" w:hAnsi="Courier New" w:cs="Courier New"/>
          <w:lang w:val="en-US"/>
        </w:rPr>
        <w:t>|</w:t>
      </w:r>
      <w:proofErr w:type="spellStart"/>
      <w:r w:rsidR="00080D29">
        <w:rPr>
          <w:rFonts w:ascii="Courier New" w:eastAsiaTheme="minorEastAsia" w:hAnsi="Courier New" w:cs="Courier New"/>
          <w:lang w:val="en-US"/>
        </w:rPr>
        <w:t>sX</w:t>
      </w:r>
      <w:proofErr w:type="spellEnd"/>
      <w:r w:rsidR="00080D29">
        <w:rPr>
          <w:rFonts w:ascii="Courier New" w:eastAsiaTheme="minorEastAsia" w:hAnsi="Courier New" w:cs="Courier New"/>
          <w:lang w:val="en-US"/>
        </w:rPr>
        <w:t>|=1,</w:t>
      </w:r>
      <w:r w:rsidR="00080D29">
        <w:rPr>
          <w:rFonts w:ascii="Courier New" w:eastAsiaTheme="minorEastAsia" w:hAnsi="Courier New" w:cs="Courier New"/>
        </w:rPr>
        <w:t xml:space="preserve"> если &gt; то </w:t>
      </w:r>
      <w:r w:rsidR="00080D29">
        <w:rPr>
          <w:rFonts w:ascii="Courier New" w:eastAsiaTheme="minorEastAsia" w:hAnsi="Courier New" w:cs="Courier New"/>
          <w:lang w:val="en-US"/>
        </w:rPr>
        <w:t>|</w:t>
      </w:r>
      <w:proofErr w:type="spellStart"/>
      <w:r w:rsidR="00080D29">
        <w:rPr>
          <w:rFonts w:ascii="Courier New" w:eastAsiaTheme="minorEastAsia" w:hAnsi="Courier New" w:cs="Courier New"/>
          <w:lang w:val="en-US"/>
        </w:rPr>
        <w:t>sY</w:t>
      </w:r>
      <w:proofErr w:type="spellEnd"/>
      <w:r w:rsidR="00080D29">
        <w:rPr>
          <w:rFonts w:ascii="Courier New" w:eastAsiaTheme="minorEastAsia" w:hAnsi="Courier New" w:cs="Courier New"/>
          <w:lang w:val="en-US"/>
        </w:rPr>
        <w:t>|=1</w:t>
      </w:r>
    </w:p>
    <w:p w:rsid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 w:rsidRPr="001B4760">
        <w:rPr>
          <w:rFonts w:ascii="Courier New" w:eastAsiaTheme="minorEastAsia" w:hAnsi="Courier New" w:cs="Courier New"/>
        </w:rPr>
        <w:t>Начало</w:t>
      </w:r>
    </w:p>
    <w:p w:rsid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Ввод хн, ун, хк, ук</w:t>
      </w:r>
    </w:p>
    <w:p w:rsid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 w:rsidRPr="001B4760">
        <w:rPr>
          <w:rFonts w:ascii="Courier New" w:eastAsiaTheme="minorEastAsia" w:hAnsi="Courier New" w:cs="Courier New"/>
        </w:rPr>
        <w:t>Проверка отрезка на вырожденность: если вырожденный то высветить точку и переход на конец</w:t>
      </w:r>
    </w:p>
    <w:p w:rsidR="001B4760" w:rsidRPr="001B4760" w:rsidRDefault="00ED17FF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ambria Math" w:eastAsiaTheme="minorEastAsia" w:hAnsi="Cambria Math" w:cs="Courier New"/>
          <w:oMath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тек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н</m:t>
            </m:r>
          </m:sub>
        </m:sSub>
        <m:r>
          <w:rPr>
            <w:rFonts w:ascii="Cambria Math" w:eastAsiaTheme="minorEastAsia" w:hAnsi="Cambria Math" w:cs="Courier New"/>
          </w:rPr>
          <m:t xml:space="preserve">,  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тек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к</m:t>
            </m:r>
          </m:sub>
        </m:sSub>
      </m:oMath>
    </w:p>
    <w:p w:rsidR="001B4760" w:rsidRP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ambria Math" w:eastAsiaTheme="minorEastAsia" w:hAnsi="Cambria Math" w:cs="Courier New"/>
          <w:lang w:val="en-US"/>
          <w:oMath/>
        </w:rPr>
      </w:pPr>
      <m:oMath>
        <m:r>
          <w:rPr>
            <w:rFonts w:ascii="Cambria Math" w:eastAsiaTheme="minorEastAsia" w:hAnsi="Cambria Math" w:cs="Courier New"/>
            <w:lang w:val="en-US"/>
          </w:rPr>
          <m:t>dx=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, dy=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</m:oMath>
    </w:p>
    <w:p w:rsidR="001B4760" w:rsidRP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Если</w:t>
      </w:r>
      <w:r w:rsidRPr="001B4760">
        <w:rPr>
          <w:rFonts w:ascii="Courier New" w:eastAsiaTheme="minorEastAsia" w:hAnsi="Courier New" w:cs="Courier New"/>
          <w:lang w:val="en-US"/>
        </w:rPr>
        <w:t xml:space="preserve"> |</w:t>
      </w:r>
      <w:r>
        <w:rPr>
          <w:rFonts w:ascii="Courier New" w:eastAsiaTheme="minorEastAsia" w:hAnsi="Courier New" w:cs="Courier New"/>
          <w:lang w:val="en-US"/>
        </w:rPr>
        <w:t>dx</w:t>
      </w:r>
      <w:r w:rsidRPr="001B4760">
        <w:rPr>
          <w:rFonts w:ascii="Courier New" w:eastAsiaTheme="minorEastAsia" w:hAnsi="Courier New" w:cs="Courier New"/>
          <w:lang w:val="en-US"/>
        </w:rPr>
        <w:t>|&gt;|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 w:rsidRPr="001B4760">
        <w:rPr>
          <w:rFonts w:ascii="Courier New" w:eastAsiaTheme="minorEastAsia" w:hAnsi="Courier New" w:cs="Courier New"/>
          <w:lang w:val="en-US"/>
        </w:rPr>
        <w:t xml:space="preserve">|, </w:t>
      </w:r>
      <w:r>
        <w:rPr>
          <w:rFonts w:ascii="Courier New" w:eastAsiaTheme="minorEastAsia" w:hAnsi="Courier New" w:cs="Courier New"/>
        </w:rPr>
        <w:t>то</w:t>
      </w:r>
      <w:r w:rsidRPr="001B4760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l</w:t>
      </w:r>
      <w:r w:rsidRPr="001B4760">
        <w:rPr>
          <w:rFonts w:ascii="Courier New" w:eastAsiaTheme="minorEastAsia" w:hAnsi="Courier New" w:cs="Courier New"/>
          <w:lang w:val="en-US"/>
        </w:rPr>
        <w:t>=|</w:t>
      </w:r>
      <w:r>
        <w:rPr>
          <w:rFonts w:ascii="Courier New" w:eastAsiaTheme="minorEastAsia" w:hAnsi="Courier New" w:cs="Courier New"/>
          <w:lang w:val="en-US"/>
        </w:rPr>
        <w:t>dx</w:t>
      </w:r>
      <w:r w:rsidRPr="001B4760">
        <w:rPr>
          <w:rFonts w:ascii="Courier New" w:eastAsiaTheme="minorEastAsia" w:hAnsi="Courier New" w:cs="Courier New"/>
          <w:lang w:val="en-US"/>
        </w:rPr>
        <w:t xml:space="preserve">| </w:t>
      </w:r>
      <w:r>
        <w:rPr>
          <w:rFonts w:ascii="Courier New" w:eastAsiaTheme="minorEastAsia" w:hAnsi="Courier New" w:cs="Courier New"/>
        </w:rPr>
        <w:t>иначе</w:t>
      </w:r>
      <w:r w:rsidRPr="001B4760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l=|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  <w:lang w:val="en-US"/>
        </w:rPr>
        <w:t>|</w:t>
      </w:r>
    </w:p>
    <w:p w:rsidR="001B4760" w:rsidRP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  <w:lang w:val="en-US"/>
        </w:rPr>
      </w:pPr>
      <m:oMath>
        <m:r>
          <w:rPr>
            <w:rFonts w:ascii="Cambria Math" w:eastAsiaTheme="minorEastAsia" w:hAnsi="Cambria Math" w:cs="Courier New"/>
            <w:lang w:val="en-US"/>
          </w:rPr>
          <m:t>dx=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="Courier New"/>
            <w:lang w:val="en-US"/>
          </w:rPr>
          <m:t>,  dy=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l</m:t>
            </m:r>
          </m:den>
        </m:f>
      </m:oMath>
    </w:p>
    <w:p w:rsidR="001B4760" w:rsidRP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Построение отрезка (цикл по </w:t>
      </w:r>
      <w:r>
        <w:rPr>
          <w:rFonts w:ascii="Courier New" w:eastAsiaTheme="minorEastAsia" w:hAnsi="Courier New" w:cs="Courier New"/>
          <w:lang w:val="en-US"/>
        </w:rPr>
        <w:t>i</w:t>
      </w:r>
      <w:r w:rsidRPr="001B4760">
        <w:rPr>
          <w:rFonts w:ascii="Courier New" w:eastAsiaTheme="minorEastAsia" w:hAnsi="Courier New" w:cs="Courier New"/>
        </w:rPr>
        <w:t xml:space="preserve">=1 </w:t>
      </w:r>
      <w:r>
        <w:rPr>
          <w:rFonts w:ascii="Courier New" w:eastAsiaTheme="minorEastAsia" w:hAnsi="Courier New" w:cs="Courier New"/>
        </w:rPr>
        <w:t xml:space="preserve">до </w:t>
      </w:r>
      <w:r>
        <w:rPr>
          <w:rFonts w:ascii="Courier New" w:eastAsiaTheme="minorEastAsia" w:hAnsi="Courier New" w:cs="Courier New"/>
          <w:lang w:val="en-US"/>
        </w:rPr>
        <w:t>l</w:t>
      </w:r>
      <w:r w:rsidRPr="001B4760">
        <w:rPr>
          <w:rFonts w:ascii="Courier New" w:eastAsiaTheme="minorEastAsia" w:hAnsi="Courier New" w:cs="Courier New"/>
        </w:rPr>
        <w:t>+1)</w:t>
      </w:r>
    </w:p>
    <w:p w:rsidR="001B4760" w:rsidRPr="001B4760" w:rsidRDefault="001B4760" w:rsidP="001B4760">
      <w:pPr>
        <w:pStyle w:val="ListParagraph"/>
        <w:numPr>
          <w:ilvl w:val="1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Высвечивание точки </w:t>
      </w:r>
      <w:r>
        <w:rPr>
          <w:rFonts w:ascii="Courier New" w:eastAsiaTheme="minorEastAsia" w:hAnsi="Courier New" w:cs="Courier New"/>
          <w:lang w:val="en-US"/>
        </w:rPr>
        <w:t>E</w:t>
      </w:r>
      <w:r w:rsidRPr="001B4760"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  <w:lang w:val="en-US"/>
        </w:rPr>
        <w:t>xt</w:t>
      </w:r>
      <w:proofErr w:type="spellEnd"/>
      <w:r w:rsidRPr="001B4760">
        <w:rPr>
          <w:rFonts w:ascii="Courier New" w:eastAsiaTheme="minorEastAsia" w:hAnsi="Courier New" w:cs="Courier New"/>
        </w:rPr>
        <w:t>),</w:t>
      </w:r>
      <w:r>
        <w:rPr>
          <w:rFonts w:ascii="Courier New" w:eastAsiaTheme="minorEastAsia" w:hAnsi="Courier New" w:cs="Courier New"/>
          <w:lang w:val="en-US"/>
        </w:rPr>
        <w:t>E</w:t>
      </w:r>
      <w:r w:rsidRPr="001B4760"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  <w:lang w:val="en-US"/>
        </w:rPr>
        <w:t>yt</w:t>
      </w:r>
      <w:proofErr w:type="spellEnd"/>
      <w:r w:rsidRPr="001B4760">
        <w:rPr>
          <w:rFonts w:ascii="Courier New" w:eastAsiaTheme="minorEastAsia" w:hAnsi="Courier New" w:cs="Courier New"/>
        </w:rPr>
        <w:t>)</w:t>
      </w:r>
    </w:p>
    <w:p w:rsidR="001B4760" w:rsidRDefault="001B4760" w:rsidP="001B4760">
      <w:pPr>
        <w:pStyle w:val="ListParagraph"/>
        <w:numPr>
          <w:ilvl w:val="1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Вычисление координат следующей точки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текущая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тек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r>
          <w:rPr>
            <w:rFonts w:ascii="Cambria Math" w:eastAsiaTheme="minorEastAsia" w:hAnsi="Cambria Math" w:cs="Courier New"/>
            <w:lang w:val="en-US"/>
          </w:rPr>
          <m:t>dx</m:t>
        </m:r>
        <m:r>
          <w:rPr>
            <w:rFonts w:ascii="Cambria Math" w:eastAsiaTheme="minorEastAsia" w:hAnsi="Cambria Math" w:cs="Courier New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тек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тек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r>
          <w:rPr>
            <w:rFonts w:ascii="Cambria Math" w:eastAsiaTheme="minorEastAsia" w:hAnsi="Cambria Math" w:cs="Courier New"/>
            <w:lang w:val="en-US"/>
          </w:rPr>
          <m:t>dy</m:t>
        </m:r>
      </m:oMath>
    </w:p>
    <w:p w:rsidR="001B4760" w:rsidRPr="001B4760" w:rsidRDefault="001B4760" w:rsidP="001B4760">
      <w:pPr>
        <w:pStyle w:val="ListParagraph"/>
        <w:numPr>
          <w:ilvl w:val="0"/>
          <w:numId w:val="3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Конец</w:t>
      </w:r>
    </w:p>
    <w:p w:rsidR="001B4760" w:rsidRDefault="001B4760" w:rsidP="001B476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Недостатки – работает с </w:t>
      </w:r>
      <w:r w:rsidR="00BB7C3D">
        <w:rPr>
          <w:rFonts w:ascii="Courier New" w:eastAsiaTheme="minorEastAsia" w:hAnsi="Courier New" w:cs="Courier New"/>
        </w:rPr>
        <w:t>целочисленной</w:t>
      </w:r>
      <w:r>
        <w:rPr>
          <w:rFonts w:ascii="Courier New" w:eastAsiaTheme="minorEastAsia" w:hAnsi="Courier New" w:cs="Courier New"/>
        </w:rPr>
        <w:t xml:space="preserve"> арифметикой (координаты текущей точки)</w:t>
      </w:r>
      <w:r w:rsidR="009E7CC2">
        <w:rPr>
          <w:rFonts w:ascii="Courier New" w:eastAsiaTheme="minorEastAsia" w:hAnsi="Courier New" w:cs="Courier New"/>
        </w:rPr>
        <w:t>. Работает медленнее за счет операции округления.</w:t>
      </w:r>
    </w:p>
    <w:p w:rsidR="009E7CC2" w:rsidRDefault="009E7CC2" w:rsidP="001B476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9E7CC2" w:rsidRPr="009E7CC2" w:rsidRDefault="00802358" w:rsidP="001B4760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802358"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66CE2B" wp14:editId="1500291B">
            <wp:simplePos x="0" y="0"/>
            <wp:positionH relativeFrom="column">
              <wp:posOffset>15240</wp:posOffset>
            </wp:positionH>
            <wp:positionV relativeFrom="paragraph">
              <wp:posOffset>200660</wp:posOffset>
            </wp:positionV>
            <wp:extent cx="1266825" cy="79883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CC2" w:rsidRPr="009E7CC2">
        <w:rPr>
          <w:rFonts w:ascii="Courier New" w:eastAsiaTheme="minorEastAsia" w:hAnsi="Courier New" w:cs="Courier New"/>
          <w:b/>
        </w:rPr>
        <w:t>Алгоритмы Брезенхема</w:t>
      </w:r>
    </w:p>
    <w:p w:rsidR="00802358" w:rsidRDefault="00802358" w:rsidP="001B4760">
      <w:pPr>
        <w:spacing w:after="60" w:line="240" w:lineRule="auto"/>
        <w:ind w:firstLine="284"/>
        <w:rPr>
          <w:rFonts w:ascii="Courier New" w:eastAsiaTheme="minorEastAsia" w:hAnsi="Courier New" w:cs="Courier New"/>
          <w:noProof/>
          <w:lang w:eastAsia="ru-RU"/>
        </w:rPr>
      </w:pPr>
      <w:r>
        <w:rPr>
          <w:rFonts w:ascii="Courier New" w:eastAsiaTheme="minorEastAsia" w:hAnsi="Courier New" w:cs="Courier New"/>
        </w:rPr>
        <w:t xml:space="preserve"> </w:t>
      </w:r>
      <w:r w:rsidR="009E7CC2">
        <w:rPr>
          <w:rFonts w:ascii="Courier New" w:eastAsiaTheme="minorEastAsia" w:hAnsi="Courier New" w:cs="Courier New"/>
        </w:rPr>
        <w:t>Ошиб</w:t>
      </w:r>
      <w:r w:rsidR="009E7CC2" w:rsidRPr="00802358">
        <w:rPr>
          <w:rFonts w:ascii="Courier New" w:eastAsiaTheme="minorEastAsia" w:hAnsi="Courier New" w:cs="Courier New"/>
        </w:rPr>
        <w:t>ка е</w:t>
      </w:r>
      <w:r w:rsidR="009E7CC2" w:rsidRPr="00802358">
        <w:rPr>
          <w:rFonts w:ascii="Courier New" w:eastAsiaTheme="minorEastAsia" w:hAnsi="Courier New" w:cs="Courier New"/>
          <w:lang w:val="en-US"/>
        </w:rPr>
        <w:t>i</w:t>
      </w:r>
      <w:r w:rsidR="009E7CC2" w:rsidRPr="00802358">
        <w:rPr>
          <w:rFonts w:ascii="Courier New" w:eastAsiaTheme="minorEastAsia" w:hAnsi="Courier New" w:cs="Courier New"/>
        </w:rPr>
        <w:t xml:space="preserve"> – величина изменяющаяся на каждом шаге</w:t>
      </w:r>
      <w:r w:rsidRPr="00802358">
        <w:rPr>
          <w:rFonts w:ascii="Courier New" w:hAnsi="Courier New" w:cs="Courier New"/>
          <w:noProof/>
          <w:lang w:eastAsia="ru-RU"/>
        </w:rPr>
        <w:t xml:space="preserve"> , расстояние между</w:t>
      </w:r>
      <w:r>
        <w:rPr>
          <w:rFonts w:ascii="Courier New" w:hAnsi="Courier New" w:cs="Courier New"/>
          <w:noProof/>
          <w:lang w:eastAsia="ru-RU"/>
        </w:rPr>
        <w:t xml:space="preserve"> точкой самого отрезка и точкой, аппроксимирующей его на очередном шаге.</w:t>
      </w:r>
      <m:oMath>
        <m:r>
          <w:rPr>
            <w:rFonts w:ascii="Cambria Math" w:hAnsi="Cambria Math" w:cs="Courier New"/>
            <w:noProof/>
            <w:lang w:eastAsia="ru-RU"/>
          </w:rPr>
          <m:t>0≤</m:t>
        </m:r>
        <m:sSub>
          <m:sSubP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 w:cs="Courier New"/>
                <w:noProof/>
                <w:lang w:eastAsia="ru-RU"/>
              </w:rPr>
              <m:t>e</m:t>
            </m:r>
          </m:e>
          <m:sub>
            <m:r>
              <w:rPr>
                <w:rFonts w:ascii="Cambria Math" w:hAnsi="Cambria Math" w:cs="Courier New"/>
                <w:noProof/>
                <w:lang w:eastAsia="ru-RU"/>
              </w:rPr>
              <m:t>i</m:t>
            </m:r>
          </m:sub>
        </m:sSub>
        <m:r>
          <w:rPr>
            <w:rFonts w:ascii="Cambria Math" w:hAnsi="Cambria Math" w:cs="Courier New"/>
            <w:noProof/>
            <w:lang w:eastAsia="ru-RU"/>
          </w:rPr>
          <m:t>≤1</m:t>
        </m:r>
      </m:oMath>
      <w:r>
        <w:rPr>
          <w:rFonts w:ascii="Courier New" w:hAnsi="Courier New" w:cs="Courier New"/>
          <w:noProof/>
          <w:lang w:eastAsia="ru-RU"/>
        </w:rPr>
        <w:t xml:space="preserve"> Если &lt;0.5, то ордината пикселя не меняется, </w:t>
      </w:r>
      <m:oMath>
        <m:sSub>
          <m:sSubP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hAnsi="Cambria Math" w:cs="Courier New"/>
                <w:noProof/>
                <w:lang w:eastAsia="ru-RU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hAnsi="Cambria Math" w:cs="Courier New"/>
                <w:noProof/>
                <w:lang w:eastAsia="ru-RU"/>
              </w:rPr>
              <m:t>i</m:t>
            </m:r>
          </m:sub>
        </m:sSub>
        <m:r>
          <w:rPr>
            <w:rFonts w:ascii="Cambria Math" w:hAnsi="Cambria Math" w:cs="Courier New"/>
            <w:noProof/>
            <w:lang w:eastAsia="ru-RU"/>
          </w:rPr>
          <m:t>.</m:t>
        </m:r>
      </m:oMath>
      <w:r>
        <w:rPr>
          <w:rFonts w:ascii="Courier New" w:eastAsiaTheme="minorEastAsia" w:hAnsi="Courier New" w:cs="Courier New"/>
          <w:noProof/>
          <w:lang w:eastAsia="ru-RU"/>
        </w:rPr>
        <w:t xml:space="preserve"> Если &gt;0.5, то выбирается верхний пиксель.</w:t>
      </w:r>
      <m:oMath>
        <m:r>
          <w:rPr>
            <w:rFonts w:ascii="Cambria Math" w:hAnsi="Cambria Math" w:cs="Courier New"/>
            <w:noProof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hAnsi="Cambria Math" w:cs="Courier New"/>
                <w:noProof/>
                <w:lang w:eastAsia="ru-RU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hAnsi="Cambria Math" w:cs="Courier New"/>
                <w:noProof/>
                <w:lang w:eastAsia="ru-RU"/>
              </w:rPr>
              <m:t>i+1</m:t>
            </m:r>
          </m:sub>
        </m:sSub>
      </m:oMath>
      <w:r w:rsidRPr="00802358">
        <w:rPr>
          <w:rFonts w:ascii="Courier New" w:eastAsiaTheme="minorEastAsia" w:hAnsi="Courier New" w:cs="Courier New"/>
          <w:noProof/>
          <w:lang w:eastAsia="ru-RU"/>
        </w:rPr>
        <w:t>.</w:t>
      </w:r>
      <w:r>
        <w:rPr>
          <w:rFonts w:ascii="Courier New" w:eastAsiaTheme="minorEastAsia" w:hAnsi="Courier New" w:cs="Courier New"/>
          <w:noProof/>
          <w:lang w:eastAsia="ru-RU"/>
        </w:rPr>
        <w:t xml:space="preserve"> </w:t>
      </w:r>
      <w:r w:rsidR="00992113">
        <w:rPr>
          <w:rFonts w:ascii="Courier New" w:eastAsiaTheme="minorEastAsia" w:hAnsi="Courier New" w:cs="Courier New"/>
          <w:noProof/>
          <w:lang w:eastAsia="ru-RU"/>
        </w:rPr>
        <w:t xml:space="preserve">Начальное значение ошибки </w:t>
      </w:r>
      <w:r w:rsidR="00992113">
        <w:rPr>
          <w:rFonts w:ascii="Courier New" w:eastAsiaTheme="minorEastAsia" w:hAnsi="Courier New" w:cs="Courier New"/>
          <w:noProof/>
          <w:lang w:val="en-US" w:eastAsia="ru-RU"/>
        </w:rPr>
        <w:t>e</w:t>
      </w:r>
      <w:r w:rsidRPr="00802358">
        <w:rPr>
          <w:rFonts w:ascii="Courier New" w:eastAsiaTheme="minorEastAsia" w:hAnsi="Courier New" w:cs="Courier New"/>
          <w:noProof/>
          <w:lang w:eastAsia="ru-RU"/>
        </w:rPr>
        <w:t>=</w:t>
      </w:r>
      <w:r>
        <w:rPr>
          <w:rFonts w:ascii="Courier New" w:eastAsiaTheme="minorEastAsia" w:hAnsi="Courier New" w:cs="Courier New"/>
          <w:noProof/>
          <w:lang w:val="en-US" w:eastAsia="ru-RU"/>
        </w:rPr>
        <w:t>m</w:t>
      </w:r>
      <w:r>
        <w:rPr>
          <w:rFonts w:ascii="Courier New" w:eastAsiaTheme="minorEastAsia" w:hAnsi="Courier New" w:cs="Courier New"/>
          <w:noProof/>
          <w:lang w:eastAsia="ru-RU"/>
        </w:rPr>
        <w:t xml:space="preserve">, где м – тангенс угла </w:t>
      </w:r>
      <w:r>
        <w:rPr>
          <w:rFonts w:ascii="Courier New" w:eastAsiaTheme="minorEastAsia" w:hAnsi="Courier New" w:cs="Courier New"/>
          <w:noProof/>
          <w:lang w:eastAsia="ru-RU"/>
        </w:rPr>
        <w:lastRenderedPageBreak/>
        <w:t xml:space="preserve">наклона,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+m=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и</m:t>
            </m:r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e>
          <m:sub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и</m:t>
            </m:r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r>
          <w:rPr>
            <w:rFonts w:ascii="Cambria Math" w:eastAsiaTheme="minorEastAsia" w:hAnsi="Cambria Math" w:cs="Courier New"/>
            <w:noProof/>
            <w:lang w:val="en-US" w:eastAsia="ru-RU"/>
          </w:rPr>
          <m:t>m</m:t>
        </m:r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sub>
        </m:sSub>
      </m:oMath>
      <w:r>
        <w:rPr>
          <w:rFonts w:ascii="Courier New" w:eastAsiaTheme="minorEastAsia" w:hAnsi="Courier New" w:cs="Courier New"/>
          <w:noProof/>
          <w:lang w:eastAsia="ru-RU"/>
        </w:rPr>
        <w:t>.</w:t>
      </w:r>
    </w:p>
    <w:p w:rsidR="009E7CC2" w:rsidRDefault="00802358" w:rsidP="001B4760">
      <w:pPr>
        <w:spacing w:after="60" w:line="240" w:lineRule="auto"/>
        <w:ind w:firstLine="284"/>
        <w:rPr>
          <w:rFonts w:ascii="Courier New" w:eastAsiaTheme="minorEastAsia" w:hAnsi="Courier New" w:cs="Courier New"/>
          <w:noProof/>
          <w:lang w:eastAsia="ru-RU"/>
        </w:rPr>
      </w:pPr>
      <w:r>
        <w:rPr>
          <w:rFonts w:ascii="Courier New" w:eastAsiaTheme="minorEastAsia" w:hAnsi="Courier New" w:cs="Courier New"/>
          <w:noProof/>
          <w:lang w:eastAsia="ru-RU"/>
        </w:rPr>
        <w:t xml:space="preserve">На i+1 шаге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 xml:space="preserve">, если </m:t>
        </m:r>
        <m:r>
          <w:rPr>
            <w:rFonts w:ascii="Cambria Math" w:eastAsiaTheme="minorEastAsia" w:hAnsi="Cambria Math" w:cs="Courier New"/>
            <w:noProof/>
            <w:lang w:val="en-US" w:eastAsia="ru-RU"/>
          </w:rPr>
          <m:t>e</m:t>
        </m:r>
        <m:r>
          <w:rPr>
            <w:rFonts w:ascii="Cambria Math" w:eastAsiaTheme="minorEastAsia" w:hAnsi="Cambria Math" w:cs="Courier New"/>
            <w:noProof/>
            <w:lang w:eastAsia="ru-RU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Courier New"/>
            <w:noProof/>
            <w:lang w:eastAsia="ru-RU"/>
          </w:rPr>
          <m:t xml:space="preserve">   и 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e>
          <m:sub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 xml:space="preserve">+1, если </m:t>
        </m:r>
        <m:r>
          <w:rPr>
            <w:rFonts w:ascii="Cambria Math" w:eastAsiaTheme="minorEastAsia" w:hAnsi="Cambria Math" w:cs="Courier New"/>
            <w:noProof/>
            <w:lang w:val="en-US" w:eastAsia="ru-RU"/>
          </w:rPr>
          <m:t>e</m:t>
        </m:r>
        <m:r>
          <w:rPr>
            <w:rFonts w:ascii="Cambria Math" w:eastAsiaTheme="minorEastAsia" w:hAnsi="Cambria Math" w:cs="Courier New"/>
            <w:noProof/>
            <w:lang w:eastAsia="ru-RU"/>
          </w:rPr>
          <m:t>≥</m:t>
        </m:r>
        <m:f>
          <m:f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den>
        </m:f>
      </m:oMath>
      <w:r>
        <w:rPr>
          <w:rFonts w:ascii="Courier New" w:eastAsiaTheme="minorEastAsia" w:hAnsi="Courier New" w:cs="Courier New"/>
          <w:noProof/>
          <w:lang w:eastAsia="ru-RU"/>
        </w:rPr>
        <w:t>. В таком случае</w:t>
      </w:r>
      <w:r w:rsidR="00184932">
        <w:rPr>
          <w:rFonts w:ascii="Courier New" w:eastAsiaTheme="minorEastAsia" w:hAnsi="Courier New" w:cs="Courier New"/>
          <w:noProof/>
          <w:lang w:eastAsia="ru-RU"/>
        </w:rPr>
        <w:t xml:space="preserve"> вычисляем предварительное</w:t>
      </w:r>
      <w:r>
        <w:rPr>
          <w:rFonts w:ascii="Courier New" w:eastAsiaTheme="minorEastAsia" w:hAnsi="Courier New" w:cs="Courier New"/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и</m:t>
            </m:r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и</m:t>
            </m:r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r>
          <w:rPr>
            <w:rFonts w:ascii="Cambria Math" w:eastAsiaTheme="minorEastAsia" w:hAnsi="Cambria Math" w:cs="Courier New"/>
            <w:noProof/>
            <w:lang w:val="en-US" w:eastAsia="ru-RU"/>
          </w:rPr>
          <m:t>m</m:t>
        </m:r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d>
          <m:d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noProof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noProof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  <w:noProof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e>
        </m:d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и</m:t>
            </m:r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r>
          <w:rPr>
            <w:rFonts w:ascii="Cambria Math" w:eastAsiaTheme="minorEastAsia" w:hAnsi="Cambria Math" w:cs="Courier New"/>
            <w:noProof/>
            <w:lang w:val="en-US" w:eastAsia="ru-RU"/>
          </w:rPr>
          <m:t>m</m:t>
        </m:r>
        <m:r>
          <w:rPr>
            <w:rFonts w:ascii="Cambria Math" w:eastAsiaTheme="minorEastAsia" w:hAnsi="Cambria Math" w:cs="Courier New"/>
            <w:noProof/>
            <w:lang w:eastAsia="ru-RU"/>
          </w:rPr>
          <m:t>-1=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e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i</m:t>
            </m:r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-1</m:t>
        </m:r>
      </m:oMath>
      <w:r w:rsidR="00184932">
        <w:rPr>
          <w:rFonts w:ascii="Courier New" w:eastAsiaTheme="minorEastAsia" w:hAnsi="Courier New" w:cs="Courier New"/>
          <w:noProof/>
          <w:lang w:eastAsia="ru-RU"/>
        </w:rPr>
        <w:t>.</w:t>
      </w:r>
      <w:r w:rsidR="00CA3EA6">
        <w:rPr>
          <w:rFonts w:ascii="Courier New" w:eastAsiaTheme="minorEastAsia" w:hAnsi="Courier New" w:cs="Courier New"/>
          <w:noProof/>
          <w:lang w:eastAsia="ru-RU"/>
        </w:rPr>
        <w:t xml:space="preserve"> Если на очередном шаге мы корректируем значение у, то мы должны также скорректировать и ошибку.</w:t>
      </w:r>
    </w:p>
    <w:p w:rsidR="00992113" w:rsidRDefault="00992113" w:rsidP="001B4760">
      <w:pPr>
        <w:spacing w:after="60" w:line="240" w:lineRule="auto"/>
        <w:ind w:firstLine="284"/>
        <w:rPr>
          <w:rFonts w:ascii="Courier New" w:eastAsiaTheme="minorEastAsia" w:hAnsi="Courier New" w:cs="Courier New"/>
          <w:noProof/>
          <w:lang w:eastAsia="ru-RU"/>
        </w:rPr>
      </w:pPr>
      <w:r>
        <w:rPr>
          <w:rFonts w:ascii="Courier New" w:eastAsiaTheme="minorEastAsia" w:hAnsi="Courier New" w:cs="Courier New"/>
          <w:noProof/>
          <w:lang w:eastAsia="ru-RU"/>
        </w:rPr>
        <w:t xml:space="preserve">Допускается начальное </w:t>
      </w:r>
      <w:r>
        <w:rPr>
          <w:rFonts w:ascii="Courier New" w:eastAsiaTheme="minorEastAsia" w:hAnsi="Courier New" w:cs="Courier New"/>
          <w:noProof/>
          <w:lang w:val="en-US" w:eastAsia="ru-RU"/>
        </w:rPr>
        <w:t>e</w:t>
      </w:r>
      <w:r w:rsidRPr="00084A17">
        <w:rPr>
          <w:rFonts w:ascii="Courier New" w:eastAsiaTheme="minorEastAsia" w:hAnsi="Courier New" w:cs="Courier New"/>
          <w:noProof/>
          <w:lang w:eastAsia="ru-RU"/>
        </w:rPr>
        <w:t>=</w:t>
      </w:r>
      <w:r>
        <w:rPr>
          <w:rFonts w:ascii="Courier New" w:eastAsiaTheme="minorEastAsia" w:hAnsi="Courier New" w:cs="Courier New"/>
          <w:noProof/>
          <w:lang w:val="en-US" w:eastAsia="ru-RU"/>
        </w:rPr>
        <w:t>m</w:t>
      </w:r>
      <w:r w:rsidRPr="00084A17">
        <w:rPr>
          <w:rFonts w:ascii="Courier New" w:eastAsiaTheme="minorEastAsia" w:hAnsi="Courier New" w:cs="Courier New"/>
          <w:noProof/>
          <w:lang w:eastAsia="ru-RU"/>
        </w:rPr>
        <w:t>-0.5</w:t>
      </w:r>
      <w:r>
        <w:rPr>
          <w:rFonts w:ascii="Courier New" w:eastAsiaTheme="minorEastAsia" w:hAnsi="Courier New" w:cs="Courier New"/>
          <w:noProof/>
          <w:lang w:eastAsia="ru-RU"/>
        </w:rPr>
        <w:t xml:space="preserve"> и дальше сравнивать ошибку с нулем, а не с 0.5</w:t>
      </w:r>
    </w:p>
    <w:p w:rsidR="00A1486A" w:rsidRDefault="00084A17" w:rsidP="001B4760">
      <w:pPr>
        <w:spacing w:after="60" w:line="240" w:lineRule="auto"/>
        <w:ind w:firstLine="284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-4445</wp:posOffset>
            </wp:positionV>
            <wp:extent cx="2791460" cy="2114550"/>
            <wp:effectExtent l="0" t="0" r="8890" b="0"/>
            <wp:wrapTight wrapText="bothSides">
              <wp:wrapPolygon edited="0">
                <wp:start x="0" y="0"/>
                <wp:lineTo x="0" y="21405"/>
                <wp:lineTo x="21521" y="21405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 w:cs="Courier New"/>
            <w:noProof/>
            <w:lang w:val="en-US" w:eastAsia="ru-RU"/>
          </w:rPr>
          <m:t>sx=sign</m:t>
        </m:r>
        <m:d>
          <m:dPr>
            <m:ctrlPr>
              <w:rPr>
                <w:rFonts w:ascii="Cambria Math" w:eastAsiaTheme="minorEastAsia" w:hAnsi="Cambria Math" w:cs="Courier New"/>
                <w:i/>
                <w:noProof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Courier New"/>
                <w:noProof/>
                <w:lang w:val="en-US" w:eastAsia="ru-RU"/>
              </w:rPr>
              <m:t>∆x</m:t>
            </m:r>
          </m:e>
        </m:d>
        <m:r>
          <w:rPr>
            <w:rFonts w:ascii="Cambria Math" w:eastAsiaTheme="minorEastAsia" w:hAnsi="Cambria Math" w:cs="Courier New"/>
            <w:noProof/>
            <w:lang w:val="en-US" w:eastAsia="ru-RU"/>
          </w:rPr>
          <m:t>;  sy=sign(∆y)</m:t>
        </m:r>
      </m:oMath>
    </w:p>
    <w:p w:rsidR="00A1486A" w:rsidRDefault="00A1486A" w:rsidP="001B4760">
      <w:pPr>
        <w:spacing w:after="60" w:line="240" w:lineRule="auto"/>
        <w:ind w:firstLine="284"/>
        <w:rPr>
          <w:rFonts w:eastAsiaTheme="minorEastAsia"/>
          <w:noProof/>
          <w:lang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eastAsia="ru-RU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1, x&gt;0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0, x=0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-1, x&lt;0</m:t>
                </m:r>
              </m:e>
            </m:mr>
          </m:m>
        </m:oMath>
      </m:oMathPara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727A6E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</w:p>
    <w:p w:rsidR="00084A17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 Брезенхема: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 w:rsidRPr="001B4760">
        <w:rPr>
          <w:rFonts w:ascii="Courier New" w:eastAsiaTheme="minorEastAsia" w:hAnsi="Courier New" w:cs="Courier New"/>
        </w:rPr>
        <w:t>Начало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Ввод хн, ун, хк, ук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 w:rsidRPr="001B4760">
        <w:rPr>
          <w:rFonts w:ascii="Courier New" w:eastAsiaTheme="minorEastAsia" w:hAnsi="Courier New" w:cs="Courier New"/>
        </w:rPr>
        <w:t>Проверка отрезка на вырожденность: если вырожденный то высветить точку</w:t>
      </w:r>
      <w:r>
        <w:rPr>
          <w:rFonts w:ascii="Courier New" w:eastAsiaTheme="minorEastAsia" w:hAnsi="Courier New" w:cs="Courier New"/>
        </w:rPr>
        <w:t xml:space="preserve"> хн,ун</w:t>
      </w:r>
      <w:r w:rsidRPr="001B4760">
        <w:rPr>
          <w:rFonts w:ascii="Courier New" w:eastAsiaTheme="minorEastAsia" w:hAnsi="Courier New" w:cs="Courier New"/>
        </w:rPr>
        <w:t xml:space="preserve"> и переход на конец</w:t>
      </w:r>
    </w:p>
    <w:p w:rsidR="00727A6E" w:rsidRPr="001B4760" w:rsidRDefault="00ED17FF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ambria Math" w:eastAsiaTheme="minorEastAsia" w:hAnsi="Cambria Math" w:cs="Courier New"/>
          <w:oMath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тек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н</m:t>
            </m:r>
          </m:sub>
        </m:sSub>
        <m:r>
          <w:rPr>
            <w:rFonts w:ascii="Cambria Math" w:eastAsiaTheme="minorEastAsia" w:hAnsi="Cambria Math" w:cs="Courier New"/>
          </w:rPr>
          <m:t xml:space="preserve">,  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тек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к</m:t>
            </m:r>
          </m:sub>
        </m:sSub>
      </m:oMath>
    </w:p>
    <w:p w:rsidR="00727A6E" w:rsidRPr="001B4760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ambria Math" w:eastAsiaTheme="minorEastAsia" w:hAnsi="Cambria Math" w:cs="Courier New"/>
          <w:lang w:val="en-US"/>
          <w:oMath/>
        </w:rPr>
      </w:pPr>
      <m:oMath>
        <m:r>
          <w:rPr>
            <w:rFonts w:ascii="Cambria Math" w:eastAsiaTheme="minorEastAsia" w:hAnsi="Cambria Math" w:cs="Courier New"/>
            <w:lang w:val="en-US"/>
          </w:rPr>
          <m:t>dx=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, dy=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</m:oMath>
    </w:p>
    <w:p w:rsidR="00727A6E" w:rsidRPr="002E2FAF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Sx=sign(dx), sy=sign(dy)</w:t>
      </w:r>
    </w:p>
    <w:p w:rsidR="00727A6E" w:rsidRP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  <w:lang w:val="en-US"/>
        </w:rPr>
        <w:t>Dx</w:t>
      </w:r>
      <w:proofErr w:type="spellEnd"/>
      <w:r>
        <w:rPr>
          <w:rFonts w:ascii="Courier New" w:eastAsiaTheme="minorEastAsia" w:hAnsi="Courier New" w:cs="Courier New"/>
          <w:lang w:val="en-US"/>
        </w:rPr>
        <w:t xml:space="preserve">=|dx|, 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  <w:lang w:val="en-US"/>
        </w:rPr>
        <w:t>=|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  <w:lang w:val="en-US"/>
        </w:rPr>
        <w:t>|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Если </w:t>
      </w:r>
      <w:r>
        <w:rPr>
          <w:rFonts w:ascii="Courier New" w:eastAsiaTheme="minorEastAsia" w:hAnsi="Courier New" w:cs="Courier New"/>
          <w:lang w:val="en-US"/>
        </w:rPr>
        <w:t>dx</w:t>
      </w:r>
      <w:r w:rsidRPr="00727A6E">
        <w:rPr>
          <w:rFonts w:ascii="Courier New" w:eastAsiaTheme="minorEastAsia" w:hAnsi="Courier New" w:cs="Courier New"/>
        </w:rPr>
        <w:t>&gt;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</w:rPr>
        <w:t xml:space="preserve"> то обмен=0, иначе обмен=1 </w:t>
      </w:r>
      <w:r w:rsidRPr="00727A6E">
        <w:rPr>
          <w:rFonts w:ascii="Courier New" w:eastAsiaTheme="minorEastAsia" w:hAnsi="Courier New" w:cs="Courier New"/>
        </w:rPr>
        <w:t>{</w:t>
      </w:r>
      <w:r>
        <w:rPr>
          <w:rFonts w:ascii="Courier New" w:eastAsiaTheme="minorEastAsia" w:hAnsi="Courier New" w:cs="Courier New"/>
          <w:lang w:val="en-US"/>
        </w:rPr>
        <w:t>t</w:t>
      </w:r>
      <w:r w:rsidRPr="00727A6E">
        <w:rPr>
          <w:rFonts w:ascii="Courier New" w:eastAsiaTheme="minorEastAsia" w:hAnsi="Courier New" w:cs="Courier New"/>
        </w:rPr>
        <w:t>=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 w:rsidRPr="00727A6E">
        <w:rPr>
          <w:rFonts w:ascii="Courier New" w:eastAsiaTheme="minorEastAsia" w:hAnsi="Courier New" w:cs="Courier New"/>
        </w:rPr>
        <w:t xml:space="preserve">; 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 w:rsidRPr="00727A6E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dx</w:t>
      </w:r>
      <w:r w:rsidRPr="00727A6E">
        <w:rPr>
          <w:rFonts w:ascii="Courier New" w:eastAsiaTheme="minorEastAsia" w:hAnsi="Courier New" w:cs="Courier New"/>
        </w:rPr>
        <w:t xml:space="preserve">; </w:t>
      </w:r>
      <w:r>
        <w:rPr>
          <w:rFonts w:ascii="Courier New" w:eastAsiaTheme="minorEastAsia" w:hAnsi="Courier New" w:cs="Courier New"/>
          <w:lang w:val="en-US"/>
        </w:rPr>
        <w:t>dx</w:t>
      </w:r>
      <w:r w:rsidRPr="00727A6E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t</w:t>
      </w:r>
      <w:r w:rsidRPr="00727A6E">
        <w:rPr>
          <w:rFonts w:ascii="Courier New" w:eastAsiaTheme="minorEastAsia" w:hAnsi="Courier New" w:cs="Courier New"/>
        </w:rPr>
        <w:t>}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m=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</w:rPr>
              <m:t>dx</m:t>
            </m:r>
          </m:den>
        </m:f>
      </m:oMath>
      <w:r>
        <w:rPr>
          <w:rFonts w:ascii="Courier New" w:eastAsiaTheme="minorEastAsia" w:hAnsi="Courier New" w:cs="Courier New"/>
        </w:rPr>
        <w:t>.</w:t>
      </w:r>
    </w:p>
    <w:p w:rsidR="00727A6E" w:rsidRP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Цикл построения отрезка (по </w:t>
      </w:r>
      <w:r>
        <w:rPr>
          <w:rFonts w:ascii="Courier New" w:eastAsiaTheme="minorEastAsia" w:hAnsi="Courier New" w:cs="Courier New"/>
          <w:lang w:val="en-US"/>
        </w:rPr>
        <w:t>i</w:t>
      </w:r>
      <w:r w:rsidRPr="002E2FAF">
        <w:rPr>
          <w:rFonts w:ascii="Courier New" w:eastAsiaTheme="minorEastAsia" w:hAnsi="Courier New" w:cs="Courier New"/>
        </w:rPr>
        <w:t xml:space="preserve">=1 </w:t>
      </w:r>
      <w:r>
        <w:rPr>
          <w:rFonts w:ascii="Courier New" w:eastAsiaTheme="minorEastAsia" w:hAnsi="Courier New" w:cs="Courier New"/>
          <w:lang w:val="en-US"/>
        </w:rPr>
        <w:t>to</w:t>
      </w:r>
      <w:r w:rsidRPr="002E2FA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dx</w:t>
      </w:r>
      <w:r w:rsidRPr="002E2FAF">
        <w:rPr>
          <w:rFonts w:ascii="Courier New" w:eastAsiaTheme="minorEastAsia" w:hAnsi="Courier New" w:cs="Courier New"/>
        </w:rPr>
        <w:t>+1)</w:t>
      </w:r>
    </w:p>
    <w:p w:rsidR="00727A6E" w:rsidRPr="002E2FAF" w:rsidRDefault="00727A6E" w:rsidP="002E2FAF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Конец</w:t>
      </w:r>
      <w:bookmarkEnd w:id="0"/>
    </w:p>
    <w:sectPr w:rsidR="00727A6E" w:rsidRPr="002E2FAF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80D29"/>
    <w:rsid w:val="00084A17"/>
    <w:rsid w:val="0008706F"/>
    <w:rsid w:val="000A43B7"/>
    <w:rsid w:val="00184932"/>
    <w:rsid w:val="001A733E"/>
    <w:rsid w:val="001B2726"/>
    <w:rsid w:val="001B4760"/>
    <w:rsid w:val="001C6BFA"/>
    <w:rsid w:val="001F0D28"/>
    <w:rsid w:val="00262995"/>
    <w:rsid w:val="00275DC3"/>
    <w:rsid w:val="002C1481"/>
    <w:rsid w:val="002D416B"/>
    <w:rsid w:val="002E2FAF"/>
    <w:rsid w:val="002E42D3"/>
    <w:rsid w:val="003375D9"/>
    <w:rsid w:val="00376693"/>
    <w:rsid w:val="003F0932"/>
    <w:rsid w:val="004055BD"/>
    <w:rsid w:val="00410920"/>
    <w:rsid w:val="004B4ADA"/>
    <w:rsid w:val="00523BD2"/>
    <w:rsid w:val="005836E6"/>
    <w:rsid w:val="005C2613"/>
    <w:rsid w:val="00633A7F"/>
    <w:rsid w:val="006872EC"/>
    <w:rsid w:val="00693A91"/>
    <w:rsid w:val="00703152"/>
    <w:rsid w:val="00721E60"/>
    <w:rsid w:val="007244FD"/>
    <w:rsid w:val="00727A6E"/>
    <w:rsid w:val="007445FE"/>
    <w:rsid w:val="007704D9"/>
    <w:rsid w:val="0078596F"/>
    <w:rsid w:val="00802358"/>
    <w:rsid w:val="00812FD8"/>
    <w:rsid w:val="00836A33"/>
    <w:rsid w:val="008F7A0B"/>
    <w:rsid w:val="00960553"/>
    <w:rsid w:val="00992113"/>
    <w:rsid w:val="009B4D40"/>
    <w:rsid w:val="009C7A84"/>
    <w:rsid w:val="009E7CC2"/>
    <w:rsid w:val="00A1486A"/>
    <w:rsid w:val="00A94E5D"/>
    <w:rsid w:val="00A97510"/>
    <w:rsid w:val="00AA3E89"/>
    <w:rsid w:val="00AC37B1"/>
    <w:rsid w:val="00B62C7A"/>
    <w:rsid w:val="00BA687C"/>
    <w:rsid w:val="00BB7C3D"/>
    <w:rsid w:val="00C86D76"/>
    <w:rsid w:val="00CA3EA6"/>
    <w:rsid w:val="00D31EA6"/>
    <w:rsid w:val="00D41D57"/>
    <w:rsid w:val="00D9604D"/>
    <w:rsid w:val="00E81B9A"/>
    <w:rsid w:val="00E978AE"/>
    <w:rsid w:val="00EC728A"/>
    <w:rsid w:val="00ED17FF"/>
    <w:rsid w:val="00EF1FC8"/>
    <w:rsid w:val="00F255F4"/>
    <w:rsid w:val="00F368E1"/>
    <w:rsid w:val="00F44141"/>
    <w:rsid w:val="00F55B1B"/>
    <w:rsid w:val="00F95AB5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20</cp:revision>
  <dcterms:created xsi:type="dcterms:W3CDTF">2014-02-26T08:02:00Z</dcterms:created>
  <dcterms:modified xsi:type="dcterms:W3CDTF">2014-04-16T03:35:00Z</dcterms:modified>
</cp:coreProperties>
</file>