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38B86B2D" w14:textId="77777777" w:rsidR="003D55C0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5016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15F46F2C" w14:textId="77777777" w:rsidR="00682B40" w:rsidRPr="00AF70CE" w:rsidRDefault="00682B40" w:rsidP="006F7B35">
      <w:pPr>
        <w:jc w:val="center"/>
        <w:rPr>
          <w:b/>
          <w:bCs/>
          <w:sz w:val="36"/>
          <w:szCs w:val="28"/>
          <w:u w:val="single"/>
        </w:rPr>
      </w:pPr>
    </w:p>
    <w:p w14:paraId="5D59ABF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4264F4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CBB89D7" w14:textId="23EECA09"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_______</w:t>
      </w:r>
      <w:proofErr w:type="spellStart"/>
      <w:r w:rsidR="00D469EB" w:rsidRPr="00D469EB">
        <w:rPr>
          <w:bCs/>
          <w:sz w:val="28"/>
          <w:szCs w:val="28"/>
          <w:u w:val="single"/>
        </w:rPr>
        <w:t>Оберган</w:t>
      </w:r>
      <w:proofErr w:type="spellEnd"/>
      <w:r w:rsidR="00D469EB" w:rsidRPr="00D469EB">
        <w:rPr>
          <w:bCs/>
          <w:sz w:val="28"/>
          <w:szCs w:val="28"/>
          <w:u w:val="single"/>
        </w:rPr>
        <w:t xml:space="preserve"> Татьяна Максимовна</w:t>
      </w:r>
      <w:r w:rsidRPr="00E50D3A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</w:t>
      </w:r>
      <w:r w:rsidRPr="00E50D3A">
        <w:rPr>
          <w:bCs/>
          <w:sz w:val="28"/>
          <w:szCs w:val="28"/>
        </w:rPr>
        <w:t>_________________</w:t>
      </w:r>
    </w:p>
    <w:p w14:paraId="21A3E868" w14:textId="77777777"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8179574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BCD5B68" w14:textId="2AF695E0" w:rsidR="003D55C0" w:rsidRPr="00942328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942328" w:rsidRPr="008A7F62">
        <w:rPr>
          <w:bCs/>
          <w:sz w:val="28"/>
          <w:szCs w:val="28"/>
        </w:rPr>
        <w:t xml:space="preserve"> </w:t>
      </w:r>
      <w:r w:rsidR="00D469EB">
        <w:rPr>
          <w:bCs/>
          <w:sz w:val="28"/>
          <w:szCs w:val="28"/>
        </w:rPr>
        <w:t>____</w:t>
      </w:r>
      <w:r w:rsidR="00942328" w:rsidRPr="00D469EB">
        <w:rPr>
          <w:bCs/>
          <w:sz w:val="28"/>
          <w:szCs w:val="28"/>
          <w:u w:val="single"/>
        </w:rPr>
        <w:t>ИУ7-45</w:t>
      </w:r>
      <w:r w:rsidR="00D469EB">
        <w:rPr>
          <w:bCs/>
          <w:sz w:val="28"/>
          <w:szCs w:val="28"/>
          <w:u w:val="single"/>
        </w:rPr>
        <w:t>Б</w:t>
      </w:r>
      <w:r w:rsidR="00D469EB">
        <w:rPr>
          <w:bCs/>
          <w:sz w:val="28"/>
          <w:szCs w:val="28"/>
        </w:rPr>
        <w:t>______</w:t>
      </w:r>
      <w:r w:rsidR="00D469EB">
        <w:rPr>
          <w:bCs/>
          <w:sz w:val="28"/>
          <w:szCs w:val="28"/>
          <w:u w:val="single"/>
        </w:rPr>
        <w:t xml:space="preserve"> </w:t>
      </w:r>
    </w:p>
    <w:p w14:paraId="00387D93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12362D3F" w14:textId="024DBD31" w:rsidR="00420C00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________</w:t>
      </w:r>
      <w:r w:rsidR="006F7B35">
        <w:rPr>
          <w:bCs/>
          <w:sz w:val="28"/>
          <w:szCs w:val="28"/>
        </w:rPr>
        <w:t>_______</w:t>
      </w:r>
      <w:r w:rsidR="00D469EB">
        <w:rPr>
          <w:bCs/>
          <w:sz w:val="28"/>
          <w:szCs w:val="28"/>
        </w:rPr>
        <w:t>__</w:t>
      </w:r>
      <w:r w:rsidR="00D469EB" w:rsidRPr="00F76F4C">
        <w:rPr>
          <w:bCs/>
          <w:sz w:val="28"/>
          <w:szCs w:val="28"/>
          <w:u w:val="single"/>
        </w:rPr>
        <w:t>стационарная</w:t>
      </w:r>
      <w:r w:rsidR="006F7B35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___________</w:t>
      </w:r>
      <w:r w:rsidR="00420C00" w:rsidRPr="00E50D3A">
        <w:rPr>
          <w:bCs/>
          <w:sz w:val="28"/>
          <w:szCs w:val="28"/>
        </w:rPr>
        <w:t>_______________</w:t>
      </w:r>
    </w:p>
    <w:p w14:paraId="4372903F" w14:textId="77777777" w:rsidR="00AF0C5D" w:rsidRPr="00E50D3A" w:rsidRDefault="00AF0C5D" w:rsidP="006F7B35">
      <w:pPr>
        <w:rPr>
          <w:bCs/>
          <w:sz w:val="28"/>
          <w:szCs w:val="28"/>
        </w:rPr>
      </w:pPr>
    </w:p>
    <w:p w14:paraId="1D14983D" w14:textId="601415B5"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D469EB">
        <w:rPr>
          <w:bCs/>
          <w:sz w:val="28"/>
          <w:szCs w:val="28"/>
        </w:rPr>
        <w:t xml:space="preserve"> </w:t>
      </w:r>
      <w:r w:rsidRPr="00E50D3A">
        <w:rPr>
          <w:bCs/>
          <w:sz w:val="28"/>
          <w:szCs w:val="28"/>
        </w:rPr>
        <w:t>______</w:t>
      </w:r>
      <w:r w:rsidR="00D469EB" w:rsidRPr="00D469EB">
        <w:rPr>
          <w:bCs/>
          <w:sz w:val="28"/>
          <w:szCs w:val="28"/>
          <w:u w:val="single"/>
        </w:rPr>
        <w:t>МГТУ им. Н. Э. Баумана, каф. ИУ7</w:t>
      </w:r>
      <w:r w:rsidR="00D469EB" w:rsidRPr="00D469EB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___________</w:t>
      </w:r>
    </w:p>
    <w:p w14:paraId="3A210F90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15ED205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4DABC0F7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51169195" w14:textId="4DCFA6AB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</w:t>
      </w:r>
      <w:proofErr w:type="spellStart"/>
      <w:r w:rsidR="00D469EB" w:rsidRPr="00D469EB">
        <w:rPr>
          <w:bCs/>
          <w:sz w:val="28"/>
          <w:u w:val="single"/>
        </w:rPr>
        <w:t>Оберган</w:t>
      </w:r>
      <w:proofErr w:type="spellEnd"/>
      <w:r w:rsidR="00D469EB" w:rsidRPr="00D469EB">
        <w:rPr>
          <w:bCs/>
          <w:sz w:val="28"/>
          <w:u w:val="single"/>
        </w:rPr>
        <w:t xml:space="preserve"> Т.М.</w:t>
      </w:r>
      <w:r w:rsidR="00D469EB">
        <w:rPr>
          <w:bCs/>
          <w:sz w:val="28"/>
        </w:rPr>
        <w:t>_</w:t>
      </w:r>
      <w:r w:rsidRPr="006F7B35">
        <w:rPr>
          <w:b/>
          <w:sz w:val="28"/>
        </w:rPr>
        <w:t xml:space="preserve">____ </w:t>
      </w:r>
    </w:p>
    <w:p w14:paraId="69DBD067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30D6E000" w14:textId="77777777" w:rsidR="006F7B35" w:rsidRPr="00B628BF" w:rsidRDefault="006F7B35" w:rsidP="006F7B35">
      <w:pPr>
        <w:jc w:val="both"/>
      </w:pPr>
    </w:p>
    <w:p w14:paraId="3E5C3F02" w14:textId="3AD47CC6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</w:t>
      </w:r>
      <w:r w:rsidR="00D469EB" w:rsidRPr="00D469EB">
        <w:rPr>
          <w:bCs/>
          <w:sz w:val="28"/>
          <w:u w:val="single"/>
        </w:rPr>
        <w:t>Куров А.В.</w:t>
      </w:r>
      <w:r w:rsidRPr="006F7B35">
        <w:rPr>
          <w:b/>
          <w:sz w:val="28"/>
        </w:rPr>
        <w:t xml:space="preserve">_______ </w:t>
      </w:r>
    </w:p>
    <w:p w14:paraId="73EA15DA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76553C23" w14:textId="77777777" w:rsidR="006F7B35" w:rsidRPr="00B628BF" w:rsidRDefault="006F7B35" w:rsidP="006F7B35">
      <w:pPr>
        <w:jc w:val="both"/>
      </w:pPr>
    </w:p>
    <w:p w14:paraId="3EF0F2F1" w14:textId="77777777" w:rsidR="006F7B35" w:rsidRPr="00B628BF" w:rsidRDefault="006F7B35" w:rsidP="006F7B35"/>
    <w:p w14:paraId="3CA4D481" w14:textId="77777777" w:rsidR="006F7B35" w:rsidRDefault="006F7B35" w:rsidP="006F7B35">
      <w:pPr>
        <w:jc w:val="center"/>
        <w:rPr>
          <w:i/>
          <w:sz w:val="22"/>
        </w:rPr>
      </w:pPr>
    </w:p>
    <w:p w14:paraId="1A79213F" w14:textId="77777777"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33FD3332" w14:textId="77777777" w:rsidR="006F7B35" w:rsidRDefault="006F7B35" w:rsidP="006F7B35">
      <w:pPr>
        <w:jc w:val="center"/>
        <w:rPr>
          <w:i/>
          <w:sz w:val="22"/>
        </w:rPr>
      </w:pP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440ED9DF" w14:textId="77777777" w:rsidR="007100DC" w:rsidRDefault="007100DC" w:rsidP="006F7B35">
      <w:pPr>
        <w:jc w:val="center"/>
        <w:rPr>
          <w:i/>
          <w:sz w:val="22"/>
        </w:rPr>
      </w:pPr>
    </w:p>
    <w:p w14:paraId="08C91AAE" w14:textId="7D91B0B1" w:rsidR="006F7B35" w:rsidRDefault="006F7B35" w:rsidP="006F7B35">
      <w:pPr>
        <w:jc w:val="center"/>
        <w:rPr>
          <w:i/>
          <w:sz w:val="22"/>
        </w:rPr>
      </w:pPr>
    </w:p>
    <w:p w14:paraId="593484BD" w14:textId="77777777" w:rsidR="00D469EB" w:rsidRDefault="00D469EB" w:rsidP="006F7B35">
      <w:pPr>
        <w:jc w:val="center"/>
        <w:rPr>
          <w:i/>
          <w:sz w:val="22"/>
        </w:rPr>
      </w:pPr>
    </w:p>
    <w:p w14:paraId="26113072" w14:textId="77777777" w:rsidR="006F7B35" w:rsidRDefault="006F7B35" w:rsidP="006F7B35">
      <w:pPr>
        <w:jc w:val="center"/>
        <w:rPr>
          <w:i/>
          <w:sz w:val="22"/>
        </w:rPr>
      </w:pPr>
    </w:p>
    <w:p w14:paraId="7C7C57D5" w14:textId="77777777" w:rsidR="00B40E6F" w:rsidRDefault="00B40E6F" w:rsidP="006F7B35">
      <w:pPr>
        <w:jc w:val="center"/>
        <w:rPr>
          <w:i/>
          <w:sz w:val="22"/>
        </w:rPr>
      </w:pPr>
    </w:p>
    <w:p w14:paraId="49427F17" w14:textId="77777777" w:rsidR="00B40E6F" w:rsidRPr="005F0707" w:rsidRDefault="00B40E6F" w:rsidP="006F7B35">
      <w:pPr>
        <w:jc w:val="center"/>
        <w:rPr>
          <w:i/>
          <w:sz w:val="22"/>
        </w:rPr>
      </w:pPr>
    </w:p>
    <w:p w14:paraId="171260D0" w14:textId="77777777" w:rsidR="00A279A6" w:rsidRPr="00B40E6F" w:rsidRDefault="0019449F" w:rsidP="00B40E6F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6F7B35">
        <w:rPr>
          <w:i/>
          <w:sz w:val="28"/>
        </w:rPr>
        <w:t>20</w:t>
      </w:r>
      <w:r w:rsidR="00F26544">
        <w:rPr>
          <w:i/>
          <w:sz w:val="28"/>
        </w:rPr>
        <w:t>19</w:t>
      </w:r>
      <w:r w:rsidR="006F7B35">
        <w:rPr>
          <w:i/>
          <w:sz w:val="28"/>
        </w:rPr>
        <w:t xml:space="preserve"> г.</w:t>
      </w:r>
    </w:p>
    <w:p w14:paraId="3718BBAB" w14:textId="5DC6A3A1" w:rsidR="006D11DE" w:rsidRPr="000B7EBC" w:rsidRDefault="006D11DE" w:rsidP="006D11DE">
      <w:pPr>
        <w:spacing w:line="360" w:lineRule="auto"/>
        <w:rPr>
          <w:b/>
          <w:bCs/>
          <w:iCs/>
          <w:sz w:val="28"/>
        </w:rPr>
      </w:pPr>
      <w:r w:rsidRPr="000B7EBC">
        <w:rPr>
          <w:b/>
          <w:bCs/>
          <w:iCs/>
          <w:sz w:val="28"/>
        </w:rPr>
        <w:lastRenderedPageBreak/>
        <w:t>Индивидуальное задани</w:t>
      </w:r>
      <w:r w:rsidR="00711E3A">
        <w:rPr>
          <w:b/>
          <w:bCs/>
          <w:iCs/>
          <w:sz w:val="28"/>
        </w:rPr>
        <w:t>е</w:t>
      </w:r>
      <w:r w:rsidRPr="000B7EBC">
        <w:rPr>
          <w:b/>
          <w:bCs/>
          <w:iCs/>
          <w:sz w:val="28"/>
        </w:rPr>
        <w:t>:</w:t>
      </w:r>
    </w:p>
    <w:p w14:paraId="4AE45A20" w14:textId="77777777" w:rsidR="000B7EBC" w:rsidRDefault="006D11DE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для трехмерной визуализации городской среды и погодных условий. Выбрать методы построения реалистичных изображений и визуализации погодных условий.</w:t>
      </w:r>
    </w:p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1D19E6" w:rsidRDefault="00167804">
          <w:pPr>
            <w:pStyle w:val="ad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1D19E6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C5F7042" w14:textId="77777777" w:rsidR="001D19E6" w:rsidRPr="001D19E6" w:rsidRDefault="001D19E6" w:rsidP="001D19E6">
          <w:pPr>
            <w:rPr>
              <w:lang w:eastAsia="ru-RU"/>
            </w:rPr>
          </w:pPr>
        </w:p>
        <w:p w14:paraId="5DC070F4" w14:textId="46188C37" w:rsidR="00D70579" w:rsidRPr="00D70579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70579">
            <w:rPr>
              <w:sz w:val="28"/>
              <w:szCs w:val="28"/>
            </w:rPr>
            <w:fldChar w:fldCharType="begin"/>
          </w:r>
          <w:r w:rsidRPr="00D70579">
            <w:rPr>
              <w:sz w:val="28"/>
              <w:szCs w:val="28"/>
            </w:rPr>
            <w:instrText xml:space="preserve"> TOC \o "1-3" \h \z \u </w:instrText>
          </w:r>
          <w:r w:rsidRPr="00D70579">
            <w:rPr>
              <w:sz w:val="28"/>
              <w:szCs w:val="28"/>
            </w:rPr>
            <w:fldChar w:fldCharType="separate"/>
          </w:r>
          <w:hyperlink w:anchor="_Toc14169990" w:history="1">
            <w:r w:rsidR="00D70579" w:rsidRPr="00D70579">
              <w:rPr>
                <w:rStyle w:val="a7"/>
                <w:noProof/>
                <w:sz w:val="28"/>
                <w:szCs w:val="28"/>
              </w:rPr>
              <w:t>Введение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_Toc14169990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A2D5D" w14:textId="065389A6" w:rsidR="00D70579" w:rsidRPr="00D70579" w:rsidRDefault="00AE2E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1" w:history="1">
            <w:r w:rsidR="00D70579" w:rsidRPr="00D70579">
              <w:rPr>
                <w:rStyle w:val="a7"/>
                <w:noProof/>
                <w:sz w:val="28"/>
                <w:szCs w:val="28"/>
              </w:rPr>
              <w:t>1. Аналитическая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_Toc14169991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B11C5" w14:textId="683BECDC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2" w:history="1">
            <w:r w:rsidR="00D70579" w:rsidRPr="00D70579">
              <w:rPr>
                <w:rStyle w:val="a7"/>
                <w:noProof/>
                <w:sz w:val="28"/>
                <w:szCs w:val="28"/>
              </w:rPr>
              <w:t>1.1 Формализация объектов синтезируемой сцены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_Toc14169992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562E6" w14:textId="7103392A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3" w:history="1">
            <w:r w:rsidR="00D70579" w:rsidRPr="00D70579">
              <w:rPr>
                <w:rStyle w:val="a7"/>
                <w:noProof/>
                <w:sz w:val="28"/>
                <w:szCs w:val="28"/>
              </w:rPr>
              <w:t>1.2 Анализ алгоритмов удаления невидимых линий и поверхностей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_Toc14169993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6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FCB1A" w14:textId="6E6468B4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4" w:history="1">
            <w:r w:rsidR="00D70579" w:rsidRPr="00D70579">
              <w:rPr>
                <w:rStyle w:val="a7"/>
                <w:noProof/>
                <w:sz w:val="28"/>
                <w:szCs w:val="28"/>
              </w:rPr>
              <w:t>1.3 Анализ методов закрашивания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_Toc14169994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9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F6B1B" w14:textId="4A31B8F0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5" w:history="1">
            <w:r w:rsidR="00D70579" w:rsidRPr="00D70579">
              <w:rPr>
                <w:rStyle w:val="a7"/>
                <w:noProof/>
                <w:sz w:val="28"/>
                <w:szCs w:val="28"/>
              </w:rPr>
              <w:t>1.4 Анализ алгоритмов построения теней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_Toc14169995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CA94C" w14:textId="7943DC9E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6" w:history="1">
            <w:r w:rsidR="00D70579" w:rsidRPr="00D70579">
              <w:rPr>
                <w:rStyle w:val="a7"/>
                <w:noProof/>
                <w:sz w:val="28"/>
                <w:szCs w:val="28"/>
              </w:rPr>
              <w:t>1.3 Анализ алгоритмов моделирования осадков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_Toc14169996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7B52F" w14:textId="5A09DB06" w:rsidR="00D70579" w:rsidRPr="00D70579" w:rsidRDefault="00AE2E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7" w:history="1">
            <w:r w:rsidR="00D70579" w:rsidRPr="00D70579">
              <w:rPr>
                <w:rStyle w:val="a7"/>
                <w:noProof/>
                <w:sz w:val="28"/>
                <w:szCs w:val="28"/>
              </w:rPr>
              <w:t>2. Конструкторская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_Toc14169997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13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E871E" w14:textId="571DA2CE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8" w:history="1">
            <w:r w:rsidR="00D70579" w:rsidRPr="00D70579">
              <w:rPr>
                <w:rStyle w:val="a7"/>
                <w:noProof/>
                <w:sz w:val="28"/>
                <w:szCs w:val="28"/>
              </w:rPr>
              <w:t>2.1 Общий алгоритм решения задачи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_Toc14169998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13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268D4" w14:textId="1F9DC156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9" w:history="1">
            <w:r w:rsidR="00D70579" w:rsidRPr="00D70579">
              <w:rPr>
                <w:rStyle w:val="a7"/>
                <w:noProof/>
                <w:sz w:val="28"/>
                <w:szCs w:val="28"/>
              </w:rPr>
              <w:t xml:space="preserve">2.2 Алгоритм </w:t>
            </w:r>
            <w:r w:rsidR="00D70579" w:rsidRPr="00D70579">
              <w:rPr>
                <w:rStyle w:val="a7"/>
                <w:noProof/>
                <w:sz w:val="28"/>
                <w:szCs w:val="28"/>
                <w:lang w:val="en-US"/>
              </w:rPr>
              <w:t>Z</w:t>
            </w:r>
            <w:r w:rsidR="00D70579" w:rsidRPr="00D70579">
              <w:rPr>
                <w:rStyle w:val="a7"/>
                <w:noProof/>
                <w:sz w:val="28"/>
                <w:szCs w:val="28"/>
              </w:rPr>
              <w:t>-буфера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_Toc14169999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13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C929E" w14:textId="0B982E6C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0" w:history="1">
            <w:r w:rsidR="00D70579" w:rsidRPr="00D70579">
              <w:rPr>
                <w:rStyle w:val="a7"/>
                <w:noProof/>
                <w:sz w:val="28"/>
                <w:szCs w:val="28"/>
              </w:rPr>
              <w:t>2.3 Простой метод освещения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_Toc14170000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165C7" w14:textId="039912D0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1" w:history="1">
            <w:r w:rsidR="00D70579" w:rsidRPr="00D70579">
              <w:rPr>
                <w:rStyle w:val="a7"/>
                <w:noProof/>
                <w:sz w:val="28"/>
                <w:szCs w:val="28"/>
              </w:rPr>
              <w:t>2.4 Генерация осадков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_Toc14170001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A6DD7" w14:textId="428B5F8B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2" w:history="1">
            <w:r w:rsidR="00D70579" w:rsidRPr="00D70579">
              <w:rPr>
                <w:rStyle w:val="a7"/>
                <w:noProof/>
                <w:sz w:val="28"/>
                <w:szCs w:val="28"/>
              </w:rPr>
              <w:t>2.5 Выбор используемых типов и структур данных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_Toc14170002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4B62F" w14:textId="7C333C7B" w:rsidR="00D70579" w:rsidRPr="00D70579" w:rsidRDefault="00AE2E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3" w:history="1">
            <w:r w:rsidR="00D70579" w:rsidRPr="00D70579">
              <w:rPr>
                <w:rStyle w:val="a7"/>
                <w:noProof/>
                <w:sz w:val="28"/>
                <w:szCs w:val="28"/>
              </w:rPr>
              <w:t>3. Технологическая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_Toc14170003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E0443" w14:textId="38718ADF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4" w:history="1">
            <w:r w:rsidR="00D70579" w:rsidRPr="00D70579">
              <w:rPr>
                <w:rStyle w:val="a7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_Toc14170004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65A5A" w14:textId="72DF2D95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5" w:history="1">
            <w:r w:rsidR="00D70579" w:rsidRPr="00D70579">
              <w:rPr>
                <w:rStyle w:val="a7"/>
                <w:noProof/>
                <w:sz w:val="28"/>
                <w:szCs w:val="28"/>
              </w:rPr>
              <w:t>3.2 Структура и состав классов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_Toc14170005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50AA2" w14:textId="3984D98C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6" w:history="1">
            <w:r w:rsidR="00D70579" w:rsidRPr="00D70579">
              <w:rPr>
                <w:rStyle w:val="a7"/>
                <w:noProof/>
                <w:sz w:val="28"/>
                <w:szCs w:val="28"/>
              </w:rPr>
              <w:t>3.3 Сведения о модулях программы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_Toc14170006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16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5BDD3" w14:textId="1E5661C2" w:rsidR="00D70579" w:rsidRPr="00D70579" w:rsidRDefault="00AE2E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7" w:history="1">
            <w:r w:rsidR="00D70579" w:rsidRPr="00D70579">
              <w:rPr>
                <w:rStyle w:val="a7"/>
                <w:noProof/>
                <w:sz w:val="28"/>
                <w:szCs w:val="28"/>
              </w:rPr>
              <w:t>3.4 Интерфейс программы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_Toc14170007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17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FFA62" w14:textId="22DD1E62" w:rsidR="00D70579" w:rsidRPr="00D70579" w:rsidRDefault="00AE2E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8" w:history="1">
            <w:r w:rsidR="00D70579" w:rsidRPr="00D70579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_Toc14170008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18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533F4" w14:textId="098DA6DE" w:rsidR="00D70579" w:rsidRPr="00D70579" w:rsidRDefault="00AE2E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9" w:history="1">
            <w:r w:rsidR="00D70579" w:rsidRPr="00D70579">
              <w:rPr>
                <w:rStyle w:val="a7"/>
                <w:noProof/>
                <w:sz w:val="28"/>
                <w:szCs w:val="28"/>
              </w:rPr>
              <w:t>Список использованной литературы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_Toc14170009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19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6F3E0" w14:textId="3AB352CC" w:rsidR="00D70579" w:rsidRPr="00D70579" w:rsidRDefault="00AE2E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10" w:history="1">
            <w:r w:rsidR="00D70579" w:rsidRPr="00D70579">
              <w:rPr>
                <w:rStyle w:val="a7"/>
                <w:noProof/>
                <w:sz w:val="28"/>
                <w:szCs w:val="28"/>
              </w:rPr>
              <w:t>Приложения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_Toc14170010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20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BC626" w14:textId="2CF568C1" w:rsidR="00167804" w:rsidRPr="00D70579" w:rsidRDefault="00167804">
          <w:pPr>
            <w:rPr>
              <w:sz w:val="28"/>
              <w:szCs w:val="28"/>
            </w:rPr>
          </w:pPr>
          <w:r w:rsidRPr="00D705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9D742C" w14:textId="77777777" w:rsidR="00167804" w:rsidRPr="00167804" w:rsidRDefault="00167804" w:rsidP="00167804">
      <w:pPr>
        <w:rPr>
          <w:sz w:val="28"/>
          <w:szCs w:val="28"/>
        </w:rPr>
      </w:pPr>
    </w:p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0" w:name="_Toc14169990"/>
      <w:r>
        <w:lastRenderedPageBreak/>
        <w:t>Введение</w:t>
      </w:r>
      <w:bookmarkEnd w:id="0"/>
    </w:p>
    <w:p w14:paraId="554EAE7B" w14:textId="77777777" w:rsidR="006D11DE" w:rsidRDefault="006D11DE" w:rsidP="006D11DE"/>
    <w:p w14:paraId="468884E4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компьютерная графика является неотъемлемой частью человеческой жизни. Она используется повсеместно: для наглядного отображения данных, в компьютерных играх и даже в кино для создания эффектов.</w:t>
      </w:r>
    </w:p>
    <w:p w14:paraId="7E5F015B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Вследствие этого перед людьми, создающими трехмерные сцены, встает задача создания реалистичных изображений, которые будут учитывать такие оптические явления как преломление, отражение и рассеивание света, а также выбранную текстуру или цвет. Для создания еще более реалистичного изображения учитывается дифракция, интерференция, вторичные отражения света. </w:t>
      </w:r>
    </w:p>
    <w:p w14:paraId="1DC3FACB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множество алгоритмов компьютерной графики, которые решают эту задачу. Зачастую эти алгоритмы </w:t>
      </w:r>
      <w:proofErr w:type="spellStart"/>
      <w:r>
        <w:rPr>
          <w:sz w:val="28"/>
          <w:szCs w:val="28"/>
        </w:rPr>
        <w:t>ресурсозатратны</w:t>
      </w:r>
      <w:proofErr w:type="spellEnd"/>
      <w:r>
        <w:rPr>
          <w:sz w:val="28"/>
          <w:szCs w:val="28"/>
        </w:rPr>
        <w:t>: чем более качественное изображение мы получаем в итоге, тем больше времени и памяти мы тратим на его синтез. Эт</w:t>
      </w:r>
      <w:bookmarkStart w:id="1" w:name="_GoBack"/>
      <w:bookmarkEnd w:id="1"/>
      <w:r>
        <w:rPr>
          <w:sz w:val="28"/>
          <w:szCs w:val="28"/>
        </w:rPr>
        <w:t xml:space="preserve">о становится проблемой при создании динамической сцены, где на каждом временном интервале необходимо производить расчеты заново. </w:t>
      </w:r>
    </w:p>
    <w:p w14:paraId="0279059B" w14:textId="31D8FFB6" w:rsidR="00E75195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Моей целью в</w:t>
      </w:r>
      <w:r w:rsidR="000C1E10">
        <w:rPr>
          <w:sz w:val="28"/>
          <w:szCs w:val="28"/>
        </w:rPr>
        <w:t>о время практик</w:t>
      </w:r>
      <w:r w:rsidR="00EA39F7">
        <w:rPr>
          <w:sz w:val="28"/>
          <w:szCs w:val="28"/>
        </w:rPr>
        <w:t>и</w:t>
      </w:r>
      <w:r w:rsidR="000C1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выбор или модифицирование существующих алгоритмов и реализация данных алгоритмов для создания трехмерной сцены. </w:t>
      </w:r>
    </w:p>
    <w:p w14:paraId="77D8C633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3889E4" w14:textId="77777777" w:rsidR="006D11DE" w:rsidRDefault="006D11DE" w:rsidP="006D11DE">
      <w:pPr>
        <w:pStyle w:val="1"/>
      </w:pPr>
      <w:bookmarkStart w:id="2" w:name="_Toc14169991"/>
      <w:r>
        <w:lastRenderedPageBreak/>
        <w:t>1. Аналитическая часть</w:t>
      </w:r>
      <w:bookmarkEnd w:id="2"/>
    </w:p>
    <w:p w14:paraId="5E0EC7DE" w14:textId="77777777" w:rsidR="006D11DE" w:rsidRDefault="006D11DE" w:rsidP="006D11DE"/>
    <w:p w14:paraId="51596F51" w14:textId="0511A8E8" w:rsidR="006D11DE" w:rsidRDefault="006D11DE" w:rsidP="006D11DE">
      <w:pPr>
        <w:pStyle w:val="2"/>
      </w:pPr>
      <w:bookmarkStart w:id="3" w:name="_Toc14169992"/>
      <w:r>
        <w:t>1.</w:t>
      </w:r>
      <w:r w:rsidR="00C16D19">
        <w:t>1</w:t>
      </w:r>
      <w:r>
        <w:t xml:space="preserve"> Формализация объектов синтезируемой сцены</w:t>
      </w:r>
      <w:bookmarkEnd w:id="3"/>
    </w:p>
    <w:p w14:paraId="151A4123" w14:textId="77777777" w:rsidR="004C2136" w:rsidRDefault="004C2136" w:rsidP="006D11DE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Сцена состоит из: </w:t>
      </w:r>
    </w:p>
    <w:p w14:paraId="1EBF766B" w14:textId="36CE4221" w:rsidR="004C2136" w:rsidRDefault="00CE3FA6" w:rsidP="004C2136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C2136">
        <w:rPr>
          <w:color w:val="000000"/>
          <w:sz w:val="28"/>
          <w:szCs w:val="28"/>
        </w:rPr>
        <w:t>сточник</w:t>
      </w:r>
      <w:r w:rsidR="0047090B">
        <w:rPr>
          <w:color w:val="000000"/>
          <w:sz w:val="28"/>
          <w:szCs w:val="28"/>
        </w:rPr>
        <w:t>ов</w:t>
      </w:r>
      <w:r w:rsidR="004C2136">
        <w:rPr>
          <w:color w:val="000000"/>
          <w:sz w:val="28"/>
          <w:szCs w:val="28"/>
        </w:rPr>
        <w:t xml:space="preserve"> света – представляют собой материальную точку, из которой исходят лучи света во все стороны</w:t>
      </w:r>
      <w:r w:rsidR="00FF6876">
        <w:rPr>
          <w:color w:val="000000"/>
          <w:sz w:val="28"/>
          <w:szCs w:val="28"/>
        </w:rPr>
        <w:t xml:space="preserve"> (в частном случае, когда источник расположен в бесконечности, имеет направленность)</w:t>
      </w:r>
      <w:r w:rsidR="0047090B" w:rsidRPr="0047090B">
        <w:rPr>
          <w:color w:val="000000"/>
          <w:sz w:val="28"/>
          <w:szCs w:val="28"/>
        </w:rPr>
        <w:t>.</w:t>
      </w:r>
    </w:p>
    <w:p w14:paraId="21D0036C" w14:textId="1C480F6F" w:rsidR="0047090B" w:rsidRDefault="00F2375F" w:rsidP="0047090B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Положение задается трехмерными координатами, цвет свечения описывается через </w:t>
      </w:r>
      <w:r>
        <w:rPr>
          <w:color w:val="000000"/>
          <w:sz w:val="28"/>
          <w:szCs w:val="28"/>
          <w:lang w:val="en-US"/>
        </w:rPr>
        <w:t>RGB</w:t>
      </w:r>
      <w:r w:rsidRPr="00F237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параметры.</w:t>
      </w:r>
    </w:p>
    <w:p w14:paraId="1384DFF5" w14:textId="1C524262" w:rsidR="0047090B" w:rsidRPr="00F2375F" w:rsidRDefault="0047090B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Солнце</w:t>
      </w:r>
      <w:r w:rsidRPr="0047090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луна – источник света</w:t>
      </w:r>
      <w:r w:rsidR="00BE5AFD">
        <w:rPr>
          <w:color w:val="000000"/>
          <w:sz w:val="28"/>
          <w:szCs w:val="28"/>
        </w:rPr>
        <w:t>, который движется по полуокружности и меняет свой цвет в зависимости от угла наклона.</w:t>
      </w:r>
    </w:p>
    <w:p w14:paraId="6960474B" w14:textId="60D6A46C" w:rsidR="00B00783" w:rsidRDefault="00CE3FA6" w:rsidP="004C2136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00783">
        <w:rPr>
          <w:color w:val="000000"/>
          <w:sz w:val="28"/>
          <w:szCs w:val="28"/>
        </w:rPr>
        <w:t>лоскость земли</w:t>
      </w:r>
      <w:r w:rsidR="001A201A">
        <w:rPr>
          <w:color w:val="000000"/>
          <w:sz w:val="28"/>
          <w:szCs w:val="28"/>
        </w:rPr>
        <w:t xml:space="preserve"> – ограничивающая плоскость, предполагается, что под плоскостью земли не расположено объектов</w:t>
      </w:r>
      <w:r w:rsidR="00F2375F">
        <w:rPr>
          <w:color w:val="000000"/>
          <w:sz w:val="28"/>
          <w:szCs w:val="28"/>
        </w:rPr>
        <w:t xml:space="preserve">. Изначально расположена </w:t>
      </w:r>
      <w:r w:rsidR="00A41C38">
        <w:rPr>
          <w:color w:val="000000"/>
          <w:sz w:val="28"/>
          <w:szCs w:val="28"/>
        </w:rPr>
        <w:t>внизу экрана (</w:t>
      </w:r>
      <w:r w:rsidR="00F2375F">
        <w:rPr>
          <w:color w:val="000000"/>
          <w:sz w:val="28"/>
          <w:szCs w:val="28"/>
        </w:rPr>
        <w:t xml:space="preserve">на максимальной координате </w:t>
      </w:r>
      <w:r w:rsidR="00F2375F">
        <w:rPr>
          <w:color w:val="000000"/>
          <w:sz w:val="28"/>
          <w:szCs w:val="28"/>
          <w:lang w:val="en-US"/>
        </w:rPr>
        <w:t>y</w:t>
      </w:r>
      <w:r w:rsidR="00A41C38">
        <w:rPr>
          <w:color w:val="000000"/>
          <w:sz w:val="28"/>
          <w:szCs w:val="28"/>
        </w:rPr>
        <w:t>)</w:t>
      </w:r>
      <w:r w:rsidR="00F2375F">
        <w:rPr>
          <w:color w:val="000000"/>
          <w:sz w:val="28"/>
          <w:szCs w:val="28"/>
        </w:rPr>
        <w:t xml:space="preserve">, параллельна </w:t>
      </w:r>
      <w:proofErr w:type="spellStart"/>
      <w:r w:rsidR="00F2375F">
        <w:rPr>
          <w:color w:val="000000"/>
          <w:sz w:val="28"/>
          <w:szCs w:val="28"/>
          <w:lang w:val="en-US"/>
        </w:rPr>
        <w:t>oXZ</w:t>
      </w:r>
      <w:proofErr w:type="spellEnd"/>
      <w:r w:rsidR="0047090B" w:rsidRPr="0047090B">
        <w:rPr>
          <w:color w:val="000000"/>
          <w:sz w:val="28"/>
          <w:szCs w:val="28"/>
        </w:rPr>
        <w:t>.</w:t>
      </w:r>
    </w:p>
    <w:p w14:paraId="079F7A72" w14:textId="5BC6660F" w:rsidR="00F2375F" w:rsidRPr="0047090B" w:rsidRDefault="00F2375F" w:rsidP="00F2375F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Размеры задаются шириной и длиной</w:t>
      </w:r>
      <w:r w:rsidR="0047090B" w:rsidRPr="0047090B">
        <w:rPr>
          <w:color w:val="000000"/>
          <w:sz w:val="28"/>
          <w:szCs w:val="28"/>
        </w:rPr>
        <w:t xml:space="preserve"> </w:t>
      </w:r>
      <w:r w:rsidR="0047090B">
        <w:rPr>
          <w:color w:val="000000"/>
          <w:sz w:val="28"/>
          <w:szCs w:val="28"/>
        </w:rPr>
        <w:t xml:space="preserve">и цветом </w:t>
      </w:r>
      <w:r w:rsidR="0047090B">
        <w:rPr>
          <w:color w:val="000000"/>
          <w:sz w:val="28"/>
          <w:szCs w:val="28"/>
          <w:lang w:val="en-US"/>
        </w:rPr>
        <w:t>RGB</w:t>
      </w:r>
      <w:r w:rsidR="0047090B" w:rsidRPr="0047090B">
        <w:rPr>
          <w:color w:val="000000"/>
          <w:sz w:val="28"/>
          <w:szCs w:val="28"/>
        </w:rPr>
        <w:t>.</w:t>
      </w:r>
    </w:p>
    <w:p w14:paraId="0A21B7DB" w14:textId="5549414B" w:rsidR="00CE3FA6" w:rsidRDefault="00CE3FA6" w:rsidP="004C2136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4C2136">
        <w:rPr>
          <w:color w:val="000000"/>
          <w:sz w:val="28"/>
          <w:szCs w:val="28"/>
        </w:rPr>
        <w:t>дани</w:t>
      </w:r>
      <w:r w:rsidR="00871F31">
        <w:rPr>
          <w:color w:val="000000"/>
          <w:sz w:val="28"/>
          <w:szCs w:val="28"/>
        </w:rPr>
        <w:t>я</w:t>
      </w:r>
      <w:r w:rsidR="00B00783">
        <w:rPr>
          <w:color w:val="000000"/>
          <w:sz w:val="28"/>
          <w:szCs w:val="28"/>
        </w:rPr>
        <w:t xml:space="preserve"> – </w:t>
      </w:r>
      <w:r w:rsidR="00871F31">
        <w:rPr>
          <w:color w:val="000000"/>
          <w:sz w:val="28"/>
          <w:szCs w:val="28"/>
        </w:rPr>
        <w:t xml:space="preserve">являются </w:t>
      </w:r>
      <w:r w:rsidR="0047090B">
        <w:rPr>
          <w:color w:val="000000"/>
          <w:sz w:val="28"/>
          <w:szCs w:val="28"/>
        </w:rPr>
        <w:t>правильн</w:t>
      </w:r>
      <w:r w:rsidR="00871F31">
        <w:rPr>
          <w:color w:val="000000"/>
          <w:sz w:val="28"/>
          <w:szCs w:val="28"/>
        </w:rPr>
        <w:t>ой</w:t>
      </w:r>
      <w:r w:rsidR="0047090B">
        <w:rPr>
          <w:color w:val="000000"/>
          <w:sz w:val="28"/>
          <w:szCs w:val="28"/>
        </w:rPr>
        <w:t xml:space="preserve"> </w:t>
      </w:r>
      <w:r w:rsidR="00B00783">
        <w:rPr>
          <w:color w:val="000000"/>
          <w:sz w:val="28"/>
          <w:szCs w:val="28"/>
        </w:rPr>
        <w:t>приз</w:t>
      </w:r>
      <w:r w:rsidR="00871F31">
        <w:rPr>
          <w:color w:val="000000"/>
          <w:sz w:val="28"/>
          <w:szCs w:val="28"/>
        </w:rPr>
        <w:t>мой</w:t>
      </w:r>
      <w:r w:rsidR="00B00783">
        <w:rPr>
          <w:color w:val="000000"/>
          <w:sz w:val="28"/>
          <w:szCs w:val="28"/>
        </w:rPr>
        <w:t>, с основанием, параллельным плоскости земли, и боковыми ребрами, перпендикулярными плоскости земли</w:t>
      </w:r>
      <w:r w:rsidR="0047090B" w:rsidRPr="0047090B">
        <w:rPr>
          <w:color w:val="000000"/>
          <w:sz w:val="28"/>
          <w:szCs w:val="28"/>
        </w:rPr>
        <w:t>.</w:t>
      </w:r>
    </w:p>
    <w:p w14:paraId="2B298255" w14:textId="25A1ED4B" w:rsidR="0047090B" w:rsidRPr="0047090B" w:rsidRDefault="0047090B" w:rsidP="0047090B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>
        <w:rPr>
          <w:color w:val="000000"/>
          <w:sz w:val="28"/>
          <w:szCs w:val="28"/>
          <w:lang w:val="en-US"/>
        </w:rPr>
        <w:t>x</w:t>
      </w:r>
      <w:r w:rsidRPr="0047090B">
        <w:rPr>
          <w:color w:val="000000"/>
          <w:sz w:val="28"/>
          <w:szCs w:val="28"/>
        </w:rPr>
        <w:t xml:space="preserve">, </w:t>
      </w:r>
      <w:r w:rsidR="00AF49FF">
        <w:rPr>
          <w:color w:val="000000"/>
          <w:sz w:val="28"/>
          <w:szCs w:val="28"/>
          <w:lang w:val="en-US"/>
        </w:rPr>
        <w:t>z</w:t>
      </w:r>
      <w:r w:rsidRPr="0047090B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высотой 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, количеством боковых граней.</w:t>
      </w:r>
    </w:p>
    <w:p w14:paraId="475C1EC0" w14:textId="77777777" w:rsidR="00A41C38" w:rsidRDefault="00CE3FA6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Крыша здания – часть здания. </w:t>
      </w:r>
    </w:p>
    <w:p w14:paraId="13193ABC" w14:textId="77777777" w:rsidR="00A41C38" w:rsidRDefault="00CE3FA6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Плоская (без крыши), </w:t>
      </w:r>
    </w:p>
    <w:p w14:paraId="3264EA58" w14:textId="79F6C41E" w:rsidR="0047090B" w:rsidRPr="00A41C38" w:rsidRDefault="00A41C38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CE3FA6">
        <w:rPr>
          <w:color w:val="000000"/>
          <w:sz w:val="28"/>
          <w:szCs w:val="28"/>
        </w:rPr>
        <w:t>ирамидальная (основание пирамиды совпадает с верхним основанием здания).</w:t>
      </w:r>
      <w:r w:rsidRPr="00A41C38">
        <w:rPr>
          <w:color w:val="000000"/>
          <w:sz w:val="28"/>
          <w:szCs w:val="28"/>
        </w:rPr>
        <w:t xml:space="preserve"> </w:t>
      </w:r>
      <w:r w:rsidR="0047090B" w:rsidRPr="00A41C38">
        <w:rPr>
          <w:color w:val="000000"/>
          <w:sz w:val="28"/>
          <w:szCs w:val="28"/>
        </w:rPr>
        <w:t>Пирамидальная крыша задается высотой, положением центра основания</w:t>
      </w:r>
      <w:r w:rsidR="00AF49FF" w:rsidRPr="00A41C38">
        <w:rPr>
          <w:color w:val="000000"/>
          <w:sz w:val="28"/>
          <w:szCs w:val="28"/>
        </w:rPr>
        <w:t xml:space="preserve"> (</w:t>
      </w:r>
      <w:r w:rsidR="00AF49FF" w:rsidRPr="00A41C38">
        <w:rPr>
          <w:color w:val="000000"/>
          <w:sz w:val="28"/>
          <w:szCs w:val="28"/>
          <w:lang w:val="en-US"/>
        </w:rPr>
        <w:t>x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y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z</w:t>
      </w:r>
      <w:r w:rsidR="00AF49FF" w:rsidRPr="00A41C38">
        <w:rPr>
          <w:color w:val="000000"/>
          <w:sz w:val="28"/>
          <w:szCs w:val="28"/>
        </w:rPr>
        <w:t>)</w:t>
      </w:r>
      <w:r w:rsidR="0047090B" w:rsidRPr="00A41C38">
        <w:rPr>
          <w:color w:val="000000"/>
          <w:sz w:val="28"/>
          <w:szCs w:val="28"/>
        </w:rPr>
        <w:t>, количеством боковых граней.</w:t>
      </w:r>
    </w:p>
    <w:p w14:paraId="2D830D21" w14:textId="14F82F2D" w:rsidR="00871F31" w:rsidRDefault="00BE5AFD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Осадки – частички с заданной траекторией движения, </w:t>
      </w:r>
      <w:r w:rsidR="00871F31">
        <w:rPr>
          <w:color w:val="000000"/>
          <w:sz w:val="28"/>
          <w:szCs w:val="28"/>
        </w:rPr>
        <w:t>цветом.</w:t>
      </w:r>
    </w:p>
    <w:p w14:paraId="4429ABDA" w14:textId="5306ACDE" w:rsidR="00871F31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Задаются интенсивностью и направлением движения.</w:t>
      </w:r>
    </w:p>
    <w:p w14:paraId="364EDC28" w14:textId="297A131C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Траектория движения – прямая. </w:t>
      </w:r>
      <w:r w:rsidR="00A41C38">
        <w:rPr>
          <w:color w:val="000000"/>
          <w:sz w:val="28"/>
          <w:szCs w:val="28"/>
          <w:lang w:val="en-US"/>
        </w:rPr>
        <w:t>Ax</w:t>
      </w:r>
      <w:r w:rsidR="00A41C38" w:rsidRPr="00A41C38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By</w:t>
      </w:r>
      <w:r w:rsidR="00A41C38" w:rsidRPr="00007642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C</w:t>
      </w:r>
      <w:r w:rsidR="00A41C38" w:rsidRPr="00007642">
        <w:rPr>
          <w:color w:val="000000"/>
          <w:sz w:val="28"/>
          <w:szCs w:val="28"/>
        </w:rPr>
        <w:t xml:space="preserve"> = 0</w:t>
      </w:r>
    </w:p>
    <w:p w14:paraId="2DC53BFD" w14:textId="256E9B6D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Интенсивность осадков – количество частичек. </w:t>
      </w:r>
    </w:p>
    <w:p w14:paraId="6F106072" w14:textId="110BFE0C" w:rsidR="006D11DE" w:rsidRDefault="00871F31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Ветер – задает направление движения осадков. Задается вектором в трехмерном пространстве.</w:t>
      </w:r>
    </w:p>
    <w:p w14:paraId="141DC53D" w14:textId="49C088EB" w:rsidR="00871F31" w:rsidRPr="0047090B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</w:p>
    <w:p w14:paraId="0FB9EEFD" w14:textId="46BD9C62" w:rsidR="006D11DE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Здания и их крыши наилучшим образом описываются через поверхностные модели. Т.к. каркасные модели не</w:t>
      </w:r>
      <w:r w:rsidR="006D11DE">
        <w:rPr>
          <w:color w:val="000000"/>
          <w:sz w:val="28"/>
          <w:szCs w:val="28"/>
        </w:rPr>
        <w:t xml:space="preserve"> да</w:t>
      </w:r>
      <w:r>
        <w:rPr>
          <w:color w:val="000000"/>
          <w:sz w:val="28"/>
          <w:szCs w:val="28"/>
        </w:rPr>
        <w:t>дут</w:t>
      </w:r>
      <w:r w:rsidR="006D11DE">
        <w:rPr>
          <w:color w:val="000000"/>
          <w:sz w:val="28"/>
          <w:szCs w:val="28"/>
        </w:rPr>
        <w:t xml:space="preserve"> реалистичное изображение, которого мы стараемся достичь</w:t>
      </w:r>
      <w:r>
        <w:rPr>
          <w:color w:val="000000"/>
          <w:sz w:val="28"/>
          <w:szCs w:val="28"/>
        </w:rPr>
        <w:t xml:space="preserve">, а объемная модель будет излишеством, более затратным по памяти, чем поверхностная. </w:t>
      </w:r>
    </w:p>
    <w:p w14:paraId="7325453F" w14:textId="77777777" w:rsidR="00FB69B3" w:rsidRDefault="00FB69B3" w:rsidP="00871F31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B122C2F" w14:textId="1E496A97" w:rsidR="00195265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Поверхностную модель можно задать несколькими способами:</w:t>
      </w:r>
    </w:p>
    <w:p w14:paraId="018AD8A8" w14:textId="0D430F2E" w:rsidR="00AF49FF" w:rsidRPr="00AF49FF" w:rsidRDefault="00AF49FF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 использование параметрического представления будет затруднительно.</w:t>
      </w:r>
    </w:p>
    <w:p w14:paraId="3F415961" w14:textId="037A9C64" w:rsidR="00C07147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b/>
          <w:bCs/>
          <w:color w:val="000000"/>
          <w:sz w:val="28"/>
          <w:szCs w:val="28"/>
        </w:rPr>
        <w:t>Полигональной сеткой</w:t>
      </w:r>
      <w:r w:rsidRPr="00195265">
        <w:rPr>
          <w:color w:val="000000"/>
          <w:sz w:val="28"/>
          <w:szCs w:val="28"/>
        </w:rPr>
        <w:t xml:space="preserve"> – совокупност</w:t>
      </w:r>
      <w:r w:rsidR="00EA39F7">
        <w:rPr>
          <w:color w:val="000000"/>
          <w:sz w:val="28"/>
          <w:szCs w:val="28"/>
        </w:rPr>
        <w:t>ью</w:t>
      </w:r>
      <w:r w:rsidRPr="00195265">
        <w:rPr>
          <w:color w:val="000000"/>
          <w:sz w:val="28"/>
          <w:szCs w:val="28"/>
        </w:rPr>
        <w:t xml:space="preserve"> вершин, ребер и граней, которые определяют форму объекта</w:t>
      </w:r>
      <w:r w:rsidR="00AF49FF">
        <w:rPr>
          <w:color w:val="000000"/>
          <w:sz w:val="28"/>
          <w:szCs w:val="28"/>
        </w:rPr>
        <w:t xml:space="preserve"> </w:t>
      </w:r>
      <w:r w:rsidR="00AF49FF" w:rsidRPr="00195265">
        <w:rPr>
          <w:color w:val="000000"/>
          <w:sz w:val="28"/>
          <w:szCs w:val="28"/>
        </w:rPr>
        <w:t>(Рис.1)</w:t>
      </w:r>
      <w:r w:rsidRPr="00195265">
        <w:rPr>
          <w:color w:val="000000"/>
          <w:sz w:val="28"/>
          <w:szCs w:val="28"/>
        </w:rPr>
        <w:t>.</w:t>
      </w:r>
    </w:p>
    <w:p w14:paraId="125AC3A5" w14:textId="2A01D233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sz w:val="28"/>
          <w:szCs w:val="28"/>
        </w:rPr>
        <w:t xml:space="preserve">Вершинное представление (вершины указывают на другие вершины, с которыми они соединены). </w:t>
      </w:r>
      <w:r w:rsidR="000E1A81">
        <w:rPr>
          <w:sz w:val="28"/>
          <w:szCs w:val="28"/>
        </w:rPr>
        <w:t>Для</w:t>
      </w:r>
      <w:r w:rsidRPr="00195265">
        <w:rPr>
          <w:sz w:val="28"/>
          <w:szCs w:val="28"/>
        </w:rPr>
        <w:t xml:space="preserve"> генерации списка граней для рендеринга нужно обойти все данные</w:t>
      </w:r>
      <w:r w:rsidR="000E1A81">
        <w:rPr>
          <w:sz w:val="28"/>
          <w:szCs w:val="28"/>
        </w:rPr>
        <w:t>, что затрудняет работу с ним</w:t>
      </w:r>
      <w:r w:rsidRPr="00195265">
        <w:rPr>
          <w:sz w:val="28"/>
          <w:szCs w:val="28"/>
        </w:rPr>
        <w:t>.</w:t>
      </w:r>
    </w:p>
    <w:p w14:paraId="3B662CA7" w14:textId="1AAE82E4" w:rsidR="00C07147" w:rsidRP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</w:p>
    <w:p w14:paraId="5D0DFF39" w14:textId="348B65A9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углов (веер треугольников) - </w:t>
      </w:r>
      <w:r w:rsidRPr="00320384">
        <w:rPr>
          <w:sz w:val="28"/>
          <w:szCs w:val="28"/>
        </w:rPr>
        <w:t>хранит вершины в предопределенной таблице</w:t>
      </w:r>
      <w:r w:rsidRPr="00C07147">
        <w:rPr>
          <w:sz w:val="28"/>
          <w:szCs w:val="28"/>
        </w:rPr>
        <w:t xml:space="preserve">. </w:t>
      </w:r>
      <w:r>
        <w:rPr>
          <w:sz w:val="28"/>
          <w:szCs w:val="28"/>
        </w:rPr>
        <w:t>Не подойдет для моей задачи, так как изменение данного представления затратно по времени.</w:t>
      </w:r>
    </w:p>
    <w:p w14:paraId="3DADAD33" w14:textId="37B3898A" w:rsidR="006D11DE" w:rsidRDefault="00C07147" w:rsidP="00226C93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Наиболее удобным способом хранения моей сцены является список граней т.к. данные в нем можно эффективно преобразовывать</w:t>
      </w:r>
      <w:r w:rsidR="00226C93">
        <w:rPr>
          <w:color w:val="000000"/>
          <w:sz w:val="28"/>
          <w:szCs w:val="28"/>
        </w:rPr>
        <w:t xml:space="preserve">, представление </w:t>
      </w:r>
      <w:r>
        <w:rPr>
          <w:color w:val="000000"/>
          <w:sz w:val="28"/>
          <w:szCs w:val="28"/>
        </w:rPr>
        <w:t xml:space="preserve">позволяет </w:t>
      </w:r>
      <w:r>
        <w:rPr>
          <w:sz w:val="28"/>
          <w:szCs w:val="28"/>
        </w:rPr>
        <w:t>явный поиск вершин грани и граней, окружающих вершину</w:t>
      </w:r>
      <w:r w:rsidR="00226C93">
        <w:rPr>
          <w:sz w:val="28"/>
          <w:szCs w:val="28"/>
        </w:rPr>
        <w:t>.</w:t>
      </w:r>
    </w:p>
    <w:p w14:paraId="4ADA598A" w14:textId="59D1DDD1" w:rsidR="006D11DE" w:rsidRDefault="006D11DE" w:rsidP="006D11DE">
      <w:pPr>
        <w:rPr>
          <w:sz w:val="28"/>
          <w:szCs w:val="28"/>
        </w:rPr>
      </w:pPr>
    </w:p>
    <w:p w14:paraId="45F0EFAC" w14:textId="47276CBB" w:rsidR="00FB69B3" w:rsidRPr="00FB69B3" w:rsidRDefault="006D11DE" w:rsidP="00FB69B3">
      <w:pPr>
        <w:pStyle w:val="2"/>
      </w:pPr>
      <w:bookmarkStart w:id="4" w:name="_Toc14169993"/>
      <w:r>
        <w:t>1.</w:t>
      </w:r>
      <w:r w:rsidR="007C1618">
        <w:t>2</w:t>
      </w:r>
      <w:r>
        <w:t xml:space="preserve"> Анализ алгоритмов удаления невидимых линий и поверхностей</w:t>
      </w:r>
      <w:bookmarkEnd w:id="4"/>
    </w:p>
    <w:p w14:paraId="5B38C260" w14:textId="0E4AB3E0" w:rsidR="00FB69B3" w:rsidRDefault="00FB69B3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алгоритма удаления невидимых линий нужно будет учесть особенности поставленной задачи. Речь идет о наличии частичек осадков, которые будут перемещаться. </w:t>
      </w:r>
      <w:r w:rsidR="00470BAF">
        <w:rPr>
          <w:sz w:val="28"/>
          <w:szCs w:val="28"/>
        </w:rPr>
        <w:t xml:space="preserve">Ввиду этого нюанса </w:t>
      </w:r>
      <w:r w:rsidR="00A41C38">
        <w:rPr>
          <w:sz w:val="28"/>
          <w:szCs w:val="28"/>
        </w:rPr>
        <w:t xml:space="preserve">алгоритм, который будет </w:t>
      </w:r>
      <w:r w:rsidR="00A41C38">
        <w:rPr>
          <w:sz w:val="28"/>
          <w:szCs w:val="28"/>
        </w:rPr>
        <w:lastRenderedPageBreak/>
        <w:t xml:space="preserve">использоваться, должен работать быстро, иначе осадки будут выглядеть, как набор </w:t>
      </w:r>
      <w:r w:rsidR="00470BAF">
        <w:rPr>
          <w:sz w:val="28"/>
          <w:szCs w:val="28"/>
        </w:rPr>
        <w:t>кадров, а не анимация.</w:t>
      </w:r>
    </w:p>
    <w:p w14:paraId="35CBF7E9" w14:textId="6BBA7807" w:rsidR="009F6B69" w:rsidRDefault="009F6B69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</w:t>
      </w:r>
      <w:r w:rsidR="00007642">
        <w:rPr>
          <w:sz w:val="28"/>
          <w:szCs w:val="28"/>
        </w:rPr>
        <w:t xml:space="preserve">избавиться от данного явления </w:t>
      </w:r>
      <w:r>
        <w:rPr>
          <w:sz w:val="28"/>
          <w:szCs w:val="28"/>
        </w:rPr>
        <w:t>м</w:t>
      </w:r>
      <w:r w:rsidR="00470BAF">
        <w:rPr>
          <w:sz w:val="28"/>
          <w:szCs w:val="28"/>
        </w:rPr>
        <w:t xml:space="preserve">ожно добавить </w:t>
      </w:r>
      <w:proofErr w:type="spellStart"/>
      <w:r w:rsidR="00470BAF">
        <w:rPr>
          <w:sz w:val="28"/>
          <w:szCs w:val="28"/>
        </w:rPr>
        <w:t>предзагрузку</w:t>
      </w:r>
      <w:proofErr w:type="spellEnd"/>
      <w:r w:rsidR="00470BAF">
        <w:rPr>
          <w:sz w:val="28"/>
          <w:szCs w:val="28"/>
        </w:rPr>
        <w:t xml:space="preserve"> кадров анимации движения осадков и показывать их только после полного рендеринга анимации. Для сокращения времени расчетов нужно будет рендерить только часть анимации, а потом повторять ее много раз. Однако при таком подходе нужно будет учесть один фактор: </w:t>
      </w:r>
      <w:r w:rsidR="003048EF">
        <w:rPr>
          <w:sz w:val="28"/>
          <w:szCs w:val="28"/>
        </w:rPr>
        <w:t xml:space="preserve">первый </w:t>
      </w:r>
      <w:r w:rsidR="00470BAF">
        <w:rPr>
          <w:sz w:val="28"/>
          <w:szCs w:val="28"/>
        </w:rPr>
        <w:t xml:space="preserve">кадр </w:t>
      </w:r>
      <w:r w:rsidR="003048EF">
        <w:rPr>
          <w:sz w:val="28"/>
          <w:szCs w:val="28"/>
        </w:rPr>
        <w:t>созданного блока анимации должен совпадать с последним кадром созданного блока анимации. Иначе будут видны места «склейки» двух блоков.</w:t>
      </w:r>
    </w:p>
    <w:p w14:paraId="62E33F09" w14:textId="259175F3" w:rsidR="00470BAF" w:rsidRDefault="009F6B69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ввиду особенностей сцены (здания на фоне остаются неподвижными во время анимации осадков) имеет смысл рендерить сначала сцену города, а потом добавлять осадки поверх нее.</w:t>
      </w:r>
    </w:p>
    <w:p w14:paraId="3F4CCE6C" w14:textId="4C519511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обратной трассировки лучей</w:t>
      </w:r>
    </w:p>
    <w:p w14:paraId="4DB942BF" w14:textId="77777777" w:rsidR="00EB055B" w:rsidRDefault="00D62F69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алгоритме за счет скорости работы достигается </w:t>
      </w:r>
      <w:r w:rsidRPr="007F25AC">
        <w:rPr>
          <w:sz w:val="28"/>
          <w:szCs w:val="28"/>
        </w:rPr>
        <w:t>излишняя</w:t>
      </w:r>
      <w:r w:rsidR="0033463F">
        <w:rPr>
          <w:sz w:val="28"/>
          <w:szCs w:val="28"/>
        </w:rPr>
        <w:t>,</w:t>
      </w:r>
      <w:r>
        <w:rPr>
          <w:sz w:val="28"/>
          <w:szCs w:val="28"/>
        </w:rPr>
        <w:t xml:space="preserve"> для моей сцены, универсальность. Обратная трассировка позволяет работать с несколькими источниками</w:t>
      </w:r>
      <w:r w:rsidR="009876DB">
        <w:rPr>
          <w:sz w:val="28"/>
          <w:szCs w:val="28"/>
        </w:rPr>
        <w:t xml:space="preserve"> света</w:t>
      </w:r>
      <w:r>
        <w:rPr>
          <w:sz w:val="28"/>
          <w:szCs w:val="28"/>
        </w:rPr>
        <w:t xml:space="preserve">, передавать </w:t>
      </w:r>
      <w:r w:rsidR="009876DB">
        <w:rPr>
          <w:sz w:val="28"/>
          <w:szCs w:val="28"/>
        </w:rPr>
        <w:t xml:space="preserve">множество разных оптических явлений. </w:t>
      </w:r>
    </w:p>
    <w:p w14:paraId="70D08583" w14:textId="18B40890" w:rsidR="00D62F69" w:rsidRPr="00D62F69" w:rsidRDefault="009876DB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реалистичного изображения, по правилам обратной трассировк</w:t>
      </w:r>
      <w:r w:rsidR="00BD2436">
        <w:rPr>
          <w:sz w:val="28"/>
          <w:szCs w:val="28"/>
        </w:rPr>
        <w:t>и</w:t>
      </w:r>
      <w:r>
        <w:rPr>
          <w:sz w:val="28"/>
          <w:szCs w:val="28"/>
        </w:rPr>
        <w:t xml:space="preserve">, каждую </w:t>
      </w:r>
      <w:r w:rsidR="00B002BD">
        <w:rPr>
          <w:sz w:val="28"/>
          <w:szCs w:val="28"/>
        </w:rPr>
        <w:t>частицу в осадках (капля дождя, снежинка)</w:t>
      </w:r>
      <w:r>
        <w:rPr>
          <w:sz w:val="28"/>
          <w:szCs w:val="28"/>
        </w:rPr>
        <w:t xml:space="preserve"> нужно будет рассматривать, как отдельный объект сцены, внутри которого могут возникнуть явления дисперсии, преломления и внутреннего отражения. Данный способ взаимодействия с осадками </w:t>
      </w:r>
      <w:r w:rsidRPr="009876DB">
        <w:rPr>
          <w:sz w:val="28"/>
          <w:szCs w:val="28"/>
          <w:u w:val="single"/>
        </w:rPr>
        <w:t xml:space="preserve">очень </w:t>
      </w:r>
      <w:r w:rsidR="00B002BD" w:rsidRPr="009876DB">
        <w:rPr>
          <w:sz w:val="28"/>
          <w:szCs w:val="28"/>
          <w:u w:val="single"/>
        </w:rPr>
        <w:t>ресурсозатратен</w:t>
      </w:r>
      <w:r w:rsidR="00B002BD" w:rsidRPr="00B002BD">
        <w:rPr>
          <w:sz w:val="28"/>
          <w:szCs w:val="28"/>
        </w:rPr>
        <w:t xml:space="preserve">, </w:t>
      </w:r>
      <w:r w:rsidR="00B002BD">
        <w:rPr>
          <w:sz w:val="28"/>
          <w:szCs w:val="28"/>
        </w:rPr>
        <w:t xml:space="preserve">хотя </w:t>
      </w:r>
      <w:r w:rsidR="00B002BD" w:rsidRPr="00B002BD">
        <w:rPr>
          <w:sz w:val="28"/>
          <w:szCs w:val="28"/>
        </w:rPr>
        <w:t>позволяет</w:t>
      </w:r>
      <w:r w:rsidR="00B002BD">
        <w:rPr>
          <w:sz w:val="28"/>
          <w:szCs w:val="28"/>
        </w:rPr>
        <w:t xml:space="preserve"> моделировать явления радуги, гало, что не является задачей программы. </w:t>
      </w:r>
    </w:p>
    <w:p w14:paraId="40F84DD6" w14:textId="17B1EC8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Положительной</w:t>
      </w:r>
      <w:r w:rsidRPr="009876DB">
        <w:rPr>
          <w:sz w:val="28"/>
          <w:szCs w:val="28"/>
          <w:u w:val="single"/>
        </w:rPr>
        <w:t xml:space="preserve"> стороной</w:t>
      </w:r>
      <w:r>
        <w:rPr>
          <w:sz w:val="28"/>
          <w:szCs w:val="28"/>
        </w:rP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10CEEA21" w14:textId="4F80D89F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Серьезным недостатком</w:t>
      </w:r>
      <w:r>
        <w:rPr>
          <w:sz w:val="28"/>
          <w:szCs w:val="28"/>
        </w:rPr>
        <w:t xml:space="preserve"> </w:t>
      </w:r>
      <w:r w:rsidR="00D62F69">
        <w:rPr>
          <w:sz w:val="28"/>
          <w:szCs w:val="28"/>
        </w:rPr>
        <w:t xml:space="preserve">этого алгоритма </w:t>
      </w:r>
      <w:r>
        <w:rPr>
          <w:sz w:val="28"/>
          <w:szCs w:val="28"/>
        </w:rPr>
        <w:t>будет являться большое количество необходимых вычислений для синтеза изображения</w:t>
      </w:r>
      <w:r w:rsidR="00BD2436">
        <w:rPr>
          <w:sz w:val="28"/>
          <w:szCs w:val="28"/>
        </w:rPr>
        <w:t xml:space="preserve"> моей сцены</w:t>
      </w:r>
      <w:r w:rsidR="007F25AC">
        <w:rPr>
          <w:sz w:val="28"/>
          <w:szCs w:val="28"/>
        </w:rPr>
        <w:t>. А</w:t>
      </w:r>
      <w:r>
        <w:rPr>
          <w:sz w:val="28"/>
          <w:szCs w:val="28"/>
        </w:rPr>
        <w:t>лгоритм</w:t>
      </w:r>
      <w:r w:rsidR="00D62F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</w:rPr>
        <w:lastRenderedPageBreak/>
        <w:t>подо</w:t>
      </w:r>
      <w:r w:rsidR="00D62F69">
        <w:rPr>
          <w:sz w:val="28"/>
          <w:szCs w:val="28"/>
        </w:rPr>
        <w:t xml:space="preserve">йдет </w:t>
      </w:r>
      <w:r>
        <w:rPr>
          <w:sz w:val="28"/>
          <w:szCs w:val="28"/>
        </w:rPr>
        <w:t>для генерации динамических сцен и моделирования диффузного отражения.</w:t>
      </w:r>
    </w:p>
    <w:p w14:paraId="2B54454F" w14:textId="57C8C181" w:rsidR="003048EF" w:rsidRPr="003048EF" w:rsidRDefault="003048EF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007642">
        <w:rPr>
          <w:b/>
          <w:bCs/>
          <w:sz w:val="28"/>
          <w:szCs w:val="28"/>
        </w:rPr>
        <w:t xml:space="preserve">: </w:t>
      </w:r>
      <w:r w:rsidR="00007642">
        <w:rPr>
          <w:sz w:val="28"/>
          <w:szCs w:val="28"/>
        </w:rPr>
        <w:t>так как в моей 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6CF8B03A" w14:textId="77777777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Алгоритм, использующий </w:t>
      </w:r>
      <w:r>
        <w:rPr>
          <w:b/>
          <w:bCs/>
          <w:sz w:val="28"/>
          <w:szCs w:val="28"/>
          <w:lang w:val="en-US"/>
        </w:rPr>
        <w:t>Z</w:t>
      </w:r>
      <w:r w:rsidRPr="006D11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буфер</w:t>
      </w:r>
    </w:p>
    <w:p w14:paraId="6226061D" w14:textId="4A1E60BD" w:rsidR="00466107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</w:t>
      </w:r>
      <w:r w:rsidR="00466107">
        <w:rPr>
          <w:sz w:val="28"/>
          <w:szCs w:val="28"/>
        </w:rPr>
        <w:t xml:space="preserve"> В этом алгоритме не тратится время на сортировку элементов сцены, что дает преимущество в скорости работы.</w:t>
      </w:r>
      <w:r w:rsidR="006E0BA7">
        <w:rPr>
          <w:sz w:val="28"/>
          <w:szCs w:val="28"/>
        </w:rPr>
        <w:t xml:space="preserve"> Особенно полезным это может стать при большом количестве домов в сцене.</w:t>
      </w:r>
    </w:p>
    <w:p w14:paraId="29CFDAD1" w14:textId="1DEC273A" w:rsidR="00EB055B" w:rsidRDefault="00EB055B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741BBC4E" w14:textId="77777777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Робертса</w:t>
      </w:r>
    </w:p>
    <w:p w14:paraId="20AE2D44" w14:textId="093CE2FA" w:rsidR="006E0BA7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Серьезным недостатком является вычислительная трудоемкость алгоритма. В теории она растет как квадрат количества объектов.</w:t>
      </w:r>
      <w:r w:rsidR="006E0BA7">
        <w:rPr>
          <w:sz w:val="28"/>
          <w:szCs w:val="28"/>
        </w:rPr>
        <w:t xml:space="preserve"> Поэтому при большом количестве домов в сцене, этот алгоритм будет показывать себя, как недостаточно быстрый.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D89E49D" w14:textId="295B9362" w:rsidR="006E0BA7" w:rsidRDefault="006E0BA7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6713EE26" w14:textId="44C04E09" w:rsidR="001D5D15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14:paraId="207E84D7" w14:textId="77777777" w:rsidR="00C64E83" w:rsidRDefault="00C64E83" w:rsidP="006D11DE">
      <w:pPr>
        <w:spacing w:after="160" w:line="360" w:lineRule="auto"/>
        <w:jc w:val="both"/>
        <w:rPr>
          <w:sz w:val="28"/>
          <w:szCs w:val="28"/>
        </w:rPr>
      </w:pPr>
    </w:p>
    <w:p w14:paraId="02A424B7" w14:textId="77777777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Варнока</w:t>
      </w:r>
    </w:p>
    <w:p w14:paraId="386F7FE4" w14:textId="7D24F68E" w:rsidR="007C1618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Варнока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</w:t>
      </w:r>
      <w:r w:rsidR="005A6FB2">
        <w:rPr>
          <w:sz w:val="28"/>
          <w:szCs w:val="28"/>
        </w:rPr>
        <w:t>пересечений</w:t>
      </w:r>
      <w:r>
        <w:rPr>
          <w:sz w:val="28"/>
          <w:szCs w:val="28"/>
        </w:rPr>
        <w:t xml:space="preserve"> объектов, тем быстрее алгоритм завершит свою работу.</w:t>
      </w:r>
    </w:p>
    <w:p w14:paraId="09A53D43" w14:textId="169A3F5B" w:rsidR="006D11DE" w:rsidRDefault="006D11DE" w:rsidP="006D11DE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67D36EA" w14:textId="645EB45F" w:rsidR="000F16D5" w:rsidRPr="000F16D5" w:rsidRDefault="000F16D5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</w:t>
      </w:r>
    </w:p>
    <w:p w14:paraId="232BE1B9" w14:textId="0408D954" w:rsidR="006D11DE" w:rsidRDefault="000F16D5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Поэтому п</w:t>
      </w:r>
      <w:r w:rsidR="006D11DE">
        <w:rPr>
          <w:sz w:val="28"/>
          <w:szCs w:val="28"/>
        </w:rPr>
        <w:t xml:space="preserve">редпочтительнее использовать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</w:t>
      </w:r>
      <w:r>
        <w:rPr>
          <w:sz w:val="28"/>
          <w:szCs w:val="28"/>
        </w:rPr>
        <w:t>ожно</w:t>
      </w:r>
      <w:r w:rsidR="006D11DE">
        <w:rPr>
          <w:sz w:val="28"/>
          <w:szCs w:val="28"/>
        </w:rPr>
        <w:t xml:space="preserve"> храни</w:t>
      </w:r>
      <w:r>
        <w:rPr>
          <w:sz w:val="28"/>
          <w:szCs w:val="28"/>
        </w:rPr>
        <w:t>ть</w:t>
      </w:r>
      <w:r w:rsidR="006D11DE">
        <w:rPr>
          <w:sz w:val="28"/>
          <w:szCs w:val="28"/>
        </w:rPr>
        <w:t xml:space="preserve">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буфер сцены, не проводя повторных расчетов.   </w:t>
      </w:r>
    </w:p>
    <w:p w14:paraId="5CEFF368" w14:textId="3B8DAD59" w:rsidR="006D11DE" w:rsidRDefault="006D11DE" w:rsidP="006D11DE">
      <w:pPr>
        <w:pStyle w:val="2"/>
      </w:pPr>
      <w:bookmarkStart w:id="5" w:name="_Toc14169994"/>
      <w:r>
        <w:t>1.</w:t>
      </w:r>
      <w:r w:rsidR="00D82CAE">
        <w:t>3</w:t>
      </w:r>
      <w:r>
        <w:t xml:space="preserve"> Анализ методов закрашивания</w:t>
      </w:r>
      <w:bookmarkEnd w:id="5"/>
    </w:p>
    <w:p w14:paraId="7C59B7E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Простая закраска</w:t>
      </w:r>
    </w:p>
    <w:p w14:paraId="62665AEE" w14:textId="582D1837" w:rsidR="006D11DE" w:rsidRDefault="006D11DE" w:rsidP="00CA4A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Вся грань закрашивается одним уровнем интенсивности, который высчитывается по закону Ламберта.</w:t>
      </w:r>
      <w:r w:rsidR="00A922E8">
        <w:rPr>
          <w:sz w:val="28"/>
          <w:szCs w:val="28"/>
        </w:rPr>
        <w:t xml:space="preserve"> </w:t>
      </w:r>
    </w:p>
    <w:p w14:paraId="3017D54F" w14:textId="77777777" w:rsidR="00A922E8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крайне прост в реализации и совершенно не требователен к ресурсам. Однако плохо подходит для </w:t>
      </w:r>
      <w:r w:rsidR="00AB126C">
        <w:rPr>
          <w:sz w:val="28"/>
          <w:szCs w:val="28"/>
        </w:rPr>
        <w:t>тел вращения</w:t>
      </w:r>
      <w:r>
        <w:rPr>
          <w:sz w:val="28"/>
          <w:szCs w:val="28"/>
        </w:rPr>
        <w:t xml:space="preserve"> (Рис.2), плохо учитывает отраженный свет.</w:t>
      </w:r>
      <w:r w:rsidR="00A922E8" w:rsidRPr="00A922E8">
        <w:rPr>
          <w:sz w:val="28"/>
          <w:szCs w:val="28"/>
        </w:rPr>
        <w:t xml:space="preserve"> </w:t>
      </w:r>
    </w:p>
    <w:p w14:paraId="0BBB3807" w14:textId="5C9A8CC9" w:rsidR="006D11DE" w:rsidRDefault="00A922E8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моей задачи этот метод очень хорош</w:t>
      </w:r>
      <w:r>
        <w:rPr>
          <w:sz w:val="28"/>
          <w:szCs w:val="28"/>
        </w:rPr>
        <w:t>о подходит</w:t>
      </w:r>
      <w:r>
        <w:rPr>
          <w:sz w:val="28"/>
          <w:szCs w:val="28"/>
        </w:rPr>
        <w:t>, так как вся работа ведется с гранями зданий, тел вращения нет.</w:t>
      </w:r>
    </w:p>
    <w:p w14:paraId="286116AC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Гуро</w:t>
      </w:r>
    </w:p>
    <w:p w14:paraId="2FAF8BD1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 закраски по Гуро – билинейная интерполяция интенсивностей, за счет которой устраняется дискретность изменения интенсивности и создается </w:t>
      </w:r>
      <w:r>
        <w:rPr>
          <w:sz w:val="28"/>
          <w:szCs w:val="28"/>
        </w:rPr>
        <w:lastRenderedPageBreak/>
        <w:t>иллюзия гладкой криволинейной поверхности. Хорошо сочетается с диффузным отражением.</w:t>
      </w:r>
    </w:p>
    <w:p w14:paraId="7C93A7C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Фонгу</w:t>
      </w:r>
    </w:p>
    <w:p w14:paraId="4797F80C" w14:textId="3524F3EF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Фонгу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Гуро</w:t>
      </w:r>
      <w:r w:rsidR="001226B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7F44607" w14:textId="69F67C1B" w:rsidR="00F07906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Однако по сравнению с методом Гуро, закраска по Фонгу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321DCA3F" w14:textId="53912109" w:rsidR="00F07906" w:rsidRDefault="00F07906" w:rsidP="006D11DE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так как фигуры сцены состоят из плоскостей </w:t>
      </w:r>
      <w:r w:rsidRPr="00F07906">
        <w:rPr>
          <w:sz w:val="28"/>
          <w:szCs w:val="28"/>
        </w:rPr>
        <w:t>закраска</w:t>
      </w:r>
      <w:r>
        <w:rPr>
          <w:sz w:val="28"/>
          <w:szCs w:val="28"/>
        </w:rPr>
        <w:t xml:space="preserve"> по Фонгу и Гуро будет скорее мешать: ребра зданий будут сглажены. Тело здания будет хуже восприниматься</w:t>
      </w:r>
      <w:r w:rsidR="001226BA">
        <w:rPr>
          <w:sz w:val="28"/>
          <w:szCs w:val="28"/>
        </w:rPr>
        <w:t xml:space="preserve"> </w:t>
      </w:r>
      <w:r w:rsidR="001226BA">
        <w:rPr>
          <w:sz w:val="28"/>
          <w:szCs w:val="28"/>
        </w:rPr>
        <w:t>(Рис.1)</w:t>
      </w:r>
      <w:r w:rsidR="001226BA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лучше всего использовать простую закраску.</w:t>
      </w:r>
    </w:p>
    <w:p w14:paraId="01AD2E3D" w14:textId="6BD39713" w:rsidR="005C6797" w:rsidRDefault="005C6797" w:rsidP="006D11DE">
      <w:pPr>
        <w:spacing w:line="360" w:lineRule="auto"/>
        <w:jc w:val="both"/>
        <w:rPr>
          <w:sz w:val="28"/>
          <w:szCs w:val="28"/>
        </w:rPr>
      </w:pPr>
    </w:p>
    <w:p w14:paraId="2F57A798" w14:textId="77777777" w:rsidR="005C6797" w:rsidRPr="00F07906" w:rsidRDefault="005C6797" w:rsidP="006D11DE">
      <w:pPr>
        <w:spacing w:line="360" w:lineRule="auto"/>
        <w:jc w:val="both"/>
        <w:rPr>
          <w:rFonts w:ascii="Calibri" w:hAnsi="Calibri"/>
          <w:color w:val="383838"/>
          <w:sz w:val="24"/>
          <w:szCs w:val="24"/>
          <w:shd w:val="clear" w:color="auto" w:fill="FFFFFF"/>
        </w:rPr>
      </w:pPr>
    </w:p>
    <w:p w14:paraId="0E1DE910" w14:textId="54DD7E81" w:rsidR="006D11DE" w:rsidRDefault="001226BA" w:rsidP="006D11DE">
      <w:pPr>
        <w:keepNext/>
        <w:rPr>
          <w:sz w:val="22"/>
          <w:szCs w:val="22"/>
        </w:rPr>
      </w:pPr>
      <w:r w:rsidRPr="001226BA">
        <w:t xml:space="preserve"> </w:t>
      </w:r>
      <w:r>
        <w:rPr>
          <w:noProof/>
        </w:rPr>
        <w:drawing>
          <wp:inline distT="0" distB="0" distL="0" distR="0" wp14:anchorId="6EC0F34A" wp14:editId="371640D4">
            <wp:extent cx="3180896" cy="3542362"/>
            <wp:effectExtent l="0" t="0" r="635" b="1270"/>
            <wp:docPr id="5" name="Рисунок 5" descr="ÐÐ°ÑÑÐ¸Ð½ÐºÐ¸ Ð¿Ð¾ Ð·Ð°Ð¿ÑÐ¾ÑÑ Ð·Ð°ÐºÑÐ°ÑÐºÐ° Ð¤ÐÐÐ Ð¿Ð°ÑÐ°Ð»Ð»ÐµÐ»ÐµÐ¿Ð¸Ð¿Ðµ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°ÐºÑÐ°ÑÐºÐ° Ð¤ÐÐÐ Ð¿Ð°ÑÐ°Ð»Ð»ÐµÐ»ÐµÐ¿Ð¸Ð¿ÐµÐ´Ð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9" cy="3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1BD" w14:textId="1BC23583" w:rsidR="006D11DE" w:rsidRDefault="006D11DE" w:rsidP="006D11DE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F0790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Сравнение методов закрашивания</w:t>
      </w:r>
    </w:p>
    <w:p w14:paraId="2F4F289B" w14:textId="77777777" w:rsidR="006D11DE" w:rsidRDefault="006D11DE" w:rsidP="006D11DE">
      <w:pPr>
        <w:rPr>
          <w:rFonts w:ascii="Calibri" w:hAnsi="Calibri"/>
          <w:sz w:val="22"/>
          <w:szCs w:val="22"/>
        </w:rPr>
      </w:pPr>
    </w:p>
    <w:p w14:paraId="0AD59DF3" w14:textId="1000F044" w:rsidR="006D11DE" w:rsidRDefault="006D11DE" w:rsidP="006D11DE">
      <w:pPr>
        <w:pStyle w:val="2"/>
      </w:pPr>
      <w:bookmarkStart w:id="6" w:name="_Toc14169995"/>
      <w:r>
        <w:lastRenderedPageBreak/>
        <w:t>1.</w:t>
      </w:r>
      <w:r w:rsidR="00266926">
        <w:t>4</w:t>
      </w:r>
      <w:r>
        <w:t xml:space="preserve"> </w:t>
      </w:r>
      <w:r w:rsidR="003640A5">
        <w:t>Анализ а</w:t>
      </w:r>
      <w:r>
        <w:t>лгорит</w:t>
      </w:r>
      <w:r w:rsidR="003640A5">
        <w:t>мов</w:t>
      </w:r>
      <w:r>
        <w:t xml:space="preserve"> построения теней</w:t>
      </w:r>
      <w:bookmarkEnd w:id="6"/>
    </w:p>
    <w:p w14:paraId="40192C5F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трассировке лучей тени получаются без дополнительных вычислений.</w:t>
      </w:r>
      <w:r>
        <w:rPr>
          <w:sz w:val="28"/>
          <w:szCs w:val="28"/>
        </w:rPr>
        <w:br/>
        <w:t xml:space="preserve">Пиксел затенен, когда луч попадает на объект и позже не попадает ни в объект, ни в источник света. </w:t>
      </w:r>
    </w:p>
    <w:p w14:paraId="20C82217" w14:textId="3DDD5B2F" w:rsidR="006D11DE" w:rsidRDefault="00F07906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в анализе алгоритмов трассировка лучей не была выбрана в качестве алгоритма синтеза сцены, то</w:t>
      </w:r>
      <w:r w:rsidR="006D11DE">
        <w:rPr>
          <w:sz w:val="28"/>
          <w:szCs w:val="28"/>
        </w:rPr>
        <w:t xml:space="preserve"> тени нужно вычислять отдельно.</w:t>
      </w:r>
    </w:p>
    <w:p w14:paraId="38D07D36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 из способов нахождения теней – вычисление проекций тел.</w:t>
      </w:r>
    </w:p>
    <w:p w14:paraId="31604494" w14:textId="2AD239C9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буфера и других.</w:t>
      </w:r>
    </w:p>
    <w:p w14:paraId="5DFFAC95" w14:textId="326EE30A" w:rsidR="001226BA" w:rsidRPr="001226BA" w:rsidRDefault="001226BA" w:rsidP="006D11DE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sz w:val="28"/>
          <w:szCs w:val="28"/>
        </w:rPr>
        <w:t xml:space="preserve">Для создания теневых карт будет использоваться алгоритм </w:t>
      </w:r>
      <w:r>
        <w:rPr>
          <w:sz w:val="28"/>
          <w:szCs w:val="28"/>
          <w:lang w:val="en-US"/>
        </w:rPr>
        <w:t>Z</w:t>
      </w:r>
      <w:r w:rsidRPr="00122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так как этот алгоритм позволит быстро найти видимость объектов сцены. </w:t>
      </w:r>
    </w:p>
    <w:p w14:paraId="5533B1F0" w14:textId="1A1A9378" w:rsidR="006D11DE" w:rsidRDefault="006D11DE" w:rsidP="006D11DE">
      <w:pPr>
        <w:pStyle w:val="2"/>
      </w:pPr>
      <w:bookmarkStart w:id="7" w:name="_Toc14169996"/>
      <w:r>
        <w:t>1.</w:t>
      </w:r>
      <w:r w:rsidR="00AB111E">
        <w:t>3</w:t>
      </w:r>
      <w:r>
        <w:t xml:space="preserve"> Анализ алгоритмов моделирования осадков</w:t>
      </w:r>
      <w:bookmarkEnd w:id="7"/>
    </w:p>
    <w:p w14:paraId="3B3E2BAA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Реалистичное и эффективное представление сцен с атмосферными осадками крайне непростая задача из-за огромного количества капель дождя / снежинок. Каждая из этих частиц обладает такими свойствами, как: размер, масса, скорость, ускорение.</w:t>
      </w:r>
    </w:p>
    <w:p w14:paraId="5B1DECAD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частиц</w:t>
      </w:r>
    </w:p>
    <w:p w14:paraId="260D9379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системе частиц частицы (капли дождя, снежинки) рассматриваются как материальные точки с разными атрибутами. Сама же система частиц — это совокупность всех частиц явления. Обычно все частицы в системе меняют скорость или размер по общему закону.</w:t>
      </w:r>
    </w:p>
    <w:p w14:paraId="71DF4EA3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Различная интенсивность осадков достигается за счет изменения общего количества частиц.</w:t>
      </w:r>
    </w:p>
    <w:p w14:paraId="1ED8C092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программы предполагают, что частицы не отбрасывают тени и не поглощаются свет. Без этих допущений придется проделать много вычислений.</w:t>
      </w:r>
    </w:p>
    <w:p w14:paraId="7C607687" w14:textId="603F3EC1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существует единого стандарта по реализации системы частиц.</w:t>
      </w:r>
    </w:p>
    <w:p w14:paraId="755761AE" w14:textId="344B3BCF" w:rsidR="005C6797" w:rsidRDefault="005C6797" w:rsidP="006D11DE">
      <w:pPr>
        <w:spacing w:line="360" w:lineRule="auto"/>
        <w:jc w:val="both"/>
        <w:rPr>
          <w:sz w:val="28"/>
          <w:szCs w:val="28"/>
        </w:rPr>
      </w:pPr>
    </w:p>
    <w:p w14:paraId="454247BF" w14:textId="77777777" w:rsidR="005C6797" w:rsidRDefault="005C6797" w:rsidP="006D11DE">
      <w:pPr>
        <w:spacing w:line="360" w:lineRule="auto"/>
        <w:jc w:val="both"/>
        <w:rPr>
          <w:sz w:val="28"/>
          <w:szCs w:val="28"/>
        </w:rPr>
      </w:pPr>
    </w:p>
    <w:p w14:paraId="1BB022EA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Метод </w:t>
      </w:r>
      <w:proofErr w:type="spellStart"/>
      <w:r>
        <w:rPr>
          <w:b/>
          <w:bCs/>
          <w:sz w:val="28"/>
          <w:szCs w:val="28"/>
        </w:rPr>
        <w:t>Кшитиза</w:t>
      </w:r>
      <w:proofErr w:type="spellEnd"/>
      <w:r>
        <w:rPr>
          <w:b/>
          <w:bCs/>
          <w:sz w:val="28"/>
          <w:szCs w:val="28"/>
        </w:rPr>
        <w:t xml:space="preserve"> и Шри</w:t>
      </w:r>
    </w:p>
    <w:p w14:paraId="4F3826E0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Кшитиза</w:t>
      </w:r>
      <w:proofErr w:type="spellEnd"/>
      <w:r>
        <w:rPr>
          <w:sz w:val="28"/>
          <w:szCs w:val="28"/>
        </w:rPr>
        <w:t xml:space="preserve"> и Шри предложили модель падающей дождевой капли, которая учитывает сложные взаимодействия света, положения наблюдателя. В этом алгоритме капля представлена колеблющейся формой, что делает ее визуально реалистичнее. </w:t>
      </w:r>
    </w:p>
    <w:p w14:paraId="38383E3C" w14:textId="18611A6B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недостаточная эффективность метода для создания динамических сцен в реальном времени и </w:t>
      </w:r>
      <w:proofErr w:type="spellStart"/>
      <w:r>
        <w:rPr>
          <w:sz w:val="28"/>
          <w:szCs w:val="28"/>
        </w:rPr>
        <w:t>непредусмотренность</w:t>
      </w:r>
      <w:proofErr w:type="spellEnd"/>
      <w:r>
        <w:rPr>
          <w:sz w:val="28"/>
          <w:szCs w:val="28"/>
        </w:rPr>
        <w:t xml:space="preserve"> ветра (капля может падать только вниз, но не в сторону).</w:t>
      </w:r>
      <w:r w:rsidR="001226BA">
        <w:rPr>
          <w:sz w:val="28"/>
          <w:szCs w:val="28"/>
        </w:rPr>
        <w:t xml:space="preserve"> Поэтому для моей сцены такая модель рассмотрения капли </w:t>
      </w:r>
      <w:r w:rsidR="001226BA" w:rsidRPr="005C6797">
        <w:rPr>
          <w:sz w:val="28"/>
          <w:szCs w:val="28"/>
          <w:u w:val="single"/>
        </w:rPr>
        <w:t>не подойдет.</w:t>
      </w:r>
      <w:r>
        <w:rPr>
          <w:sz w:val="28"/>
          <w:szCs w:val="28"/>
        </w:rPr>
        <w:t xml:space="preserve"> </w:t>
      </w:r>
    </w:p>
    <w:p w14:paraId="255065E0" w14:textId="77777777" w:rsidR="005C6797" w:rsidRDefault="005C6797" w:rsidP="006D11DE">
      <w:pPr>
        <w:spacing w:line="360" w:lineRule="auto"/>
        <w:jc w:val="both"/>
        <w:rPr>
          <w:sz w:val="28"/>
          <w:szCs w:val="28"/>
        </w:rPr>
      </w:pPr>
    </w:p>
    <w:p w14:paraId="60A0FAD7" w14:textId="12529611" w:rsidR="001226BA" w:rsidRPr="001226BA" w:rsidRDefault="001226BA" w:rsidP="006D11DE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система частиц – гибкий способ представления осадков</w:t>
      </w:r>
      <w:r w:rsidR="00B025ED">
        <w:rPr>
          <w:sz w:val="28"/>
          <w:szCs w:val="28"/>
        </w:rPr>
        <w:t>, который хорошо подойдет для моей сцены.</w:t>
      </w:r>
    </w:p>
    <w:p w14:paraId="60B85BF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</w:p>
    <w:p w14:paraId="1BADCABC" w14:textId="77777777" w:rsidR="006D11DE" w:rsidRDefault="005A7A93" w:rsidP="006D11DE">
      <w:pPr>
        <w:keepNext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1165EF82" wp14:editId="0EA1FF4F">
            <wp:extent cx="2854325" cy="256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4F42" w14:textId="225D8721" w:rsidR="006D11DE" w:rsidRDefault="006D11DE" w:rsidP="006D11DE">
      <w:pPr>
        <w:pStyle w:val="a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B025ED">
        <w:rPr>
          <w:rFonts w:ascii="Times New Roman" w:hAnsi="Times New Roman"/>
          <w:sz w:val="24"/>
          <w:szCs w:val="24"/>
        </w:rPr>
        <w:t xml:space="preserve">2 </w:t>
      </w:r>
      <w:r w:rsidR="00B025ED">
        <w:rPr>
          <w:rFonts w:ascii="Times New Roman" w:hAnsi="Times New Roman"/>
          <w:noProof/>
          <w:sz w:val="24"/>
          <w:szCs w:val="24"/>
        </w:rPr>
        <w:t>Визуализация</w:t>
      </w:r>
      <w:r>
        <w:rPr>
          <w:rFonts w:ascii="Times New Roman" w:hAnsi="Times New Roman"/>
          <w:noProof/>
          <w:sz w:val="24"/>
          <w:szCs w:val="24"/>
        </w:rPr>
        <w:t xml:space="preserve"> дождя по методу Кшитиза и Шри</w:t>
      </w:r>
    </w:p>
    <w:p w14:paraId="4BB88353" w14:textId="77777777" w:rsidR="006D11DE" w:rsidRDefault="006D11DE" w:rsidP="006D11DE">
      <w:pPr>
        <w:rPr>
          <w:sz w:val="28"/>
          <w:szCs w:val="28"/>
        </w:rPr>
      </w:pPr>
    </w:p>
    <w:p w14:paraId="0092D3CF" w14:textId="77777777" w:rsidR="006D11DE" w:rsidRDefault="006D11DE" w:rsidP="006D11DE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D458B6" w14:textId="77777777" w:rsidR="006D11DE" w:rsidRDefault="006D11DE" w:rsidP="006D11DE">
      <w:pPr>
        <w:pStyle w:val="1"/>
      </w:pPr>
      <w:bookmarkStart w:id="8" w:name="_Toc14169997"/>
      <w:r>
        <w:lastRenderedPageBreak/>
        <w:t>2. Конструкторская часть</w:t>
      </w:r>
      <w:bookmarkEnd w:id="8"/>
    </w:p>
    <w:p w14:paraId="3C5BED8C" w14:textId="77777777" w:rsidR="006D11DE" w:rsidRDefault="006D11DE" w:rsidP="006D11DE"/>
    <w:p w14:paraId="2DB4F861" w14:textId="77777777" w:rsidR="006D11DE" w:rsidRDefault="006D11DE" w:rsidP="006D11DE">
      <w:pPr>
        <w:pStyle w:val="2"/>
      </w:pPr>
      <w:bookmarkStart w:id="9" w:name="_Toc14169998"/>
      <w:r>
        <w:t xml:space="preserve">2.1 </w:t>
      </w:r>
      <w:r w:rsidR="00352AB5">
        <w:t>Общий а</w:t>
      </w:r>
      <w:r>
        <w:t>лгоритм решения задачи</w:t>
      </w:r>
      <w:bookmarkEnd w:id="9"/>
    </w:p>
    <w:p w14:paraId="12A95B3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Задать объекты сцены</w:t>
      </w:r>
    </w:p>
    <w:p w14:paraId="061DD6E8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Задать источники света (учет перемещения солнца) и положение наблюдателя</w:t>
      </w:r>
    </w:p>
    <w:p w14:paraId="41CA280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Для каждого полигона высчитать нормаль и интенсивность цвета, найти внутренние пиксели</w:t>
      </w:r>
    </w:p>
    <w:p w14:paraId="036F1CD2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Найти тени</w:t>
      </w:r>
    </w:p>
    <w:p w14:paraId="58B14A34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Используя алгоритм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получить изображение сцены, сохранить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 для дальнейших расчетов</w:t>
      </w:r>
    </w:p>
    <w:p w14:paraId="24788349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14:paraId="3E514B8E" w14:textId="77777777" w:rsidR="006D11DE" w:rsidRDefault="006D11DE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6.1 Используя систему частиц, наложить осадки на полученное изображение</w:t>
      </w:r>
    </w:p>
    <w:p w14:paraId="4FCC5DBA" w14:textId="77777777" w:rsidR="006D11DE" w:rsidRDefault="006D11DE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6.2 Отобразить изображение</w:t>
      </w:r>
    </w:p>
    <w:p w14:paraId="6E348BEC" w14:textId="77777777" w:rsidR="006D11DE" w:rsidRDefault="006D11DE" w:rsidP="006D1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6.2 Обновить данные о положении частиц</w:t>
      </w:r>
    </w:p>
    <w:p w14:paraId="70E8D764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Иначе отобразить изображение.</w:t>
      </w:r>
    </w:p>
    <w:p w14:paraId="2F9BFE81" w14:textId="77777777" w:rsidR="00961C0A" w:rsidRDefault="00961C0A" w:rsidP="00961C0A">
      <w:pPr>
        <w:pStyle w:val="2"/>
      </w:pPr>
      <w:bookmarkStart w:id="10" w:name="_Toc14169999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0"/>
    </w:p>
    <w:p w14:paraId="0E7F795A" w14:textId="77777777" w:rsidR="00682B40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Всем элементам буфера кадра присвоить фоновое значение</w:t>
      </w:r>
    </w:p>
    <w:p w14:paraId="4B5F270B" w14:textId="77777777" w:rsidR="0053093E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 минимальными значениями глубины</w:t>
      </w:r>
    </w:p>
    <w:p w14:paraId="1C69B76D" w14:textId="77777777" w:rsidR="0053093E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растровую развертку каждого многоугольника сцены:</w:t>
      </w:r>
    </w:p>
    <w:p w14:paraId="1EAE8FB1" w14:textId="77777777" w:rsidR="0053093E" w:rsidRDefault="0053093E" w:rsidP="0053093E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пикселя, связанного с многоугольником вычислить его глубину </w:t>
      </w:r>
      <w:proofErr w:type="gramStart"/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</w:p>
    <w:p w14:paraId="29CB2A88" w14:textId="77777777" w:rsidR="0053093E" w:rsidRDefault="0053093E" w:rsidP="0053093E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глубину </w:t>
      </w:r>
      <w:proofErr w:type="spellStart"/>
      <w:r>
        <w:rPr>
          <w:sz w:val="28"/>
          <w:szCs w:val="28"/>
        </w:rPr>
        <w:t>пискселя</w:t>
      </w:r>
      <w:proofErr w:type="spellEnd"/>
      <w:r>
        <w:rPr>
          <w:sz w:val="28"/>
          <w:szCs w:val="28"/>
        </w:rPr>
        <w:t xml:space="preserve"> со значением, хранимым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буфере.</w:t>
      </w:r>
    </w:p>
    <w:p w14:paraId="722B63D8" w14:textId="77777777" w:rsidR="0053093E" w:rsidRPr="0053093E" w:rsidRDefault="0053093E" w:rsidP="0053093E">
      <w:pPr>
        <w:pStyle w:val="a3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3093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), </w:t>
      </w:r>
      <w:r>
        <w:rPr>
          <w:sz w:val="28"/>
          <w:szCs w:val="28"/>
        </w:rPr>
        <w:t>цвет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цветПикселя</w:t>
      </w:r>
      <w:proofErr w:type="spellEnd"/>
      <w:r>
        <w:rPr>
          <w:sz w:val="28"/>
          <w:szCs w:val="28"/>
        </w:rPr>
        <w:t>.</w:t>
      </w:r>
    </w:p>
    <w:p w14:paraId="05A23767" w14:textId="77777777" w:rsidR="00BA1ADE" w:rsidRPr="00BA1ADE" w:rsidRDefault="0053093E" w:rsidP="00BA1AD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14:paraId="3B342D7B" w14:textId="77777777" w:rsidR="00961C0A" w:rsidRPr="00961C0A" w:rsidRDefault="00961C0A" w:rsidP="00961C0A">
      <w:pPr>
        <w:spacing w:line="360" w:lineRule="auto"/>
        <w:ind w:left="360"/>
        <w:jc w:val="both"/>
        <w:rPr>
          <w:sz w:val="28"/>
          <w:szCs w:val="28"/>
        </w:rPr>
      </w:pPr>
    </w:p>
    <w:p w14:paraId="5BC190F6" w14:textId="77777777" w:rsidR="00961C0A" w:rsidRDefault="00961C0A" w:rsidP="00961C0A">
      <w:pPr>
        <w:pStyle w:val="2"/>
      </w:pPr>
      <w:bookmarkStart w:id="11" w:name="_Toc14170000"/>
      <w:r>
        <w:lastRenderedPageBreak/>
        <w:t>2.3 Простой метод освещения</w:t>
      </w:r>
      <w:bookmarkEnd w:id="11"/>
    </w:p>
    <w:p w14:paraId="2BE31FEF" w14:textId="77777777" w:rsidR="00682B40" w:rsidRDefault="00682B40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простом методе </w:t>
      </w:r>
      <w:r w:rsidR="005006A7">
        <w:rPr>
          <w:sz w:val="28"/>
          <w:szCs w:val="28"/>
        </w:rPr>
        <w:t>освещения интенсивность рассчитывается по закону Ламберта:</w:t>
      </w:r>
    </w:p>
    <w:p w14:paraId="434CE340" w14:textId="77777777" w:rsidR="005006A7" w:rsidRDefault="005006A7" w:rsidP="00561614">
      <w:pPr>
        <w:spacing w:line="360" w:lineRule="auto"/>
        <w:jc w:val="center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= </w:t>
      </w: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>0</w:t>
      </w:r>
      <w:r w:rsidRPr="005006A7">
        <w:rPr>
          <w:sz w:val="28"/>
          <w:szCs w:val="28"/>
        </w:rPr>
        <w:t>*</w:t>
      </w:r>
      <w:r w:rsidRPr="005006A7">
        <w:rPr>
          <w:sz w:val="28"/>
          <w:szCs w:val="28"/>
          <w:lang w:val="en-US"/>
        </w:rPr>
        <w:t>cos</w:t>
      </w:r>
      <w:r w:rsidRPr="005006A7">
        <w:rPr>
          <w:sz w:val="28"/>
          <w:szCs w:val="28"/>
        </w:rPr>
        <w:t>(</w:t>
      </w:r>
      <w:r w:rsidRPr="005006A7">
        <w:rPr>
          <w:sz w:val="28"/>
          <w:szCs w:val="28"/>
          <w:lang w:val="en-US"/>
        </w:rPr>
        <w:t>α</w:t>
      </w:r>
      <w:r w:rsidRPr="005006A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561614">
        <w:rPr>
          <w:sz w:val="28"/>
          <w:szCs w:val="28"/>
        </w:rPr>
        <w:t xml:space="preserve"> где</w:t>
      </w:r>
    </w:p>
    <w:p w14:paraId="77B6D667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результирующая интенсивность света в точке</w:t>
      </w:r>
    </w:p>
    <w:p w14:paraId="3C4C2A8C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–</w:t>
      </w:r>
      <w:r w:rsidRPr="005006A7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источника</w:t>
      </w:r>
    </w:p>
    <w:p w14:paraId="510923E3" w14:textId="77777777" w:rsidR="000A708B" w:rsidRDefault="005006A7" w:rsidP="0090128A">
      <w:pPr>
        <w:spacing w:line="360" w:lineRule="auto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14:paraId="66B28BF0" w14:textId="77777777" w:rsidR="00684A75" w:rsidRDefault="00684A75" w:rsidP="00684A75">
      <w:pPr>
        <w:pStyle w:val="2"/>
      </w:pPr>
      <w:bookmarkStart w:id="12" w:name="_Toc14170001"/>
      <w:r>
        <w:t>2.4 Генерация осадков</w:t>
      </w:r>
      <w:bookmarkEnd w:id="12"/>
    </w:p>
    <w:p w14:paraId="6AAF532C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Инициализация начальных данных (направления и скорости ветра, интенсивности осадков)</w:t>
      </w:r>
    </w:p>
    <w:p w14:paraId="6316A8C8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Пока не получена команда </w:t>
      </w:r>
      <w:r w:rsidR="006E5126">
        <w:rPr>
          <w:sz w:val="28"/>
          <w:szCs w:val="28"/>
        </w:rPr>
        <w:t>прекращения осадков</w:t>
      </w:r>
      <w:r>
        <w:rPr>
          <w:sz w:val="28"/>
          <w:szCs w:val="28"/>
        </w:rPr>
        <w:t>:</w:t>
      </w:r>
    </w:p>
    <w:p w14:paraId="7755ECC6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 Обновление положения частиц по заданному закону</w:t>
      </w:r>
    </w:p>
    <w:p w14:paraId="36696C41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Инициализация новых частиц </w:t>
      </w:r>
    </w:p>
    <w:p w14:paraId="056ACB10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 Отображение частиц на дисплее</w:t>
      </w:r>
    </w:p>
    <w:p w14:paraId="6CFCE94B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Пока система частиц не пуста</w:t>
      </w:r>
    </w:p>
    <w:p w14:paraId="3D8EE333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 Обновление положения частиц по заданному закону</w:t>
      </w:r>
    </w:p>
    <w:p w14:paraId="2DAEE63B" w14:textId="77777777" w:rsidR="00684A75" w:rsidRPr="0090128A" w:rsidRDefault="00BA1ADE" w:rsidP="009345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 Отображение частиц на дисплее</w:t>
      </w:r>
    </w:p>
    <w:p w14:paraId="29C342F2" w14:textId="77777777" w:rsidR="006D11DE" w:rsidRDefault="006D11DE" w:rsidP="006D11DE">
      <w:pPr>
        <w:pStyle w:val="2"/>
      </w:pPr>
      <w:bookmarkStart w:id="13" w:name="_Toc14170002"/>
      <w:r>
        <w:t>2.</w:t>
      </w:r>
      <w:r w:rsidR="00F04151">
        <w:t>5</w:t>
      </w:r>
      <w:r>
        <w:t xml:space="preserve"> Выбор используемых типов и структур данных</w:t>
      </w:r>
      <w:bookmarkEnd w:id="13"/>
    </w:p>
    <w:p w14:paraId="42EC0BC4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Источник света – задается расположением и направленностью света. </w:t>
      </w:r>
    </w:p>
    <w:p w14:paraId="748C2D79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14:paraId="40B981E7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Система частиц – хранит в себе частицы, направление движения</w:t>
      </w:r>
    </w:p>
    <w:p w14:paraId="27B95A01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14:paraId="0CBE9F19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07EA478B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41C76195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Многоугольник – хранит вершины, нормаль, цвет</w:t>
      </w:r>
    </w:p>
    <w:p w14:paraId="18F772EA" w14:textId="77777777" w:rsidR="006D11DE" w:rsidRDefault="006D11DE" w:rsidP="000B7EBC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</w:p>
    <w:p w14:paraId="6800300E" w14:textId="77777777" w:rsidR="006D11DE" w:rsidRPr="006D11DE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6A407A00" w14:textId="77777777" w:rsidR="006D11DE" w:rsidRPr="006D11DE" w:rsidRDefault="006D11DE" w:rsidP="006D11DE">
      <w:pPr>
        <w:pStyle w:val="1"/>
      </w:pPr>
      <w:bookmarkStart w:id="14" w:name="_Toc14170003"/>
      <w:r>
        <w:lastRenderedPageBreak/>
        <w:t>3. Технологическая часть</w:t>
      </w:r>
      <w:bookmarkEnd w:id="14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2"/>
      </w:pPr>
      <w:bookmarkStart w:id="15" w:name="_Toc14170004"/>
      <w:r>
        <w:t>3.1 Выбор и обоснование языка программирования и среды разработки</w:t>
      </w:r>
      <w:bookmarkEnd w:id="15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77777777" w:rsidR="006D11DE" w:rsidRDefault="006D11DE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14:paraId="08BC159A" w14:textId="77777777" w:rsidR="006D11DE" w:rsidRDefault="006D11DE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Данный язык программирования объектно-ориентирован, что даст в полной мере </w:t>
      </w:r>
    </w:p>
    <w:p w14:paraId="329570F7" w14:textId="77777777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</w:p>
    <w:p w14:paraId="2A1B7A2A" w14:textId="77777777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7B2A6D34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2017» т.к.:</w:t>
      </w:r>
    </w:p>
    <w:p w14:paraId="25AC5CD4" w14:textId="77777777" w:rsidR="006D11DE" w:rsidRDefault="006D11DE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Она бесплатна в пользовании студентами;</w:t>
      </w:r>
    </w:p>
    <w:p w14:paraId="6071EB15" w14:textId="77777777" w:rsidR="006D11DE" w:rsidRDefault="006D11DE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7777777" w:rsidR="006D11DE" w:rsidRDefault="006D11DE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обеспечивает работу с </w:t>
      </w:r>
      <w:r>
        <w:rPr>
          <w:sz w:val="28"/>
          <w:szCs w:val="28"/>
          <w:lang w:val="en-US"/>
        </w:rPr>
        <w:t>Windows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интерфейсом, который упрощает доступ к элементам интерфейса </w:t>
      </w:r>
      <w:r>
        <w:rPr>
          <w:sz w:val="28"/>
          <w:szCs w:val="28"/>
          <w:lang w:val="en-US"/>
        </w:rPr>
        <w:t>Microsoft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за счет создания обертки для существующего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управляемом коде;</w:t>
      </w:r>
    </w:p>
    <w:p w14:paraId="7D28602E" w14:textId="77777777" w:rsidR="006D11DE" w:rsidRDefault="006D11DE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возможностей среды.</w:t>
      </w:r>
    </w:p>
    <w:p w14:paraId="10FEB3E8" w14:textId="77777777" w:rsidR="000B7EBC" w:rsidRDefault="000B7EBC" w:rsidP="000B7EBC">
      <w:pPr>
        <w:pStyle w:val="a3"/>
        <w:spacing w:after="120" w:line="360" w:lineRule="auto"/>
        <w:contextualSpacing/>
        <w:rPr>
          <w:sz w:val="28"/>
          <w:szCs w:val="28"/>
        </w:rPr>
      </w:pPr>
    </w:p>
    <w:p w14:paraId="1648940A" w14:textId="77777777" w:rsidR="006D11DE" w:rsidRDefault="006D11DE" w:rsidP="006D11DE">
      <w:pPr>
        <w:pStyle w:val="2"/>
      </w:pPr>
      <w:bookmarkStart w:id="16" w:name="_Toc14170005"/>
      <w:r>
        <w:t>3.2 Структура и состав классов</w:t>
      </w:r>
      <w:bookmarkEnd w:id="16"/>
    </w:p>
    <w:p w14:paraId="7964056B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Источник света</w:t>
      </w:r>
    </w:p>
    <w:p w14:paraId="0D30C625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LightSource</w:t>
      </w:r>
      <w:proofErr w:type="spellEnd"/>
    </w:p>
    <w:p w14:paraId="232E3F0D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035A5BF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Point3D position;</w:t>
      </w:r>
    </w:p>
    <w:p w14:paraId="652469ED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Vector direction;</w:t>
      </w:r>
    </w:p>
    <w:p w14:paraId="41008542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B7D5DEB" w14:textId="4A8CE62B" w:rsidR="006D11DE" w:rsidRPr="00DB06E4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3890094" w14:textId="77777777" w:rsidR="006D11DE" w:rsidRPr="006D11DE" w:rsidRDefault="006D11DE" w:rsidP="006D11D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Модель</w:t>
      </w:r>
    </w:p>
    <w:p w14:paraId="09E7D927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Model</w:t>
      </w:r>
    </w:p>
    <w:p w14:paraId="1E82672A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BBC805E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List&lt;Point3D&gt; vertices;</w:t>
      </w:r>
    </w:p>
    <w:p w14:paraId="59953BE9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List&lt;Polygon&gt; polygons;</w:t>
      </w:r>
    </w:p>
    <w:p w14:paraId="4D284877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basicColor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D70C983" w14:textId="77777777" w:rsidR="006D11DE" w:rsidRPr="006D11DE" w:rsidRDefault="006D11DE" w:rsidP="006D11DE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AEF569F" w14:textId="77777777" w:rsidR="006D11DE" w:rsidRPr="006D11DE" w:rsidRDefault="006D11DE" w:rsidP="006D11D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Система</w:t>
      </w:r>
      <w:r w:rsidRPr="006D11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частиц</w:t>
      </w:r>
    </w:p>
    <w:p w14:paraId="1ADAD5CD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ParticleSystem</w:t>
      </w:r>
      <w:proofErr w:type="spellEnd"/>
    </w:p>
    <w:p w14:paraId="5848CA40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B83DC9A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List&lt;Drop&gt; system;</w:t>
      </w:r>
    </w:p>
    <w:p w14:paraId="0CB2FA9B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Vector direction;</w:t>
      </w:r>
    </w:p>
    <w:p w14:paraId="4944CD1F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F7DFCAB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intensity;</w:t>
      </w:r>
    </w:p>
    <w:p w14:paraId="4F53273A" w14:textId="77777777" w:rsidR="006D11DE" w:rsidRDefault="006D11DE" w:rsidP="006D11DE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414C6B1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Drop</w:t>
      </w:r>
    </w:p>
    <w:p w14:paraId="6C176058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7D80D53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1683FEA6" w14:textId="77777777" w:rsidR="006D11DE" w:rsidRDefault="006D11DE" w:rsidP="006D11DE">
      <w:pPr>
        <w:spacing w:line="360" w:lineRule="auto"/>
        <w:rPr>
          <w:rFonts w:eastAsia="Calibri"/>
          <w:sz w:val="28"/>
          <w:szCs w:val="28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0CCE372" w14:textId="77777777" w:rsidR="006D11DE" w:rsidRPr="006D11DE" w:rsidRDefault="006D11DE" w:rsidP="006D11D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Математические</w:t>
      </w:r>
      <w:r w:rsidRPr="006D11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абстракции</w:t>
      </w:r>
    </w:p>
    <w:p w14:paraId="2F3E6EA5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Point3D</w:t>
      </w:r>
    </w:p>
    <w:p w14:paraId="09278ECE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D9E26AA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473E1994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4682A18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</w:p>
    <w:p w14:paraId="1B23A0B4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0D8E5E5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5BF84720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5ECD74A9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B014FAA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Polygon</w:t>
      </w:r>
    </w:p>
    <w:p w14:paraId="4C59DF2F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ED3F148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List&lt;Point3D&gt; vertices; </w:t>
      </w:r>
    </w:p>
    <w:p w14:paraId="13DC1D84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Color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basicColor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E6519EE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List&lt;Point3D&gt;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pointsInside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7A0BC85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Vector normal;</w:t>
      </w:r>
    </w:p>
    <w:p w14:paraId="3C6CF3F0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AD70BD0" w14:textId="77777777" w:rsidR="006D11DE" w:rsidRDefault="006D11DE" w:rsidP="006D11DE">
      <w:pPr>
        <w:spacing w:line="360" w:lineRule="auto"/>
        <w:rPr>
          <w:rFonts w:eastAsia="Calibri"/>
          <w:sz w:val="28"/>
          <w:szCs w:val="28"/>
        </w:rPr>
      </w:pPr>
      <w:r>
        <w:rPr>
          <w:sz w:val="28"/>
          <w:szCs w:val="28"/>
        </w:rPr>
        <w:t>Класс обработки сцены</w:t>
      </w:r>
    </w:p>
    <w:p w14:paraId="66ED0B4B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D11DE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6D11DE">
        <w:rPr>
          <w:rFonts w:ascii="Consolas" w:eastAsia="Calibri" w:hAnsi="Consolas" w:cs="Consolas"/>
          <w:color w:val="2B91AF"/>
          <w:sz w:val="19"/>
          <w:szCs w:val="19"/>
          <w:lang w:val="en-US"/>
        </w:rPr>
        <w:t>Zbuffer</w:t>
      </w:r>
      <w:proofErr w:type="spellEnd"/>
    </w:p>
    <w:p w14:paraId="2ED72931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F541AB0" w14:textId="77777777" w:rsidR="006D11DE" w:rsidRPr="006D11DE" w:rsidRDefault="006D11DE" w:rsidP="006D11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Bitmap res;</w:t>
      </w:r>
    </w:p>
    <w:p w14:paraId="28909C45" w14:textId="77777777" w:rsidR="006D11DE" w:rsidRPr="006D11DE" w:rsidRDefault="006D11DE" w:rsidP="006D11DE">
      <w:pPr>
        <w:spacing w:line="36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11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Zbuf</w:t>
      </w:r>
      <w:proofErr w:type="spellEnd"/>
      <w:r w:rsidRPr="006D11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C7BDBC" w14:textId="77777777" w:rsidR="00963F4C" w:rsidRPr="00A922E8" w:rsidRDefault="006D11DE" w:rsidP="00DD0F60">
      <w:pPr>
        <w:spacing w:line="360" w:lineRule="auto"/>
        <w:rPr>
          <w:rFonts w:eastAsia="Calibri"/>
          <w:sz w:val="28"/>
          <w:szCs w:val="28"/>
        </w:rPr>
      </w:pPr>
      <w:r w:rsidRPr="00A922E8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FC6B7C0" w14:textId="77777777" w:rsidR="006D11DE" w:rsidRDefault="006D11DE" w:rsidP="006D11DE">
      <w:pPr>
        <w:pStyle w:val="2"/>
      </w:pPr>
      <w:bookmarkStart w:id="17" w:name="_Toc14170006"/>
      <w:r>
        <w:t>3.3 Сведения о модулях программы</w:t>
      </w:r>
      <w:bookmarkEnd w:id="17"/>
    </w:p>
    <w:p w14:paraId="65843483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главная точка входа в приложение;</w:t>
      </w:r>
    </w:p>
    <w:p w14:paraId="1BDF77C8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 – интерфейс</w:t>
      </w:r>
      <w:r w:rsidRPr="006D11DE">
        <w:rPr>
          <w:sz w:val="28"/>
          <w:szCs w:val="28"/>
        </w:rPr>
        <w:t>;</w:t>
      </w:r>
    </w:p>
    <w:p w14:paraId="6703069A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Light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источников света</w:t>
      </w:r>
      <w:r w:rsidRPr="006D11DE">
        <w:rPr>
          <w:sz w:val="28"/>
          <w:szCs w:val="28"/>
        </w:rPr>
        <w:t>;</w:t>
      </w:r>
    </w:p>
    <w:p w14:paraId="7A211EB4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объектов сцены</w:t>
      </w:r>
      <w:r w:rsidRPr="006D11DE">
        <w:rPr>
          <w:sz w:val="28"/>
          <w:szCs w:val="28"/>
        </w:rPr>
        <w:t>;</w:t>
      </w:r>
    </w:p>
    <w:p w14:paraId="63A3DAA5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Rain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дождя</w:t>
      </w:r>
      <w:r w:rsidRPr="006D11DE">
        <w:rPr>
          <w:sz w:val="28"/>
          <w:szCs w:val="28"/>
        </w:rPr>
        <w:t>;</w:t>
      </w:r>
    </w:p>
    <w:p w14:paraId="2007E481" w14:textId="77777777" w:rsidR="006D11DE" w:rsidRDefault="006D11DE" w:rsidP="006D11D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Zbuffer</w:t>
      </w:r>
      <w:proofErr w:type="spellEnd"/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Алгоритм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буфера.</w:t>
      </w:r>
    </w:p>
    <w:p w14:paraId="69D5E64D" w14:textId="77777777" w:rsidR="006D11DE" w:rsidRDefault="006D11DE" w:rsidP="006D11DE">
      <w:pPr>
        <w:pStyle w:val="2"/>
      </w:pPr>
      <w:bookmarkStart w:id="18" w:name="_Toc14170007"/>
      <w:r>
        <w:lastRenderedPageBreak/>
        <w:t>3.4 Интерфейс программы</w:t>
      </w:r>
      <w:bookmarkEnd w:id="18"/>
    </w:p>
    <w:p w14:paraId="4DF11614" w14:textId="77777777" w:rsidR="006D11DE" w:rsidRDefault="006D11DE" w:rsidP="006D11D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 «Сцена» </w:t>
      </w:r>
    </w:p>
    <w:p w14:paraId="34E8CBA4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добавить параллелепипед с заданными размерами и положением на сцену.</w:t>
      </w:r>
    </w:p>
    <w:p w14:paraId="61D92C44" w14:textId="77777777" w:rsidR="006D11DE" w:rsidRDefault="006D11DE" w:rsidP="006D11D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«Источник света»</w:t>
      </w:r>
    </w:p>
    <w:p w14:paraId="638416CD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выбрать направление источника света.</w:t>
      </w:r>
    </w:p>
    <w:p w14:paraId="5D6B981A" w14:textId="77777777" w:rsidR="006D11DE" w:rsidRDefault="006D11DE" w:rsidP="006D11D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«Направление ветра»</w:t>
      </w:r>
    </w:p>
    <w:p w14:paraId="03B7114A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11EF051" w14:textId="77777777" w:rsidR="006D11DE" w:rsidRPr="006D11DE" w:rsidRDefault="006D11DE" w:rsidP="006D11D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Группа «Дождь»</w:t>
      </w:r>
    </w:p>
    <w:p w14:paraId="3AF62240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Позволяет задать интенсивность дождя – количество капель, добавляемых при обновлении кадра.</w:t>
      </w:r>
    </w:p>
    <w:p w14:paraId="0F8CCE64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Задержка (в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) – задает частоту смены кадров.</w:t>
      </w:r>
    </w:p>
    <w:p w14:paraId="27D67D57" w14:textId="77777777" w:rsidR="00122814" w:rsidRDefault="00DD0F60" w:rsidP="00122814">
      <w:pPr>
        <w:keepNext/>
        <w:spacing w:line="360" w:lineRule="auto"/>
      </w:pPr>
      <w:r>
        <w:rPr>
          <w:noProof/>
        </w:rPr>
        <w:drawing>
          <wp:inline distT="0" distB="0" distL="0" distR="0" wp14:anchorId="77CC2C33" wp14:editId="6EC88AB3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301F" w14:textId="21D43827" w:rsidR="00DD0F60" w:rsidRPr="00122814" w:rsidRDefault="00122814" w:rsidP="00122814">
      <w:pPr>
        <w:pStyle w:val="a8"/>
        <w:rPr>
          <w:rFonts w:ascii="Times New Roman" w:hAnsi="Times New Roman"/>
          <w:sz w:val="24"/>
          <w:szCs w:val="24"/>
        </w:rPr>
      </w:pPr>
      <w:r w:rsidRPr="00122814">
        <w:rPr>
          <w:rFonts w:ascii="Times New Roman" w:hAnsi="Times New Roman"/>
          <w:sz w:val="24"/>
          <w:szCs w:val="24"/>
        </w:rPr>
        <w:t xml:space="preserve">Рисунок </w:t>
      </w:r>
      <w:r w:rsidR="001226BA">
        <w:rPr>
          <w:rFonts w:ascii="Times New Roman" w:hAnsi="Times New Roman"/>
          <w:sz w:val="24"/>
          <w:szCs w:val="24"/>
        </w:rPr>
        <w:t>3</w:t>
      </w:r>
      <w:r w:rsidRPr="008A7F62">
        <w:rPr>
          <w:rFonts w:ascii="Times New Roman" w:hAnsi="Times New Roman"/>
          <w:sz w:val="24"/>
          <w:szCs w:val="24"/>
        </w:rPr>
        <w:t xml:space="preserve"> </w:t>
      </w:r>
      <w:r w:rsidRPr="00122814">
        <w:rPr>
          <w:rFonts w:ascii="Times New Roman" w:hAnsi="Times New Roman"/>
          <w:sz w:val="24"/>
          <w:szCs w:val="24"/>
        </w:rPr>
        <w:t>Интерфейс программы</w:t>
      </w:r>
    </w:p>
    <w:p w14:paraId="2BA9F3F9" w14:textId="77777777" w:rsidR="006D11DE" w:rsidRDefault="006D11DE" w:rsidP="006D11DE">
      <w:pPr>
        <w:spacing w:line="360" w:lineRule="auto"/>
        <w:rPr>
          <w:sz w:val="28"/>
          <w:szCs w:val="28"/>
        </w:rPr>
      </w:pPr>
    </w:p>
    <w:p w14:paraId="320161B6" w14:textId="77777777" w:rsidR="000B7EBC" w:rsidRDefault="006D11DE" w:rsidP="00241931">
      <w:pPr>
        <w:pStyle w:val="1"/>
      </w:pPr>
      <w:r>
        <w:rPr>
          <w:sz w:val="28"/>
          <w:szCs w:val="28"/>
        </w:rPr>
        <w:br w:type="page"/>
      </w:r>
      <w:bookmarkStart w:id="19" w:name="_Toc14170008"/>
      <w:r w:rsidR="000B7EBC">
        <w:lastRenderedPageBreak/>
        <w:t>Заключение</w:t>
      </w:r>
      <w:bookmarkEnd w:id="19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1419944A" w14:textId="77777777" w:rsidR="00ED2191" w:rsidRDefault="00ED2191" w:rsidP="00C3592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</w:t>
      </w:r>
      <w:r w:rsidR="00724DA0">
        <w:rPr>
          <w:sz w:val="28"/>
          <w:szCs w:val="28"/>
        </w:rPr>
        <w:t xml:space="preserve">, выбраны наиболее подходящие </w:t>
      </w:r>
      <w:r w:rsidR="00F06BF6">
        <w:rPr>
          <w:sz w:val="28"/>
          <w:szCs w:val="28"/>
        </w:rPr>
        <w:t xml:space="preserve">для решения поставленной задачи. </w:t>
      </w:r>
    </w:p>
    <w:p w14:paraId="345AA7FC" w14:textId="6A473BF2" w:rsidR="00724DA0" w:rsidRDefault="00724DA0" w:rsidP="00C3592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программный продукт синтези</w:t>
      </w:r>
      <w:r w:rsidR="0064441A">
        <w:rPr>
          <w:sz w:val="28"/>
          <w:szCs w:val="28"/>
        </w:rPr>
        <w:t>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</w:t>
      </w:r>
      <w:r w:rsidR="00B025ED">
        <w:rPr>
          <w:sz w:val="28"/>
          <w:szCs w:val="28"/>
        </w:rPr>
        <w:t>, изменять положение источника света</w:t>
      </w:r>
      <w:r w:rsidR="0064441A">
        <w:rPr>
          <w:sz w:val="28"/>
          <w:szCs w:val="28"/>
        </w:rPr>
        <w:t xml:space="preserve">. </w:t>
      </w:r>
    </w:p>
    <w:p w14:paraId="14EB44DE" w14:textId="77777777" w:rsidR="00C35922" w:rsidRPr="00C35922" w:rsidRDefault="00C35922" w:rsidP="00C3592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Windows</w:t>
      </w:r>
      <w:r w:rsidRPr="00C35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компьютерной графики.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77777777" w:rsidR="000B7EBC" w:rsidRDefault="000B7EBC" w:rsidP="006F091D">
      <w:pPr>
        <w:pStyle w:val="1"/>
      </w:pPr>
      <w:bookmarkStart w:id="20" w:name="_Toc14170009"/>
      <w:r>
        <w:lastRenderedPageBreak/>
        <w:t>Список использованной литературы</w:t>
      </w:r>
      <w:bookmarkEnd w:id="20"/>
    </w:p>
    <w:p w14:paraId="41E94401" w14:textId="77777777" w:rsidR="00B7606F" w:rsidRDefault="00B7606F" w:rsidP="00B7606F"/>
    <w:p w14:paraId="2CE2B22E" w14:textId="77777777" w:rsidR="00F65E31" w:rsidRDefault="008A4AFD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Методы представления дискретных данных [Электронный ресурс]. – Режим доступа: </w:t>
      </w:r>
    </w:p>
    <w:p w14:paraId="0FDA640F" w14:textId="77777777" w:rsidR="008A4AFD" w:rsidRPr="00F65E31" w:rsidRDefault="00AE2EDF" w:rsidP="00F65E31">
      <w:pPr>
        <w:pStyle w:val="a3"/>
        <w:spacing w:line="360" w:lineRule="auto"/>
        <w:jc w:val="both"/>
        <w:rPr>
          <w:sz w:val="28"/>
          <w:szCs w:val="28"/>
        </w:rPr>
      </w:pPr>
      <w:hyperlink r:id="rId11" w:history="1">
        <w:r w:rsidR="002E2F0F" w:rsidRPr="00217B3F">
          <w:rPr>
            <w:rStyle w:val="a7"/>
            <w:sz w:val="28"/>
            <w:szCs w:val="28"/>
          </w:rPr>
          <w:t>https://www.graphicon.ru/oldgr/ru/library/multires_rep/index.html</w:t>
        </w:r>
      </w:hyperlink>
      <w:r w:rsidR="008A4AFD" w:rsidRPr="00F65E31">
        <w:rPr>
          <w:sz w:val="28"/>
          <w:szCs w:val="28"/>
        </w:rPr>
        <w:t xml:space="preserve"> (дата обращения 27.06.19)</w:t>
      </w:r>
    </w:p>
    <w:p w14:paraId="483D42A7" w14:textId="77777777" w:rsidR="006D11DE" w:rsidRPr="00F65E31" w:rsidRDefault="008A4AFD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Полигональная сетка [Электронный ресурс]. – Режим доступа: </w:t>
      </w:r>
      <w:hyperlink r:id="rId12" w:history="1">
        <w:r w:rsidRPr="00F65E31">
          <w:rPr>
            <w:rStyle w:val="a7"/>
            <w:sz w:val="28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 w:val="28"/>
          <w:szCs w:val="28"/>
        </w:rPr>
        <w:t xml:space="preserve"> (дата обращения 27.06.19)</w:t>
      </w:r>
    </w:p>
    <w:p w14:paraId="7132EB23" w14:textId="77777777" w:rsidR="008A4AFD" w:rsidRPr="00F65E31" w:rsidRDefault="007D2CC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Е. А. Снижко. Компьютерная геометрия и графика [Текст], 2005. - 17 с.</w:t>
      </w:r>
    </w:p>
    <w:p w14:paraId="4973A230" w14:textId="77777777" w:rsidR="006D11DE" w:rsidRPr="00F65E31" w:rsidRDefault="007D2CC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Проблемы трассировки лучей – из будущего в реальное время. [Электронный ресурс]</w:t>
      </w:r>
      <w:r w:rsidR="00DC5C05" w:rsidRPr="00F65E31">
        <w:rPr>
          <w:sz w:val="28"/>
          <w:szCs w:val="28"/>
        </w:rPr>
        <w:t xml:space="preserve">. – Режим доступа: </w:t>
      </w:r>
      <w:hyperlink r:id="rId13" w:history="1">
        <w:r w:rsidR="00DC5C05" w:rsidRPr="00F65E31">
          <w:rPr>
            <w:rStyle w:val="a7"/>
            <w:sz w:val="28"/>
            <w:szCs w:val="28"/>
          </w:rPr>
          <w:t>https://nvworld.ru/articles/ray-tracing/3/</w:t>
        </w:r>
      </w:hyperlink>
      <w:r w:rsidR="00DC5C05" w:rsidRPr="00F65E31">
        <w:rPr>
          <w:sz w:val="28"/>
          <w:szCs w:val="28"/>
        </w:rPr>
        <w:t xml:space="preserve"> (дата обращения 28.06.19)</w:t>
      </w:r>
    </w:p>
    <w:p w14:paraId="7421EAAB" w14:textId="77777777" w:rsidR="006D11DE" w:rsidRPr="00F65E31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F65E31">
        <w:rPr>
          <w:sz w:val="28"/>
          <w:szCs w:val="28"/>
          <w:lang w:val="en-US"/>
        </w:rPr>
        <w:t>RayTracing</w:t>
      </w:r>
      <w:proofErr w:type="spellEnd"/>
      <w:r w:rsidRPr="00F65E31">
        <w:rPr>
          <w:sz w:val="28"/>
          <w:szCs w:val="28"/>
        </w:rPr>
        <w:t xml:space="preserve"> – царь света и теней, Лев Дымченко [Электронный ресурс]. – Режим доступа: </w:t>
      </w:r>
      <w:hyperlink r:id="rId14" w:history="1">
        <w:r w:rsidRPr="00F65E31">
          <w:rPr>
            <w:rStyle w:val="a7"/>
            <w:sz w:val="28"/>
            <w:szCs w:val="28"/>
          </w:rPr>
          <w:t>https://old.computerra.ru/206167/</w:t>
        </w:r>
      </w:hyperlink>
      <w:r w:rsidRPr="00F65E31">
        <w:rPr>
          <w:sz w:val="28"/>
          <w:szCs w:val="28"/>
        </w:rPr>
        <w:t xml:space="preserve"> (дата обращения 28.06.19)</w:t>
      </w:r>
    </w:p>
    <w:p w14:paraId="54349D27" w14:textId="77777777" w:rsidR="00DC5C05" w:rsidRPr="00F65E31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rPr>
          <w:sz w:val="28"/>
          <w:szCs w:val="28"/>
        </w:rPr>
        <w:t>Карабчевский</w:t>
      </w:r>
      <w:proofErr w:type="spellEnd"/>
      <w:r w:rsidRPr="00F65E31">
        <w:rPr>
          <w:sz w:val="28"/>
          <w:szCs w:val="28"/>
        </w:rPr>
        <w:t xml:space="preserve">, А.А. </w:t>
      </w:r>
      <w:proofErr w:type="spellStart"/>
      <w:r w:rsidRPr="00F65E31">
        <w:rPr>
          <w:sz w:val="28"/>
          <w:szCs w:val="28"/>
        </w:rPr>
        <w:t>Лунтовская</w:t>
      </w:r>
      <w:proofErr w:type="spellEnd"/>
      <w:r w:rsidRPr="00F65E31">
        <w:rPr>
          <w:sz w:val="28"/>
          <w:szCs w:val="28"/>
        </w:rPr>
        <w:t xml:space="preserve">, Донецк </w:t>
      </w:r>
      <w:proofErr w:type="spellStart"/>
      <w:r w:rsidRPr="00F65E31">
        <w:rPr>
          <w:sz w:val="28"/>
          <w:szCs w:val="28"/>
        </w:rPr>
        <w:t>ДонНТУ</w:t>
      </w:r>
      <w:proofErr w:type="spellEnd"/>
      <w:r w:rsidRPr="00F65E31">
        <w:rPr>
          <w:sz w:val="28"/>
          <w:szCs w:val="28"/>
        </w:rPr>
        <w:t xml:space="preserve"> [Текст], 2015</w:t>
      </w:r>
    </w:p>
    <w:p w14:paraId="017DC4E7" w14:textId="77777777" w:rsidR="00DC5C05" w:rsidRPr="00F65E31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F65E31">
        <w:rPr>
          <w:sz w:val="28"/>
          <w:szCs w:val="28"/>
          <w:lang w:val="en-US"/>
        </w:rPr>
        <w:t xml:space="preserve">K. Garg, S. K. </w:t>
      </w:r>
      <w:proofErr w:type="spellStart"/>
      <w:r w:rsidRPr="00F65E31">
        <w:rPr>
          <w:sz w:val="28"/>
          <w:szCs w:val="28"/>
          <w:lang w:val="en-US"/>
        </w:rPr>
        <w:t>Nayar</w:t>
      </w:r>
      <w:proofErr w:type="spellEnd"/>
      <w:r w:rsidRPr="00F65E31">
        <w:rPr>
          <w:sz w:val="28"/>
          <w:szCs w:val="28"/>
          <w:lang w:val="en-US"/>
        </w:rPr>
        <w:t xml:space="preserve">. Photorealistic rendering of rain streaks. In ACM SIGGRAPH 2006 Papers. SIGGRAPH '06. </w:t>
      </w:r>
      <w:r w:rsidRPr="00F65E31">
        <w:rPr>
          <w:sz w:val="28"/>
          <w:szCs w:val="28"/>
        </w:rPr>
        <w:t xml:space="preserve">ACM, </w:t>
      </w:r>
      <w:proofErr w:type="spellStart"/>
      <w:r w:rsidRPr="00F65E31">
        <w:rPr>
          <w:sz w:val="28"/>
          <w:szCs w:val="28"/>
        </w:rPr>
        <w:t>New</w:t>
      </w:r>
      <w:proofErr w:type="spellEnd"/>
      <w:r w:rsidRPr="00F65E31">
        <w:rPr>
          <w:sz w:val="28"/>
          <w:szCs w:val="28"/>
        </w:rPr>
        <w:t xml:space="preserve"> </w:t>
      </w:r>
      <w:proofErr w:type="spellStart"/>
      <w:r w:rsidRPr="00F65E31">
        <w:rPr>
          <w:sz w:val="28"/>
          <w:szCs w:val="28"/>
        </w:rPr>
        <w:t>York</w:t>
      </w:r>
      <w:proofErr w:type="spellEnd"/>
      <w:r w:rsidRPr="00F65E31">
        <w:rPr>
          <w:sz w:val="28"/>
          <w:szCs w:val="28"/>
        </w:rPr>
        <w:t>, NY, 996‐ 1002</w:t>
      </w:r>
      <w:r w:rsidR="001A63E1" w:rsidRPr="00F65E31">
        <w:rPr>
          <w:sz w:val="28"/>
          <w:szCs w:val="28"/>
        </w:rPr>
        <w:t xml:space="preserve"> с</w:t>
      </w:r>
      <w:r w:rsidRPr="00F65E31">
        <w:rPr>
          <w:sz w:val="28"/>
          <w:szCs w:val="28"/>
        </w:rPr>
        <w:t>.</w:t>
      </w:r>
    </w:p>
    <w:p w14:paraId="50F77C54" w14:textId="77777777" w:rsidR="000D74FC" w:rsidRDefault="006D11DE" w:rsidP="006D11DE">
      <w:pPr>
        <w:rPr>
          <w:rStyle w:val="2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41697503" w14:textId="77777777" w:rsidR="000D74FC" w:rsidRDefault="000D74FC">
      <w:pPr>
        <w:rPr>
          <w:rStyle w:val="20"/>
        </w:rPr>
      </w:pPr>
      <w:r>
        <w:rPr>
          <w:rStyle w:val="20"/>
        </w:rPr>
        <w:br w:type="page"/>
      </w:r>
    </w:p>
    <w:p w14:paraId="05BAD8DF" w14:textId="77777777" w:rsidR="000D74FC" w:rsidRPr="00232C8D" w:rsidRDefault="00232C8D" w:rsidP="00232C8D">
      <w:pPr>
        <w:pStyle w:val="1"/>
        <w:rPr>
          <w:b w:val="0"/>
          <w:bCs w:val="0"/>
        </w:rPr>
      </w:pPr>
      <w:bookmarkStart w:id="21" w:name="_Hlk13046335"/>
      <w:bookmarkStart w:id="22" w:name="_Toc14170010"/>
      <w:r w:rsidRPr="00232C8D">
        <w:rPr>
          <w:rStyle w:val="20"/>
          <w:b/>
          <w:bCs/>
          <w:sz w:val="36"/>
          <w:szCs w:val="36"/>
        </w:rPr>
        <w:lastRenderedPageBreak/>
        <w:t>Приложения</w:t>
      </w:r>
      <w:bookmarkEnd w:id="21"/>
      <w:bookmarkEnd w:id="22"/>
    </w:p>
    <w:p w14:paraId="6C1EA240" w14:textId="77777777" w:rsidR="000C7D71" w:rsidRDefault="000D74FC" w:rsidP="000C7D71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2BF76C59" wp14:editId="4E0463DA">
            <wp:extent cx="5947410" cy="2934335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56C6" w14:textId="5693AFC7" w:rsidR="000D74FC" w:rsidRDefault="000C7D71" w:rsidP="000C7D71">
      <w:pPr>
        <w:pStyle w:val="a8"/>
        <w:rPr>
          <w:rFonts w:ascii="Times New Roman" w:hAnsi="Times New Roman"/>
          <w:sz w:val="24"/>
          <w:szCs w:val="24"/>
        </w:rPr>
      </w:pPr>
      <w:r w:rsidRPr="000C7D71">
        <w:rPr>
          <w:rFonts w:ascii="Times New Roman" w:hAnsi="Times New Roman"/>
          <w:sz w:val="24"/>
          <w:szCs w:val="24"/>
        </w:rPr>
        <w:t xml:space="preserve">Рисунок </w:t>
      </w:r>
      <w:r w:rsidR="001226BA">
        <w:rPr>
          <w:rFonts w:ascii="Times New Roman" w:hAnsi="Times New Roman"/>
          <w:sz w:val="24"/>
          <w:szCs w:val="24"/>
        </w:rPr>
        <w:t>4</w:t>
      </w:r>
      <w:r w:rsidRPr="000C7D71">
        <w:rPr>
          <w:rFonts w:ascii="Times New Roman" w:hAnsi="Times New Roman"/>
          <w:sz w:val="24"/>
          <w:szCs w:val="24"/>
        </w:rPr>
        <w:t xml:space="preserve"> Визуализация сцены</w:t>
      </w:r>
    </w:p>
    <w:p w14:paraId="2864EEEE" w14:textId="77777777" w:rsidR="00312E3A" w:rsidRPr="00312E3A" w:rsidRDefault="00312E3A" w:rsidP="00312E3A"/>
    <w:p w14:paraId="432EE3D2" w14:textId="77777777" w:rsidR="00C92614" w:rsidRDefault="000D74FC" w:rsidP="00C92614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19779404" wp14:editId="1B760D8F">
            <wp:extent cx="5931535" cy="2934335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D470" w14:textId="619554C8" w:rsidR="000D74FC" w:rsidRPr="00C92614" w:rsidRDefault="00C92614" w:rsidP="00C92614">
      <w:pPr>
        <w:pStyle w:val="a8"/>
        <w:rPr>
          <w:rFonts w:ascii="Times New Roman" w:hAnsi="Times New Roman"/>
          <w:sz w:val="24"/>
          <w:szCs w:val="24"/>
        </w:rPr>
      </w:pPr>
      <w:r w:rsidRPr="00C92614">
        <w:rPr>
          <w:rFonts w:ascii="Times New Roman" w:hAnsi="Times New Roman"/>
          <w:sz w:val="24"/>
          <w:szCs w:val="24"/>
        </w:rPr>
        <w:t xml:space="preserve">Рисунок </w:t>
      </w:r>
      <w:r w:rsidR="001226BA">
        <w:rPr>
          <w:rFonts w:ascii="Times New Roman" w:hAnsi="Times New Roman"/>
          <w:sz w:val="24"/>
          <w:szCs w:val="24"/>
        </w:rPr>
        <w:t>5</w:t>
      </w:r>
      <w:r w:rsidRPr="00C92614">
        <w:rPr>
          <w:rFonts w:ascii="Times New Roman" w:hAnsi="Times New Roman"/>
          <w:sz w:val="24"/>
          <w:szCs w:val="24"/>
        </w:rPr>
        <w:t xml:space="preserve"> Визуализация сцены с дождем</w:t>
      </w:r>
    </w:p>
    <w:p w14:paraId="4A70D522" w14:textId="77777777" w:rsidR="000D74FC" w:rsidRDefault="000D74FC" w:rsidP="006D11DE">
      <w:pPr>
        <w:rPr>
          <w:sz w:val="28"/>
          <w:szCs w:val="28"/>
        </w:rPr>
      </w:pPr>
    </w:p>
    <w:p w14:paraId="65AD4A59" w14:textId="77777777" w:rsidR="006D11DE" w:rsidRPr="006D11DE" w:rsidRDefault="006D11DE" w:rsidP="006D11DE">
      <w:pPr>
        <w:rPr>
          <w:iCs/>
          <w:sz w:val="28"/>
        </w:rPr>
      </w:pPr>
    </w:p>
    <w:sectPr w:rsidR="006D11DE" w:rsidRPr="006D11DE" w:rsidSect="00352AB5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0482D" w14:textId="77777777" w:rsidR="00AE2EDF" w:rsidRDefault="00AE2EDF" w:rsidP="005A7A93">
      <w:r>
        <w:separator/>
      </w:r>
    </w:p>
  </w:endnote>
  <w:endnote w:type="continuationSeparator" w:id="0">
    <w:p w14:paraId="2E8D85E6" w14:textId="77777777" w:rsidR="00AE2EDF" w:rsidRDefault="00AE2EDF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9876DB" w:rsidRDefault="009876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9876DB" w:rsidRDefault="009876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FAE25" w14:textId="77777777" w:rsidR="00AE2EDF" w:rsidRDefault="00AE2EDF" w:rsidP="005A7A93">
      <w:r>
        <w:separator/>
      </w:r>
    </w:p>
  </w:footnote>
  <w:footnote w:type="continuationSeparator" w:id="0">
    <w:p w14:paraId="701993CE" w14:textId="77777777" w:rsidR="00AE2EDF" w:rsidRDefault="00AE2EDF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5"/>
  </w:num>
  <w:num w:numId="9">
    <w:abstractNumId w:val="5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  <w:num w:numId="14">
    <w:abstractNumId w:val="14"/>
  </w:num>
  <w:num w:numId="15">
    <w:abstractNumId w:val="1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A1E68"/>
    <w:rsid w:val="000A708B"/>
    <w:rsid w:val="000B7EBC"/>
    <w:rsid w:val="000C1E10"/>
    <w:rsid w:val="000C5E0D"/>
    <w:rsid w:val="000C7D71"/>
    <w:rsid w:val="000D74FC"/>
    <w:rsid w:val="000E1A81"/>
    <w:rsid w:val="000F16D5"/>
    <w:rsid w:val="00102A25"/>
    <w:rsid w:val="001065A8"/>
    <w:rsid w:val="001226BA"/>
    <w:rsid w:val="00122814"/>
    <w:rsid w:val="00146347"/>
    <w:rsid w:val="00167804"/>
    <w:rsid w:val="00180620"/>
    <w:rsid w:val="0019449F"/>
    <w:rsid w:val="00195265"/>
    <w:rsid w:val="001A201A"/>
    <w:rsid w:val="001A63E1"/>
    <w:rsid w:val="001D19E6"/>
    <w:rsid w:val="001D5D15"/>
    <w:rsid w:val="001E6636"/>
    <w:rsid w:val="00201E72"/>
    <w:rsid w:val="002156B1"/>
    <w:rsid w:val="00226C93"/>
    <w:rsid w:val="00232C8D"/>
    <w:rsid w:val="00241931"/>
    <w:rsid w:val="00263E66"/>
    <w:rsid w:val="00266926"/>
    <w:rsid w:val="002B16A5"/>
    <w:rsid w:val="002E2F0F"/>
    <w:rsid w:val="003048EF"/>
    <w:rsid w:val="00312E3A"/>
    <w:rsid w:val="003131C1"/>
    <w:rsid w:val="00317D4B"/>
    <w:rsid w:val="00320384"/>
    <w:rsid w:val="0033463F"/>
    <w:rsid w:val="00352AB5"/>
    <w:rsid w:val="003628EC"/>
    <w:rsid w:val="003640A5"/>
    <w:rsid w:val="0036584E"/>
    <w:rsid w:val="003724F3"/>
    <w:rsid w:val="00376734"/>
    <w:rsid w:val="003D55C0"/>
    <w:rsid w:val="003E151E"/>
    <w:rsid w:val="003F5B32"/>
    <w:rsid w:val="00420C00"/>
    <w:rsid w:val="00430641"/>
    <w:rsid w:val="00430E61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52E89"/>
    <w:rsid w:val="00561614"/>
    <w:rsid w:val="00572D40"/>
    <w:rsid w:val="005A6FB2"/>
    <w:rsid w:val="005A7A93"/>
    <w:rsid w:val="005C6797"/>
    <w:rsid w:val="00635E1C"/>
    <w:rsid w:val="0064441A"/>
    <w:rsid w:val="00682B40"/>
    <w:rsid w:val="00684A75"/>
    <w:rsid w:val="006D11DE"/>
    <w:rsid w:val="006E0BA7"/>
    <w:rsid w:val="006E5126"/>
    <w:rsid w:val="006F091D"/>
    <w:rsid w:val="006F7B35"/>
    <w:rsid w:val="00702DE0"/>
    <w:rsid w:val="007100DC"/>
    <w:rsid w:val="00711E3A"/>
    <w:rsid w:val="00724DA0"/>
    <w:rsid w:val="0077016D"/>
    <w:rsid w:val="007C1618"/>
    <w:rsid w:val="007D2CC5"/>
    <w:rsid w:val="007E2F97"/>
    <w:rsid w:val="007F25AC"/>
    <w:rsid w:val="008313B9"/>
    <w:rsid w:val="00843665"/>
    <w:rsid w:val="00871F31"/>
    <w:rsid w:val="00874F54"/>
    <w:rsid w:val="008A4AFD"/>
    <w:rsid w:val="008A7F62"/>
    <w:rsid w:val="008C1D92"/>
    <w:rsid w:val="0090128A"/>
    <w:rsid w:val="00934502"/>
    <w:rsid w:val="00942328"/>
    <w:rsid w:val="009471D5"/>
    <w:rsid w:val="00961C0A"/>
    <w:rsid w:val="0096264A"/>
    <w:rsid w:val="00963F4C"/>
    <w:rsid w:val="009876DB"/>
    <w:rsid w:val="009B7B9B"/>
    <w:rsid w:val="009F04A8"/>
    <w:rsid w:val="009F6B69"/>
    <w:rsid w:val="00A279A6"/>
    <w:rsid w:val="00A400C3"/>
    <w:rsid w:val="00A41C38"/>
    <w:rsid w:val="00A52910"/>
    <w:rsid w:val="00A8127F"/>
    <w:rsid w:val="00A922E8"/>
    <w:rsid w:val="00AB111E"/>
    <w:rsid w:val="00AB126C"/>
    <w:rsid w:val="00AE18A9"/>
    <w:rsid w:val="00AE2EDF"/>
    <w:rsid w:val="00AE62A7"/>
    <w:rsid w:val="00AF0C5D"/>
    <w:rsid w:val="00AF49FF"/>
    <w:rsid w:val="00AF70CE"/>
    <w:rsid w:val="00B002BD"/>
    <w:rsid w:val="00B00783"/>
    <w:rsid w:val="00B025ED"/>
    <w:rsid w:val="00B0615E"/>
    <w:rsid w:val="00B331D2"/>
    <w:rsid w:val="00B33A68"/>
    <w:rsid w:val="00B40E6F"/>
    <w:rsid w:val="00B7606F"/>
    <w:rsid w:val="00B844E8"/>
    <w:rsid w:val="00BA1ADE"/>
    <w:rsid w:val="00BB6555"/>
    <w:rsid w:val="00BD2436"/>
    <w:rsid w:val="00BE5AFD"/>
    <w:rsid w:val="00C06F31"/>
    <w:rsid w:val="00C07147"/>
    <w:rsid w:val="00C16D19"/>
    <w:rsid w:val="00C35922"/>
    <w:rsid w:val="00C64E83"/>
    <w:rsid w:val="00C7317A"/>
    <w:rsid w:val="00C92614"/>
    <w:rsid w:val="00CA4AE4"/>
    <w:rsid w:val="00CE3FA6"/>
    <w:rsid w:val="00D3350F"/>
    <w:rsid w:val="00D469EB"/>
    <w:rsid w:val="00D62F69"/>
    <w:rsid w:val="00D70579"/>
    <w:rsid w:val="00D82CAE"/>
    <w:rsid w:val="00D8363E"/>
    <w:rsid w:val="00DB06E4"/>
    <w:rsid w:val="00DC5C05"/>
    <w:rsid w:val="00DD0F60"/>
    <w:rsid w:val="00DE7225"/>
    <w:rsid w:val="00E4276E"/>
    <w:rsid w:val="00E50D3A"/>
    <w:rsid w:val="00E75195"/>
    <w:rsid w:val="00EA39F7"/>
    <w:rsid w:val="00EB055B"/>
    <w:rsid w:val="00EC736B"/>
    <w:rsid w:val="00ED2191"/>
    <w:rsid w:val="00F04151"/>
    <w:rsid w:val="00F06BF6"/>
    <w:rsid w:val="00F07906"/>
    <w:rsid w:val="00F155B6"/>
    <w:rsid w:val="00F21365"/>
    <w:rsid w:val="00F2375F"/>
    <w:rsid w:val="00F26544"/>
    <w:rsid w:val="00F30761"/>
    <w:rsid w:val="00F65E31"/>
    <w:rsid w:val="00F76F4C"/>
    <w:rsid w:val="00F8547C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vworld.ru/articles/ray-tracing/3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aphicon.ru/oldgr/ru/library/multires_rep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ld.computerra.ru/20616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3340</Words>
  <Characters>19039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22335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118</cp:revision>
  <cp:lastPrinted>2019-09-06T08:33:00Z</cp:lastPrinted>
  <dcterms:created xsi:type="dcterms:W3CDTF">2019-07-03T07:42:00Z</dcterms:created>
  <dcterms:modified xsi:type="dcterms:W3CDTF">2019-09-06T08:38:00Z</dcterms:modified>
</cp:coreProperties>
</file>