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B6AE" w14:textId="3C05710F" w:rsidR="00177FD1" w:rsidRDefault="00B93798" w:rsidP="0090762B">
      <w:pPr>
        <w:pStyle w:val="1"/>
        <w:ind w:firstLine="643"/>
      </w:pPr>
      <w:r>
        <w:rPr>
          <w:rFonts w:hint="eastAsia"/>
        </w:rPr>
        <w:t>Moore</w:t>
      </w:r>
      <w:r>
        <w:rPr>
          <w:rFonts w:hint="eastAsia"/>
        </w:rPr>
        <w:t>模型自动售货机</w:t>
      </w:r>
    </w:p>
    <w:p w14:paraId="75EDA26C" w14:textId="77777777" w:rsidR="0090762B" w:rsidRPr="0090762B" w:rsidRDefault="00B93798" w:rsidP="0090762B">
      <w:pPr>
        <w:pStyle w:val="3"/>
        <w:ind w:firstLine="643"/>
        <w:rPr>
          <w:rStyle w:val="20"/>
          <w:rFonts w:asciiTheme="minorHAnsi" w:eastAsia="宋体" w:hAnsiTheme="minorHAnsi" w:cstheme="minorBidi"/>
          <w:b/>
          <w:bCs/>
        </w:rPr>
      </w:pPr>
      <w:r w:rsidRPr="0090762B">
        <w:rPr>
          <w:rStyle w:val="20"/>
          <w:rFonts w:asciiTheme="minorHAnsi" w:eastAsia="宋体" w:hAnsiTheme="minorHAnsi" w:cstheme="minorBidi" w:hint="eastAsia"/>
          <w:b/>
          <w:bCs/>
        </w:rPr>
        <w:t>题目要求</w:t>
      </w:r>
    </w:p>
    <w:p w14:paraId="006122B1" w14:textId="387CF9B4" w:rsidR="00B93798" w:rsidRDefault="00B93798">
      <w:pPr>
        <w:ind w:firstLine="420"/>
      </w:pPr>
      <w:r>
        <w:rPr>
          <w:rFonts w:hint="eastAsia"/>
        </w:rPr>
        <w:t>一杯饮料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元，每次只能投入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元或</w:t>
      </w:r>
      <w:r>
        <w:rPr>
          <w:rFonts w:hint="eastAsia"/>
        </w:rPr>
        <w:t>1</w:t>
      </w:r>
      <w:r>
        <w:rPr>
          <w:rFonts w:hint="eastAsia"/>
        </w:rPr>
        <w:t>元的硬币，可以找零，要求能自启动。</w:t>
      </w:r>
    </w:p>
    <w:p w14:paraId="2D843A98" w14:textId="22393B25" w:rsidR="0090762B" w:rsidRPr="0090762B" w:rsidRDefault="0090762B" w:rsidP="0090762B">
      <w:pPr>
        <w:pStyle w:val="3"/>
        <w:ind w:firstLine="643"/>
        <w:rPr>
          <w:rFonts w:hint="eastAsia"/>
        </w:rPr>
      </w:pPr>
      <w:r>
        <w:rPr>
          <w:rFonts w:hint="eastAsia"/>
        </w:rPr>
        <w:t>设计方案</w:t>
      </w:r>
    </w:p>
    <w:p w14:paraId="328B3E7B" w14:textId="33521C95" w:rsidR="00B93798" w:rsidRDefault="00B93798" w:rsidP="00B9379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确定模型：为了防止输出受到输入扰动的干扰，应选择</w:t>
      </w:r>
      <w:r>
        <w:rPr>
          <w:rFonts w:hint="eastAsia"/>
        </w:rPr>
        <w:t>Moore</w:t>
      </w:r>
      <w:r>
        <w:rPr>
          <w:rFonts w:hint="eastAsia"/>
        </w:rPr>
        <w:t>模型</w:t>
      </w:r>
    </w:p>
    <w:p w14:paraId="79076E6A" w14:textId="7AEE7A5C" w:rsidR="00B93798" w:rsidRDefault="00B93798" w:rsidP="00B9379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变量：</w:t>
      </w:r>
    </w:p>
    <w:p w14:paraId="29D90A3E" w14:textId="77F8D556" w:rsidR="00B93798" w:rsidRDefault="00B93798" w:rsidP="00B93798">
      <w:pPr>
        <w:pStyle w:val="a8"/>
        <w:ind w:left="780" w:firstLineChars="0" w:firstLine="0"/>
      </w:pPr>
      <w:r>
        <w:rPr>
          <w:rFonts w:hint="eastAsia"/>
        </w:rPr>
        <w:t>输入变量：</w:t>
      </w:r>
    </w:p>
    <w:tbl>
      <w:tblPr>
        <w:tblStyle w:val="a9"/>
        <w:tblW w:w="7573" w:type="dxa"/>
        <w:tblInd w:w="780" w:type="dxa"/>
        <w:tblLook w:val="04A0" w:firstRow="1" w:lastRow="0" w:firstColumn="1" w:lastColumn="0" w:noHBand="0" w:noVBand="1"/>
      </w:tblPr>
      <w:tblGrid>
        <w:gridCol w:w="1580"/>
        <w:gridCol w:w="1494"/>
        <w:gridCol w:w="1511"/>
        <w:gridCol w:w="1494"/>
        <w:gridCol w:w="1494"/>
      </w:tblGrid>
      <w:tr w:rsidR="00B93798" w14:paraId="58C5A2F0" w14:textId="3387E1D1" w:rsidTr="00B93798">
        <w:tc>
          <w:tcPr>
            <w:tcW w:w="1580" w:type="dxa"/>
          </w:tcPr>
          <w:p w14:paraId="4AD0E640" w14:textId="198B7520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X1X</w:t>
            </w:r>
            <w:r>
              <w:t>0</w:t>
            </w:r>
          </w:p>
        </w:tc>
        <w:tc>
          <w:tcPr>
            <w:tcW w:w="1494" w:type="dxa"/>
          </w:tcPr>
          <w:p w14:paraId="4B1E0C5A" w14:textId="1475A5E7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11" w:type="dxa"/>
          </w:tcPr>
          <w:p w14:paraId="5ACCB023" w14:textId="515E7B13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94" w:type="dxa"/>
          </w:tcPr>
          <w:p w14:paraId="1F443535" w14:textId="329238A3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94" w:type="dxa"/>
          </w:tcPr>
          <w:p w14:paraId="798E0794" w14:textId="6F44036C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93798" w14:paraId="51FE5379" w14:textId="2E8F96F0" w:rsidTr="00B93798">
        <w:tc>
          <w:tcPr>
            <w:tcW w:w="1580" w:type="dxa"/>
          </w:tcPr>
          <w:p w14:paraId="3108B9DD" w14:textId="1619026D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494" w:type="dxa"/>
          </w:tcPr>
          <w:p w14:paraId="36CF239C" w14:textId="0781EE5E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不投入硬币</w:t>
            </w:r>
          </w:p>
        </w:tc>
        <w:tc>
          <w:tcPr>
            <w:tcW w:w="1511" w:type="dxa"/>
          </w:tcPr>
          <w:p w14:paraId="4395E6B9" w14:textId="53F8042F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投入</w:t>
            </w: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元</w:t>
            </w:r>
          </w:p>
        </w:tc>
        <w:tc>
          <w:tcPr>
            <w:tcW w:w="1494" w:type="dxa"/>
          </w:tcPr>
          <w:p w14:paraId="74C047D4" w14:textId="2E939FA8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禁止输入</w:t>
            </w:r>
          </w:p>
        </w:tc>
        <w:tc>
          <w:tcPr>
            <w:tcW w:w="1494" w:type="dxa"/>
          </w:tcPr>
          <w:p w14:paraId="68C112E2" w14:textId="16B9E62F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投入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</w:tr>
    </w:tbl>
    <w:p w14:paraId="201D40DA" w14:textId="666465C5" w:rsidR="00B93798" w:rsidRDefault="00B93798" w:rsidP="00B93798">
      <w:pPr>
        <w:pStyle w:val="a8"/>
        <w:ind w:left="780" w:firstLineChars="0" w:firstLine="0"/>
      </w:pPr>
      <w:r>
        <w:rPr>
          <w:rFonts w:hint="eastAsia"/>
        </w:rPr>
        <w:t>状态和输出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870"/>
        <w:gridCol w:w="1992"/>
        <w:gridCol w:w="1896"/>
        <w:gridCol w:w="1758"/>
      </w:tblGrid>
      <w:tr w:rsidR="00B93798" w14:paraId="3CA41326" w14:textId="66CBDE92" w:rsidTr="00B93798">
        <w:tc>
          <w:tcPr>
            <w:tcW w:w="1870" w:type="dxa"/>
          </w:tcPr>
          <w:p w14:paraId="09A4C5A6" w14:textId="33B44850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992" w:type="dxa"/>
          </w:tcPr>
          <w:p w14:paraId="113F18B8" w14:textId="08890551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96" w:type="dxa"/>
          </w:tcPr>
          <w:p w14:paraId="27541EBB" w14:textId="0FE749A6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Z</w:t>
            </w:r>
            <w:r>
              <w:t>1</w:t>
            </w:r>
            <w:r>
              <w:rPr>
                <w:rFonts w:hint="eastAsia"/>
              </w:rPr>
              <w:t>Z</w:t>
            </w:r>
            <w:r>
              <w:t>2</w:t>
            </w:r>
          </w:p>
        </w:tc>
        <w:tc>
          <w:tcPr>
            <w:tcW w:w="1758" w:type="dxa"/>
          </w:tcPr>
          <w:p w14:paraId="36266560" w14:textId="39B1376C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B93798" w14:paraId="2E865BA6" w14:textId="7A0BE1A6" w:rsidTr="00B93798">
        <w:tc>
          <w:tcPr>
            <w:tcW w:w="1870" w:type="dxa"/>
          </w:tcPr>
          <w:p w14:paraId="7D7F7D81" w14:textId="5C34AD7A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92" w:type="dxa"/>
          </w:tcPr>
          <w:p w14:paraId="1EFEC2DD" w14:textId="74547998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初始状态，收了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896" w:type="dxa"/>
          </w:tcPr>
          <w:p w14:paraId="667D380A" w14:textId="568DB016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58" w:type="dxa"/>
          </w:tcPr>
          <w:p w14:paraId="34DC8BFA" w14:textId="047583C3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无响应</w:t>
            </w:r>
          </w:p>
        </w:tc>
      </w:tr>
      <w:tr w:rsidR="00B93798" w14:paraId="7AE87978" w14:textId="0BF2B43D" w:rsidTr="00B93798">
        <w:tc>
          <w:tcPr>
            <w:tcW w:w="1870" w:type="dxa"/>
          </w:tcPr>
          <w:p w14:paraId="7376AE17" w14:textId="3E407029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92" w:type="dxa"/>
          </w:tcPr>
          <w:p w14:paraId="2B01B0CD" w14:textId="42877C73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收了</w:t>
            </w: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元</w:t>
            </w:r>
          </w:p>
        </w:tc>
        <w:tc>
          <w:tcPr>
            <w:tcW w:w="1896" w:type="dxa"/>
          </w:tcPr>
          <w:p w14:paraId="47F9E9AA" w14:textId="368374DF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58" w:type="dxa"/>
          </w:tcPr>
          <w:p w14:paraId="78F94766" w14:textId="32873E64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无响应</w:t>
            </w:r>
          </w:p>
        </w:tc>
      </w:tr>
      <w:tr w:rsidR="00B93798" w14:paraId="47256365" w14:textId="0E34F996" w:rsidTr="00B93798">
        <w:tc>
          <w:tcPr>
            <w:tcW w:w="1870" w:type="dxa"/>
          </w:tcPr>
          <w:p w14:paraId="47B2D841" w14:textId="30E075CF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92" w:type="dxa"/>
          </w:tcPr>
          <w:p w14:paraId="331EFEE5" w14:textId="5B0EFB56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1896" w:type="dxa"/>
          </w:tcPr>
          <w:p w14:paraId="058D4104" w14:textId="3B424F28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58" w:type="dxa"/>
          </w:tcPr>
          <w:p w14:paraId="2157A7C4" w14:textId="4498B8CE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无响应</w:t>
            </w:r>
          </w:p>
        </w:tc>
      </w:tr>
      <w:tr w:rsidR="00B93798" w14:paraId="1EEBCF9C" w14:textId="3ACBCD7D" w:rsidTr="00B93798">
        <w:tc>
          <w:tcPr>
            <w:tcW w:w="1870" w:type="dxa"/>
          </w:tcPr>
          <w:p w14:paraId="2B8DABDB" w14:textId="68CCE842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92" w:type="dxa"/>
          </w:tcPr>
          <w:p w14:paraId="7506BF75" w14:textId="17F719E6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收了</w:t>
            </w: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元</w:t>
            </w:r>
          </w:p>
        </w:tc>
        <w:tc>
          <w:tcPr>
            <w:tcW w:w="1896" w:type="dxa"/>
          </w:tcPr>
          <w:p w14:paraId="09638178" w14:textId="2A13056D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58" w:type="dxa"/>
          </w:tcPr>
          <w:p w14:paraId="37971299" w14:textId="7B2F5510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输出一杯饮料</w:t>
            </w:r>
          </w:p>
        </w:tc>
      </w:tr>
      <w:tr w:rsidR="00B93798" w14:paraId="3EFA1D8C" w14:textId="77777777" w:rsidTr="00B93798">
        <w:tc>
          <w:tcPr>
            <w:tcW w:w="1870" w:type="dxa"/>
          </w:tcPr>
          <w:p w14:paraId="76C28C86" w14:textId="38ADADF5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92" w:type="dxa"/>
          </w:tcPr>
          <w:p w14:paraId="2095FA66" w14:textId="3EFE243F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</w:t>
            </w:r>
          </w:p>
        </w:tc>
        <w:tc>
          <w:tcPr>
            <w:tcW w:w="1896" w:type="dxa"/>
          </w:tcPr>
          <w:p w14:paraId="34B3EF80" w14:textId="33CBF233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58" w:type="dxa"/>
          </w:tcPr>
          <w:p w14:paraId="75F7D02C" w14:textId="254BA5C8" w:rsidR="00B93798" w:rsidRDefault="00B93798" w:rsidP="00B93798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输出一杯饮料，并找零（</w:t>
            </w: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元）</w:t>
            </w:r>
          </w:p>
        </w:tc>
      </w:tr>
    </w:tbl>
    <w:p w14:paraId="0C050AE1" w14:textId="6D8D8FBB" w:rsidR="00B93798" w:rsidRDefault="00B93798" w:rsidP="00B9379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状态转换表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170"/>
        <w:gridCol w:w="1306"/>
        <w:gridCol w:w="1306"/>
        <w:gridCol w:w="1306"/>
        <w:gridCol w:w="1306"/>
        <w:gridCol w:w="1122"/>
      </w:tblGrid>
      <w:tr w:rsidR="00CC2235" w14:paraId="13A73824" w14:textId="77777777" w:rsidTr="004C0785">
        <w:tc>
          <w:tcPr>
            <w:tcW w:w="1170" w:type="dxa"/>
            <w:vMerge w:val="restart"/>
          </w:tcPr>
          <w:p w14:paraId="368F7189" w14:textId="54A8D927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</w:tc>
        <w:tc>
          <w:tcPr>
            <w:tcW w:w="5224" w:type="dxa"/>
            <w:gridSpan w:val="4"/>
          </w:tcPr>
          <w:p w14:paraId="075EEB9F" w14:textId="43148F1B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</w:p>
        </w:tc>
        <w:tc>
          <w:tcPr>
            <w:tcW w:w="1122" w:type="dxa"/>
            <w:vMerge w:val="restart"/>
          </w:tcPr>
          <w:p w14:paraId="5F81DA79" w14:textId="4E06284C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Z</w:t>
            </w:r>
            <w:r>
              <w:t>1</w:t>
            </w:r>
            <w:r>
              <w:rPr>
                <w:rFonts w:hint="eastAsia"/>
              </w:rPr>
              <w:t>Z</w:t>
            </w:r>
            <w:r>
              <w:t>2</w:t>
            </w:r>
          </w:p>
        </w:tc>
      </w:tr>
      <w:tr w:rsidR="00CC2235" w14:paraId="163C1A88" w14:textId="77777777" w:rsidTr="00CC2235">
        <w:tc>
          <w:tcPr>
            <w:tcW w:w="1170" w:type="dxa"/>
            <w:vMerge/>
          </w:tcPr>
          <w:p w14:paraId="11216AF0" w14:textId="77777777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06" w:type="dxa"/>
          </w:tcPr>
          <w:p w14:paraId="4A1032F5" w14:textId="06F5D466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</w:t>
            </w:r>
            <w:r>
              <w:rPr>
                <w:rFonts w:hint="eastAsia"/>
              </w:rPr>
              <w:t>X</w:t>
            </w:r>
            <w:r>
              <w:t>0=00</w:t>
            </w:r>
          </w:p>
        </w:tc>
        <w:tc>
          <w:tcPr>
            <w:tcW w:w="1306" w:type="dxa"/>
          </w:tcPr>
          <w:p w14:paraId="6A7FBC90" w14:textId="548B2027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</w:t>
            </w:r>
            <w:r>
              <w:rPr>
                <w:rFonts w:hint="eastAsia"/>
              </w:rPr>
              <w:t>X</w:t>
            </w:r>
            <w:r>
              <w:t>0=01</w:t>
            </w:r>
          </w:p>
        </w:tc>
        <w:tc>
          <w:tcPr>
            <w:tcW w:w="1306" w:type="dxa"/>
          </w:tcPr>
          <w:p w14:paraId="4171DF2B" w14:textId="76F8FFA1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</w:t>
            </w:r>
            <w:r>
              <w:rPr>
                <w:rFonts w:hint="eastAsia"/>
              </w:rPr>
              <w:t>X</w:t>
            </w:r>
            <w:r>
              <w:t>0=11</w:t>
            </w:r>
          </w:p>
        </w:tc>
        <w:tc>
          <w:tcPr>
            <w:tcW w:w="1306" w:type="dxa"/>
          </w:tcPr>
          <w:p w14:paraId="488B3BF4" w14:textId="22B01F78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</w:t>
            </w:r>
            <w:r>
              <w:rPr>
                <w:rFonts w:hint="eastAsia"/>
              </w:rPr>
              <w:t>X</w:t>
            </w:r>
            <w:r>
              <w:t>0=10</w:t>
            </w:r>
          </w:p>
        </w:tc>
        <w:tc>
          <w:tcPr>
            <w:tcW w:w="1122" w:type="dxa"/>
            <w:vMerge/>
          </w:tcPr>
          <w:p w14:paraId="2087D67C" w14:textId="77777777" w:rsidR="00CC2235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93798" w14:paraId="353C4AD0" w14:textId="77777777" w:rsidTr="00CC2235">
        <w:tc>
          <w:tcPr>
            <w:tcW w:w="1170" w:type="dxa"/>
          </w:tcPr>
          <w:p w14:paraId="1AD291D3" w14:textId="7FF6D5BD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306" w:type="dxa"/>
          </w:tcPr>
          <w:p w14:paraId="1B310AE5" w14:textId="379F986C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306" w:type="dxa"/>
          </w:tcPr>
          <w:p w14:paraId="437BB25B" w14:textId="5726E1FB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1306" w:type="dxa"/>
          </w:tcPr>
          <w:p w14:paraId="7B762B9D" w14:textId="3156B7CD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06" w:type="dxa"/>
          </w:tcPr>
          <w:p w14:paraId="7F742F13" w14:textId="2AF315ED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122" w:type="dxa"/>
          </w:tcPr>
          <w:p w14:paraId="273EF4A6" w14:textId="31617F5B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B93798" w14:paraId="32A516BF" w14:textId="77777777" w:rsidTr="00CC2235">
        <w:tc>
          <w:tcPr>
            <w:tcW w:w="1170" w:type="dxa"/>
          </w:tcPr>
          <w:p w14:paraId="650EE47A" w14:textId="3B4B2CF2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306" w:type="dxa"/>
          </w:tcPr>
          <w:p w14:paraId="07601123" w14:textId="2919C2DD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306" w:type="dxa"/>
          </w:tcPr>
          <w:p w14:paraId="0B7E2603" w14:textId="7DE996BB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306" w:type="dxa"/>
          </w:tcPr>
          <w:p w14:paraId="018500B5" w14:textId="66D60B5D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06" w:type="dxa"/>
          </w:tcPr>
          <w:p w14:paraId="6678DB65" w14:textId="60A2EE0B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122" w:type="dxa"/>
          </w:tcPr>
          <w:p w14:paraId="4585A203" w14:textId="53B465E3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B93798" w14:paraId="2CCCF7A9" w14:textId="77777777" w:rsidTr="00CC2235">
        <w:tc>
          <w:tcPr>
            <w:tcW w:w="1170" w:type="dxa"/>
          </w:tcPr>
          <w:p w14:paraId="02666612" w14:textId="269D40A0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306" w:type="dxa"/>
          </w:tcPr>
          <w:p w14:paraId="2D667B5C" w14:textId="530B49B0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306" w:type="dxa"/>
          </w:tcPr>
          <w:p w14:paraId="4F974274" w14:textId="4AEAD9E9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306" w:type="dxa"/>
          </w:tcPr>
          <w:p w14:paraId="78DD384D" w14:textId="1337A1CD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06" w:type="dxa"/>
          </w:tcPr>
          <w:p w14:paraId="59C5CBD8" w14:textId="55661C74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122" w:type="dxa"/>
          </w:tcPr>
          <w:p w14:paraId="142A10A3" w14:textId="5F54C80E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B93798" w14:paraId="3B385CC6" w14:textId="77777777" w:rsidTr="00CC2235">
        <w:tc>
          <w:tcPr>
            <w:tcW w:w="1170" w:type="dxa"/>
          </w:tcPr>
          <w:p w14:paraId="4E45DBF2" w14:textId="15A1FEAD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306" w:type="dxa"/>
          </w:tcPr>
          <w:p w14:paraId="6913ACAD" w14:textId="17C13A4C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E16C60">
              <w:t>0</w:t>
            </w:r>
          </w:p>
        </w:tc>
        <w:tc>
          <w:tcPr>
            <w:tcW w:w="1306" w:type="dxa"/>
          </w:tcPr>
          <w:p w14:paraId="32D459EA" w14:textId="1E9456B2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E16C60">
              <w:t>1</w:t>
            </w:r>
          </w:p>
        </w:tc>
        <w:tc>
          <w:tcPr>
            <w:tcW w:w="1306" w:type="dxa"/>
          </w:tcPr>
          <w:p w14:paraId="178A4385" w14:textId="5846E4AD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06" w:type="dxa"/>
          </w:tcPr>
          <w:p w14:paraId="2E4D132B" w14:textId="03477DB7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E16C60">
              <w:t>2</w:t>
            </w:r>
          </w:p>
        </w:tc>
        <w:tc>
          <w:tcPr>
            <w:tcW w:w="1122" w:type="dxa"/>
          </w:tcPr>
          <w:p w14:paraId="5DE527E5" w14:textId="1A9C40E1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93798" w14:paraId="2ACF0A3D" w14:textId="77777777" w:rsidTr="00CC2235">
        <w:tc>
          <w:tcPr>
            <w:tcW w:w="1170" w:type="dxa"/>
          </w:tcPr>
          <w:p w14:paraId="7C4BF6EF" w14:textId="4D387190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306" w:type="dxa"/>
          </w:tcPr>
          <w:p w14:paraId="094D3B52" w14:textId="67D73D11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306" w:type="dxa"/>
          </w:tcPr>
          <w:p w14:paraId="72E95C14" w14:textId="6CFD3150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306" w:type="dxa"/>
          </w:tcPr>
          <w:p w14:paraId="7D7E5A4E" w14:textId="32BFAB52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06" w:type="dxa"/>
          </w:tcPr>
          <w:p w14:paraId="735B6A07" w14:textId="35641F0A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122" w:type="dxa"/>
          </w:tcPr>
          <w:p w14:paraId="14FF8CF3" w14:textId="046FE925" w:rsidR="00B93798" w:rsidRDefault="00CC2235" w:rsidP="00CC2235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63D13FE8" w14:textId="322DB6C6" w:rsidR="00B93798" w:rsidRDefault="00CC2235" w:rsidP="00B93798">
      <w:pPr>
        <w:pStyle w:val="a8"/>
        <w:ind w:left="780" w:firstLineChars="0" w:firstLine="0"/>
      </w:pPr>
      <w:r>
        <w:rPr>
          <w:rFonts w:hint="eastAsia"/>
        </w:rPr>
        <w:t>状态编码：</w:t>
      </w:r>
    </w:p>
    <w:p w14:paraId="0ACFA67D" w14:textId="2D833C20" w:rsidR="003C7BD8" w:rsidRDefault="003C7BD8" w:rsidP="00B93798">
      <w:pPr>
        <w:pStyle w:val="a8"/>
        <w:ind w:left="780" w:firstLineChars="0" w:firstLine="0"/>
        <w:rPr>
          <w:noProof/>
        </w:rPr>
      </w:pPr>
      <w:r>
        <w:rPr>
          <w:rFonts w:hint="eastAsia"/>
          <w:noProof/>
        </w:rPr>
        <w:t>根据教材建议的状态编码规则，编码如下：</w:t>
      </w:r>
    </w:p>
    <w:p w14:paraId="1EC9984F" w14:textId="6133353D" w:rsidR="00CC2235" w:rsidRDefault="00E16C60" w:rsidP="00B93798">
      <w:pPr>
        <w:pStyle w:val="a8"/>
        <w:ind w:left="780" w:firstLineChars="0" w:firstLine="0"/>
      </w:pPr>
      <w:r w:rsidRPr="00E16C60">
        <w:lastRenderedPageBreak/>
        <w:drawing>
          <wp:inline distT="0" distB="0" distL="0" distR="0" wp14:anchorId="048E57F4" wp14:editId="1306E394">
            <wp:extent cx="5274310" cy="2395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1E94" w14:textId="173977C0" w:rsidR="003C7BD8" w:rsidRDefault="00BD197C" w:rsidP="0090762B">
      <w:pPr>
        <w:pStyle w:val="3"/>
        <w:ind w:firstLine="643"/>
      </w:pPr>
      <w:r>
        <w:rPr>
          <w:rFonts w:hint="eastAsia"/>
        </w:rPr>
        <w:t>设计思想和</w:t>
      </w:r>
      <w:r w:rsidR="0090762B">
        <w:rPr>
          <w:rFonts w:hint="eastAsia"/>
        </w:rPr>
        <w:t>代码说明</w:t>
      </w:r>
    </w:p>
    <w:p w14:paraId="57E8C917" w14:textId="7DF3FA01" w:rsidR="0090762B" w:rsidRDefault="0090762B" w:rsidP="0090762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三段式有限状态机</w:t>
      </w:r>
      <w:r>
        <w:rPr>
          <w:rFonts w:hint="eastAsia"/>
        </w:rPr>
        <w:t>FSM</w:t>
      </w:r>
      <w:r>
        <w:rPr>
          <w:rFonts w:hint="eastAsia"/>
        </w:rPr>
        <w:t>对应代码为</w:t>
      </w:r>
      <w:r>
        <w:rPr>
          <w:rFonts w:hint="eastAsia"/>
        </w:rPr>
        <w:t>D</w:t>
      </w:r>
      <w:r>
        <w:t>rink_machine.v</w:t>
      </w:r>
      <w:r>
        <w:rPr>
          <w:rFonts w:hint="eastAsia"/>
        </w:rPr>
        <w:t>，二段式为</w:t>
      </w:r>
      <w:r>
        <w:rPr>
          <w:rFonts w:hint="eastAsia"/>
        </w:rPr>
        <w:t>Drink</w:t>
      </w:r>
      <w:r>
        <w:t>_machine2.v</w:t>
      </w:r>
      <w:r w:rsidR="00BD197C">
        <w:rPr>
          <w:rFonts w:hint="eastAsia"/>
        </w:rPr>
        <w:t>。</w:t>
      </w:r>
    </w:p>
    <w:p w14:paraId="7B7A10C1" w14:textId="45AD11CC" w:rsidR="00BD197C" w:rsidRDefault="00BD197C" w:rsidP="00BD197C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为了防止一个硬币无限白嫖（按键不松开，对应现实情况为硬币卡在了检测口）的情况发生，</w:t>
      </w:r>
      <w:r w:rsidR="00985CFE">
        <w:rPr>
          <w:rFonts w:hint="eastAsia"/>
        </w:rPr>
        <w:t>我给输入</w:t>
      </w:r>
      <w:r w:rsidR="00985CFE">
        <w:rPr>
          <w:rFonts w:hint="eastAsia"/>
        </w:rPr>
        <w:t>X</w:t>
      </w:r>
      <w:r w:rsidR="00985CFE">
        <w:rPr>
          <w:rFonts w:hint="eastAsia"/>
        </w:rPr>
        <w:t>和次态</w:t>
      </w:r>
      <w:r w:rsidR="00985CFE">
        <w:rPr>
          <w:rFonts w:hint="eastAsia"/>
        </w:rPr>
        <w:t>n</w:t>
      </w:r>
      <w:r w:rsidR="00985CFE">
        <w:t>ext_state</w:t>
      </w:r>
      <w:r w:rsidR="00985CFE">
        <w:rPr>
          <w:rFonts w:hint="eastAsia"/>
        </w:rPr>
        <w:t>分别做了一个寄存器，输出分别为</w:t>
      </w:r>
      <w:r w:rsidR="00985CFE">
        <w:rPr>
          <w:rFonts w:hint="eastAsia"/>
        </w:rPr>
        <w:t>p</w:t>
      </w:r>
      <w:r w:rsidR="00985CFE">
        <w:t>re_X</w:t>
      </w:r>
      <w:r w:rsidR="00985CFE">
        <w:rPr>
          <w:rFonts w:hint="eastAsia"/>
        </w:rPr>
        <w:t>和</w:t>
      </w:r>
      <w:r w:rsidR="00985CFE">
        <w:rPr>
          <w:rFonts w:hint="eastAsia"/>
        </w:rPr>
        <w:t>pre</w:t>
      </w:r>
      <w:r w:rsidR="00985CFE">
        <w:t>_next_state</w:t>
      </w:r>
      <w:r w:rsidR="00985CFE">
        <w:rPr>
          <w:rFonts w:hint="eastAsia"/>
        </w:rPr>
        <w:t>。当</w:t>
      </w:r>
      <w:r w:rsidR="00985CFE">
        <w:rPr>
          <w:rFonts w:hint="eastAsia"/>
        </w:rPr>
        <w:t>X</w:t>
      </w:r>
      <w:r w:rsidR="00985CFE">
        <w:rPr>
          <w:rFonts w:hint="eastAsia"/>
        </w:rPr>
        <w:t>和</w:t>
      </w:r>
      <w:r w:rsidR="00985CFE">
        <w:rPr>
          <w:rFonts w:hint="eastAsia"/>
        </w:rPr>
        <w:t>pre</w:t>
      </w:r>
      <w:r w:rsidR="00985CFE">
        <w:t>_X</w:t>
      </w:r>
      <w:r w:rsidR="00985CFE">
        <w:rPr>
          <w:rFonts w:hint="eastAsia"/>
        </w:rPr>
        <w:t>相同时，说明输入没有变化，对应的暂态</w:t>
      </w:r>
      <w:r w:rsidR="00985CFE">
        <w:rPr>
          <w:rFonts w:hint="eastAsia"/>
        </w:rPr>
        <w:t>n</w:t>
      </w:r>
      <w:r w:rsidR="00985CFE">
        <w:t>ext_state</w:t>
      </w:r>
      <w:r w:rsidR="00985CFE">
        <w:rPr>
          <w:rFonts w:hint="eastAsia"/>
        </w:rPr>
        <w:t>也就和</w:t>
      </w:r>
      <w:r w:rsidR="00985CFE">
        <w:rPr>
          <w:rFonts w:hint="eastAsia"/>
        </w:rPr>
        <w:t>p</w:t>
      </w:r>
      <w:r w:rsidR="00985CFE">
        <w:t>re_next_state</w:t>
      </w:r>
      <w:r w:rsidR="00985CFE">
        <w:rPr>
          <w:rFonts w:hint="eastAsia"/>
        </w:rPr>
        <w:t>相同。</w:t>
      </w:r>
    </w:p>
    <w:p w14:paraId="14B9D551" w14:textId="65C0876A" w:rsidR="0090762B" w:rsidRDefault="0090762B" w:rsidP="0090762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三段式顶层文件对应代码为</w:t>
      </w:r>
      <w:r>
        <w:rPr>
          <w:rFonts w:hint="eastAsia"/>
        </w:rPr>
        <w:t>D</w:t>
      </w:r>
      <w:r>
        <w:t>rink_machine_top.v</w:t>
      </w:r>
      <w:r>
        <w:rPr>
          <w:rFonts w:hint="eastAsia"/>
        </w:rPr>
        <w:t>，二段式为</w:t>
      </w:r>
      <w:r>
        <w:rPr>
          <w:rFonts w:hint="eastAsia"/>
        </w:rPr>
        <w:t>D</w:t>
      </w:r>
      <w:r>
        <w:t>rink_machine_top</w:t>
      </w:r>
      <w:r>
        <w:t>2</w:t>
      </w:r>
      <w:r>
        <w:t>.v</w:t>
      </w:r>
    </w:p>
    <w:p w14:paraId="3D5D6BD6" w14:textId="5877E8D8" w:rsidR="0090762B" w:rsidRDefault="0090762B" w:rsidP="0090762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时钟分频</w:t>
      </w:r>
      <w:r w:rsidR="005E5DDF">
        <w:rPr>
          <w:rFonts w:hint="eastAsia"/>
        </w:rPr>
        <w:t>module</w:t>
      </w:r>
      <w:r>
        <w:rPr>
          <w:rFonts w:hint="eastAsia"/>
        </w:rPr>
        <w:t>对应代码为</w:t>
      </w:r>
      <w:r>
        <w:rPr>
          <w:rFonts w:hint="eastAsia"/>
        </w:rPr>
        <w:t>Clkdiv</w:t>
      </w:r>
      <w:r>
        <w:t>.v</w:t>
      </w:r>
      <w:r w:rsidR="005E5DDF">
        <w:rPr>
          <w:rFonts w:hint="eastAsia"/>
        </w:rPr>
        <w:t>，生成三个时钟：</w:t>
      </w:r>
    </w:p>
    <w:p w14:paraId="0B2C7DD7" w14:textId="1B90956E" w:rsidR="005E5DDF" w:rsidRDefault="005E5DDF" w:rsidP="005E5DDF">
      <w:pPr>
        <w:pStyle w:val="a8"/>
        <w:ind w:left="780" w:firstLineChars="0" w:firstLine="0"/>
      </w:pPr>
      <w:r>
        <w:rPr>
          <w:rFonts w:hint="eastAsia"/>
        </w:rPr>
        <w:t>CP_</w:t>
      </w:r>
      <w:r>
        <w:t>2ms</w:t>
      </w:r>
      <w:r>
        <w:rPr>
          <w:rFonts w:hint="eastAsia"/>
        </w:rPr>
        <w:t>：用于数码管的频闪</w:t>
      </w:r>
    </w:p>
    <w:p w14:paraId="51946EBC" w14:textId="199A506D" w:rsidR="00BD197C" w:rsidRDefault="005E5DDF" w:rsidP="005E5DDF">
      <w:pPr>
        <w:pStyle w:val="a8"/>
        <w:ind w:left="780" w:firstLineChars="0" w:firstLine="0"/>
      </w:pPr>
      <w:r>
        <w:rPr>
          <w:rFonts w:hint="eastAsia"/>
        </w:rPr>
        <w:t>CP</w:t>
      </w:r>
      <w:r>
        <w:t>_20ms</w:t>
      </w:r>
      <w:r>
        <w:rPr>
          <w:rFonts w:hint="eastAsia"/>
        </w:rPr>
        <w:t>：</w:t>
      </w:r>
      <w:r w:rsidR="00BD197C">
        <w:rPr>
          <w:rFonts w:hint="eastAsia"/>
        </w:rPr>
        <w:t>功能有</w:t>
      </w:r>
      <w:r w:rsidR="00B31E75">
        <w:rPr>
          <w:rFonts w:hint="eastAsia"/>
        </w:rPr>
        <w:t>二</w:t>
      </w:r>
      <w:r w:rsidR="00BD197C">
        <w:rPr>
          <w:rFonts w:hint="eastAsia"/>
        </w:rPr>
        <w:t>。</w:t>
      </w:r>
    </w:p>
    <w:p w14:paraId="7D4F9150" w14:textId="2F8CF7B8" w:rsidR="005E5DDF" w:rsidRDefault="005E5DDF" w:rsidP="00BD197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查阅相关资料得知，按键抖动时间不超过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，所以以</w:t>
      </w:r>
      <w:r>
        <w:t>20</w:t>
      </w:r>
      <w:r>
        <w:rPr>
          <w:rFonts w:hint="eastAsia"/>
        </w:rPr>
        <w:t>ms</w:t>
      </w:r>
      <w:r>
        <w:rPr>
          <w:rFonts w:hint="eastAsia"/>
        </w:rPr>
        <w:t>为周期的时钟可以用于消抖</w:t>
      </w:r>
      <w:r w:rsidR="00BD197C">
        <w:rPr>
          <w:rFonts w:hint="eastAsia"/>
        </w:rPr>
        <w:t>。</w:t>
      </w:r>
    </w:p>
    <w:p w14:paraId="6A007B74" w14:textId="0CAAAB08" w:rsidR="00BD197C" w:rsidRDefault="00BD197C" w:rsidP="00BD197C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FSM</w:t>
      </w:r>
      <w:r>
        <w:rPr>
          <w:rFonts w:hint="eastAsia"/>
        </w:rPr>
        <w:t>状态转移的触发信号。</w:t>
      </w:r>
      <w:r>
        <w:rPr>
          <w:rFonts w:hint="eastAsia"/>
        </w:rPr>
        <w:t>因为光按键消抖就得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，所以</w:t>
      </w:r>
      <w:r>
        <w:rPr>
          <w:rFonts w:hint="eastAsia"/>
        </w:rPr>
        <w:t>FSM</w:t>
      </w:r>
      <w:r>
        <w:rPr>
          <w:rFonts w:hint="eastAsia"/>
        </w:rPr>
        <w:t>状态更新的时间周期不能太短，否则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ext_state</w:t>
      </w:r>
      <w:r>
        <w:rPr>
          <w:rFonts w:hint="eastAsia"/>
        </w:rPr>
        <w:t>可能会出现亚稳态；但也不能太长，否则一旦用户比较急，投币速度快，就会出现吞币的情况</w:t>
      </w:r>
      <w:r>
        <w:rPr>
          <w:rFonts w:hint="eastAsia"/>
        </w:rPr>
        <w:t>。综合考量后，将</w:t>
      </w:r>
      <w:r>
        <w:rPr>
          <w:rFonts w:hint="eastAsia"/>
        </w:rPr>
        <w:t>FSM</w:t>
      </w:r>
      <w:r>
        <w:rPr>
          <w:rFonts w:hint="eastAsia"/>
        </w:rPr>
        <w:t>的时钟周期与获取输入的时钟周期同步起来最佳。</w:t>
      </w:r>
    </w:p>
    <w:p w14:paraId="15324E6F" w14:textId="3D18F0E8" w:rsidR="00BD197C" w:rsidRDefault="00BD197C" w:rsidP="0090762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按键消抖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对应代码为</w:t>
      </w:r>
      <w:r>
        <w:rPr>
          <w:rFonts w:hint="eastAsia"/>
        </w:rPr>
        <w:t>K</w:t>
      </w:r>
      <w:r>
        <w:t>ey_</w:t>
      </w:r>
      <w:r>
        <w:rPr>
          <w:rFonts w:hint="eastAsia"/>
        </w:rPr>
        <w:t>de</w:t>
      </w:r>
      <w:r>
        <w:t>jetter.v</w:t>
      </w:r>
    </w:p>
    <w:p w14:paraId="7D560CF8" w14:textId="12B3C251" w:rsidR="00BD197C" w:rsidRDefault="005E5DDF" w:rsidP="0090762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七段数码管</w:t>
      </w:r>
      <w:r>
        <w:rPr>
          <w:rFonts w:hint="eastAsia"/>
        </w:rPr>
        <w:t>module</w:t>
      </w:r>
      <w:r>
        <w:rPr>
          <w:rFonts w:hint="eastAsia"/>
        </w:rPr>
        <w:t>对应代码为</w:t>
      </w:r>
      <w:r>
        <w:rPr>
          <w:rFonts w:hint="eastAsia"/>
        </w:rPr>
        <w:t>x</w:t>
      </w:r>
      <w:r>
        <w:t>7seg.v</w:t>
      </w:r>
      <w:r>
        <w:rPr>
          <w:rFonts w:hint="eastAsia"/>
        </w:rPr>
        <w:t>，主要功能是</w:t>
      </w:r>
      <w:r w:rsidR="00BD197C">
        <w:rPr>
          <w:rFonts w:hint="eastAsia"/>
        </w:rPr>
        <w:t>显示输出和现态。</w:t>
      </w:r>
    </w:p>
    <w:p w14:paraId="4812F364" w14:textId="6EE7B739" w:rsidR="00BD197C" w:rsidRPr="00BD197C" w:rsidRDefault="00BD197C" w:rsidP="00BD197C">
      <w:pPr>
        <w:pStyle w:val="a8"/>
        <w:ind w:left="780" w:firstLineChars="0" w:firstLine="0"/>
      </w:pPr>
      <w:r>
        <w:rPr>
          <w:rFonts w:hint="eastAsia"/>
        </w:rPr>
        <w:t>左边两个管子显示输出</w:t>
      </w:r>
      <w:r>
        <w:rPr>
          <w:rFonts w:hint="eastAsia"/>
        </w:rPr>
        <w:t>Z</w:t>
      </w:r>
      <w:r>
        <w:rPr>
          <w:rFonts w:hint="eastAsia"/>
        </w:rPr>
        <w:t>：输出饮料显示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，输出饮料并找零显示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。</w:t>
      </w:r>
    </w:p>
    <w:p w14:paraId="14709053" w14:textId="66DA6163" w:rsidR="0090762B" w:rsidRPr="00BD197C" w:rsidRDefault="00BD197C" w:rsidP="00BD197C">
      <w:pPr>
        <w:pStyle w:val="a8"/>
        <w:ind w:left="780" w:firstLineChars="0" w:firstLine="0"/>
      </w:pPr>
      <w:r>
        <w:rPr>
          <w:rFonts w:hint="eastAsia"/>
        </w:rPr>
        <w:t>右边两个管子显示现态：已收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元显示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，已收</w:t>
      </w:r>
      <w:r>
        <w:rPr>
          <w:rFonts w:hint="eastAsia"/>
        </w:rPr>
        <w:t>1</w:t>
      </w:r>
      <w:r>
        <w:rPr>
          <w:rFonts w:hint="eastAsia"/>
        </w:rPr>
        <w:t>元显示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，已收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元显示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，已收</w:t>
      </w:r>
      <w:r>
        <w:rPr>
          <w:rFonts w:hint="eastAsia"/>
        </w:rPr>
        <w:t>2</w:t>
      </w:r>
      <w:r>
        <w:rPr>
          <w:rFonts w:hint="eastAsia"/>
        </w:rPr>
        <w:t>元显示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5EED1AA2" w14:textId="77777777" w:rsidR="005E5DDF" w:rsidRPr="0090762B" w:rsidRDefault="005E5DDF" w:rsidP="00DA44A6">
      <w:pPr>
        <w:pStyle w:val="a8"/>
        <w:ind w:left="780" w:firstLineChars="0" w:firstLine="0"/>
        <w:rPr>
          <w:rFonts w:hint="eastAsia"/>
        </w:rPr>
      </w:pPr>
    </w:p>
    <w:p w14:paraId="4313083B" w14:textId="2B8F8E6E" w:rsidR="0090762B" w:rsidRPr="0090762B" w:rsidRDefault="0090762B" w:rsidP="00BD197C">
      <w:pPr>
        <w:pStyle w:val="a8"/>
        <w:ind w:left="780" w:firstLineChars="0" w:firstLine="0"/>
        <w:rPr>
          <w:rFonts w:hint="eastAsia"/>
        </w:rPr>
      </w:pPr>
    </w:p>
    <w:p w14:paraId="58CA03E5" w14:textId="1F5231CC" w:rsidR="0090762B" w:rsidRDefault="0090762B" w:rsidP="0090762B">
      <w:pPr>
        <w:pStyle w:val="3"/>
        <w:ind w:firstLine="643"/>
      </w:pPr>
      <w:r>
        <w:rPr>
          <w:rFonts w:hint="eastAsia"/>
        </w:rPr>
        <w:t>细节记录</w:t>
      </w:r>
    </w:p>
    <w:p w14:paraId="2F4D3009" w14:textId="4D6FB7F8" w:rsidR="00DA44A6" w:rsidRDefault="00DA44A6" w:rsidP="00DA44A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强化赋初值意识，可以减少很多意外</w:t>
      </w:r>
      <w:r>
        <w:rPr>
          <w:rFonts w:hint="eastAsia"/>
        </w:rPr>
        <w:t>bug</w:t>
      </w:r>
    </w:p>
    <w:p w14:paraId="5E932142" w14:textId="08B699F1" w:rsidR="00DA44A6" w:rsidRDefault="00DA44A6" w:rsidP="00DA44A6">
      <w:pPr>
        <w:pStyle w:val="a8"/>
        <w:numPr>
          <w:ilvl w:val="0"/>
          <w:numId w:val="11"/>
        </w:numPr>
        <w:ind w:firstLineChars="0"/>
      </w:pPr>
      <w:r w:rsidRPr="00DA44A6">
        <w:t>不能在不同的</w:t>
      </w:r>
      <w:r w:rsidRPr="00DA44A6">
        <w:t>always</w:t>
      </w:r>
      <w:r w:rsidRPr="00DA44A6">
        <w:t>块里给同一个变量赋值</w:t>
      </w:r>
    </w:p>
    <w:p w14:paraId="603C5EC2" w14:textId="6B97BE2C" w:rsidR="00BC153A" w:rsidRDefault="00BC153A" w:rsidP="00DA44A6">
      <w:pPr>
        <w:pStyle w:val="a8"/>
        <w:numPr>
          <w:ilvl w:val="0"/>
          <w:numId w:val="11"/>
        </w:numPr>
        <w:ind w:firstLineChars="0"/>
      </w:pPr>
      <w:r>
        <w:lastRenderedPageBreak/>
        <w:t>I</w:t>
      </w:r>
      <w:r>
        <w:rPr>
          <w:rFonts w:hint="eastAsia"/>
        </w:rPr>
        <w:t>f</w:t>
      </w:r>
      <w:r>
        <w:t>-else</w:t>
      </w:r>
      <w:r>
        <w:rPr>
          <w:rFonts w:hint="eastAsia"/>
        </w:rPr>
        <w:t>和</w:t>
      </w:r>
      <w:r>
        <w:rPr>
          <w:rFonts w:hint="eastAsia"/>
        </w:rPr>
        <w:t>case</w:t>
      </w:r>
      <w:r>
        <w:rPr>
          <w:rFonts w:hint="eastAsia"/>
        </w:rPr>
        <w:t>语句都要罗列完整，操作对象保持不变也不能直接</w:t>
      </w:r>
      <w:r>
        <w:rPr>
          <w:rFonts w:hint="eastAsia"/>
        </w:rPr>
        <w:t>else</w:t>
      </w:r>
      <w:r>
        <w:rPr>
          <w:rFonts w:hint="eastAsia"/>
        </w:rPr>
        <w:t>，而是要利用寄存器，使其等于上一个状态，否则会生成锁存器，发生意外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1A8BC773" w14:textId="1F170C2B" w:rsidR="00BC153A" w:rsidRDefault="00BC153A" w:rsidP="00BC153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Moore</w:t>
      </w:r>
      <w:r>
        <w:rPr>
          <w:rFonts w:hint="eastAsia"/>
        </w:rPr>
        <w:t>状态机由于状态多，其激励方程（状态转移规律）会比</w:t>
      </w:r>
      <w:r>
        <w:rPr>
          <w:rFonts w:hint="eastAsia"/>
        </w:rPr>
        <w:t>Mealy</w:t>
      </w:r>
      <w:r>
        <w:rPr>
          <w:rFonts w:hint="eastAsia"/>
        </w:rPr>
        <w:t>模型复杂</w:t>
      </w:r>
      <w:r>
        <w:rPr>
          <w:rFonts w:hint="eastAsia"/>
        </w:rPr>
        <w:t>，但输出方程比较简单。</w:t>
      </w:r>
    </w:p>
    <w:p w14:paraId="37678CA8" w14:textId="36905EF1" w:rsidR="00BC153A" w:rsidRPr="00DA44A6" w:rsidRDefault="00BC153A" w:rsidP="00BC153A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对于按键状态机，触发信号周期和按键消抖</w:t>
      </w:r>
      <w:r w:rsidR="000A0990">
        <w:rPr>
          <w:rFonts w:hint="eastAsia"/>
        </w:rPr>
        <w:t>所用的时钟</w:t>
      </w:r>
      <w:r>
        <w:rPr>
          <w:rFonts w:hint="eastAsia"/>
        </w:rPr>
        <w:t>周期最好</w:t>
      </w:r>
      <w:r w:rsidR="000A0990">
        <w:rPr>
          <w:rFonts w:hint="eastAsia"/>
        </w:rPr>
        <w:t>保持相同</w:t>
      </w:r>
      <w:r>
        <w:rPr>
          <w:rFonts w:hint="eastAsia"/>
        </w:rPr>
        <w:t>。</w:t>
      </w:r>
    </w:p>
    <w:p w14:paraId="52D5DA30" w14:textId="1DCDAE84" w:rsidR="003C7BD8" w:rsidRDefault="003761EC" w:rsidP="003761EC">
      <w:pPr>
        <w:pStyle w:val="3"/>
        <w:ind w:firstLine="643"/>
      </w:pPr>
      <w:r>
        <w:rPr>
          <w:rFonts w:hint="eastAsia"/>
        </w:rPr>
        <w:t>三段式和二段式比较</w:t>
      </w:r>
    </w:p>
    <w:p w14:paraId="76ACAFB4" w14:textId="16694D33" w:rsidR="003761EC" w:rsidRPr="003761EC" w:rsidRDefault="003761EC" w:rsidP="003761EC">
      <w:pPr>
        <w:ind w:firstLine="420"/>
        <w:rPr>
          <w:rFonts w:hint="eastAsia"/>
        </w:rPr>
      </w:pPr>
      <w:r>
        <w:rPr>
          <w:rFonts w:hint="eastAsia"/>
        </w:rPr>
        <w:t>三段式电路图如下：</w:t>
      </w:r>
    </w:p>
    <w:p w14:paraId="7B563081" w14:textId="6E3E51C5" w:rsidR="003761EC" w:rsidRDefault="001E6036" w:rsidP="003761EC">
      <w:pPr>
        <w:ind w:firstLine="420"/>
      </w:pPr>
      <w:r w:rsidRPr="001E6036">
        <w:drawing>
          <wp:inline distT="0" distB="0" distL="0" distR="0" wp14:anchorId="44048F36" wp14:editId="7E25D211">
            <wp:extent cx="5274310" cy="2333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E49B" w14:textId="4384AACE" w:rsidR="00DA44A6" w:rsidRDefault="00DA44A6" w:rsidP="003761EC">
      <w:pPr>
        <w:ind w:firstLine="420"/>
        <w:rPr>
          <w:rFonts w:hint="eastAsia"/>
        </w:rPr>
      </w:pPr>
      <w:r>
        <w:rPr>
          <w:rFonts w:hint="eastAsia"/>
        </w:rPr>
        <w:t>占用资源情况如下：</w:t>
      </w:r>
    </w:p>
    <w:p w14:paraId="62E668C3" w14:textId="4AD1EC39" w:rsidR="001E6036" w:rsidRDefault="001E6036" w:rsidP="003761EC">
      <w:pPr>
        <w:ind w:firstLine="420"/>
        <w:rPr>
          <w:rFonts w:hint="eastAsia"/>
        </w:rPr>
      </w:pPr>
      <w:r w:rsidRPr="001E6036">
        <w:drawing>
          <wp:inline distT="0" distB="0" distL="0" distR="0" wp14:anchorId="72602F28" wp14:editId="20348BB6">
            <wp:extent cx="5274310" cy="55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EBBC" w14:textId="42614546" w:rsidR="001E6036" w:rsidRDefault="001E6036" w:rsidP="003761EC">
      <w:pPr>
        <w:ind w:firstLine="420"/>
      </w:pPr>
      <w:r>
        <w:rPr>
          <w:rFonts w:hint="eastAsia"/>
        </w:rPr>
        <w:t>二段式电路图如下：</w:t>
      </w:r>
    </w:p>
    <w:p w14:paraId="28AB67AC" w14:textId="5399761B" w:rsidR="001E6036" w:rsidRDefault="001E6036" w:rsidP="003761EC">
      <w:pPr>
        <w:ind w:firstLine="420"/>
      </w:pPr>
      <w:r w:rsidRPr="001E6036">
        <w:drawing>
          <wp:inline distT="0" distB="0" distL="0" distR="0" wp14:anchorId="6D4EFF09" wp14:editId="3178F9D4">
            <wp:extent cx="5274310" cy="2648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C645" w14:textId="50FD4523" w:rsidR="00DA44A6" w:rsidRDefault="00DA44A6" w:rsidP="003761EC">
      <w:pPr>
        <w:ind w:firstLine="420"/>
        <w:rPr>
          <w:rFonts w:hint="eastAsia"/>
        </w:rPr>
      </w:pPr>
      <w:r>
        <w:rPr>
          <w:rFonts w:hint="eastAsia"/>
        </w:rPr>
        <w:t>占用资源情况如下</w:t>
      </w:r>
    </w:p>
    <w:p w14:paraId="351F7B9C" w14:textId="4F2C7C5F" w:rsidR="001E6036" w:rsidRDefault="001E6036" w:rsidP="003761EC">
      <w:pPr>
        <w:ind w:firstLine="420"/>
      </w:pPr>
      <w:r w:rsidRPr="001E6036">
        <w:drawing>
          <wp:inline distT="0" distB="0" distL="0" distR="0" wp14:anchorId="619BE808" wp14:editId="5AC6E453">
            <wp:extent cx="5274310" cy="5899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2AE4" w14:textId="7FF6599F" w:rsidR="00DA44A6" w:rsidRDefault="00DA44A6" w:rsidP="003761EC">
      <w:pPr>
        <w:ind w:firstLine="420"/>
      </w:pPr>
    </w:p>
    <w:p w14:paraId="28D91F13" w14:textId="3BD4D00D" w:rsidR="00DA44A6" w:rsidRDefault="00DA44A6" w:rsidP="003761EC">
      <w:pPr>
        <w:ind w:firstLine="420"/>
        <w:rPr>
          <w:rFonts w:hint="eastAsia"/>
        </w:rPr>
      </w:pPr>
      <w:r>
        <w:rPr>
          <w:rFonts w:hint="eastAsia"/>
        </w:rPr>
        <w:t>比较可以得出，三段式的电路较简单，所占用资源较少。</w:t>
      </w:r>
    </w:p>
    <w:p w14:paraId="1138A5CE" w14:textId="6433B31E" w:rsidR="003C7BD8" w:rsidRDefault="003C7BD8" w:rsidP="00BC153A">
      <w:pPr>
        <w:ind w:firstLineChars="0" w:firstLine="0"/>
        <w:rPr>
          <w:rFonts w:hint="eastAsia"/>
        </w:rPr>
      </w:pPr>
    </w:p>
    <w:p w14:paraId="7552754E" w14:textId="1F4FA882" w:rsidR="003C7BD8" w:rsidRDefault="0090762B" w:rsidP="0090762B">
      <w:pPr>
        <w:pStyle w:val="3"/>
        <w:ind w:firstLine="643"/>
      </w:pPr>
      <w:r>
        <w:rPr>
          <w:rFonts w:hint="eastAsia"/>
        </w:rPr>
        <w:t>问题</w:t>
      </w:r>
    </w:p>
    <w:p w14:paraId="4E0047B6" w14:textId="1A5E9172" w:rsidR="0090762B" w:rsidRDefault="0090762B" w:rsidP="0090762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上节课助教说用户自己分频得到的时钟应该在</w:t>
      </w:r>
      <w:r>
        <w:rPr>
          <w:rFonts w:hint="eastAsia"/>
        </w:rPr>
        <w:t>xdc</w:t>
      </w:r>
      <w:r>
        <w:rPr>
          <w:rFonts w:hint="eastAsia"/>
        </w:rPr>
        <w:t>文件里声明，我照做了之后报错，不知为何。对时钟进行分频是否需要我们专门设计一个</w:t>
      </w:r>
      <w:r>
        <w:rPr>
          <w:rFonts w:hint="eastAsia"/>
        </w:rPr>
        <w:t>module</w:t>
      </w:r>
      <w:r>
        <w:rPr>
          <w:rFonts w:hint="eastAsia"/>
        </w:rPr>
        <w:t>？还是说直接在引脚文件里生成即可？希望听助教详细讲解</w:t>
      </w:r>
      <w:r>
        <w:rPr>
          <w:rFonts w:hint="eastAsia"/>
        </w:rPr>
        <w:t>qwqqq</w:t>
      </w:r>
    </w:p>
    <w:p w14:paraId="23B5F5EE" w14:textId="6AC6B87E" w:rsidR="0090762B" w:rsidRPr="0090762B" w:rsidRDefault="0090762B" w:rsidP="0090762B">
      <w:pPr>
        <w:pStyle w:val="a8"/>
        <w:ind w:left="780" w:firstLineChars="0" w:firstLine="0"/>
        <w:rPr>
          <w:rFonts w:hint="eastAsia"/>
        </w:rPr>
      </w:pPr>
      <w:r w:rsidRPr="0090762B">
        <w:drawing>
          <wp:inline distT="0" distB="0" distL="0" distR="0" wp14:anchorId="64A0AEBC" wp14:editId="3FADD8A7">
            <wp:extent cx="5274310" cy="646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8F0D" w14:textId="3D517D07" w:rsidR="003C7BD8" w:rsidRDefault="00B31E75" w:rsidP="0090762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在数电基础中，我们会对一个</w:t>
      </w:r>
      <w:r>
        <w:rPr>
          <w:rFonts w:hint="eastAsia"/>
        </w:rPr>
        <w:t>FSM</w:t>
      </w:r>
      <w:r>
        <w:rPr>
          <w:rFonts w:hint="eastAsia"/>
        </w:rPr>
        <w:t>进行充分的化简（状态编码、任意项处理、冗余态自启动方式选择等等），但这种化简相当繁琐，而且化简后反而增加了硬件描述语言的代码量。我因为本周事务繁忙，便</w:t>
      </w:r>
      <w:r>
        <w:rPr>
          <w:rFonts w:hint="eastAsia"/>
        </w:rPr>
        <w:t>只是对状态编码</w:t>
      </w:r>
      <w:r>
        <w:rPr>
          <w:rFonts w:hint="eastAsia"/>
        </w:rPr>
        <w:t>方案</w:t>
      </w:r>
      <w:r>
        <w:rPr>
          <w:rFonts w:hint="eastAsia"/>
        </w:rPr>
        <w:t>进行了</w:t>
      </w:r>
      <w:r>
        <w:rPr>
          <w:rFonts w:hint="eastAsia"/>
        </w:rPr>
        <w:t>筛选，并没有完成化简的全过程。是不是任何时候都应该充分化简后再上机呢？</w:t>
      </w:r>
    </w:p>
    <w:p w14:paraId="7A365992" w14:textId="4CB42857" w:rsidR="00B31E75" w:rsidRPr="00B93798" w:rsidRDefault="00B31E75" w:rsidP="0090762B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一组数据，如</w:t>
      </w:r>
      <w:r>
        <w:rPr>
          <w:rFonts w:hint="eastAsia"/>
        </w:rPr>
        <w:t>[</w:t>
      </w:r>
      <w:r>
        <w:t>1:0]X</w:t>
      </w:r>
      <w:r>
        <w:rPr>
          <w:rFonts w:hint="eastAsia"/>
        </w:rPr>
        <w:t>，当我们写</w:t>
      </w:r>
      <w:r>
        <w:rPr>
          <w:rFonts w:hint="eastAsia"/>
        </w:rPr>
        <w:t>posedge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的时候，是否要求</w:t>
      </w:r>
      <w:r>
        <w:rPr>
          <w:rFonts w:hint="eastAsia"/>
        </w:rPr>
        <w:t>X[</w:t>
      </w:r>
      <w:r>
        <w:t>1]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[0]</w:t>
      </w:r>
      <w:r>
        <w:rPr>
          <w:rFonts w:hint="eastAsia"/>
        </w:rPr>
        <w:t>都出现</w:t>
      </w:r>
      <w:r>
        <w:rPr>
          <w:rFonts w:hint="eastAsia"/>
        </w:rPr>
        <w:t>posedge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才算出现</w:t>
      </w:r>
      <w:r>
        <w:rPr>
          <w:rFonts w:hint="eastAsia"/>
        </w:rPr>
        <w:t>posedge</w:t>
      </w:r>
      <w:r>
        <w:rPr>
          <w:rFonts w:hint="eastAsia"/>
        </w:rPr>
        <w:t>？还是两者满足其一即可？</w:t>
      </w:r>
    </w:p>
    <w:sectPr w:rsidR="00B31E75" w:rsidRPr="00B9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757"/>
    <w:multiLevelType w:val="hybridMultilevel"/>
    <w:tmpl w:val="7D360AE2"/>
    <w:lvl w:ilvl="0" w:tplc="5FDE5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177C4"/>
    <w:multiLevelType w:val="hybridMultilevel"/>
    <w:tmpl w:val="5CF492F0"/>
    <w:lvl w:ilvl="0" w:tplc="C73002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9069E0"/>
    <w:multiLevelType w:val="hybridMultilevel"/>
    <w:tmpl w:val="CD32994C"/>
    <w:lvl w:ilvl="0" w:tplc="8108A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4C13A7"/>
    <w:multiLevelType w:val="hybridMultilevel"/>
    <w:tmpl w:val="2F622B0A"/>
    <w:lvl w:ilvl="0" w:tplc="54F6C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DE500C"/>
    <w:multiLevelType w:val="hybridMultilevel"/>
    <w:tmpl w:val="3B545E82"/>
    <w:lvl w:ilvl="0" w:tplc="5AEEC5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437818"/>
    <w:multiLevelType w:val="hybridMultilevel"/>
    <w:tmpl w:val="701C4D20"/>
    <w:lvl w:ilvl="0" w:tplc="C06EEAE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9AB5876"/>
    <w:multiLevelType w:val="hybridMultilevel"/>
    <w:tmpl w:val="6C3EFD60"/>
    <w:lvl w:ilvl="0" w:tplc="8B42DB8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8033C55"/>
    <w:multiLevelType w:val="hybridMultilevel"/>
    <w:tmpl w:val="920C561E"/>
    <w:lvl w:ilvl="0" w:tplc="43F0A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6F3481"/>
    <w:multiLevelType w:val="hybridMultilevel"/>
    <w:tmpl w:val="1F4AC36C"/>
    <w:lvl w:ilvl="0" w:tplc="7E9ED4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521407"/>
    <w:multiLevelType w:val="hybridMultilevel"/>
    <w:tmpl w:val="8E48E0F4"/>
    <w:lvl w:ilvl="0" w:tplc="7370F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5E4CB5"/>
    <w:multiLevelType w:val="hybridMultilevel"/>
    <w:tmpl w:val="E07EDF18"/>
    <w:lvl w:ilvl="0" w:tplc="9EAE05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26682784">
    <w:abstractNumId w:val="1"/>
  </w:num>
  <w:num w:numId="2" w16cid:durableId="962225113">
    <w:abstractNumId w:val="2"/>
  </w:num>
  <w:num w:numId="3" w16cid:durableId="1198080194">
    <w:abstractNumId w:val="7"/>
  </w:num>
  <w:num w:numId="4" w16cid:durableId="1663196705">
    <w:abstractNumId w:val="5"/>
  </w:num>
  <w:num w:numId="5" w16cid:durableId="2059084279">
    <w:abstractNumId w:val="3"/>
  </w:num>
  <w:num w:numId="6" w16cid:durableId="364523154">
    <w:abstractNumId w:val="10"/>
  </w:num>
  <w:num w:numId="7" w16cid:durableId="1389258529">
    <w:abstractNumId w:val="0"/>
  </w:num>
  <w:num w:numId="8" w16cid:durableId="553154682">
    <w:abstractNumId w:val="4"/>
  </w:num>
  <w:num w:numId="9" w16cid:durableId="1950773810">
    <w:abstractNumId w:val="9"/>
  </w:num>
  <w:num w:numId="10" w16cid:durableId="1664507771">
    <w:abstractNumId w:val="6"/>
  </w:num>
  <w:num w:numId="11" w16cid:durableId="1586455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98"/>
    <w:rsid w:val="000A047C"/>
    <w:rsid w:val="000A0990"/>
    <w:rsid w:val="00177FD1"/>
    <w:rsid w:val="001E6036"/>
    <w:rsid w:val="00334A55"/>
    <w:rsid w:val="003761EC"/>
    <w:rsid w:val="003C7BD8"/>
    <w:rsid w:val="004C0785"/>
    <w:rsid w:val="005E5DDF"/>
    <w:rsid w:val="0090762B"/>
    <w:rsid w:val="00963239"/>
    <w:rsid w:val="00985CFE"/>
    <w:rsid w:val="00A654DA"/>
    <w:rsid w:val="00AA5FC4"/>
    <w:rsid w:val="00B31E75"/>
    <w:rsid w:val="00B93798"/>
    <w:rsid w:val="00BC153A"/>
    <w:rsid w:val="00BD197C"/>
    <w:rsid w:val="00CC2235"/>
    <w:rsid w:val="00DA44A6"/>
    <w:rsid w:val="00E16C60"/>
    <w:rsid w:val="00E43CB1"/>
    <w:rsid w:val="00F3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BF25"/>
  <w15:docId w15:val="{9A62B52E-AEAF-438C-AB1D-87DA12A4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55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43CB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7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CB1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楷体正文"/>
    <w:uiPriority w:val="1"/>
    <w:qFormat/>
    <w:rsid w:val="00AA5FC4"/>
    <w:pPr>
      <w:widowControl w:val="0"/>
      <w:ind w:firstLineChars="200" w:firstLine="200"/>
    </w:pPr>
    <w:rPr>
      <w:rFonts w:eastAsia="楷体"/>
    </w:rPr>
  </w:style>
  <w:style w:type="paragraph" w:styleId="a4">
    <w:name w:val="Subtitle"/>
    <w:basedOn w:val="a"/>
    <w:next w:val="a"/>
    <w:link w:val="a5"/>
    <w:uiPriority w:val="11"/>
    <w:qFormat/>
    <w:rsid w:val="00334A55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5">
    <w:name w:val="副标题 字符"/>
    <w:basedOn w:val="a0"/>
    <w:link w:val="a4"/>
    <w:uiPriority w:val="11"/>
    <w:rsid w:val="00334A55"/>
    <w:rPr>
      <w:rFonts w:eastAsia="宋体"/>
      <w:b/>
      <w:bCs/>
      <w:kern w:val="28"/>
      <w:sz w:val="28"/>
      <w:szCs w:val="32"/>
    </w:rPr>
  </w:style>
  <w:style w:type="paragraph" w:styleId="a6">
    <w:name w:val="Quote"/>
    <w:basedOn w:val="a"/>
    <w:next w:val="a"/>
    <w:link w:val="a7"/>
    <w:uiPriority w:val="29"/>
    <w:qFormat/>
    <w:rsid w:val="00963239"/>
    <w:pPr>
      <w:ind w:left="862" w:right="862"/>
      <w:jc w:val="left"/>
    </w:pPr>
    <w:rPr>
      <w:iCs/>
      <w:color w:val="A5A5A5" w:themeColor="accent3"/>
      <w:sz w:val="15"/>
    </w:rPr>
  </w:style>
  <w:style w:type="character" w:customStyle="1" w:styleId="a7">
    <w:name w:val="引用 字符"/>
    <w:basedOn w:val="a0"/>
    <w:link w:val="a6"/>
    <w:uiPriority w:val="29"/>
    <w:rsid w:val="00963239"/>
    <w:rPr>
      <w:rFonts w:eastAsia="宋体"/>
      <w:iCs/>
      <w:color w:val="A5A5A5" w:themeColor="accent3"/>
      <w:sz w:val="15"/>
    </w:rPr>
  </w:style>
  <w:style w:type="paragraph" w:styleId="a8">
    <w:name w:val="List Paragraph"/>
    <w:basedOn w:val="a"/>
    <w:uiPriority w:val="34"/>
    <w:qFormat/>
    <w:rsid w:val="00B93798"/>
    <w:pPr>
      <w:ind w:firstLine="420"/>
    </w:pPr>
  </w:style>
  <w:style w:type="table" w:styleId="a9">
    <w:name w:val="Table Grid"/>
    <w:basedOn w:val="a1"/>
    <w:uiPriority w:val="39"/>
    <w:rsid w:val="00B93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07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762B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禽 滑厘</dc:creator>
  <cp:keywords/>
  <dc:description/>
  <cp:lastModifiedBy>禽 滑厘</cp:lastModifiedBy>
  <cp:revision>3</cp:revision>
  <dcterms:created xsi:type="dcterms:W3CDTF">2022-10-20T07:43:00Z</dcterms:created>
  <dcterms:modified xsi:type="dcterms:W3CDTF">2022-10-22T05:11:00Z</dcterms:modified>
</cp:coreProperties>
</file>