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502EC" w14:textId="77777777" w:rsidR="00E23E98"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Arial" w:eastAsia="宋体" w:hAnsi="Arial" w:cs="Arial"/>
          <w:noProof/>
          <w:color w:val="333333"/>
          <w:kern w:val="0"/>
          <w:szCs w:val="21"/>
        </w:rPr>
        <w:drawing>
          <wp:inline distT="0" distB="0" distL="0" distR="0" wp14:anchorId="56203066" wp14:editId="2BEDAC39">
            <wp:extent cx="1050290" cy="1053465"/>
            <wp:effectExtent l="0" t="0" r="0" b="0"/>
            <wp:docPr id="3" name="图片 3" descr="徽标, 公司名称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徽标, 公司名称  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b="10611"/>
                    <a:stretch>
                      <a:fillRect/>
                    </a:stretch>
                  </pic:blipFill>
                  <pic:spPr>
                    <a:xfrm>
                      <a:off x="0" y="0"/>
                      <a:ext cx="1087745" cy="1090712"/>
                    </a:xfrm>
                    <a:prstGeom prst="rect">
                      <a:avLst/>
                    </a:prstGeom>
                    <a:noFill/>
                    <a:ln>
                      <a:noFill/>
                    </a:ln>
                  </pic:spPr>
                </pic:pic>
              </a:graphicData>
            </a:graphic>
          </wp:inline>
        </w:drawing>
      </w:r>
    </w:p>
    <w:p w14:paraId="293DFADE" w14:textId="77777777" w:rsidR="00E23E98" w:rsidRDefault="00000000">
      <w:pPr>
        <w:widowControl/>
        <w:shd w:val="clear" w:color="auto" w:fill="FFFFFF"/>
        <w:spacing w:line="360" w:lineRule="atLeast"/>
        <w:jc w:val="center"/>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2</w:t>
      </w:r>
      <w:r>
        <w:rPr>
          <w:rFonts w:ascii="华文中宋" w:eastAsia="华文中宋" w:hAnsi="华文中宋" w:cs="Arial"/>
          <w:b/>
          <w:bCs/>
          <w:color w:val="333333"/>
          <w:kern w:val="0"/>
          <w:sz w:val="56"/>
          <w:szCs w:val="56"/>
        </w:rPr>
        <w:t>02</w:t>
      </w:r>
      <w:r>
        <w:rPr>
          <w:rFonts w:ascii="华文中宋" w:eastAsia="华文中宋" w:hAnsi="华文中宋" w:cs="Arial" w:hint="eastAsia"/>
          <w:b/>
          <w:bCs/>
          <w:color w:val="333333"/>
          <w:kern w:val="0"/>
          <w:sz w:val="56"/>
          <w:szCs w:val="56"/>
        </w:rPr>
        <w:t>6年（第19届）</w:t>
      </w:r>
    </w:p>
    <w:p w14:paraId="49CDD60A" w14:textId="77777777" w:rsidR="00E23E98" w:rsidRDefault="00000000">
      <w:pPr>
        <w:widowControl/>
        <w:shd w:val="clear" w:color="auto" w:fill="FFFFFF"/>
        <w:spacing w:line="360" w:lineRule="atLeast"/>
        <w:jc w:val="distribute"/>
        <w:rPr>
          <w:rFonts w:ascii="华文中宋" w:eastAsia="华文中宋" w:hAnsi="华文中宋" w:cs="Arial" w:hint="eastAsia"/>
          <w:b/>
          <w:bCs/>
          <w:color w:val="333333"/>
          <w:kern w:val="0"/>
          <w:sz w:val="56"/>
          <w:szCs w:val="56"/>
        </w:rPr>
      </w:pPr>
      <w:r>
        <w:rPr>
          <w:rFonts w:ascii="华文中宋" w:eastAsia="华文中宋" w:hAnsi="华文中宋" w:cs="Arial" w:hint="eastAsia"/>
          <w:b/>
          <w:bCs/>
          <w:color w:val="333333"/>
          <w:kern w:val="0"/>
          <w:sz w:val="56"/>
          <w:szCs w:val="56"/>
        </w:rPr>
        <w:t>中国大学生计算机设计大赛</w:t>
      </w:r>
    </w:p>
    <w:p w14:paraId="78990ABB" w14:textId="77777777" w:rsidR="00E23E98" w:rsidRDefault="00E23E98">
      <w:pPr>
        <w:widowControl/>
        <w:shd w:val="clear" w:color="auto" w:fill="FFFFFF"/>
        <w:spacing w:line="360" w:lineRule="atLeast"/>
        <w:jc w:val="center"/>
        <w:rPr>
          <w:rFonts w:ascii="Arial" w:eastAsia="宋体" w:hAnsi="Arial" w:cs="Arial"/>
          <w:color w:val="333333"/>
          <w:kern w:val="0"/>
          <w:szCs w:val="21"/>
        </w:rPr>
      </w:pPr>
    </w:p>
    <w:p w14:paraId="223DA49E" w14:textId="77777777" w:rsidR="00E23E98" w:rsidRDefault="00000000">
      <w:pPr>
        <w:widowControl/>
        <w:shd w:val="clear" w:color="auto" w:fill="FFFFFF"/>
        <w:spacing w:beforeLines="200" w:before="624" w:afterLines="200" w:after="624" w:line="360" w:lineRule="atLeast"/>
        <w:jc w:val="center"/>
        <w:rPr>
          <w:rFonts w:ascii="华文楷体" w:eastAsia="华文楷体" w:hAnsi="华文楷体" w:cs="Arial" w:hint="eastAsia"/>
          <w:color w:val="333333"/>
          <w:kern w:val="0"/>
          <w:sz w:val="40"/>
          <w:szCs w:val="40"/>
        </w:rPr>
      </w:pPr>
      <w:r>
        <w:rPr>
          <w:rFonts w:ascii="华文楷体" w:eastAsia="华文楷体" w:hAnsi="华文楷体" w:cs="Arial" w:hint="eastAsia"/>
          <w:color w:val="333333"/>
          <w:kern w:val="0"/>
          <w:sz w:val="40"/>
          <w:szCs w:val="40"/>
        </w:rPr>
        <w:t>人工智能实践赛作品报告</w:t>
      </w:r>
    </w:p>
    <w:p w14:paraId="31E0FE77" w14:textId="77777777" w:rsidR="00E23E98"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xml:space="preserve">　　　　　　　　　　　　　　　　　　　</w:t>
      </w:r>
    </w:p>
    <w:p w14:paraId="1F8EF67F" w14:textId="77777777" w:rsidR="00E23E98"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color w:val="333333"/>
          <w:kern w:val="0"/>
          <w:sz w:val="32"/>
          <w:szCs w:val="32"/>
          <w:u w:val="single"/>
        </w:rPr>
        <w:t>面向独居老人的隐私保护型异常行为识别与</w:t>
      </w:r>
    </w:p>
    <w:p w14:paraId="4A9322C1" w14:textId="77777777" w:rsidR="00E23E98" w:rsidRDefault="00000000">
      <w:pPr>
        <w:widowControl/>
        <w:shd w:val="clear" w:color="auto" w:fill="FFFFFF"/>
        <w:adjustRightInd w:val="0"/>
        <w:snapToGrid w:val="0"/>
        <w:spacing w:beforeLines="50" w:before="156" w:afterLines="50" w:after="156" w:line="360" w:lineRule="atLeast"/>
        <w:ind w:leftChars="135" w:left="283" w:firstLineChars="500" w:firstLine="1600"/>
        <w:jc w:val="left"/>
        <w:rPr>
          <w:rFonts w:ascii="宋体" w:eastAsia="宋体" w:hAnsi="宋体" w:cs="Arial"/>
          <w:color w:val="333333"/>
          <w:kern w:val="0"/>
          <w:sz w:val="32"/>
          <w:szCs w:val="32"/>
        </w:rPr>
      </w:pPr>
      <w:r>
        <w:rPr>
          <w:rFonts w:ascii="宋体" w:eastAsia="宋体" w:hAnsi="宋体" w:cs="Arial"/>
          <w:color w:val="333333"/>
          <w:kern w:val="0"/>
          <w:sz w:val="32"/>
          <w:szCs w:val="32"/>
          <w:u w:val="single"/>
        </w:rPr>
        <w:t>应急响应系统</w:t>
      </w:r>
      <w:r>
        <w:rPr>
          <w:rFonts w:ascii="宋体" w:eastAsia="宋体" w:hAnsi="宋体" w:cs="Arial" w:hint="eastAsia"/>
          <w:color w:val="333333"/>
          <w:kern w:val="0"/>
          <w:sz w:val="32"/>
          <w:szCs w:val="32"/>
          <w:u w:val="single"/>
        </w:rPr>
        <w:t xml:space="preserve">  　　　                  </w:t>
      </w:r>
    </w:p>
    <w:p w14:paraId="09A91DEF" w14:textId="77777777" w:rsidR="00E23E98" w:rsidRDefault="00000000">
      <w:pPr>
        <w:widowControl/>
        <w:shd w:val="clear" w:color="auto" w:fill="FFFFFF"/>
        <w:adjustRightInd w:val="0"/>
        <w:snapToGrid w:val="0"/>
        <w:spacing w:beforeLines="50" w:before="156" w:afterLines="50" w:after="156" w:line="360" w:lineRule="atLeast"/>
        <w:ind w:leftChars="135" w:left="283"/>
        <w:jc w:val="left"/>
        <w:rPr>
          <w:rFonts w:ascii="宋体" w:eastAsia="宋体" w:hAnsi="宋体" w:cs="Arial"/>
          <w:color w:val="333333"/>
          <w:kern w:val="0"/>
          <w:sz w:val="32"/>
          <w:szCs w:val="32"/>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xml:space="preserve">　　　　     2026/03/30    　　　 　　</w:t>
      </w:r>
    </w:p>
    <w:p w14:paraId="37EE08CE" w14:textId="77777777" w:rsidR="00E23E98" w:rsidRDefault="00000000">
      <w:pPr>
        <w:widowControl/>
        <w:jc w:val="left"/>
        <w:rPr>
          <w:rFonts w:hint="eastAsia"/>
        </w:rPr>
      </w:pPr>
      <w:r>
        <w:rPr>
          <w:rFonts w:ascii="Arial" w:eastAsia="宋体" w:hAnsi="Arial" w:cs="Arial" w:hint="eastAsia"/>
          <w:color w:val="333333"/>
          <w:kern w:val="0"/>
          <w:szCs w:val="21"/>
        </w:rPr>
        <w:pict w14:anchorId="57F4C126">
          <v:shapetype id="_x0000_t202" coordsize="21600,21600" o:spt="202" path="m,l,21600r21600,l21600,xe">
            <v:stroke joinstyle="miter"/>
            <v:path gradientshapeok="t" o:connecttype="rect"/>
          </v:shapetype>
          <v:shape id="_x0000_s1026" type="#_x0000_t202" style="position:absolute;margin-left:3pt;margin-top:47.05pt;width:409.5pt;height:186pt;z-index:251659264;mso-wrap-distance-top:0;mso-wrap-distance-bottom:0;mso-width-relative:margin;mso-height-relative:margin" strokeweight=".5pt">
            <v:textbox>
              <w:txbxContent>
                <w:p w14:paraId="3F8E4A3A" w14:textId="77777777" w:rsidR="00E23E98" w:rsidRDefault="00000000">
                  <w:pPr>
                    <w:rPr>
                      <w:rFonts w:ascii="黑体" w:eastAsia="黑体" w:hAnsi="黑体" w:hint="eastAsia"/>
                      <w:sz w:val="28"/>
                      <w:szCs w:val="28"/>
                    </w:rPr>
                  </w:pPr>
                  <w:r>
                    <w:rPr>
                      <w:rFonts w:ascii="黑体" w:eastAsia="黑体" w:hAnsi="黑体" w:hint="eastAsia"/>
                      <w:sz w:val="28"/>
                      <w:szCs w:val="28"/>
                    </w:rPr>
                    <w:t>填写说明：</w:t>
                  </w:r>
                </w:p>
                <w:p w14:paraId="50C269C3" w14:textId="77777777" w:rsidR="00E23E98"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本文档适用于人工智能挑战赛预选赛；</w:t>
                  </w:r>
                </w:p>
                <w:p w14:paraId="4D603DBF" w14:textId="77777777" w:rsidR="00E23E98" w:rsidRDefault="00000000">
                  <w:pPr>
                    <w:pStyle w:val="ae"/>
                    <w:numPr>
                      <w:ilvl w:val="0"/>
                      <w:numId w:val="2"/>
                    </w:numPr>
                    <w:ind w:firstLineChars="0"/>
                    <w:rPr>
                      <w:rFonts w:ascii="华文楷体" w:eastAsia="华文楷体" w:hAnsi="华文楷体" w:hint="eastAsia"/>
                    </w:rPr>
                  </w:pPr>
                  <w:r>
                    <w:rPr>
                      <w:rFonts w:ascii="华文楷体" w:eastAsia="华文楷体" w:hAnsi="华文楷体"/>
                    </w:rPr>
                    <w:t>尽管</w:t>
                  </w:r>
                  <w:r>
                    <w:rPr>
                      <w:rFonts w:ascii="华文楷体" w:eastAsia="华文楷体" w:hAnsi="华文楷体" w:hint="eastAsia"/>
                    </w:rPr>
                    <w:t>预选赛仅完成部分工作，但是本文档需要针对决赛做出方案设计；</w:t>
                  </w:r>
                </w:p>
                <w:p w14:paraId="002DB569" w14:textId="77777777" w:rsidR="00E23E98" w:rsidRDefault="00000000">
                  <w:pPr>
                    <w:pStyle w:val="ae"/>
                    <w:numPr>
                      <w:ilvl w:val="0"/>
                      <w:numId w:val="2"/>
                    </w:numPr>
                    <w:ind w:firstLineChars="0"/>
                    <w:rPr>
                      <w:rFonts w:ascii="华文楷体" w:eastAsia="华文楷体" w:hAnsi="华文楷体" w:hint="eastAsia"/>
                      <w:color w:val="C0504D" w:themeColor="accent2"/>
                    </w:rPr>
                  </w:pPr>
                  <w:r>
                    <w:rPr>
                      <w:rFonts w:ascii="华文楷体" w:eastAsia="华文楷体" w:hAnsi="华文楷体" w:hint="eastAsia"/>
                      <w:color w:val="C0504D" w:themeColor="accent2"/>
                    </w:rPr>
                    <w:t>正文、标题格式已经在本文中设定，请勿修改；标题</w:t>
                  </w:r>
                  <w:r>
                    <w:rPr>
                      <w:rFonts w:ascii="华文楷体" w:eastAsia="华文楷体" w:hAnsi="华文楷体"/>
                      <w:color w:val="C0504D" w:themeColor="accent2"/>
                    </w:rPr>
                    <w:t>#</w:t>
                  </w:r>
                  <w:r>
                    <w:rPr>
                      <w:rFonts w:ascii="华文楷体" w:eastAsia="华文楷体" w:hAnsi="华文楷体" w:hint="eastAsia"/>
                      <w:color w:val="C0504D" w:themeColor="accent2"/>
                    </w:rPr>
                    <w:t>的快捷键为“Ctrl</w:t>
                  </w:r>
                  <w:r>
                    <w:rPr>
                      <w:rFonts w:ascii="华文楷体" w:eastAsia="华文楷体" w:hAnsi="华文楷体"/>
                      <w:color w:val="C0504D" w:themeColor="accent2"/>
                    </w:rPr>
                    <w:t>+#</w:t>
                  </w:r>
                  <w:r>
                    <w:rPr>
                      <w:rFonts w:ascii="华文楷体" w:eastAsia="华文楷体" w:hAnsi="华文楷体" w:hint="eastAsia"/>
                      <w:color w:val="C0504D" w:themeColor="accent2"/>
                    </w:rPr>
                    <w:t>”，正文快捷键为“Ctrl</w:t>
                  </w:r>
                  <w:r>
                    <w:rPr>
                      <w:rFonts w:ascii="华文楷体" w:eastAsia="华文楷体" w:hAnsi="华文楷体"/>
                      <w:color w:val="C0504D" w:themeColor="accent2"/>
                    </w:rPr>
                    <w:t xml:space="preserve"> + 0</w:t>
                  </w:r>
                  <w:r>
                    <w:rPr>
                      <w:rFonts w:ascii="华文楷体" w:eastAsia="华文楷体" w:hAnsi="华文楷体" w:hint="eastAsia"/>
                      <w:color w:val="C0504D" w:themeColor="accent2"/>
                    </w:rPr>
                    <w:t>”；</w:t>
                  </w:r>
                </w:p>
                <w:p w14:paraId="74953BA2" w14:textId="77777777" w:rsidR="00E23E98"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本文档应结构清晰，突出重点，适当配合图表，描述准确，不易冗长拖沓；</w:t>
                  </w:r>
                </w:p>
                <w:p w14:paraId="1C1DA26D" w14:textId="77777777" w:rsidR="00E23E98"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w:t>
                  </w:r>
                </w:p>
                <w:p w14:paraId="37ECF91A" w14:textId="77777777" w:rsidR="00E23E98" w:rsidRDefault="00000000">
                  <w:pPr>
                    <w:pStyle w:val="ae"/>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本文档内容是正式参赛内容的组成部分，务必真实填写。如不属实，将导致奖项等级降低甚至终止本作品参加比赛。</w:t>
                  </w:r>
                </w:p>
              </w:txbxContent>
            </v:textbox>
            <w10:wrap type="topAndBottom"/>
          </v:shape>
        </w:pict>
      </w:r>
      <w:r>
        <w:br w:type="page"/>
      </w:r>
    </w:p>
    <w:sdt>
      <w:sdtPr>
        <w:rPr>
          <w:rFonts w:ascii="微软雅黑" w:eastAsia="微软雅黑" w:hAnsi="微软雅黑"/>
          <w:b/>
          <w:bCs/>
          <w:sz w:val="24"/>
          <w:szCs w:val="28"/>
        </w:rPr>
        <w:id w:val="-1"/>
        <w:docPartObj>
          <w:docPartGallery w:val="Table of Contents"/>
          <w:docPartUnique/>
        </w:docPartObj>
      </w:sdtPr>
      <w:sdtEndPr>
        <w:rPr>
          <w:rFonts w:ascii="Arial" w:eastAsia="黑体" w:hAnsi="Arial"/>
          <w:b w:val="0"/>
          <w:bCs w:val="0"/>
          <w:sz w:val="21"/>
          <w:szCs w:val="22"/>
          <w:lang w:val="zh-CN"/>
        </w:rPr>
      </w:sdtEndPr>
      <w:sdtContent>
        <w:p w14:paraId="41D49C67" w14:textId="77777777" w:rsidR="00E23E98" w:rsidRDefault="00000000">
          <w:pPr>
            <w:jc w:val="center"/>
            <w:rPr>
              <w:rFonts w:ascii="微软雅黑" w:eastAsia="微软雅黑" w:hAnsi="微软雅黑" w:hint="eastAsia"/>
              <w:b/>
              <w:bCs/>
              <w:sz w:val="40"/>
              <w:szCs w:val="40"/>
            </w:rPr>
          </w:pPr>
          <w:r>
            <w:rPr>
              <w:rFonts w:ascii="微软雅黑" w:eastAsia="微软雅黑" w:hAnsi="微软雅黑"/>
              <w:b/>
              <w:bCs/>
              <w:sz w:val="40"/>
              <w:szCs w:val="40"/>
            </w:rPr>
            <w:t>目</w:t>
          </w:r>
          <w:r>
            <w:rPr>
              <w:rFonts w:ascii="微软雅黑" w:eastAsia="微软雅黑" w:hAnsi="微软雅黑" w:hint="eastAsia"/>
              <w:b/>
              <w:bCs/>
              <w:sz w:val="40"/>
              <w:szCs w:val="40"/>
            </w:rPr>
            <w:t xml:space="preserve"> </w:t>
          </w:r>
          <w:r>
            <w:rPr>
              <w:rFonts w:ascii="微软雅黑" w:eastAsia="微软雅黑" w:hAnsi="微软雅黑"/>
              <w:b/>
              <w:bCs/>
              <w:sz w:val="40"/>
              <w:szCs w:val="40"/>
            </w:rPr>
            <w:t xml:space="preserve"> 录</w:t>
          </w:r>
        </w:p>
        <w:p w14:paraId="148105E5" w14:textId="77777777" w:rsidR="00E23E98" w:rsidRDefault="00E23E98">
          <w:pPr>
            <w:jc w:val="center"/>
            <w:rPr>
              <w:rFonts w:ascii="微软雅黑" w:eastAsia="微软雅黑" w:hAnsi="微软雅黑" w:hint="eastAsia"/>
              <w:b/>
              <w:bCs/>
              <w:szCs w:val="21"/>
            </w:rPr>
          </w:pPr>
        </w:p>
        <w:p w14:paraId="34CBD9F0" w14:textId="77777777" w:rsidR="00E23E98" w:rsidRDefault="00000000">
          <w:pPr>
            <w:pStyle w:val="TOC1"/>
            <w:spacing w:before="156"/>
            <w:rPr>
              <w:rFonts w:asciiTheme="minorHAnsi" w:eastAsiaTheme="minorEastAsia" w:hAnsiTheme="minorHAnsi" w:hint="eastAsia"/>
              <w:sz w:val="22"/>
              <w:szCs w:val="24"/>
              <w14:ligatures w14:val="standardContextual"/>
            </w:rPr>
          </w:pPr>
          <w:r>
            <w:rPr>
              <w:rFonts w:ascii="华文楷体" w:eastAsia="华文楷体" w:hAnsi="华文楷体"/>
              <w:b/>
              <w:bCs/>
              <w:sz w:val="44"/>
              <w:szCs w:val="28"/>
              <w:lang w:val="zh-CN"/>
            </w:rPr>
            <w:fldChar w:fldCharType="begin"/>
          </w:r>
          <w:r>
            <w:rPr>
              <w:rFonts w:ascii="华文楷体" w:eastAsia="华文楷体" w:hAnsi="华文楷体"/>
              <w:b/>
              <w:bCs/>
              <w:sz w:val="44"/>
              <w:szCs w:val="28"/>
              <w:lang w:val="zh-CN"/>
            </w:rPr>
            <w:instrText xml:space="preserve"> TOC \o "1-3" \h \z \u </w:instrText>
          </w:r>
          <w:r>
            <w:rPr>
              <w:rFonts w:ascii="华文楷体" w:eastAsia="华文楷体" w:hAnsi="华文楷体"/>
              <w:b/>
              <w:bCs/>
              <w:sz w:val="44"/>
              <w:szCs w:val="28"/>
              <w:lang w:val="zh-CN"/>
            </w:rPr>
            <w:fldChar w:fldCharType="separate"/>
          </w:r>
          <w:hyperlink w:anchor="_Toc225802507" w:history="1">
            <w:r>
              <w:rPr>
                <w:rStyle w:val="ad"/>
                <w:rFonts w:hint="eastAsia"/>
              </w:rPr>
              <w:t>第</w:t>
            </w:r>
            <w:r>
              <w:rPr>
                <w:rStyle w:val="ad"/>
                <w:rFonts w:hint="eastAsia"/>
              </w:rPr>
              <w:t>1</w:t>
            </w:r>
            <w:r>
              <w:rPr>
                <w:rStyle w:val="ad"/>
                <w:rFonts w:hint="eastAsia"/>
              </w:rPr>
              <w:t>章</w:t>
            </w:r>
            <w:r>
              <w:rPr>
                <w:rStyle w:val="ad"/>
                <w:rFonts w:hint="eastAsia"/>
              </w:rPr>
              <w:t xml:space="preserve"> </w:t>
            </w:r>
            <w:r>
              <w:rPr>
                <w:rStyle w:val="ad"/>
                <w:rFonts w:hint="eastAsia"/>
              </w:rPr>
              <w:t>作品概述</w:t>
            </w:r>
            <w:r>
              <w:rPr>
                <w:rFonts w:hint="eastAsia"/>
              </w:rPr>
              <w:tab/>
            </w:r>
            <w:r>
              <w:rPr>
                <w:rFonts w:hint="eastAsia"/>
              </w:rPr>
              <w:fldChar w:fldCharType="begin"/>
            </w:r>
            <w:r>
              <w:instrText>PAGEREF _Toc225802507 \h</w:instrText>
            </w:r>
            <w:r>
              <w:rPr>
                <w:rFonts w:hint="eastAsia"/>
              </w:rPr>
            </w:r>
            <w:r>
              <w:rPr>
                <w:rFonts w:hint="eastAsia"/>
              </w:rPr>
              <w:fldChar w:fldCharType="separate"/>
            </w:r>
            <w:r>
              <w:t>1</w:t>
            </w:r>
            <w:r>
              <w:rPr>
                <w:rFonts w:hint="eastAsia"/>
              </w:rPr>
              <w:fldChar w:fldCharType="end"/>
            </w:r>
          </w:hyperlink>
        </w:p>
        <w:p w14:paraId="0B74AB6D"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08" w:history="1">
            <w:r>
              <w:rPr>
                <w:rStyle w:val="ad"/>
                <w:rFonts w:hint="eastAsia"/>
              </w:rPr>
              <w:t>第</w:t>
            </w:r>
            <w:r>
              <w:rPr>
                <w:rStyle w:val="ad"/>
                <w:rFonts w:hint="eastAsia"/>
              </w:rPr>
              <w:t>2</w:t>
            </w:r>
            <w:r>
              <w:rPr>
                <w:rStyle w:val="ad"/>
                <w:rFonts w:hint="eastAsia"/>
              </w:rPr>
              <w:t>章</w:t>
            </w:r>
            <w:r>
              <w:rPr>
                <w:rStyle w:val="ad"/>
                <w:rFonts w:hint="eastAsia"/>
              </w:rPr>
              <w:t xml:space="preserve"> </w:t>
            </w:r>
            <w:r>
              <w:rPr>
                <w:rStyle w:val="ad"/>
                <w:rFonts w:hint="eastAsia"/>
              </w:rPr>
              <w:t>问题分析</w:t>
            </w:r>
            <w:r>
              <w:rPr>
                <w:rFonts w:hint="eastAsia"/>
              </w:rPr>
              <w:tab/>
            </w:r>
            <w:r>
              <w:rPr>
                <w:rFonts w:hint="eastAsia"/>
              </w:rPr>
              <w:fldChar w:fldCharType="begin"/>
            </w:r>
            <w:r>
              <w:instrText>PAGEREF _Toc225802508 \h</w:instrText>
            </w:r>
            <w:r>
              <w:rPr>
                <w:rFonts w:hint="eastAsia"/>
              </w:rPr>
            </w:r>
            <w:r>
              <w:rPr>
                <w:rFonts w:hint="eastAsia"/>
              </w:rPr>
              <w:fldChar w:fldCharType="separate"/>
            </w:r>
            <w:r>
              <w:t>1</w:t>
            </w:r>
            <w:r>
              <w:rPr>
                <w:rFonts w:hint="eastAsia"/>
              </w:rPr>
              <w:fldChar w:fldCharType="end"/>
            </w:r>
          </w:hyperlink>
        </w:p>
        <w:p w14:paraId="15E122E8"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09" w:history="1">
            <w:r>
              <w:rPr>
                <w:rStyle w:val="ad"/>
                <w:rFonts w:hint="eastAsia"/>
              </w:rPr>
              <w:t xml:space="preserve">2.1 </w:t>
            </w:r>
            <w:r>
              <w:rPr>
                <w:rStyle w:val="ad"/>
                <w:rFonts w:hint="eastAsia"/>
              </w:rPr>
              <w:t>问题来源</w:t>
            </w:r>
            <w:r>
              <w:rPr>
                <w:rFonts w:hint="eastAsia"/>
              </w:rPr>
              <w:tab/>
            </w:r>
            <w:r>
              <w:rPr>
                <w:rFonts w:hint="eastAsia"/>
              </w:rPr>
              <w:fldChar w:fldCharType="begin"/>
            </w:r>
            <w:r>
              <w:instrText>PAGEREF _Toc225802509 \h</w:instrText>
            </w:r>
            <w:r>
              <w:rPr>
                <w:rFonts w:hint="eastAsia"/>
              </w:rPr>
            </w:r>
            <w:r>
              <w:rPr>
                <w:rFonts w:hint="eastAsia"/>
              </w:rPr>
              <w:fldChar w:fldCharType="separate"/>
            </w:r>
            <w:r>
              <w:t>1</w:t>
            </w:r>
            <w:r>
              <w:rPr>
                <w:rFonts w:hint="eastAsia"/>
              </w:rPr>
              <w:fldChar w:fldCharType="end"/>
            </w:r>
          </w:hyperlink>
        </w:p>
        <w:p w14:paraId="7904DB7F"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0" w:history="1">
            <w:r>
              <w:rPr>
                <w:rStyle w:val="ad"/>
                <w:rFonts w:hint="eastAsia"/>
              </w:rPr>
              <w:t xml:space="preserve">2.2 </w:t>
            </w:r>
            <w:r>
              <w:rPr>
                <w:rStyle w:val="ad"/>
                <w:rFonts w:hint="eastAsia"/>
              </w:rPr>
              <w:t>现有解决方案</w:t>
            </w:r>
            <w:r>
              <w:rPr>
                <w:rFonts w:hint="eastAsia"/>
              </w:rPr>
              <w:tab/>
            </w:r>
            <w:r>
              <w:rPr>
                <w:rFonts w:hint="eastAsia"/>
              </w:rPr>
              <w:fldChar w:fldCharType="begin"/>
            </w:r>
            <w:r>
              <w:instrText>PAGEREF _Toc225802510 \h</w:instrText>
            </w:r>
            <w:r>
              <w:rPr>
                <w:rFonts w:hint="eastAsia"/>
              </w:rPr>
            </w:r>
            <w:r>
              <w:rPr>
                <w:rFonts w:hint="eastAsia"/>
              </w:rPr>
              <w:fldChar w:fldCharType="separate"/>
            </w:r>
            <w:r>
              <w:t>2</w:t>
            </w:r>
            <w:r>
              <w:rPr>
                <w:rFonts w:hint="eastAsia"/>
              </w:rPr>
              <w:fldChar w:fldCharType="end"/>
            </w:r>
          </w:hyperlink>
        </w:p>
        <w:p w14:paraId="4A658056"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1" w:history="1">
            <w:r>
              <w:rPr>
                <w:rStyle w:val="ad"/>
                <w:rFonts w:hint="eastAsia"/>
              </w:rPr>
              <w:t xml:space="preserve">2.3 </w:t>
            </w:r>
            <w:r>
              <w:rPr>
                <w:rStyle w:val="ad"/>
                <w:rFonts w:hint="eastAsia"/>
              </w:rPr>
              <w:t>本作品要解决的痛点问题</w:t>
            </w:r>
            <w:r>
              <w:rPr>
                <w:rFonts w:hint="eastAsia"/>
              </w:rPr>
              <w:tab/>
            </w:r>
            <w:r>
              <w:rPr>
                <w:rFonts w:hint="eastAsia"/>
              </w:rPr>
              <w:fldChar w:fldCharType="begin"/>
            </w:r>
            <w:r>
              <w:instrText>PAGEREF _Toc225802511 \h</w:instrText>
            </w:r>
            <w:r>
              <w:rPr>
                <w:rFonts w:hint="eastAsia"/>
              </w:rPr>
            </w:r>
            <w:r>
              <w:rPr>
                <w:rFonts w:hint="eastAsia"/>
              </w:rPr>
              <w:fldChar w:fldCharType="separate"/>
            </w:r>
            <w:r>
              <w:t>2</w:t>
            </w:r>
            <w:r>
              <w:rPr>
                <w:rFonts w:hint="eastAsia"/>
              </w:rPr>
              <w:fldChar w:fldCharType="end"/>
            </w:r>
          </w:hyperlink>
        </w:p>
        <w:p w14:paraId="32F93DFB"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2" w:history="1">
            <w:r>
              <w:rPr>
                <w:rStyle w:val="ad"/>
                <w:rFonts w:hint="eastAsia"/>
              </w:rPr>
              <w:t xml:space="preserve">2.4 </w:t>
            </w:r>
            <w:r>
              <w:rPr>
                <w:rStyle w:val="ad"/>
                <w:rFonts w:hint="eastAsia"/>
              </w:rPr>
              <w:t>解决问题的思路</w:t>
            </w:r>
            <w:r>
              <w:rPr>
                <w:rFonts w:hint="eastAsia"/>
              </w:rPr>
              <w:tab/>
            </w:r>
            <w:r>
              <w:rPr>
                <w:rFonts w:hint="eastAsia"/>
              </w:rPr>
              <w:fldChar w:fldCharType="begin"/>
            </w:r>
            <w:r>
              <w:instrText>PAGEREF _Toc225802512 \h</w:instrText>
            </w:r>
            <w:r>
              <w:rPr>
                <w:rFonts w:hint="eastAsia"/>
              </w:rPr>
            </w:r>
            <w:r>
              <w:rPr>
                <w:rFonts w:hint="eastAsia"/>
              </w:rPr>
              <w:fldChar w:fldCharType="separate"/>
            </w:r>
            <w:r>
              <w:t>3</w:t>
            </w:r>
            <w:r>
              <w:rPr>
                <w:rFonts w:hint="eastAsia"/>
              </w:rPr>
              <w:fldChar w:fldCharType="end"/>
            </w:r>
          </w:hyperlink>
        </w:p>
        <w:p w14:paraId="1ECB9EC0"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13" w:history="1">
            <w:r>
              <w:rPr>
                <w:rStyle w:val="ad"/>
                <w:rFonts w:hint="eastAsia"/>
              </w:rPr>
              <w:t>第</w:t>
            </w:r>
            <w:r>
              <w:rPr>
                <w:rStyle w:val="ad"/>
                <w:rFonts w:hint="eastAsia"/>
              </w:rPr>
              <w:t>3</w:t>
            </w:r>
            <w:r>
              <w:rPr>
                <w:rStyle w:val="ad"/>
                <w:rFonts w:hint="eastAsia"/>
              </w:rPr>
              <w:t>章</w:t>
            </w:r>
            <w:r>
              <w:rPr>
                <w:rStyle w:val="ad"/>
                <w:rFonts w:hint="eastAsia"/>
              </w:rPr>
              <w:t xml:space="preserve"> </w:t>
            </w:r>
            <w:r>
              <w:rPr>
                <w:rStyle w:val="ad"/>
                <w:rFonts w:hint="eastAsia"/>
              </w:rPr>
              <w:t>技术方案</w:t>
            </w:r>
            <w:r>
              <w:rPr>
                <w:rFonts w:hint="eastAsia"/>
              </w:rPr>
              <w:tab/>
            </w:r>
            <w:r>
              <w:rPr>
                <w:rFonts w:hint="eastAsia"/>
              </w:rPr>
              <w:fldChar w:fldCharType="begin"/>
            </w:r>
            <w:r>
              <w:instrText>PAGEREF _Toc225802513 \h</w:instrText>
            </w:r>
            <w:r>
              <w:rPr>
                <w:rFonts w:hint="eastAsia"/>
              </w:rPr>
            </w:r>
            <w:r>
              <w:rPr>
                <w:rFonts w:hint="eastAsia"/>
              </w:rPr>
              <w:fldChar w:fldCharType="separate"/>
            </w:r>
            <w:r>
              <w:t>4</w:t>
            </w:r>
            <w:r>
              <w:rPr>
                <w:rFonts w:hint="eastAsia"/>
              </w:rPr>
              <w:fldChar w:fldCharType="end"/>
            </w:r>
          </w:hyperlink>
        </w:p>
        <w:p w14:paraId="0495FA0E"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4" w:history="1">
            <w:r>
              <w:rPr>
                <w:rStyle w:val="ad"/>
                <w:rFonts w:hint="eastAsia"/>
              </w:rPr>
              <w:t xml:space="preserve">3.1 </w:t>
            </w:r>
            <w:r>
              <w:rPr>
                <w:rStyle w:val="ad"/>
                <w:rFonts w:hint="eastAsia"/>
              </w:rPr>
              <w:t>系统整体架构</w:t>
            </w:r>
            <w:r>
              <w:rPr>
                <w:rFonts w:hint="eastAsia"/>
              </w:rPr>
              <w:tab/>
            </w:r>
            <w:r>
              <w:rPr>
                <w:rFonts w:hint="eastAsia"/>
              </w:rPr>
              <w:fldChar w:fldCharType="begin"/>
            </w:r>
            <w:r>
              <w:instrText>PAGEREF _Toc225802514 \h</w:instrText>
            </w:r>
            <w:r>
              <w:rPr>
                <w:rFonts w:hint="eastAsia"/>
              </w:rPr>
            </w:r>
            <w:r>
              <w:rPr>
                <w:rFonts w:hint="eastAsia"/>
              </w:rPr>
              <w:fldChar w:fldCharType="separate"/>
            </w:r>
            <w:r>
              <w:t>4</w:t>
            </w:r>
            <w:r>
              <w:rPr>
                <w:rFonts w:hint="eastAsia"/>
              </w:rPr>
              <w:fldChar w:fldCharType="end"/>
            </w:r>
          </w:hyperlink>
        </w:p>
        <w:p w14:paraId="08A69772"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5" w:history="1">
            <w:r>
              <w:rPr>
                <w:rStyle w:val="ad"/>
                <w:rFonts w:hint="eastAsia"/>
              </w:rPr>
              <w:t xml:space="preserve">3.2 </w:t>
            </w:r>
            <w:r>
              <w:rPr>
                <w:rStyle w:val="ad"/>
                <w:rFonts w:hint="eastAsia"/>
              </w:rPr>
              <w:t>人体姿态检测模块</w:t>
            </w:r>
            <w:r>
              <w:rPr>
                <w:rFonts w:hint="eastAsia"/>
              </w:rPr>
              <w:tab/>
            </w:r>
            <w:r>
              <w:rPr>
                <w:rFonts w:hint="eastAsia"/>
              </w:rPr>
              <w:fldChar w:fldCharType="begin"/>
            </w:r>
            <w:r>
              <w:instrText>PAGEREF _Toc225802515 \h</w:instrText>
            </w:r>
            <w:r>
              <w:rPr>
                <w:rFonts w:hint="eastAsia"/>
              </w:rPr>
            </w:r>
            <w:r>
              <w:rPr>
                <w:rFonts w:hint="eastAsia"/>
              </w:rPr>
              <w:fldChar w:fldCharType="separate"/>
            </w:r>
            <w:r>
              <w:t>4</w:t>
            </w:r>
            <w:r>
              <w:rPr>
                <w:rFonts w:hint="eastAsia"/>
              </w:rPr>
              <w:fldChar w:fldCharType="end"/>
            </w:r>
          </w:hyperlink>
        </w:p>
        <w:p w14:paraId="7A0CB844"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6" w:history="1">
            <w:r>
              <w:rPr>
                <w:rStyle w:val="ad"/>
                <w:rFonts w:hint="eastAsia"/>
              </w:rPr>
              <w:t xml:space="preserve">3.3 </w:t>
            </w:r>
            <w:r>
              <w:rPr>
                <w:rStyle w:val="ad"/>
                <w:rFonts w:hint="eastAsia"/>
              </w:rPr>
              <w:t>隐私保护机制</w:t>
            </w:r>
            <w:r>
              <w:rPr>
                <w:rFonts w:hint="eastAsia"/>
              </w:rPr>
              <w:tab/>
            </w:r>
            <w:r>
              <w:rPr>
                <w:rFonts w:hint="eastAsia"/>
              </w:rPr>
              <w:fldChar w:fldCharType="begin"/>
            </w:r>
            <w:r>
              <w:instrText>PAGEREF _Toc225802516 \h</w:instrText>
            </w:r>
            <w:r>
              <w:rPr>
                <w:rFonts w:hint="eastAsia"/>
              </w:rPr>
            </w:r>
            <w:r>
              <w:rPr>
                <w:rFonts w:hint="eastAsia"/>
              </w:rPr>
              <w:fldChar w:fldCharType="separate"/>
            </w:r>
            <w:r>
              <w:t>5</w:t>
            </w:r>
            <w:r>
              <w:rPr>
                <w:rFonts w:hint="eastAsia"/>
              </w:rPr>
              <w:fldChar w:fldCharType="end"/>
            </w:r>
          </w:hyperlink>
        </w:p>
        <w:p w14:paraId="55061053"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7" w:history="1">
            <w:r>
              <w:rPr>
                <w:rStyle w:val="ad"/>
                <w:rFonts w:hint="eastAsia"/>
              </w:rPr>
              <w:t xml:space="preserve">3.4 </w:t>
            </w:r>
            <w:r>
              <w:rPr>
                <w:rStyle w:val="ad"/>
                <w:rFonts w:hint="eastAsia"/>
              </w:rPr>
              <w:t>多目标追踪模块</w:t>
            </w:r>
            <w:r>
              <w:rPr>
                <w:rFonts w:hint="eastAsia"/>
              </w:rPr>
              <w:tab/>
            </w:r>
            <w:r>
              <w:rPr>
                <w:rFonts w:hint="eastAsia"/>
              </w:rPr>
              <w:fldChar w:fldCharType="begin"/>
            </w:r>
            <w:r>
              <w:instrText>PAGEREF _Toc225802517 \h</w:instrText>
            </w:r>
            <w:r>
              <w:rPr>
                <w:rFonts w:hint="eastAsia"/>
              </w:rPr>
            </w:r>
            <w:r>
              <w:rPr>
                <w:rFonts w:hint="eastAsia"/>
              </w:rPr>
              <w:fldChar w:fldCharType="separate"/>
            </w:r>
            <w:r>
              <w:t>5</w:t>
            </w:r>
            <w:r>
              <w:rPr>
                <w:rFonts w:hint="eastAsia"/>
              </w:rPr>
              <w:fldChar w:fldCharType="end"/>
            </w:r>
          </w:hyperlink>
        </w:p>
        <w:p w14:paraId="64AD114C"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8" w:history="1">
            <w:r>
              <w:rPr>
                <w:rStyle w:val="ad"/>
                <w:rFonts w:hint="eastAsia"/>
              </w:rPr>
              <w:t xml:space="preserve">3.5 </w:t>
            </w:r>
            <w:r>
              <w:rPr>
                <w:rStyle w:val="ad"/>
                <w:rFonts w:hint="eastAsia"/>
              </w:rPr>
              <w:t>风险分级引擎</w:t>
            </w:r>
            <w:r>
              <w:rPr>
                <w:rFonts w:hint="eastAsia"/>
              </w:rPr>
              <w:tab/>
            </w:r>
            <w:r>
              <w:rPr>
                <w:rFonts w:hint="eastAsia"/>
              </w:rPr>
              <w:fldChar w:fldCharType="begin"/>
            </w:r>
            <w:r>
              <w:instrText>PAGEREF _Toc225802518 \h</w:instrText>
            </w:r>
            <w:r>
              <w:rPr>
                <w:rFonts w:hint="eastAsia"/>
              </w:rPr>
            </w:r>
            <w:r>
              <w:rPr>
                <w:rFonts w:hint="eastAsia"/>
              </w:rPr>
              <w:fldChar w:fldCharType="separate"/>
            </w:r>
            <w:r>
              <w:t>6</w:t>
            </w:r>
            <w:r>
              <w:rPr>
                <w:rFonts w:hint="eastAsia"/>
              </w:rPr>
              <w:fldChar w:fldCharType="end"/>
            </w:r>
          </w:hyperlink>
        </w:p>
        <w:p w14:paraId="5E7D85F2"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19" w:history="1">
            <w:r>
              <w:rPr>
                <w:rStyle w:val="ad"/>
                <w:rFonts w:hint="eastAsia"/>
              </w:rPr>
              <w:t xml:space="preserve">3.6 </w:t>
            </w:r>
            <w:r>
              <w:rPr>
                <w:rStyle w:val="ad"/>
                <w:rFonts w:hint="eastAsia"/>
              </w:rPr>
              <w:t>通信协议与数据流</w:t>
            </w:r>
            <w:r>
              <w:rPr>
                <w:rFonts w:hint="eastAsia"/>
              </w:rPr>
              <w:tab/>
            </w:r>
            <w:r>
              <w:rPr>
                <w:rFonts w:hint="eastAsia"/>
              </w:rPr>
              <w:fldChar w:fldCharType="begin"/>
            </w:r>
            <w:r>
              <w:instrText>PAGEREF _Toc225802519 \h</w:instrText>
            </w:r>
            <w:r>
              <w:rPr>
                <w:rFonts w:hint="eastAsia"/>
              </w:rPr>
            </w:r>
            <w:r>
              <w:rPr>
                <w:rFonts w:hint="eastAsia"/>
              </w:rPr>
              <w:fldChar w:fldCharType="separate"/>
            </w:r>
            <w:r>
              <w:t>6</w:t>
            </w:r>
            <w:r>
              <w:rPr>
                <w:rFonts w:hint="eastAsia"/>
              </w:rPr>
              <w:fldChar w:fldCharType="end"/>
            </w:r>
          </w:hyperlink>
        </w:p>
        <w:p w14:paraId="10887FFD"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0" w:history="1">
            <w:r>
              <w:rPr>
                <w:rStyle w:val="ad"/>
                <w:rFonts w:hint="eastAsia"/>
              </w:rPr>
              <w:t xml:space="preserve">3.7 </w:t>
            </w:r>
            <w:r>
              <w:rPr>
                <w:rStyle w:val="ad"/>
                <w:rFonts w:hint="eastAsia"/>
              </w:rPr>
              <w:t>前端技术栈</w:t>
            </w:r>
            <w:r>
              <w:rPr>
                <w:rFonts w:hint="eastAsia"/>
              </w:rPr>
              <w:tab/>
            </w:r>
            <w:r>
              <w:rPr>
                <w:rFonts w:hint="eastAsia"/>
              </w:rPr>
              <w:fldChar w:fldCharType="begin"/>
            </w:r>
            <w:r>
              <w:instrText>PAGEREF _Toc225802520 \h</w:instrText>
            </w:r>
            <w:r>
              <w:rPr>
                <w:rFonts w:hint="eastAsia"/>
              </w:rPr>
            </w:r>
            <w:r>
              <w:rPr>
                <w:rFonts w:hint="eastAsia"/>
              </w:rPr>
              <w:fldChar w:fldCharType="separate"/>
            </w:r>
            <w:r>
              <w:t>7</w:t>
            </w:r>
            <w:r>
              <w:rPr>
                <w:rFonts w:hint="eastAsia"/>
              </w:rPr>
              <w:fldChar w:fldCharType="end"/>
            </w:r>
          </w:hyperlink>
        </w:p>
        <w:p w14:paraId="5FA2D60A"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1" w:history="1">
            <w:r>
              <w:rPr>
                <w:rStyle w:val="ad"/>
                <w:rFonts w:hint="eastAsia"/>
              </w:rPr>
              <w:t xml:space="preserve">3.8 </w:t>
            </w:r>
            <w:r>
              <w:rPr>
                <w:rStyle w:val="ad"/>
                <w:rFonts w:hint="eastAsia"/>
              </w:rPr>
              <w:t>后端技术栈</w:t>
            </w:r>
            <w:r>
              <w:rPr>
                <w:rFonts w:hint="eastAsia"/>
              </w:rPr>
              <w:tab/>
            </w:r>
            <w:r>
              <w:rPr>
                <w:rFonts w:hint="eastAsia"/>
              </w:rPr>
              <w:fldChar w:fldCharType="begin"/>
            </w:r>
            <w:r>
              <w:instrText>PAGEREF _Toc225802521 \h</w:instrText>
            </w:r>
            <w:r>
              <w:rPr>
                <w:rFonts w:hint="eastAsia"/>
              </w:rPr>
            </w:r>
            <w:r>
              <w:rPr>
                <w:rFonts w:hint="eastAsia"/>
              </w:rPr>
              <w:fldChar w:fldCharType="separate"/>
            </w:r>
            <w:r>
              <w:t>7</w:t>
            </w:r>
            <w:r>
              <w:rPr>
                <w:rFonts w:hint="eastAsia"/>
              </w:rPr>
              <w:fldChar w:fldCharType="end"/>
            </w:r>
          </w:hyperlink>
        </w:p>
        <w:p w14:paraId="04FA2244"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22" w:history="1">
            <w:r>
              <w:rPr>
                <w:rStyle w:val="ad"/>
                <w:rFonts w:hint="eastAsia"/>
              </w:rPr>
              <w:t>第</w:t>
            </w:r>
            <w:r>
              <w:rPr>
                <w:rStyle w:val="ad"/>
                <w:rFonts w:hint="eastAsia"/>
              </w:rPr>
              <w:t>4</w:t>
            </w:r>
            <w:r>
              <w:rPr>
                <w:rStyle w:val="ad"/>
                <w:rFonts w:hint="eastAsia"/>
              </w:rPr>
              <w:t>章</w:t>
            </w:r>
            <w:r>
              <w:rPr>
                <w:rStyle w:val="ad"/>
                <w:rFonts w:hint="eastAsia"/>
              </w:rPr>
              <w:t xml:space="preserve"> </w:t>
            </w:r>
            <w:r>
              <w:rPr>
                <w:rStyle w:val="ad"/>
                <w:rFonts w:hint="eastAsia"/>
              </w:rPr>
              <w:t>系统实现</w:t>
            </w:r>
            <w:r>
              <w:rPr>
                <w:rFonts w:hint="eastAsia"/>
              </w:rPr>
              <w:tab/>
            </w:r>
            <w:r>
              <w:rPr>
                <w:rFonts w:hint="eastAsia"/>
              </w:rPr>
              <w:fldChar w:fldCharType="begin"/>
            </w:r>
            <w:r>
              <w:instrText>PAGEREF _Toc225802522 \h</w:instrText>
            </w:r>
            <w:r>
              <w:rPr>
                <w:rFonts w:hint="eastAsia"/>
              </w:rPr>
            </w:r>
            <w:r>
              <w:rPr>
                <w:rFonts w:hint="eastAsia"/>
              </w:rPr>
              <w:fldChar w:fldCharType="separate"/>
            </w:r>
            <w:r>
              <w:t>8</w:t>
            </w:r>
            <w:r>
              <w:rPr>
                <w:rFonts w:hint="eastAsia"/>
              </w:rPr>
              <w:fldChar w:fldCharType="end"/>
            </w:r>
          </w:hyperlink>
        </w:p>
        <w:p w14:paraId="0B013C02"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3" w:history="1">
            <w:r>
              <w:rPr>
                <w:rStyle w:val="ad"/>
                <w:rFonts w:hint="eastAsia"/>
              </w:rPr>
              <w:t xml:space="preserve">4.1 </w:t>
            </w:r>
            <w:r>
              <w:rPr>
                <w:rStyle w:val="ad"/>
                <w:rFonts w:hint="eastAsia"/>
              </w:rPr>
              <w:t>数据来源与数据集准备</w:t>
            </w:r>
            <w:r>
              <w:rPr>
                <w:rFonts w:hint="eastAsia"/>
              </w:rPr>
              <w:tab/>
            </w:r>
            <w:r>
              <w:rPr>
                <w:rFonts w:hint="eastAsia"/>
              </w:rPr>
              <w:fldChar w:fldCharType="begin"/>
            </w:r>
            <w:r>
              <w:instrText>PAGEREF _Toc225802523 \h</w:instrText>
            </w:r>
            <w:r>
              <w:rPr>
                <w:rFonts w:hint="eastAsia"/>
              </w:rPr>
            </w:r>
            <w:r>
              <w:rPr>
                <w:rFonts w:hint="eastAsia"/>
              </w:rPr>
              <w:fldChar w:fldCharType="separate"/>
            </w:r>
            <w:r>
              <w:t>8</w:t>
            </w:r>
            <w:r>
              <w:rPr>
                <w:rFonts w:hint="eastAsia"/>
              </w:rPr>
              <w:fldChar w:fldCharType="end"/>
            </w:r>
          </w:hyperlink>
        </w:p>
        <w:p w14:paraId="4967E022"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4" w:history="1">
            <w:r>
              <w:rPr>
                <w:rStyle w:val="ad"/>
                <w:rFonts w:hint="eastAsia"/>
              </w:rPr>
              <w:t xml:space="preserve">4.2 </w:t>
            </w:r>
            <w:r>
              <w:rPr>
                <w:rStyle w:val="ad"/>
                <w:rFonts w:hint="eastAsia"/>
              </w:rPr>
              <w:t>模型训练与迭代优化</w:t>
            </w:r>
            <w:r>
              <w:rPr>
                <w:rFonts w:hint="eastAsia"/>
              </w:rPr>
              <w:tab/>
            </w:r>
            <w:r>
              <w:rPr>
                <w:rFonts w:hint="eastAsia"/>
              </w:rPr>
              <w:fldChar w:fldCharType="begin"/>
            </w:r>
            <w:r>
              <w:instrText>PAGEREF _Toc225802524 \h</w:instrText>
            </w:r>
            <w:r>
              <w:rPr>
                <w:rFonts w:hint="eastAsia"/>
              </w:rPr>
            </w:r>
            <w:r>
              <w:rPr>
                <w:rFonts w:hint="eastAsia"/>
              </w:rPr>
              <w:fldChar w:fldCharType="separate"/>
            </w:r>
            <w:r>
              <w:t>8</w:t>
            </w:r>
            <w:r>
              <w:rPr>
                <w:rFonts w:hint="eastAsia"/>
              </w:rPr>
              <w:fldChar w:fldCharType="end"/>
            </w:r>
          </w:hyperlink>
        </w:p>
        <w:p w14:paraId="310E562A"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5" w:history="1">
            <w:r>
              <w:rPr>
                <w:rStyle w:val="ad"/>
                <w:rFonts w:hint="eastAsia"/>
              </w:rPr>
              <w:t xml:space="preserve">4.3 </w:t>
            </w:r>
            <w:r>
              <w:rPr>
                <w:rStyle w:val="ad"/>
                <w:rFonts w:hint="eastAsia"/>
              </w:rPr>
              <w:t>前端软件设计与用户界面</w:t>
            </w:r>
            <w:r>
              <w:rPr>
                <w:rFonts w:hint="eastAsia"/>
              </w:rPr>
              <w:tab/>
            </w:r>
            <w:r>
              <w:rPr>
                <w:rFonts w:hint="eastAsia"/>
              </w:rPr>
              <w:fldChar w:fldCharType="begin"/>
            </w:r>
            <w:r>
              <w:instrText>PAGEREF _Toc225802525 \h</w:instrText>
            </w:r>
            <w:r>
              <w:rPr>
                <w:rFonts w:hint="eastAsia"/>
              </w:rPr>
            </w:r>
            <w:r>
              <w:rPr>
                <w:rFonts w:hint="eastAsia"/>
              </w:rPr>
              <w:fldChar w:fldCharType="separate"/>
            </w:r>
            <w:r>
              <w:t>9</w:t>
            </w:r>
            <w:r>
              <w:rPr>
                <w:rFonts w:hint="eastAsia"/>
              </w:rPr>
              <w:fldChar w:fldCharType="end"/>
            </w:r>
          </w:hyperlink>
        </w:p>
        <w:p w14:paraId="0E0C4C9F"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6" w:history="1">
            <w:r>
              <w:rPr>
                <w:rStyle w:val="ad"/>
                <w:rFonts w:hint="eastAsia"/>
              </w:rPr>
              <w:t xml:space="preserve">4.4 </w:t>
            </w:r>
            <w:r>
              <w:rPr>
                <w:rStyle w:val="ad"/>
                <w:rFonts w:hint="eastAsia"/>
              </w:rPr>
              <w:t>后端软件设计与模块实现</w:t>
            </w:r>
            <w:r>
              <w:rPr>
                <w:rFonts w:hint="eastAsia"/>
              </w:rPr>
              <w:tab/>
            </w:r>
            <w:r>
              <w:rPr>
                <w:rFonts w:hint="eastAsia"/>
              </w:rPr>
              <w:fldChar w:fldCharType="begin"/>
            </w:r>
            <w:r>
              <w:instrText>PAGEREF _Toc225802526 \h</w:instrText>
            </w:r>
            <w:r>
              <w:rPr>
                <w:rFonts w:hint="eastAsia"/>
              </w:rPr>
            </w:r>
            <w:r>
              <w:rPr>
                <w:rFonts w:hint="eastAsia"/>
              </w:rPr>
              <w:fldChar w:fldCharType="separate"/>
            </w:r>
            <w:r>
              <w:t>10</w:t>
            </w:r>
            <w:r>
              <w:rPr>
                <w:rFonts w:hint="eastAsia"/>
              </w:rPr>
              <w:fldChar w:fldCharType="end"/>
            </w:r>
          </w:hyperlink>
        </w:p>
        <w:p w14:paraId="08E42E8E"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7" w:history="1">
            <w:r>
              <w:rPr>
                <w:rStyle w:val="ad"/>
                <w:rFonts w:hint="eastAsia"/>
              </w:rPr>
              <w:t xml:space="preserve">4.5 </w:t>
            </w:r>
            <w:r>
              <w:rPr>
                <w:rStyle w:val="ad"/>
                <w:rFonts w:hint="eastAsia"/>
              </w:rPr>
              <w:t>检测核心模块实现</w:t>
            </w:r>
            <w:r>
              <w:rPr>
                <w:rFonts w:hint="eastAsia"/>
              </w:rPr>
              <w:tab/>
            </w:r>
            <w:r>
              <w:rPr>
                <w:rFonts w:hint="eastAsia"/>
              </w:rPr>
              <w:fldChar w:fldCharType="begin"/>
            </w:r>
            <w:r>
              <w:instrText>PAGEREF _Toc225802527 \h</w:instrText>
            </w:r>
            <w:r>
              <w:rPr>
                <w:rFonts w:hint="eastAsia"/>
              </w:rPr>
            </w:r>
            <w:r>
              <w:rPr>
                <w:rFonts w:hint="eastAsia"/>
              </w:rPr>
              <w:fldChar w:fldCharType="separate"/>
            </w:r>
            <w:r>
              <w:t>10</w:t>
            </w:r>
            <w:r>
              <w:rPr>
                <w:rFonts w:hint="eastAsia"/>
              </w:rPr>
              <w:fldChar w:fldCharType="end"/>
            </w:r>
          </w:hyperlink>
        </w:p>
        <w:p w14:paraId="34DAB94E"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8" w:history="1">
            <w:r>
              <w:rPr>
                <w:rStyle w:val="ad"/>
                <w:rFonts w:hint="eastAsia"/>
              </w:rPr>
              <w:t xml:space="preserve">4.6 </w:t>
            </w:r>
            <w:r>
              <w:rPr>
                <w:rStyle w:val="ad"/>
                <w:rFonts w:hint="eastAsia"/>
              </w:rPr>
              <w:t>系统部署方法</w:t>
            </w:r>
            <w:r>
              <w:rPr>
                <w:rFonts w:hint="eastAsia"/>
              </w:rPr>
              <w:tab/>
            </w:r>
            <w:r>
              <w:rPr>
                <w:rFonts w:hint="eastAsia"/>
              </w:rPr>
              <w:fldChar w:fldCharType="begin"/>
            </w:r>
            <w:r>
              <w:instrText>PAGEREF _Toc225802528 \h</w:instrText>
            </w:r>
            <w:r>
              <w:rPr>
                <w:rFonts w:hint="eastAsia"/>
              </w:rPr>
            </w:r>
            <w:r>
              <w:rPr>
                <w:rFonts w:hint="eastAsia"/>
              </w:rPr>
              <w:fldChar w:fldCharType="separate"/>
            </w:r>
            <w:r>
              <w:t>11</w:t>
            </w:r>
            <w:r>
              <w:rPr>
                <w:rFonts w:hint="eastAsia"/>
              </w:rPr>
              <w:fldChar w:fldCharType="end"/>
            </w:r>
          </w:hyperlink>
        </w:p>
        <w:p w14:paraId="4603B642"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29" w:history="1">
            <w:r>
              <w:rPr>
                <w:rStyle w:val="ad"/>
                <w:rFonts w:hint="eastAsia"/>
              </w:rPr>
              <w:t xml:space="preserve">4.7 </w:t>
            </w:r>
            <w:r>
              <w:rPr>
                <w:rStyle w:val="ad"/>
                <w:rFonts w:hint="eastAsia"/>
              </w:rPr>
              <w:t>开发中遇到的困难与解决方法</w:t>
            </w:r>
            <w:r>
              <w:rPr>
                <w:rFonts w:hint="eastAsia"/>
              </w:rPr>
              <w:tab/>
            </w:r>
            <w:r>
              <w:rPr>
                <w:rFonts w:hint="eastAsia"/>
              </w:rPr>
              <w:fldChar w:fldCharType="begin"/>
            </w:r>
            <w:r>
              <w:instrText>PAGEREF _Toc225802529 \h</w:instrText>
            </w:r>
            <w:r>
              <w:rPr>
                <w:rFonts w:hint="eastAsia"/>
              </w:rPr>
            </w:r>
            <w:r>
              <w:rPr>
                <w:rFonts w:hint="eastAsia"/>
              </w:rPr>
              <w:fldChar w:fldCharType="separate"/>
            </w:r>
            <w:r>
              <w:t>11</w:t>
            </w:r>
            <w:r>
              <w:rPr>
                <w:rFonts w:hint="eastAsia"/>
              </w:rPr>
              <w:fldChar w:fldCharType="end"/>
            </w:r>
          </w:hyperlink>
        </w:p>
        <w:p w14:paraId="1773E269"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30" w:history="1">
            <w:r>
              <w:rPr>
                <w:rStyle w:val="ad"/>
                <w:rFonts w:hint="eastAsia"/>
              </w:rPr>
              <w:t>第</w:t>
            </w:r>
            <w:r>
              <w:rPr>
                <w:rStyle w:val="ad"/>
                <w:rFonts w:hint="eastAsia"/>
              </w:rPr>
              <w:t>5</w:t>
            </w:r>
            <w:r>
              <w:rPr>
                <w:rStyle w:val="ad"/>
                <w:rFonts w:hint="eastAsia"/>
              </w:rPr>
              <w:t>章</w:t>
            </w:r>
            <w:r>
              <w:rPr>
                <w:rStyle w:val="ad"/>
                <w:rFonts w:hint="eastAsia"/>
              </w:rPr>
              <w:t xml:space="preserve"> </w:t>
            </w:r>
            <w:r>
              <w:rPr>
                <w:rStyle w:val="ad"/>
                <w:rFonts w:hint="eastAsia"/>
              </w:rPr>
              <w:t>测试分析</w:t>
            </w:r>
            <w:r>
              <w:rPr>
                <w:rFonts w:hint="eastAsia"/>
              </w:rPr>
              <w:tab/>
            </w:r>
            <w:r>
              <w:rPr>
                <w:rFonts w:hint="eastAsia"/>
              </w:rPr>
              <w:fldChar w:fldCharType="begin"/>
            </w:r>
            <w:r>
              <w:instrText>PAGEREF _Toc225802530 \h</w:instrText>
            </w:r>
            <w:r>
              <w:rPr>
                <w:rFonts w:hint="eastAsia"/>
              </w:rPr>
            </w:r>
            <w:r>
              <w:rPr>
                <w:rFonts w:hint="eastAsia"/>
              </w:rPr>
              <w:fldChar w:fldCharType="separate"/>
            </w:r>
            <w:r>
              <w:t>12</w:t>
            </w:r>
            <w:r>
              <w:rPr>
                <w:rFonts w:hint="eastAsia"/>
              </w:rPr>
              <w:fldChar w:fldCharType="end"/>
            </w:r>
          </w:hyperlink>
        </w:p>
        <w:p w14:paraId="53C1A737"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1" w:history="1">
            <w:r>
              <w:rPr>
                <w:rStyle w:val="ad"/>
                <w:rFonts w:hint="eastAsia"/>
              </w:rPr>
              <w:t xml:space="preserve">5.1 </w:t>
            </w:r>
            <w:r>
              <w:rPr>
                <w:rStyle w:val="ad"/>
                <w:rFonts w:hint="eastAsia"/>
              </w:rPr>
              <w:t>性能测试</w:t>
            </w:r>
            <w:r>
              <w:rPr>
                <w:rFonts w:hint="eastAsia"/>
              </w:rPr>
              <w:tab/>
            </w:r>
            <w:r>
              <w:rPr>
                <w:rFonts w:hint="eastAsia"/>
              </w:rPr>
              <w:fldChar w:fldCharType="begin"/>
            </w:r>
            <w:r>
              <w:instrText>PAGEREF _Toc225802531 \h</w:instrText>
            </w:r>
            <w:r>
              <w:rPr>
                <w:rFonts w:hint="eastAsia"/>
              </w:rPr>
            </w:r>
            <w:r>
              <w:rPr>
                <w:rFonts w:hint="eastAsia"/>
              </w:rPr>
              <w:fldChar w:fldCharType="separate"/>
            </w:r>
            <w:r>
              <w:t>12</w:t>
            </w:r>
            <w:r>
              <w:rPr>
                <w:rFonts w:hint="eastAsia"/>
              </w:rPr>
              <w:fldChar w:fldCharType="end"/>
            </w:r>
          </w:hyperlink>
        </w:p>
        <w:p w14:paraId="4738D75A"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2" w:history="1">
            <w:r>
              <w:rPr>
                <w:rStyle w:val="ad"/>
                <w:rFonts w:hint="eastAsia"/>
              </w:rPr>
              <w:t xml:space="preserve">5.2 </w:t>
            </w:r>
            <w:r>
              <w:rPr>
                <w:rStyle w:val="ad"/>
                <w:rFonts w:hint="eastAsia"/>
              </w:rPr>
              <w:t>功能完整性测试</w:t>
            </w:r>
            <w:r>
              <w:rPr>
                <w:rFonts w:hint="eastAsia"/>
              </w:rPr>
              <w:tab/>
            </w:r>
            <w:r>
              <w:rPr>
                <w:rFonts w:hint="eastAsia"/>
              </w:rPr>
              <w:fldChar w:fldCharType="begin"/>
            </w:r>
            <w:r>
              <w:instrText>PAGEREF _Toc225802532 \h</w:instrText>
            </w:r>
            <w:r>
              <w:rPr>
                <w:rFonts w:hint="eastAsia"/>
              </w:rPr>
            </w:r>
            <w:r>
              <w:rPr>
                <w:rFonts w:hint="eastAsia"/>
              </w:rPr>
              <w:fldChar w:fldCharType="separate"/>
            </w:r>
            <w:r>
              <w:t>13</w:t>
            </w:r>
            <w:r>
              <w:rPr>
                <w:rFonts w:hint="eastAsia"/>
              </w:rPr>
              <w:fldChar w:fldCharType="end"/>
            </w:r>
          </w:hyperlink>
        </w:p>
        <w:p w14:paraId="6AAA6086"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3" w:history="1">
            <w:r>
              <w:rPr>
                <w:rStyle w:val="ad"/>
                <w:rFonts w:hint="eastAsia"/>
              </w:rPr>
              <w:t xml:space="preserve">5.3 </w:t>
            </w:r>
            <w:r>
              <w:rPr>
                <w:rStyle w:val="ad"/>
                <w:rFonts w:hint="eastAsia"/>
              </w:rPr>
              <w:t>系统稳定性测试</w:t>
            </w:r>
            <w:r>
              <w:rPr>
                <w:rFonts w:hint="eastAsia"/>
              </w:rPr>
              <w:tab/>
            </w:r>
            <w:r>
              <w:rPr>
                <w:rFonts w:hint="eastAsia"/>
              </w:rPr>
              <w:fldChar w:fldCharType="begin"/>
            </w:r>
            <w:r>
              <w:instrText>PAGEREF _Toc225802533 \h</w:instrText>
            </w:r>
            <w:r>
              <w:rPr>
                <w:rFonts w:hint="eastAsia"/>
              </w:rPr>
            </w:r>
            <w:r>
              <w:rPr>
                <w:rFonts w:hint="eastAsia"/>
              </w:rPr>
              <w:fldChar w:fldCharType="separate"/>
            </w:r>
            <w:r>
              <w:t>13</w:t>
            </w:r>
            <w:r>
              <w:rPr>
                <w:rFonts w:hint="eastAsia"/>
              </w:rPr>
              <w:fldChar w:fldCharType="end"/>
            </w:r>
          </w:hyperlink>
        </w:p>
        <w:p w14:paraId="2545E3CD"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4" w:history="1">
            <w:r>
              <w:rPr>
                <w:rStyle w:val="ad"/>
                <w:rFonts w:hint="eastAsia"/>
              </w:rPr>
              <w:t xml:space="preserve">5.4 </w:t>
            </w:r>
            <w:r>
              <w:rPr>
                <w:rStyle w:val="ad"/>
                <w:rFonts w:hint="eastAsia"/>
              </w:rPr>
              <w:t>测试结论</w:t>
            </w:r>
            <w:r>
              <w:rPr>
                <w:rFonts w:hint="eastAsia"/>
              </w:rPr>
              <w:tab/>
            </w:r>
            <w:r>
              <w:rPr>
                <w:rFonts w:hint="eastAsia"/>
              </w:rPr>
              <w:fldChar w:fldCharType="begin"/>
            </w:r>
            <w:r>
              <w:instrText>PAGEREF _Toc225802534 \h</w:instrText>
            </w:r>
            <w:r>
              <w:rPr>
                <w:rFonts w:hint="eastAsia"/>
              </w:rPr>
            </w:r>
            <w:r>
              <w:rPr>
                <w:rFonts w:hint="eastAsia"/>
              </w:rPr>
              <w:fldChar w:fldCharType="separate"/>
            </w:r>
            <w:r>
              <w:t>14</w:t>
            </w:r>
            <w:r>
              <w:rPr>
                <w:rFonts w:hint="eastAsia"/>
              </w:rPr>
              <w:fldChar w:fldCharType="end"/>
            </w:r>
          </w:hyperlink>
        </w:p>
        <w:p w14:paraId="0540F143"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35" w:history="1">
            <w:r>
              <w:rPr>
                <w:rStyle w:val="ad"/>
                <w:rFonts w:hint="eastAsia"/>
              </w:rPr>
              <w:t>第</w:t>
            </w:r>
            <w:r>
              <w:rPr>
                <w:rStyle w:val="ad"/>
                <w:rFonts w:hint="eastAsia"/>
              </w:rPr>
              <w:t>6</w:t>
            </w:r>
            <w:r>
              <w:rPr>
                <w:rStyle w:val="ad"/>
                <w:rFonts w:hint="eastAsia"/>
              </w:rPr>
              <w:t>章</w:t>
            </w:r>
            <w:r>
              <w:rPr>
                <w:rStyle w:val="ad"/>
                <w:rFonts w:hint="eastAsia"/>
              </w:rPr>
              <w:t xml:space="preserve"> </w:t>
            </w:r>
            <w:r>
              <w:rPr>
                <w:rStyle w:val="ad"/>
                <w:rFonts w:hint="eastAsia"/>
              </w:rPr>
              <w:t>作品总结</w:t>
            </w:r>
            <w:r>
              <w:rPr>
                <w:rFonts w:hint="eastAsia"/>
              </w:rPr>
              <w:tab/>
            </w:r>
            <w:r>
              <w:rPr>
                <w:rFonts w:hint="eastAsia"/>
              </w:rPr>
              <w:fldChar w:fldCharType="begin"/>
            </w:r>
            <w:r>
              <w:instrText>PAGEREF _Toc225802535 \h</w:instrText>
            </w:r>
            <w:r>
              <w:rPr>
                <w:rFonts w:hint="eastAsia"/>
              </w:rPr>
            </w:r>
            <w:r>
              <w:rPr>
                <w:rFonts w:hint="eastAsia"/>
              </w:rPr>
              <w:fldChar w:fldCharType="separate"/>
            </w:r>
            <w:r>
              <w:t>14</w:t>
            </w:r>
            <w:r>
              <w:rPr>
                <w:rFonts w:hint="eastAsia"/>
              </w:rPr>
              <w:fldChar w:fldCharType="end"/>
            </w:r>
          </w:hyperlink>
        </w:p>
        <w:p w14:paraId="27745D40"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6" w:history="1">
            <w:r>
              <w:rPr>
                <w:rStyle w:val="ad"/>
                <w:rFonts w:hint="eastAsia"/>
              </w:rPr>
              <w:t xml:space="preserve">6.1 </w:t>
            </w:r>
            <w:r>
              <w:rPr>
                <w:rStyle w:val="ad"/>
                <w:rFonts w:hint="eastAsia"/>
              </w:rPr>
              <w:t>特色与创新点</w:t>
            </w:r>
            <w:r>
              <w:rPr>
                <w:rFonts w:hint="eastAsia"/>
              </w:rPr>
              <w:tab/>
            </w:r>
            <w:r>
              <w:rPr>
                <w:rFonts w:hint="eastAsia"/>
              </w:rPr>
              <w:fldChar w:fldCharType="begin"/>
            </w:r>
            <w:r>
              <w:instrText>PAGEREF _Toc225802536 \h</w:instrText>
            </w:r>
            <w:r>
              <w:rPr>
                <w:rFonts w:hint="eastAsia"/>
              </w:rPr>
            </w:r>
            <w:r>
              <w:rPr>
                <w:rFonts w:hint="eastAsia"/>
              </w:rPr>
              <w:fldChar w:fldCharType="separate"/>
            </w:r>
            <w:r>
              <w:t>14</w:t>
            </w:r>
            <w:r>
              <w:rPr>
                <w:rFonts w:hint="eastAsia"/>
              </w:rPr>
              <w:fldChar w:fldCharType="end"/>
            </w:r>
          </w:hyperlink>
        </w:p>
        <w:p w14:paraId="362A25C9"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7" w:history="1">
            <w:r>
              <w:rPr>
                <w:rStyle w:val="ad"/>
                <w:rFonts w:hint="eastAsia"/>
              </w:rPr>
              <w:t xml:space="preserve">6.2 </w:t>
            </w:r>
            <w:r>
              <w:rPr>
                <w:rStyle w:val="ad"/>
                <w:rFonts w:hint="eastAsia"/>
              </w:rPr>
              <w:t>推广应用场景</w:t>
            </w:r>
            <w:r>
              <w:rPr>
                <w:rFonts w:hint="eastAsia"/>
              </w:rPr>
              <w:tab/>
            </w:r>
            <w:r>
              <w:rPr>
                <w:rFonts w:hint="eastAsia"/>
              </w:rPr>
              <w:fldChar w:fldCharType="begin"/>
            </w:r>
            <w:r>
              <w:instrText>PAGEREF _Toc225802537 \h</w:instrText>
            </w:r>
            <w:r>
              <w:rPr>
                <w:rFonts w:hint="eastAsia"/>
              </w:rPr>
            </w:r>
            <w:r>
              <w:rPr>
                <w:rFonts w:hint="eastAsia"/>
              </w:rPr>
              <w:fldChar w:fldCharType="separate"/>
            </w:r>
            <w:r>
              <w:t>15</w:t>
            </w:r>
            <w:r>
              <w:rPr>
                <w:rFonts w:hint="eastAsia"/>
              </w:rPr>
              <w:fldChar w:fldCharType="end"/>
            </w:r>
          </w:hyperlink>
        </w:p>
        <w:p w14:paraId="09F85914" w14:textId="77777777" w:rsidR="00E23E98" w:rsidRDefault="00000000">
          <w:pPr>
            <w:pStyle w:val="TOC2"/>
            <w:ind w:left="210"/>
            <w:rPr>
              <w:rFonts w:asciiTheme="minorHAnsi" w:eastAsiaTheme="minorEastAsia" w:hAnsiTheme="minorHAnsi" w:hint="eastAsia"/>
              <w:sz w:val="22"/>
              <w:szCs w:val="24"/>
              <w14:ligatures w14:val="standardContextual"/>
            </w:rPr>
          </w:pPr>
          <w:hyperlink w:anchor="_Toc225802538" w:history="1">
            <w:r>
              <w:rPr>
                <w:rStyle w:val="ad"/>
                <w:rFonts w:hint="eastAsia"/>
              </w:rPr>
              <w:t xml:space="preserve">6.3 </w:t>
            </w:r>
            <w:r>
              <w:rPr>
                <w:rStyle w:val="ad"/>
                <w:rFonts w:hint="eastAsia"/>
              </w:rPr>
              <w:t>未来发展展望</w:t>
            </w:r>
            <w:r>
              <w:rPr>
                <w:rFonts w:hint="eastAsia"/>
              </w:rPr>
              <w:tab/>
            </w:r>
            <w:r>
              <w:rPr>
                <w:rFonts w:hint="eastAsia"/>
              </w:rPr>
              <w:fldChar w:fldCharType="begin"/>
            </w:r>
            <w:r>
              <w:instrText>PAGEREF _Toc225802538 \h</w:instrText>
            </w:r>
            <w:r>
              <w:rPr>
                <w:rFonts w:hint="eastAsia"/>
              </w:rPr>
            </w:r>
            <w:r>
              <w:rPr>
                <w:rFonts w:hint="eastAsia"/>
              </w:rPr>
              <w:fldChar w:fldCharType="separate"/>
            </w:r>
            <w:r>
              <w:t>15</w:t>
            </w:r>
            <w:r>
              <w:rPr>
                <w:rFonts w:hint="eastAsia"/>
              </w:rPr>
              <w:fldChar w:fldCharType="end"/>
            </w:r>
          </w:hyperlink>
        </w:p>
        <w:p w14:paraId="177E0B91" w14:textId="77777777" w:rsidR="00E23E98" w:rsidRDefault="00000000">
          <w:pPr>
            <w:pStyle w:val="TOC1"/>
            <w:spacing w:before="156"/>
            <w:rPr>
              <w:rFonts w:asciiTheme="minorHAnsi" w:eastAsiaTheme="minorEastAsia" w:hAnsiTheme="minorHAnsi" w:hint="eastAsia"/>
              <w:sz w:val="22"/>
              <w:szCs w:val="24"/>
              <w14:ligatures w14:val="standardContextual"/>
            </w:rPr>
          </w:pPr>
          <w:hyperlink w:anchor="_Toc225802539" w:history="1">
            <w:r>
              <w:rPr>
                <w:rStyle w:val="ad"/>
                <w:rFonts w:hint="eastAsia"/>
              </w:rPr>
              <w:t>参考文献</w:t>
            </w:r>
            <w:r>
              <w:rPr>
                <w:rFonts w:hint="eastAsia"/>
              </w:rPr>
              <w:tab/>
            </w:r>
            <w:r>
              <w:rPr>
                <w:rFonts w:hint="eastAsia"/>
              </w:rPr>
              <w:fldChar w:fldCharType="begin"/>
            </w:r>
            <w:r>
              <w:instrText>PAGEREF _Toc225802539 \h</w:instrText>
            </w:r>
            <w:r>
              <w:rPr>
                <w:rFonts w:hint="eastAsia"/>
              </w:rPr>
            </w:r>
            <w:r>
              <w:rPr>
                <w:rFonts w:hint="eastAsia"/>
              </w:rPr>
              <w:fldChar w:fldCharType="separate"/>
            </w:r>
            <w:r>
              <w:t>15</w:t>
            </w:r>
            <w:r>
              <w:rPr>
                <w:rFonts w:hint="eastAsia"/>
              </w:rPr>
              <w:fldChar w:fldCharType="end"/>
            </w:r>
          </w:hyperlink>
        </w:p>
        <w:p w14:paraId="598E6F19" w14:textId="77777777" w:rsidR="00E23E98" w:rsidRDefault="00000000">
          <w:pPr>
            <w:pStyle w:val="TOC1"/>
            <w:spacing w:before="156"/>
          </w:pPr>
          <w:r>
            <w:rPr>
              <w:rFonts w:ascii="华文楷体" w:eastAsia="华文楷体" w:hAnsi="华文楷体"/>
              <w:sz w:val="44"/>
              <w:lang w:val="zh-CN"/>
            </w:rPr>
            <w:fldChar w:fldCharType="end"/>
          </w:r>
        </w:p>
      </w:sdtContent>
    </w:sdt>
    <w:p w14:paraId="4848FF7A" w14:textId="77777777" w:rsidR="00E23E98" w:rsidRDefault="00E23E98">
      <w:pPr>
        <w:pStyle w:val="1"/>
        <w:spacing w:before="936" w:after="156"/>
        <w:sectPr w:rsidR="00E23E98">
          <w:footerReference w:type="default" r:id="rId11"/>
          <w:pgSz w:w="11906" w:h="16838"/>
          <w:pgMar w:top="1440" w:right="1800" w:bottom="1440" w:left="1800" w:header="851" w:footer="992" w:gutter="0"/>
          <w:cols w:space="425"/>
          <w:titlePg/>
          <w:docGrid w:type="lines" w:linePitch="312"/>
        </w:sectPr>
      </w:pPr>
    </w:p>
    <w:p w14:paraId="337DCCA7" w14:textId="77777777" w:rsidR="00E23E98" w:rsidRDefault="00000000">
      <w:pPr>
        <w:pStyle w:val="1"/>
        <w:spacing w:before="936" w:after="156"/>
      </w:pPr>
      <w:bookmarkStart w:id="0" w:name="_Toc225802507"/>
      <w:r>
        <w:rPr>
          <w:rFonts w:hint="eastAsia"/>
        </w:rPr>
        <w:lastRenderedPageBreak/>
        <w:t>作品概述</w:t>
      </w:r>
      <w:bookmarkEnd w:id="0"/>
    </w:p>
    <w:p w14:paraId="7C20FAA1" w14:textId="77777777" w:rsidR="00E23E98" w:rsidRDefault="00000000">
      <w:pPr>
        <w:pStyle w:val="a0"/>
        <w:spacing w:before="62" w:after="62"/>
        <w:ind w:firstLine="480"/>
      </w:pPr>
      <w:r>
        <w:rPr>
          <w:rFonts w:hint="eastAsia"/>
        </w:rPr>
        <w:t>随着我国人口老龄化进程加速，独居老人数量持续增长，其居家安全问题日益凸显。据统计，</w:t>
      </w:r>
      <w:r>
        <w:rPr>
          <w:rFonts w:hint="eastAsia"/>
        </w:rPr>
        <w:t>65</w:t>
      </w:r>
      <w:r>
        <w:rPr>
          <w:rFonts w:hint="eastAsia"/>
        </w:rPr>
        <w:t>岁以上老人每年跌倒发生率约为</w:t>
      </w:r>
      <w:r>
        <w:rPr>
          <w:rFonts w:hint="eastAsia"/>
        </w:rPr>
        <w:t>30%</w:t>
      </w:r>
      <w:r>
        <w:rPr>
          <w:rFonts w:hint="eastAsia"/>
        </w:rPr>
        <w:t>，跌倒后未及时救助可能导致严重后果。传统解决方案存在侵犯隐私、误报率高、缺乏智能预警等局限。</w:t>
      </w:r>
    </w:p>
    <w:p w14:paraId="183BFC22" w14:textId="77777777" w:rsidR="00E23E98" w:rsidRDefault="00000000">
      <w:pPr>
        <w:pStyle w:val="a0"/>
        <w:spacing w:before="62" w:after="62"/>
        <w:ind w:firstLine="480"/>
      </w:pPr>
      <w:r>
        <w:rPr>
          <w:rFonts w:hint="eastAsia"/>
        </w:rPr>
        <w:t>本项目</w:t>
      </w:r>
      <w:r>
        <w:rPr>
          <w:rFonts w:hint="eastAsia"/>
        </w:rPr>
        <w:t>"</w:t>
      </w:r>
      <w:r>
        <w:rPr>
          <w:rFonts w:hint="eastAsia"/>
        </w:rPr>
        <w:t>静默守护</w:t>
      </w:r>
      <w:r>
        <w:rPr>
          <w:rFonts w:hint="eastAsia"/>
        </w:rPr>
        <w:t>"</w:t>
      </w:r>
      <w:r>
        <w:rPr>
          <w:rFonts w:hint="eastAsia"/>
        </w:rPr>
        <w:t>面向独居老人群体，构建了一套隐私优先的非接触式智能监测系统。系统核心功能包括：</w:t>
      </w:r>
    </w:p>
    <w:p w14:paraId="504471C0" w14:textId="77777777" w:rsidR="00E23E98" w:rsidRDefault="00000000">
      <w:pPr>
        <w:pStyle w:val="a0"/>
        <w:spacing w:before="62" w:after="62"/>
        <w:ind w:firstLineChars="0" w:firstLine="0"/>
      </w:pPr>
      <w:r>
        <w:rPr>
          <w:rFonts w:hint="eastAsia"/>
        </w:rPr>
        <w:t>（</w:t>
      </w:r>
      <w:r>
        <w:rPr>
          <w:rFonts w:hint="eastAsia"/>
        </w:rPr>
        <w:t>1</w:t>
      </w:r>
      <w:r>
        <w:rPr>
          <w:rFonts w:hint="eastAsia"/>
        </w:rPr>
        <w:t>）异常行为识别——检测跌倒、长时间静止、夜间异常三类高价值事件；</w:t>
      </w:r>
    </w:p>
    <w:p w14:paraId="6CCCC4F0" w14:textId="77777777" w:rsidR="00E23E98" w:rsidRDefault="00000000">
      <w:pPr>
        <w:pStyle w:val="a0"/>
        <w:spacing w:before="62" w:after="62"/>
        <w:ind w:firstLineChars="0" w:firstLine="0"/>
      </w:pPr>
      <w:r>
        <w:rPr>
          <w:rFonts w:hint="eastAsia"/>
        </w:rPr>
        <w:t>（</w:t>
      </w:r>
      <w:r>
        <w:rPr>
          <w:rFonts w:hint="eastAsia"/>
        </w:rPr>
        <w:t>2</w:t>
      </w:r>
      <w:r>
        <w:rPr>
          <w:rFonts w:hint="eastAsia"/>
        </w:rPr>
        <w:t>）风险评估分级——四级风险等级（</w:t>
      </w:r>
      <w:r>
        <w:rPr>
          <w:rFonts w:hint="eastAsia"/>
        </w:rPr>
        <w:t>NORMAL/LOW/MEDIUM/HIGH</w:t>
      </w:r>
      <w:r>
        <w:rPr>
          <w:rFonts w:hint="eastAsia"/>
        </w:rPr>
        <w:t>）匹配差异化响应策略；</w:t>
      </w:r>
    </w:p>
    <w:p w14:paraId="06AC2480" w14:textId="77777777" w:rsidR="00E23E98" w:rsidRDefault="00000000">
      <w:pPr>
        <w:pStyle w:val="a0"/>
        <w:spacing w:before="62" w:after="62"/>
        <w:ind w:firstLineChars="0" w:firstLine="0"/>
      </w:pPr>
      <w:r>
        <w:rPr>
          <w:rFonts w:hint="eastAsia"/>
        </w:rPr>
        <w:t>（</w:t>
      </w:r>
      <w:r>
        <w:rPr>
          <w:rFonts w:hint="eastAsia"/>
        </w:rPr>
        <w:t>3</w:t>
      </w:r>
      <w:r>
        <w:rPr>
          <w:rFonts w:hint="eastAsia"/>
        </w:rPr>
        <w:t>）应急响应机制——三级响应框架，从本地提醒到紧急通知；</w:t>
      </w:r>
    </w:p>
    <w:p w14:paraId="1500F8FA" w14:textId="77777777" w:rsidR="00E23E98" w:rsidRDefault="00000000">
      <w:pPr>
        <w:pStyle w:val="a0"/>
        <w:spacing w:before="62" w:after="62"/>
        <w:ind w:firstLineChars="0" w:firstLine="0"/>
      </w:pPr>
      <w:r>
        <w:rPr>
          <w:rFonts w:hint="eastAsia"/>
        </w:rPr>
        <w:t>（</w:t>
      </w:r>
      <w:r>
        <w:rPr>
          <w:rFonts w:hint="eastAsia"/>
        </w:rPr>
        <w:t>4</w:t>
      </w:r>
      <w:r>
        <w:rPr>
          <w:rFonts w:hint="eastAsia"/>
        </w:rPr>
        <w:t>）可视化监控——事件看板、统计分析、实时监测界面。</w:t>
      </w:r>
    </w:p>
    <w:p w14:paraId="615C4451" w14:textId="77777777" w:rsidR="00E23E98" w:rsidRDefault="00000000">
      <w:pPr>
        <w:pStyle w:val="a0"/>
        <w:spacing w:before="62" w:after="62"/>
        <w:ind w:firstLine="480"/>
      </w:pPr>
      <w:r>
        <w:rPr>
          <w:rFonts w:hint="eastAsia"/>
        </w:rPr>
        <w:t>系统突出三大特色：隐私优先——本地处理所有数据，人脸自动模糊，仅传输事件摘要；规则与机器学习融合——</w:t>
      </w:r>
      <w:r>
        <w:rPr>
          <w:rFonts w:hint="eastAsia"/>
        </w:rPr>
        <w:t>YOLO11</w:t>
      </w:r>
      <w:r>
        <w:rPr>
          <w:rFonts w:hint="eastAsia"/>
        </w:rPr>
        <w:t>深度学习检测与规则引擎分级相结合；完整系统化——从采集到响应的全链路实现，具备实际部署能力。</w:t>
      </w:r>
    </w:p>
    <w:p w14:paraId="2BB5CBCA" w14:textId="77777777" w:rsidR="00E23E98" w:rsidRDefault="00E23E98">
      <w:pPr>
        <w:pStyle w:val="af0"/>
        <w:spacing w:before="93" w:after="93"/>
      </w:pPr>
    </w:p>
    <w:p w14:paraId="7857E197" w14:textId="77777777" w:rsidR="00E23E98" w:rsidRDefault="00000000">
      <w:pPr>
        <w:pStyle w:val="1"/>
        <w:spacing w:before="936" w:after="156"/>
      </w:pPr>
      <w:bookmarkStart w:id="1" w:name="_Toc225802508"/>
      <w:r>
        <w:rPr>
          <w:rFonts w:hint="eastAsia"/>
        </w:rPr>
        <w:t>问题分析</w:t>
      </w:r>
      <w:bookmarkEnd w:id="1"/>
    </w:p>
    <w:p w14:paraId="5E765C8F" w14:textId="77777777" w:rsidR="00E23E98" w:rsidRDefault="00000000">
      <w:pPr>
        <w:pStyle w:val="2"/>
        <w:spacing w:before="468" w:after="93"/>
      </w:pPr>
      <w:bookmarkStart w:id="2" w:name="_Toc225802509"/>
      <w:r>
        <w:rPr>
          <w:rFonts w:hint="eastAsia"/>
        </w:rPr>
        <w:t>问题来源</w:t>
      </w:r>
      <w:bookmarkEnd w:id="2"/>
    </w:p>
    <w:p w14:paraId="7DC9B9C7" w14:textId="77777777" w:rsidR="00E23E98" w:rsidRDefault="00000000">
      <w:pPr>
        <w:pStyle w:val="a0"/>
        <w:spacing w:before="62" w:after="62"/>
        <w:ind w:firstLine="480"/>
      </w:pPr>
      <w:r>
        <w:rPr>
          <w:rFonts w:hint="eastAsia"/>
        </w:rPr>
        <w:t>随着老龄化加深，独居老人居家安全问题日益突出。老人一旦发生跌倒、昏厥或夜间异常活动，若不能被及时发现，可能导致较大风险。现有方案要么依赖穿戴式设备，存在忘戴、拒戴的问题；要么依赖持续视频监控，存在较强的隐私顾虑。</w:t>
      </w:r>
    </w:p>
    <w:p w14:paraId="3EE913B6" w14:textId="77777777" w:rsidR="00E23E98" w:rsidRDefault="00000000">
      <w:pPr>
        <w:pStyle w:val="a0"/>
        <w:spacing w:before="62" w:after="62"/>
        <w:ind w:firstLine="480"/>
      </w:pPr>
      <w:r>
        <w:rPr>
          <w:rFonts w:hint="eastAsia"/>
        </w:rPr>
        <w:t>本项目拟解决的问题不是</w:t>
      </w:r>
      <w:r>
        <w:rPr>
          <w:rFonts w:hint="eastAsia"/>
        </w:rPr>
        <w:t>"</w:t>
      </w:r>
      <w:r>
        <w:rPr>
          <w:rFonts w:hint="eastAsia"/>
        </w:rPr>
        <w:t>替代医护</w:t>
      </w:r>
      <w:r>
        <w:rPr>
          <w:rFonts w:hint="eastAsia"/>
        </w:rPr>
        <w:t>"</w:t>
      </w:r>
      <w:r>
        <w:rPr>
          <w:rFonts w:hint="eastAsia"/>
        </w:rPr>
        <w:t>，而是构建一套低成本、轻部署、重隐私、可解释的家庭安全辅助系统。其研究意义主要体现在三个方面：</w:t>
      </w:r>
    </w:p>
    <w:p w14:paraId="0EA5EFE2" w14:textId="77777777" w:rsidR="00E23E98" w:rsidRDefault="00000000">
      <w:pPr>
        <w:pStyle w:val="a0"/>
        <w:spacing w:before="62" w:after="62"/>
        <w:ind w:firstLineChars="0" w:firstLine="0"/>
      </w:pPr>
      <w:r>
        <w:rPr>
          <w:rFonts w:hint="eastAsia"/>
        </w:rPr>
        <w:lastRenderedPageBreak/>
        <w:t>（</w:t>
      </w:r>
      <w:r>
        <w:rPr>
          <w:rFonts w:hint="eastAsia"/>
        </w:rPr>
        <w:t>1</w:t>
      </w:r>
      <w:r>
        <w:rPr>
          <w:rFonts w:hint="eastAsia"/>
        </w:rPr>
        <w:t>）针对独居老人常见风险事件，提供一个面向真实家庭场景的安全辅助方案；</w:t>
      </w:r>
    </w:p>
    <w:p w14:paraId="0EF05E83" w14:textId="77777777" w:rsidR="00E23E98" w:rsidRDefault="00000000">
      <w:pPr>
        <w:pStyle w:val="a0"/>
        <w:spacing w:before="62" w:after="62"/>
        <w:ind w:firstLineChars="0" w:firstLine="0"/>
      </w:pPr>
      <w:r>
        <w:rPr>
          <w:rFonts w:hint="eastAsia"/>
        </w:rPr>
        <w:t>（</w:t>
      </w:r>
      <w:r>
        <w:rPr>
          <w:rFonts w:hint="eastAsia"/>
        </w:rPr>
        <w:t>2</w:t>
      </w:r>
      <w:r>
        <w:rPr>
          <w:rFonts w:hint="eastAsia"/>
        </w:rPr>
        <w:t>）以隐私保护为核心约束，探索</w:t>
      </w:r>
      <w:r>
        <w:rPr>
          <w:rFonts w:hint="eastAsia"/>
        </w:rPr>
        <w:t>"</w:t>
      </w:r>
      <w:r>
        <w:rPr>
          <w:rFonts w:hint="eastAsia"/>
        </w:rPr>
        <w:t>本地识别</w:t>
      </w:r>
      <w:r>
        <w:rPr>
          <w:rFonts w:hint="eastAsia"/>
        </w:rPr>
        <w:t>+</w:t>
      </w:r>
      <w:r>
        <w:rPr>
          <w:rFonts w:hint="eastAsia"/>
        </w:rPr>
        <w:t>事件摘要上传</w:t>
      </w:r>
      <w:r>
        <w:rPr>
          <w:rFonts w:hint="eastAsia"/>
        </w:rPr>
        <w:t>"</w:t>
      </w:r>
      <w:r>
        <w:rPr>
          <w:rFonts w:hint="eastAsia"/>
        </w:rPr>
        <w:t>的轻量化实现路径；</w:t>
      </w:r>
    </w:p>
    <w:p w14:paraId="36667DEA" w14:textId="77777777" w:rsidR="00E23E98" w:rsidRDefault="00000000">
      <w:pPr>
        <w:pStyle w:val="a0"/>
        <w:spacing w:before="62" w:after="62"/>
        <w:ind w:firstLineChars="0" w:firstLine="0"/>
      </w:pPr>
      <w:r>
        <w:rPr>
          <w:rFonts w:hint="eastAsia"/>
        </w:rPr>
        <w:t>（</w:t>
      </w:r>
      <w:r>
        <w:rPr>
          <w:rFonts w:hint="eastAsia"/>
        </w:rPr>
        <w:t>3</w:t>
      </w:r>
      <w:r>
        <w:rPr>
          <w:rFonts w:hint="eastAsia"/>
        </w:rPr>
        <w:t>）在无需专用硬件的条件下，形成一套完整的软件系统与算法闭环。</w:t>
      </w:r>
    </w:p>
    <w:p w14:paraId="14F947F0" w14:textId="77777777" w:rsidR="00E23E98" w:rsidRDefault="00E23E98">
      <w:pPr>
        <w:pStyle w:val="a0"/>
        <w:spacing w:before="62" w:after="62"/>
        <w:ind w:firstLine="480"/>
      </w:pPr>
    </w:p>
    <w:p w14:paraId="3A497211" w14:textId="77777777" w:rsidR="00E23E98" w:rsidRDefault="00000000">
      <w:pPr>
        <w:pStyle w:val="2"/>
        <w:spacing w:before="468" w:after="93"/>
      </w:pPr>
      <w:bookmarkStart w:id="3" w:name="_Toc225802510"/>
      <w:r>
        <w:rPr>
          <w:rFonts w:hint="eastAsia"/>
        </w:rPr>
        <w:t>现有解决方案</w:t>
      </w:r>
      <w:bookmarkEnd w:id="3"/>
    </w:p>
    <w:p w14:paraId="2EA9D2A4" w14:textId="77777777" w:rsidR="00E23E98" w:rsidRDefault="00000000">
      <w:pPr>
        <w:pStyle w:val="a0"/>
        <w:spacing w:before="62" w:after="62"/>
        <w:ind w:firstLine="480"/>
      </w:pPr>
      <w:r>
        <w:rPr>
          <w:rFonts w:hint="eastAsia"/>
        </w:rPr>
        <w:t>目前市场上的老人监护产品可分为以下几类：</w:t>
      </w:r>
    </w:p>
    <w:p w14:paraId="44029699" w14:textId="77777777" w:rsidR="00E23E98" w:rsidRDefault="00000000">
      <w:pPr>
        <w:pStyle w:val="a0"/>
        <w:spacing w:before="62" w:after="62"/>
        <w:ind w:firstLineChars="0" w:firstLine="0"/>
      </w:pPr>
      <w:r>
        <w:rPr>
          <w:rFonts w:hint="eastAsia"/>
        </w:rPr>
        <w:t>（</w:t>
      </w:r>
      <w:r>
        <w:rPr>
          <w:rFonts w:hint="eastAsia"/>
        </w:rPr>
        <w:t>1</w:t>
      </w:r>
      <w:r>
        <w:rPr>
          <w:rFonts w:hint="eastAsia"/>
        </w:rPr>
        <w:t>）穿戴式设备：如智能手环、跌倒报警器等，需老人主动佩戴。存在问题：老人容易忘戴或拒戴，设备故障时监测失效，且部分老人对佩戴设备存在抵触心理。</w:t>
      </w:r>
    </w:p>
    <w:p w14:paraId="32584E30" w14:textId="77777777" w:rsidR="00E23E98" w:rsidRDefault="00000000">
      <w:pPr>
        <w:pStyle w:val="a0"/>
        <w:spacing w:before="62" w:after="62"/>
        <w:ind w:firstLineChars="0" w:firstLine="0"/>
      </w:pPr>
      <w:r>
        <w:rPr>
          <w:rFonts w:hint="eastAsia"/>
        </w:rPr>
        <w:t>（</w:t>
      </w:r>
      <w:r>
        <w:rPr>
          <w:rFonts w:hint="eastAsia"/>
        </w:rPr>
        <w:t>2</w:t>
      </w:r>
      <w:r>
        <w:rPr>
          <w:rFonts w:hint="eastAsia"/>
        </w:rPr>
        <w:t>）传统视频监控：持续记录画面，需人工巡查或事后回放。存在问题：侵犯隐私，老人及家属接受度低，缺乏实时智能分析能力。</w:t>
      </w:r>
    </w:p>
    <w:p w14:paraId="00BC62C7" w14:textId="77777777" w:rsidR="00E23E98" w:rsidRDefault="00000000">
      <w:pPr>
        <w:pStyle w:val="a0"/>
        <w:spacing w:before="62" w:after="62"/>
        <w:ind w:firstLineChars="0" w:firstLine="0"/>
      </w:pPr>
      <w:r>
        <w:rPr>
          <w:rFonts w:hint="eastAsia"/>
        </w:rPr>
        <w:t>（</w:t>
      </w:r>
      <w:r>
        <w:rPr>
          <w:rFonts w:hint="eastAsia"/>
        </w:rPr>
        <w:t>3</w:t>
      </w:r>
      <w:r>
        <w:rPr>
          <w:rFonts w:hint="eastAsia"/>
        </w:rPr>
        <w:t>）智能监测系统：部分产品已应用计算机视觉技术，但存在以下不足：多数依赖持续上传原始视频，隐私风险大；仅实现单一跌倒检测，缺乏长时间静止、夜间异常等综合场景覆盖；告警机制单一，缺乏风险分级；系统完整性不足，难以直接演示部署。</w:t>
      </w:r>
    </w:p>
    <w:p w14:paraId="56262FE1" w14:textId="77777777" w:rsidR="00E23E98" w:rsidRDefault="00000000">
      <w:pPr>
        <w:pStyle w:val="a0"/>
        <w:spacing w:before="62" w:after="62"/>
        <w:ind w:firstLine="480"/>
      </w:pPr>
      <w:r>
        <w:rPr>
          <w:rFonts w:hint="eastAsia"/>
        </w:rPr>
        <w:t>与本系统相比，现有产品在隐私保护设计、多场景覆盖、风险分级机制、完整系统化实现方面存在明显差距。</w:t>
      </w:r>
    </w:p>
    <w:p w14:paraId="12079E70" w14:textId="77777777" w:rsidR="00E23E98" w:rsidRDefault="00E23E98">
      <w:pPr>
        <w:pStyle w:val="a0"/>
        <w:spacing w:before="62" w:after="62"/>
        <w:ind w:firstLine="480"/>
      </w:pPr>
    </w:p>
    <w:p w14:paraId="4955E982" w14:textId="77777777" w:rsidR="00E23E98" w:rsidRDefault="00000000">
      <w:pPr>
        <w:pStyle w:val="2"/>
        <w:spacing w:before="468" w:after="93"/>
      </w:pPr>
      <w:bookmarkStart w:id="4" w:name="_Toc225802511"/>
      <w:r>
        <w:rPr>
          <w:rFonts w:hint="eastAsia"/>
        </w:rPr>
        <w:t>本作品要解决的痛点问题</w:t>
      </w:r>
      <w:bookmarkEnd w:id="4"/>
    </w:p>
    <w:p w14:paraId="7FEBEA41" w14:textId="77777777" w:rsidR="00E23E98" w:rsidRDefault="00000000">
      <w:pPr>
        <w:pStyle w:val="a0"/>
        <w:spacing w:before="62" w:after="62"/>
        <w:ind w:firstLine="480"/>
      </w:pPr>
      <w:r>
        <w:rPr>
          <w:rFonts w:hint="eastAsia"/>
        </w:rPr>
        <w:t>基于上述分析，本系统聚焦解决以下痛点问题：</w:t>
      </w:r>
    </w:p>
    <w:p w14:paraId="1886AB23" w14:textId="77777777" w:rsidR="00E23E98" w:rsidRDefault="00000000">
      <w:pPr>
        <w:pStyle w:val="a0"/>
        <w:spacing w:before="62" w:after="62"/>
        <w:ind w:firstLineChars="0" w:firstLine="0"/>
      </w:pPr>
      <w:r>
        <w:rPr>
          <w:rFonts w:hint="eastAsia"/>
        </w:rPr>
        <w:t>（</w:t>
      </w:r>
      <w:r>
        <w:rPr>
          <w:rFonts w:hint="eastAsia"/>
        </w:rPr>
        <w:t>1</w:t>
      </w:r>
      <w:r>
        <w:rPr>
          <w:rFonts w:hint="eastAsia"/>
        </w:rPr>
        <w:t>）穿戴式设备依赖问题：现有穿戴式设备需老人主动佩戴，存在忘戴、拒戴的问题，且设备故障时监测完全失效。本系统采用非接触式摄像头方案，无需老人配合佩戴。</w:t>
      </w:r>
    </w:p>
    <w:p w14:paraId="01602A5F" w14:textId="77777777" w:rsidR="00E23E98" w:rsidRDefault="00000000">
      <w:pPr>
        <w:pStyle w:val="a0"/>
        <w:spacing w:before="62" w:after="62"/>
        <w:ind w:firstLineChars="0" w:firstLine="0"/>
      </w:pPr>
      <w:r>
        <w:rPr>
          <w:rFonts w:hint="eastAsia"/>
        </w:rPr>
        <w:t>（</w:t>
      </w:r>
      <w:r>
        <w:rPr>
          <w:rFonts w:hint="eastAsia"/>
        </w:rPr>
        <w:t>2</w:t>
      </w:r>
      <w:r>
        <w:rPr>
          <w:rFonts w:hint="eastAsia"/>
        </w:rPr>
        <w:t>）视频监控隐私顾虑问题：传统持续视频监控存在较强的隐私顾虑，老人及家属接受度低。本系统采用</w:t>
      </w:r>
      <w:r>
        <w:rPr>
          <w:rFonts w:hint="eastAsia"/>
        </w:rPr>
        <w:t>"</w:t>
      </w:r>
      <w:r>
        <w:rPr>
          <w:rFonts w:hint="eastAsia"/>
        </w:rPr>
        <w:t>本地处理优先、原始视频最小化保留、只上传事件摘要与匿名特征</w:t>
      </w:r>
      <w:r>
        <w:rPr>
          <w:rFonts w:hint="eastAsia"/>
        </w:rPr>
        <w:t>"</w:t>
      </w:r>
      <w:r>
        <w:rPr>
          <w:rFonts w:hint="eastAsia"/>
        </w:rPr>
        <w:t>的设计思想，降低对个人隐私的侵扰。</w:t>
      </w:r>
    </w:p>
    <w:p w14:paraId="61462B04" w14:textId="77777777" w:rsidR="00E23E98" w:rsidRDefault="00000000">
      <w:pPr>
        <w:pStyle w:val="a0"/>
        <w:spacing w:before="62" w:after="62"/>
        <w:ind w:firstLineChars="0" w:firstLine="0"/>
      </w:pPr>
      <w:r>
        <w:rPr>
          <w:rFonts w:hint="eastAsia"/>
        </w:rPr>
        <w:t>（</w:t>
      </w:r>
      <w:r>
        <w:rPr>
          <w:rFonts w:hint="eastAsia"/>
        </w:rPr>
        <w:t>3</w:t>
      </w:r>
      <w:r>
        <w:rPr>
          <w:rFonts w:hint="eastAsia"/>
        </w:rPr>
        <w:t>）检测场景覆盖不足问题：现有智能监测产品多聚焦单一跌倒检测，缺乏对</w:t>
      </w:r>
      <w:r>
        <w:rPr>
          <w:rFonts w:hint="eastAsia"/>
        </w:rPr>
        <w:lastRenderedPageBreak/>
        <w:t>长时间静止、夜间异常活动等综合场景的覆盖。本系统实现跌倒、长时间静止、夜间异常三类高价值事件的检测。</w:t>
      </w:r>
    </w:p>
    <w:p w14:paraId="5BED349C" w14:textId="77777777" w:rsidR="00E23E98" w:rsidRDefault="00000000">
      <w:pPr>
        <w:pStyle w:val="a0"/>
        <w:spacing w:before="62" w:after="62"/>
        <w:ind w:firstLineChars="0" w:firstLine="0"/>
      </w:pPr>
      <w:r>
        <w:rPr>
          <w:rFonts w:hint="eastAsia"/>
        </w:rPr>
        <w:t>（</w:t>
      </w:r>
      <w:r>
        <w:rPr>
          <w:rFonts w:hint="eastAsia"/>
        </w:rPr>
        <w:t>4</w:t>
      </w:r>
      <w:r>
        <w:rPr>
          <w:rFonts w:hint="eastAsia"/>
        </w:rPr>
        <w:t>）告警机制单一问题：现有产品告警机制简单，缺乏风险分级与差异化响应。本系统实现低</w:t>
      </w:r>
      <w:r>
        <w:rPr>
          <w:rFonts w:hint="eastAsia"/>
        </w:rPr>
        <w:t>/</w:t>
      </w:r>
      <w:r>
        <w:rPr>
          <w:rFonts w:hint="eastAsia"/>
        </w:rPr>
        <w:t>中</w:t>
      </w:r>
      <w:r>
        <w:rPr>
          <w:rFonts w:hint="eastAsia"/>
        </w:rPr>
        <w:t>/</w:t>
      </w:r>
      <w:r>
        <w:rPr>
          <w:rFonts w:hint="eastAsia"/>
        </w:rPr>
        <w:t>高风险分级，匹配本地提醒、管理端告警、紧急通知三级响应策略。</w:t>
      </w:r>
    </w:p>
    <w:p w14:paraId="36082927" w14:textId="77777777" w:rsidR="00E23E98" w:rsidRDefault="00E23E98">
      <w:pPr>
        <w:pStyle w:val="a0"/>
        <w:spacing w:before="62" w:after="62"/>
        <w:ind w:firstLine="480"/>
      </w:pPr>
    </w:p>
    <w:p w14:paraId="721F86E5" w14:textId="77777777" w:rsidR="00E23E98" w:rsidRDefault="00E23E98">
      <w:pPr>
        <w:pStyle w:val="a0"/>
        <w:spacing w:before="62" w:after="62"/>
        <w:ind w:firstLine="480"/>
      </w:pPr>
    </w:p>
    <w:p w14:paraId="3E86F534" w14:textId="77777777" w:rsidR="00E23E98" w:rsidRDefault="00000000">
      <w:pPr>
        <w:pStyle w:val="2"/>
        <w:spacing w:before="468" w:after="93"/>
      </w:pPr>
      <w:bookmarkStart w:id="5" w:name="_Toc225802512"/>
      <w:r>
        <w:rPr>
          <w:rFonts w:hint="eastAsia"/>
        </w:rPr>
        <w:t>解决问题的思路</w:t>
      </w:r>
      <w:bookmarkEnd w:id="5"/>
    </w:p>
    <w:p w14:paraId="5A79A906" w14:textId="77777777" w:rsidR="00E23E98" w:rsidRDefault="00000000">
      <w:pPr>
        <w:pStyle w:val="a0"/>
        <w:spacing w:before="62" w:after="62"/>
        <w:ind w:firstLine="480"/>
      </w:pPr>
      <w:r>
        <w:rPr>
          <w:rFonts w:hint="eastAsia"/>
        </w:rPr>
        <w:t>本系统采用</w:t>
      </w:r>
      <w:r>
        <w:rPr>
          <w:rFonts w:hint="eastAsia"/>
        </w:rPr>
        <w:t>"</w:t>
      </w:r>
      <w:r>
        <w:rPr>
          <w:rFonts w:hint="eastAsia"/>
        </w:rPr>
        <w:t>规则</w:t>
      </w:r>
      <w:r>
        <w:rPr>
          <w:rFonts w:hint="eastAsia"/>
        </w:rPr>
        <w:t>+</w:t>
      </w:r>
      <w:r>
        <w:rPr>
          <w:rFonts w:hint="eastAsia"/>
        </w:rPr>
        <w:t>机器学习</w:t>
      </w:r>
      <w:r>
        <w:rPr>
          <w:rFonts w:hint="eastAsia"/>
        </w:rPr>
        <w:t>"</w:t>
      </w:r>
      <w:r>
        <w:rPr>
          <w:rFonts w:hint="eastAsia"/>
        </w:rPr>
        <w:t>融合的技术路线，总体流程为：视频输入→本地匿名处理→特征提取→异常识别→风险融合→告警响应→日志展示。</w:t>
      </w:r>
    </w:p>
    <w:p w14:paraId="085642EB" w14:textId="77777777" w:rsidR="00E23E98" w:rsidRDefault="00000000">
      <w:pPr>
        <w:pStyle w:val="a0"/>
        <w:spacing w:before="62" w:after="62"/>
        <w:ind w:firstLine="480"/>
      </w:pPr>
      <w:r>
        <w:rPr>
          <w:rFonts w:hint="eastAsia"/>
        </w:rPr>
        <w:t>检测目标：聚焦三类高价值事件——跌倒识别（突然倒地、缓慢倒地后长时间不起）、长时间静止识别（异常静止状态）、夜间异常活动识别（反复徘徊、滞留异常区域、起夜后异常停滞）。</w:t>
      </w:r>
    </w:p>
    <w:p w14:paraId="7051EEE2" w14:textId="77777777" w:rsidR="00E23E98" w:rsidRDefault="00000000">
      <w:pPr>
        <w:pStyle w:val="a0"/>
        <w:spacing w:before="62" w:after="62"/>
        <w:ind w:firstLine="480"/>
      </w:pPr>
      <w:r>
        <w:rPr>
          <w:rFonts w:hint="eastAsia"/>
        </w:rPr>
        <w:t>隐私保护设计：采用</w:t>
      </w:r>
      <w:r>
        <w:rPr>
          <w:rFonts w:hint="eastAsia"/>
        </w:rPr>
        <w:t>"</w:t>
      </w:r>
      <w:r>
        <w:rPr>
          <w:rFonts w:hint="eastAsia"/>
        </w:rPr>
        <w:t>本地处理优先、原始视频最小化保留、只上传事件摘要与匿名特征</w:t>
      </w:r>
      <w:r>
        <w:rPr>
          <w:rFonts w:hint="eastAsia"/>
        </w:rPr>
        <w:t>"</w:t>
      </w:r>
      <w:r>
        <w:rPr>
          <w:rFonts w:hint="eastAsia"/>
        </w:rPr>
        <w:t>的设计思想。完成前景分割、人体区域提取、匿名化显示，可选方案包括仅显示轮廓框、仅显示二值前景、仅显示事件轨迹等。</w:t>
      </w:r>
    </w:p>
    <w:p w14:paraId="1246592D" w14:textId="77777777" w:rsidR="00E23E98" w:rsidRDefault="00000000">
      <w:pPr>
        <w:pStyle w:val="a0"/>
        <w:spacing w:before="62" w:after="62"/>
        <w:ind w:firstLine="480"/>
      </w:pPr>
      <w:r>
        <w:rPr>
          <w:rFonts w:hint="eastAsia"/>
        </w:rPr>
        <w:t>数据来源：采用</w:t>
      </w:r>
      <w:r>
        <w:rPr>
          <w:rFonts w:hint="eastAsia"/>
        </w:rPr>
        <w:t>LE2I</w:t>
      </w:r>
      <w:r>
        <w:rPr>
          <w:rFonts w:hint="eastAsia"/>
        </w:rPr>
        <w:t>公开跌倒检测数据集作为主要数据源，该数据集包含多视角跌倒视频，可用于验证模型泛化能力。同时自建少量模拟场景视频补充长时间静止、夜间异常等场景，自采数据严格遵循匿名化处理原则。</w:t>
      </w:r>
    </w:p>
    <w:p w14:paraId="2FD7DD9A" w14:textId="77777777" w:rsidR="00E23E98" w:rsidRDefault="00000000">
      <w:pPr>
        <w:pStyle w:val="a0"/>
        <w:spacing w:before="62" w:after="62"/>
        <w:ind w:firstLine="480"/>
      </w:pPr>
      <w:r>
        <w:rPr>
          <w:rFonts w:hint="eastAsia"/>
        </w:rPr>
        <w:t>系统架构：采用</w:t>
      </w:r>
      <w:r>
        <w:rPr>
          <w:rFonts w:hint="eastAsia"/>
        </w:rPr>
        <w:t>B/S</w:t>
      </w:r>
      <w:r>
        <w:rPr>
          <w:rFonts w:hint="eastAsia"/>
        </w:rPr>
        <w:t>架构的四层设计——采集层（摄像头</w:t>
      </w:r>
      <w:r>
        <w:rPr>
          <w:rFonts w:hint="eastAsia"/>
        </w:rPr>
        <w:t>/</w:t>
      </w:r>
      <w:r>
        <w:rPr>
          <w:rFonts w:hint="eastAsia"/>
        </w:rPr>
        <w:t>视频输入、场景配置）、边缘处理层（背景建模、前景提取、匿名化处理、特征抽取）、智能分析层（异常识别、风险分级、误报抑制）、应用服务层（事件管理、告警中心、统计分析、可视化看板）。</w:t>
      </w:r>
    </w:p>
    <w:p w14:paraId="075D3703" w14:textId="77777777" w:rsidR="00E23E98" w:rsidRDefault="00E23E98">
      <w:pPr>
        <w:pStyle w:val="a0"/>
        <w:spacing w:before="62" w:after="62"/>
        <w:ind w:firstLine="480"/>
      </w:pPr>
    </w:p>
    <w:p w14:paraId="1E142E4E" w14:textId="77777777" w:rsidR="00E23E98" w:rsidRDefault="00E23E98">
      <w:pPr>
        <w:pStyle w:val="a0"/>
        <w:spacing w:before="62" w:after="62"/>
        <w:ind w:firstLine="480"/>
      </w:pPr>
    </w:p>
    <w:p w14:paraId="0741335E" w14:textId="77777777" w:rsidR="00E23E98" w:rsidRDefault="00000000">
      <w:pPr>
        <w:pStyle w:val="1"/>
        <w:spacing w:before="936" w:after="156"/>
      </w:pPr>
      <w:bookmarkStart w:id="6" w:name="_Toc225802513"/>
      <w:r>
        <w:rPr>
          <w:rFonts w:hint="eastAsia"/>
        </w:rPr>
        <w:lastRenderedPageBreak/>
        <w:t>技术方案</w:t>
      </w:r>
      <w:bookmarkEnd w:id="6"/>
    </w:p>
    <w:p w14:paraId="6B5C4622" w14:textId="77777777" w:rsidR="00E23E98" w:rsidRDefault="00000000">
      <w:pPr>
        <w:pStyle w:val="a0"/>
        <w:spacing w:before="62" w:after="62"/>
        <w:ind w:firstLine="480"/>
      </w:pPr>
      <w:r>
        <w:rPr>
          <w:rFonts w:hint="eastAsia"/>
        </w:rPr>
        <w:t>系统采用</w:t>
      </w:r>
      <w:r>
        <w:rPr>
          <w:rFonts w:hint="eastAsia"/>
        </w:rPr>
        <w:t>B/S</w:t>
      </w:r>
      <w:r>
        <w:rPr>
          <w:rFonts w:hint="eastAsia"/>
        </w:rPr>
        <w:t>（浏览器</w:t>
      </w:r>
      <w:r>
        <w:rPr>
          <w:rFonts w:hint="eastAsia"/>
        </w:rPr>
        <w:t>/</w:t>
      </w:r>
      <w:r>
        <w:rPr>
          <w:rFonts w:hint="eastAsia"/>
        </w:rPr>
        <w:t>服务器）架构，由前端展示层、后端服务层、核心检测层、数据持久化层四部分组成。前端基于</w:t>
      </w:r>
      <w:r>
        <w:rPr>
          <w:rFonts w:hint="eastAsia"/>
        </w:rPr>
        <w:t>Vue 3</w:t>
      </w:r>
      <w:r>
        <w:rPr>
          <w:rFonts w:hint="eastAsia"/>
        </w:rPr>
        <w:t>框架构建单页应用，通过</w:t>
      </w:r>
      <w:r>
        <w:rPr>
          <w:rFonts w:hint="eastAsia"/>
        </w:rPr>
        <w:t>WebSocket</w:t>
      </w:r>
      <w:r>
        <w:rPr>
          <w:rFonts w:hint="eastAsia"/>
        </w:rPr>
        <w:t>与后端建立实时通信；后端采用</w:t>
      </w:r>
      <w:r>
        <w:rPr>
          <w:rFonts w:hint="eastAsia"/>
        </w:rPr>
        <w:t>Quart</w:t>
      </w:r>
      <w:r>
        <w:rPr>
          <w:rFonts w:hint="eastAsia"/>
        </w:rPr>
        <w:t>异步框架处理并发请求，协调检测核心与数据存储；核心检测层封装</w:t>
      </w:r>
      <w:r>
        <w:rPr>
          <w:rFonts w:hint="eastAsia"/>
        </w:rPr>
        <w:t>YOLO11</w:t>
      </w:r>
      <w:r>
        <w:rPr>
          <w:rFonts w:hint="eastAsia"/>
        </w:rPr>
        <w:t>目标检测、</w:t>
      </w:r>
      <w:r>
        <w:rPr>
          <w:rFonts w:hint="eastAsia"/>
        </w:rPr>
        <w:t>ByteTrack</w:t>
      </w:r>
      <w:r>
        <w:rPr>
          <w:rFonts w:hint="eastAsia"/>
        </w:rPr>
        <w:t>多目标追踪、风险分级引擎等算法模块。</w:t>
      </w:r>
    </w:p>
    <w:p w14:paraId="4DFB6DE7" w14:textId="77777777" w:rsidR="00E23E98" w:rsidRDefault="00000000">
      <w:pPr>
        <w:pStyle w:val="2"/>
        <w:spacing w:before="468" w:after="93"/>
      </w:pPr>
      <w:bookmarkStart w:id="7" w:name="_Toc225802514"/>
      <w:r>
        <w:rPr>
          <w:rFonts w:hint="eastAsia"/>
        </w:rPr>
        <w:t>系统整体架构</w:t>
      </w:r>
      <w:bookmarkEnd w:id="7"/>
    </w:p>
    <w:p w14:paraId="41B411F5" w14:textId="77777777" w:rsidR="00E23E98" w:rsidRDefault="00000000">
      <w:pPr>
        <w:pStyle w:val="a0"/>
        <w:spacing w:before="62" w:after="62"/>
        <w:ind w:firstLine="480"/>
      </w:pPr>
      <w:r>
        <w:rPr>
          <w:rFonts w:hint="eastAsia"/>
        </w:rPr>
        <w:t>系统按功能职责划分为四层。采集层负责视频输入源的接入与管理，支持视频文件上传和实时摄像头流两种模式。视频文件通过</w:t>
      </w:r>
      <w:r>
        <w:rPr>
          <w:rFonts w:hint="eastAsia"/>
        </w:rPr>
        <w:t>HTTP POST</w:t>
      </w:r>
      <w:r>
        <w:rPr>
          <w:rFonts w:hint="eastAsia"/>
        </w:rPr>
        <w:t>接口上传，摄像头通过前端</w:t>
      </w:r>
      <w:r>
        <w:rPr>
          <w:rFonts w:hint="eastAsia"/>
        </w:rPr>
        <w:t>MediaRecorder</w:t>
      </w:r>
      <w:r>
        <w:rPr>
          <w:rFonts w:hint="eastAsia"/>
        </w:rPr>
        <w:t>采集帧数据后经</w:t>
      </w:r>
      <w:r>
        <w:rPr>
          <w:rFonts w:hint="eastAsia"/>
        </w:rPr>
        <w:t>WebSocket</w:t>
      </w:r>
      <w:r>
        <w:rPr>
          <w:rFonts w:hint="eastAsia"/>
        </w:rPr>
        <w:t>发送。边缘处理层在服务端本地执行图像预处理、人脸隐私保护、人体检测与追踪。该层确保原始视频帧不离开本地服务器，仅输出匿名化的检测结果。智能分析层基于检测层输出的逐帧数据，执行跨帧状态分析与风险判定，包括跌倒连续帧确认、静止状态滑动窗口检测、夜间时段判定等逻辑。应用服务层面向用户提供功能接口，包括事件记录管理、告警触发服务、统计分析查询、可视化看板展示等。</w:t>
      </w:r>
    </w:p>
    <w:p w14:paraId="3421B215" w14:textId="77777777" w:rsidR="00E23E98" w:rsidRDefault="00000000">
      <w:pPr>
        <w:pStyle w:val="a0"/>
        <w:spacing w:before="62" w:after="62"/>
        <w:ind w:firstLine="480"/>
      </w:pPr>
      <w:r>
        <w:rPr>
          <w:rFonts w:hint="eastAsia"/>
        </w:rPr>
        <w:t>各层之间通过明确的接口协议通信。采集层与边缘处理层通过</w:t>
      </w:r>
      <w:r>
        <w:rPr>
          <w:rFonts w:hint="eastAsia"/>
        </w:rPr>
        <w:t>WebSocket</w:t>
      </w:r>
      <w:r>
        <w:rPr>
          <w:rFonts w:hint="eastAsia"/>
        </w:rPr>
        <w:t>传输帧数据；边缘处理层向智能分析层输出结构化的</w:t>
      </w:r>
      <w:r>
        <w:rPr>
          <w:rFonts w:hint="eastAsia"/>
        </w:rPr>
        <w:t>PersonResult</w:t>
      </w:r>
      <w:r>
        <w:rPr>
          <w:rFonts w:hint="eastAsia"/>
        </w:rPr>
        <w:t>对象；智能分析层向应用服务层输出</w:t>
      </w:r>
      <w:r>
        <w:rPr>
          <w:rFonts w:hint="eastAsia"/>
        </w:rPr>
        <w:t>EventChange</w:t>
      </w:r>
      <w:r>
        <w:rPr>
          <w:rFonts w:hint="eastAsia"/>
        </w:rPr>
        <w:t>事件变更信号；应用服务层通过</w:t>
      </w:r>
      <w:r>
        <w:rPr>
          <w:rFonts w:hint="eastAsia"/>
        </w:rPr>
        <w:t>REST API</w:t>
      </w:r>
      <w:r>
        <w:rPr>
          <w:rFonts w:hint="eastAsia"/>
        </w:rPr>
        <w:t>向前端提供数据查询与配置管理接口。</w:t>
      </w:r>
    </w:p>
    <w:p w14:paraId="0BB98D73" w14:textId="77777777" w:rsidR="00E23E98" w:rsidRDefault="00000000">
      <w:pPr>
        <w:pStyle w:val="2"/>
        <w:spacing w:before="468" w:after="93"/>
      </w:pPr>
      <w:bookmarkStart w:id="8" w:name="_Toc225802515"/>
      <w:r>
        <w:rPr>
          <w:rFonts w:hint="eastAsia"/>
        </w:rPr>
        <w:t>人体姿态检测模块</w:t>
      </w:r>
      <w:bookmarkEnd w:id="8"/>
    </w:p>
    <w:p w14:paraId="687422A2" w14:textId="77777777" w:rsidR="00E23E98" w:rsidRDefault="00000000">
      <w:pPr>
        <w:pStyle w:val="a0"/>
        <w:spacing w:before="62" w:after="62"/>
        <w:ind w:firstLine="480"/>
      </w:pPr>
      <w:r>
        <w:rPr>
          <w:rFonts w:hint="eastAsia"/>
        </w:rPr>
        <w:t>系统采用</w:t>
      </w:r>
      <w:r>
        <w:rPr>
          <w:rFonts w:hint="eastAsia"/>
        </w:rPr>
        <w:t>YOLO11</w:t>
      </w:r>
      <w:r>
        <w:rPr>
          <w:rFonts w:hint="eastAsia"/>
        </w:rPr>
        <w:t>深度学习模型实现人体姿态检测，以</w:t>
      </w:r>
      <w:r>
        <w:rPr>
          <w:rFonts w:hint="eastAsia"/>
        </w:rPr>
        <w:t>ONNX</w:t>
      </w:r>
      <w:r>
        <w:rPr>
          <w:rFonts w:hint="eastAsia"/>
        </w:rPr>
        <w:t>格式部署于服务端。模型输入为单帧</w:t>
      </w:r>
      <w:r>
        <w:rPr>
          <w:rFonts w:hint="eastAsia"/>
        </w:rPr>
        <w:t>RGB</w:t>
      </w:r>
      <w:r>
        <w:rPr>
          <w:rFonts w:hint="eastAsia"/>
        </w:rPr>
        <w:t>图像，经预处理流程：首先将原始帧缩放至</w:t>
      </w:r>
      <w:r>
        <w:rPr>
          <w:rFonts w:hint="eastAsia"/>
        </w:rPr>
        <w:t>640</w:t>
      </w:r>
      <w:r>
        <w:rPr>
          <w:rFonts w:hint="eastAsia"/>
        </w:rPr>
        <w:t>×</w:t>
      </w:r>
      <w:r>
        <w:rPr>
          <w:rFonts w:hint="eastAsia"/>
        </w:rPr>
        <w:t>640</w:t>
      </w:r>
      <w:r>
        <w:rPr>
          <w:rFonts w:hint="eastAsia"/>
        </w:rPr>
        <w:t>分辨率，转换色彩空间从</w:t>
      </w:r>
      <w:r>
        <w:rPr>
          <w:rFonts w:hint="eastAsia"/>
        </w:rPr>
        <w:t>BGR</w:t>
      </w:r>
      <w:r>
        <w:rPr>
          <w:rFonts w:hint="eastAsia"/>
        </w:rPr>
        <w:t>到</w:t>
      </w:r>
      <w:r>
        <w:rPr>
          <w:rFonts w:hint="eastAsia"/>
        </w:rPr>
        <w:t>RGB</w:t>
      </w:r>
      <w:r>
        <w:rPr>
          <w:rFonts w:hint="eastAsia"/>
        </w:rPr>
        <w:t>，调整数据排列为通道优先格式（</w:t>
      </w:r>
      <w:r>
        <w:rPr>
          <w:rFonts w:hint="eastAsia"/>
        </w:rPr>
        <w:t>CHW</w:t>
      </w:r>
      <w:r>
        <w:rPr>
          <w:rFonts w:hint="eastAsia"/>
        </w:rPr>
        <w:t>），归一化至</w:t>
      </w:r>
      <w:r>
        <w:rPr>
          <w:rFonts w:hint="eastAsia"/>
        </w:rPr>
        <w:t>0-1</w:t>
      </w:r>
      <w:r>
        <w:rPr>
          <w:rFonts w:hint="eastAsia"/>
        </w:rPr>
        <w:t>浮点范围，最后添加批次维度形成四维输入张量。</w:t>
      </w:r>
    </w:p>
    <w:p w14:paraId="4A6180FC" w14:textId="77777777" w:rsidR="00E23E98" w:rsidRDefault="00000000">
      <w:pPr>
        <w:pStyle w:val="a0"/>
        <w:spacing w:before="62" w:after="62"/>
        <w:ind w:firstLine="480"/>
      </w:pPr>
      <w:r>
        <w:rPr>
          <w:rFonts w:hint="eastAsia"/>
        </w:rPr>
        <w:t>模型推理输出原始张量形状为</w:t>
      </w:r>
      <w:r>
        <w:rPr>
          <w:rFonts w:hint="eastAsia"/>
        </w:rPr>
        <w:t>[1, 6, 2100]</w:t>
      </w:r>
      <w:r>
        <w:rPr>
          <w:rFonts w:hint="eastAsia"/>
        </w:rPr>
        <w:t>，其中</w:t>
      </w:r>
      <w:r>
        <w:rPr>
          <w:rFonts w:hint="eastAsia"/>
        </w:rPr>
        <w:t>2100</w:t>
      </w:r>
      <w:r>
        <w:rPr>
          <w:rFonts w:hint="eastAsia"/>
        </w:rPr>
        <w:t>为预设锚点数量，每个锚点对应</w:t>
      </w:r>
      <w:r>
        <w:rPr>
          <w:rFonts w:hint="eastAsia"/>
        </w:rPr>
        <w:t>6</w:t>
      </w:r>
      <w:r>
        <w:rPr>
          <w:rFonts w:hint="eastAsia"/>
        </w:rPr>
        <w:t>维向量：前四维为边界框参数（中心点坐标</w:t>
      </w:r>
      <w:r>
        <w:rPr>
          <w:rFonts w:hint="eastAsia"/>
        </w:rPr>
        <w:t>cx</w:t>
      </w:r>
      <w:r>
        <w:rPr>
          <w:rFonts w:hint="eastAsia"/>
        </w:rPr>
        <w:t>、</w:t>
      </w:r>
      <w:r>
        <w:rPr>
          <w:rFonts w:hint="eastAsia"/>
        </w:rPr>
        <w:t>cy</w:t>
      </w:r>
      <w:r>
        <w:rPr>
          <w:rFonts w:hint="eastAsia"/>
        </w:rPr>
        <w:t>，宽高</w:t>
      </w:r>
      <w:r>
        <w:rPr>
          <w:rFonts w:hint="eastAsia"/>
        </w:rPr>
        <w:t>w</w:t>
      </w:r>
      <w:r>
        <w:rPr>
          <w:rFonts w:hint="eastAsia"/>
        </w:rPr>
        <w:t>、</w:t>
      </w:r>
      <w:r>
        <w:rPr>
          <w:rFonts w:hint="eastAsia"/>
        </w:rPr>
        <w:t>h</w:t>
      </w:r>
      <w:r>
        <w:rPr>
          <w:rFonts w:hint="eastAsia"/>
        </w:rPr>
        <w:t>），后两维为类别概率分数（</w:t>
      </w:r>
      <w:r>
        <w:rPr>
          <w:rFonts w:hint="eastAsia"/>
        </w:rPr>
        <w:t>class0_score</w:t>
      </w:r>
      <w:r>
        <w:rPr>
          <w:rFonts w:hint="eastAsia"/>
        </w:rPr>
        <w:t>对应站立姿态，</w:t>
      </w:r>
      <w:r>
        <w:rPr>
          <w:rFonts w:hint="eastAsia"/>
        </w:rPr>
        <w:t>class1_score</w:t>
      </w:r>
      <w:r>
        <w:rPr>
          <w:rFonts w:hint="eastAsia"/>
        </w:rPr>
        <w:t>对应跌倒姿态）。</w:t>
      </w:r>
      <w:r>
        <w:rPr>
          <w:rFonts w:hint="eastAsia"/>
        </w:rPr>
        <w:lastRenderedPageBreak/>
        <w:t>后处理流程首先对输出张量进行转置，得到</w:t>
      </w:r>
      <w:r>
        <w:rPr>
          <w:rFonts w:hint="eastAsia"/>
        </w:rPr>
        <w:t>[2100, 6]</w:t>
      </w:r>
      <w:r>
        <w:rPr>
          <w:rFonts w:hint="eastAsia"/>
        </w:rPr>
        <w:t>格式；使用</w:t>
      </w:r>
      <w:r>
        <w:rPr>
          <w:rFonts w:hint="eastAsia"/>
        </w:rPr>
        <w:t>argmax</w:t>
      </w:r>
      <w:r>
        <w:rPr>
          <w:rFonts w:hint="eastAsia"/>
        </w:rPr>
        <w:t>提取各锚点的最高置信度类别；应用置信度阈值过滤低质量候选，默认阈值</w:t>
      </w:r>
      <w:r>
        <w:rPr>
          <w:rFonts w:hint="eastAsia"/>
        </w:rPr>
        <w:t>0.3</w:t>
      </w:r>
      <w:r>
        <w:rPr>
          <w:rFonts w:hint="eastAsia"/>
        </w:rPr>
        <w:t>；使用</w:t>
      </w:r>
      <w:r>
        <w:rPr>
          <w:rFonts w:hint="eastAsia"/>
        </w:rPr>
        <w:t>NMS</w:t>
      </w:r>
      <w:r>
        <w:rPr>
          <w:rFonts w:hint="eastAsia"/>
        </w:rPr>
        <w:t>非极大值抑制去除重叠框，阈值</w:t>
      </w:r>
      <w:r>
        <w:rPr>
          <w:rFonts w:hint="eastAsia"/>
        </w:rPr>
        <w:t>0.45</w:t>
      </w:r>
      <w:r>
        <w:rPr>
          <w:rFonts w:hint="eastAsia"/>
        </w:rPr>
        <w:t>；按置信度降序排序，最多保留</w:t>
      </w:r>
      <w:r>
        <w:rPr>
          <w:rFonts w:hint="eastAsia"/>
        </w:rPr>
        <w:t>3</w:t>
      </w:r>
      <w:r>
        <w:rPr>
          <w:rFonts w:hint="eastAsia"/>
        </w:rPr>
        <w:t>个检测结果。</w:t>
      </w:r>
    </w:p>
    <w:p w14:paraId="199E1F1D" w14:textId="77777777" w:rsidR="00E23E98" w:rsidRDefault="00000000">
      <w:pPr>
        <w:pStyle w:val="a0"/>
        <w:spacing w:before="62" w:after="62"/>
        <w:ind w:firstLine="480"/>
      </w:pPr>
      <w:r>
        <w:rPr>
          <w:rFonts w:hint="eastAsia"/>
        </w:rPr>
        <w:t>类别标签映射规则为：类别</w:t>
      </w:r>
      <w:r>
        <w:rPr>
          <w:rFonts w:hint="eastAsia"/>
        </w:rPr>
        <w:t>0</w:t>
      </w:r>
      <w:r>
        <w:rPr>
          <w:rFonts w:hint="eastAsia"/>
        </w:rPr>
        <w:t>标记为</w:t>
      </w:r>
      <w:r>
        <w:rPr>
          <w:rFonts w:hint="eastAsia"/>
        </w:rPr>
        <w:t>"normal"</w:t>
      </w:r>
      <w:r>
        <w:rPr>
          <w:rFonts w:hint="eastAsia"/>
        </w:rPr>
        <w:t>表示站立或正常活动状态，类别</w:t>
      </w:r>
      <w:r>
        <w:rPr>
          <w:rFonts w:hint="eastAsia"/>
        </w:rPr>
        <w:t>1</w:t>
      </w:r>
      <w:r>
        <w:rPr>
          <w:rFonts w:hint="eastAsia"/>
        </w:rPr>
        <w:t>标记为</w:t>
      </w:r>
      <w:r>
        <w:rPr>
          <w:rFonts w:hint="eastAsia"/>
        </w:rPr>
        <w:t>"fallen"</w:t>
      </w:r>
      <w:r>
        <w:rPr>
          <w:rFonts w:hint="eastAsia"/>
        </w:rPr>
        <w:t>表示跌倒姿态。检测输出包含边界框坐标、类别标签、置信度分数三项信息。</w:t>
      </w:r>
    </w:p>
    <w:p w14:paraId="621C4DA9" w14:textId="77777777" w:rsidR="00E23E98" w:rsidRDefault="00000000">
      <w:pPr>
        <w:pStyle w:val="2"/>
        <w:spacing w:before="468" w:after="93"/>
      </w:pPr>
      <w:bookmarkStart w:id="9" w:name="_Toc225802516"/>
      <w:r>
        <w:rPr>
          <w:rFonts w:hint="eastAsia"/>
        </w:rPr>
        <w:t>隐私保护机制</w:t>
      </w:r>
      <w:bookmarkEnd w:id="9"/>
    </w:p>
    <w:p w14:paraId="72DC3A16" w14:textId="77777777" w:rsidR="00E23E98" w:rsidRDefault="00000000">
      <w:pPr>
        <w:pStyle w:val="a0"/>
        <w:spacing w:before="62" w:after="62"/>
        <w:ind w:firstLine="480"/>
      </w:pPr>
      <w:r>
        <w:rPr>
          <w:rFonts w:hint="eastAsia"/>
        </w:rPr>
        <w:t>系统在检测流程中集成人脸隐私保护模块，采用</w:t>
      </w:r>
      <w:r>
        <w:rPr>
          <w:rFonts w:hint="eastAsia"/>
        </w:rPr>
        <w:t>MediaPipe</w:t>
      </w:r>
      <w:r>
        <w:rPr>
          <w:rFonts w:hint="eastAsia"/>
        </w:rPr>
        <w:t>人脸检测模型实现人脸定位，配合高斯模糊实现人脸区域匿名化。</w:t>
      </w:r>
      <w:r>
        <w:rPr>
          <w:rFonts w:hint="eastAsia"/>
        </w:rPr>
        <w:t>MediaPipe</w:t>
      </w:r>
      <w:r>
        <w:rPr>
          <w:rFonts w:hint="eastAsia"/>
        </w:rPr>
        <w:t>人脸检测模型基于深度学习，检测速度快、准确率高，对各种姿态和光照条件具有较好的鲁棒性。</w:t>
      </w:r>
    </w:p>
    <w:p w14:paraId="05AD5B34" w14:textId="77777777" w:rsidR="00E23E98" w:rsidRDefault="00000000">
      <w:pPr>
        <w:pStyle w:val="a0"/>
        <w:spacing w:before="62" w:after="62"/>
        <w:ind w:firstLine="480"/>
      </w:pPr>
      <w:r>
        <w:rPr>
          <w:rFonts w:hint="eastAsia"/>
        </w:rPr>
        <w:t>检测到人脸后，系统执行区域扩展与模糊处理。首先计算人脸区域中心点坐标，按</w:t>
      </w:r>
      <w:r>
        <w:rPr>
          <w:rFonts w:hint="eastAsia"/>
        </w:rPr>
        <w:t>50%</w:t>
      </w:r>
      <w:r>
        <w:rPr>
          <w:rFonts w:hint="eastAsia"/>
        </w:rPr>
        <w:t>比例扩大模糊区域范围，确保覆盖面部周边特征；然后使用</w:t>
      </w:r>
      <w:r>
        <w:rPr>
          <w:rFonts w:hint="eastAsia"/>
        </w:rPr>
        <w:t>51</w:t>
      </w:r>
      <w:r>
        <w:rPr>
          <w:rFonts w:hint="eastAsia"/>
        </w:rPr>
        <w:t>×</w:t>
      </w:r>
      <w:r>
        <w:rPr>
          <w:rFonts w:hint="eastAsia"/>
        </w:rPr>
        <w:t>51</w:t>
      </w:r>
      <w:r>
        <w:rPr>
          <w:rFonts w:hint="eastAsia"/>
        </w:rPr>
        <w:t>核大小的高斯模糊滤波器对扩展区域进行处理，模糊强度足以掩盖面部特征细节。隐私保护模块在检测输出帧之前执行，确保前端接收的图像帧中人脸已被匿名化处理。</w:t>
      </w:r>
    </w:p>
    <w:p w14:paraId="66907B15" w14:textId="77777777" w:rsidR="00E23E98" w:rsidRDefault="00000000">
      <w:pPr>
        <w:pStyle w:val="2"/>
        <w:spacing w:before="468" w:after="93"/>
      </w:pPr>
      <w:bookmarkStart w:id="10" w:name="_Toc225802517"/>
      <w:r>
        <w:rPr>
          <w:rFonts w:hint="eastAsia"/>
        </w:rPr>
        <w:t>多目标追踪模块</w:t>
      </w:r>
      <w:bookmarkEnd w:id="10"/>
    </w:p>
    <w:p w14:paraId="4FCEC060" w14:textId="77777777" w:rsidR="00E23E98" w:rsidRDefault="00000000">
      <w:pPr>
        <w:pStyle w:val="a0"/>
        <w:spacing w:before="62" w:after="62"/>
        <w:ind w:firstLine="480"/>
      </w:pPr>
      <w:r>
        <w:rPr>
          <w:rFonts w:hint="eastAsia"/>
        </w:rPr>
        <w:t>系统采用</w:t>
      </w:r>
      <w:r>
        <w:rPr>
          <w:rFonts w:hint="eastAsia"/>
        </w:rPr>
        <w:t>ByteTrack</w:t>
      </w:r>
      <w:r>
        <w:rPr>
          <w:rFonts w:hint="eastAsia"/>
        </w:rPr>
        <w:t>算法实现跨帧多目标追踪，为每个检测到的个体分配唯一追踪</w:t>
      </w:r>
      <w:r>
        <w:rPr>
          <w:rFonts w:hint="eastAsia"/>
        </w:rPr>
        <w:t>ID</w:t>
      </w:r>
      <w:r>
        <w:rPr>
          <w:rFonts w:hint="eastAsia"/>
        </w:rPr>
        <w:t>，支持多人同时追踪场景。</w:t>
      </w:r>
      <w:r>
        <w:rPr>
          <w:rFonts w:hint="eastAsia"/>
        </w:rPr>
        <w:t>ByteTrack</w:t>
      </w:r>
      <w:r>
        <w:rPr>
          <w:rFonts w:hint="eastAsia"/>
        </w:rPr>
        <w:t>追踪器参数配置：检测阈值</w:t>
      </w:r>
      <w:r>
        <w:rPr>
          <w:rFonts w:hint="eastAsia"/>
        </w:rPr>
        <w:t>track_thresh=0.3</w:t>
      </w:r>
      <w:r>
        <w:rPr>
          <w:rFonts w:hint="eastAsia"/>
        </w:rPr>
        <w:t>用于初始化新轨迹，匹配阈值</w:t>
      </w:r>
      <w:r>
        <w:rPr>
          <w:rFonts w:hint="eastAsia"/>
        </w:rPr>
        <w:t>match_thresh=0.8</w:t>
      </w:r>
      <w:r>
        <w:rPr>
          <w:rFonts w:hint="eastAsia"/>
        </w:rPr>
        <w:t>用于帧间轨迹关联，最大丢失帧数</w:t>
      </w:r>
      <w:r>
        <w:rPr>
          <w:rFonts w:hint="eastAsia"/>
        </w:rPr>
        <w:t>max_age=30</w:t>
      </w:r>
      <w:r>
        <w:rPr>
          <w:rFonts w:hint="eastAsia"/>
        </w:rPr>
        <w:t>定义轨迹保持期限，最小确认帧数</w:t>
      </w:r>
      <w:r>
        <w:rPr>
          <w:rFonts w:hint="eastAsia"/>
        </w:rPr>
        <w:t>min_hits=1</w:t>
      </w:r>
      <w:r>
        <w:rPr>
          <w:rFonts w:hint="eastAsia"/>
        </w:rPr>
        <w:t>决定轨迹确认条件。</w:t>
      </w:r>
    </w:p>
    <w:p w14:paraId="49B7045B" w14:textId="77777777" w:rsidR="00E23E98" w:rsidRDefault="00000000">
      <w:pPr>
        <w:pStyle w:val="a0"/>
        <w:spacing w:before="62" w:after="62"/>
        <w:ind w:firstLine="480"/>
      </w:pPr>
      <w:r>
        <w:rPr>
          <w:rFonts w:hint="eastAsia"/>
        </w:rPr>
        <w:t>追踪流程每帧执行：将当前帧检测结果组织为</w:t>
      </w:r>
      <w:r>
        <w:rPr>
          <w:rFonts w:hint="eastAsia"/>
        </w:rPr>
        <w:t>[x1,y1,x2,y2,conf,cls]</w:t>
      </w:r>
      <w:r>
        <w:rPr>
          <w:rFonts w:hint="eastAsia"/>
        </w:rPr>
        <w:t>格式输入追踪器；追踪器基于运动预测与外观相似度进行帧间匹配，为每个检测框分配追踪</w:t>
      </w:r>
      <w:r>
        <w:rPr>
          <w:rFonts w:hint="eastAsia"/>
        </w:rPr>
        <w:t>ID</w:t>
      </w:r>
      <w:r>
        <w:rPr>
          <w:rFonts w:hint="eastAsia"/>
        </w:rPr>
        <w:t>；对于短暂丢失的目标，追踪器在</w:t>
      </w:r>
      <w:r>
        <w:rPr>
          <w:rFonts w:hint="eastAsia"/>
        </w:rPr>
        <w:t>max_age</w:t>
      </w:r>
      <w:r>
        <w:rPr>
          <w:rFonts w:hint="eastAsia"/>
        </w:rPr>
        <w:t>帧内保持轨迹状态，避免频繁</w:t>
      </w:r>
      <w:r>
        <w:rPr>
          <w:rFonts w:hint="eastAsia"/>
        </w:rPr>
        <w:t>ID</w:t>
      </w:r>
      <w:r>
        <w:rPr>
          <w:rFonts w:hint="eastAsia"/>
        </w:rPr>
        <w:t>切换。</w:t>
      </w:r>
    </w:p>
    <w:p w14:paraId="0D2EFCF7" w14:textId="77777777" w:rsidR="00E23E98" w:rsidRDefault="00000000">
      <w:pPr>
        <w:pStyle w:val="a0"/>
        <w:spacing w:before="62" w:after="62"/>
        <w:ind w:firstLine="480"/>
      </w:pPr>
      <w:r>
        <w:rPr>
          <w:rFonts w:hint="eastAsia"/>
        </w:rPr>
        <w:t>位移计算基于边界框中心点的欧氏距离。每帧记录每个追踪</w:t>
      </w:r>
      <w:r>
        <w:rPr>
          <w:rFonts w:hint="eastAsia"/>
        </w:rPr>
        <w:t>ID</w:t>
      </w:r>
      <w:r>
        <w:rPr>
          <w:rFonts w:hint="eastAsia"/>
        </w:rPr>
        <w:t>的边界框中心坐标，计算当前帧与上一帧中心点的像素距离作为</w:t>
      </w:r>
      <w:r>
        <w:rPr>
          <w:rFonts w:hint="eastAsia"/>
        </w:rPr>
        <w:t>movement</w:t>
      </w:r>
      <w:r>
        <w:rPr>
          <w:rFonts w:hint="eastAsia"/>
        </w:rPr>
        <w:t>值。该位移值用</w:t>
      </w:r>
      <w:r>
        <w:rPr>
          <w:rFonts w:hint="eastAsia"/>
        </w:rPr>
        <w:lastRenderedPageBreak/>
        <w:t>于后续静止状态判定，当</w:t>
      </w:r>
      <w:r>
        <w:rPr>
          <w:rFonts w:hint="eastAsia"/>
        </w:rPr>
        <w:t>movement</w:t>
      </w:r>
      <w:r>
        <w:rPr>
          <w:rFonts w:hint="eastAsia"/>
        </w:rPr>
        <w:t>持续低于阈值时触发静止事件检测。</w:t>
      </w:r>
    </w:p>
    <w:p w14:paraId="5EAB4467" w14:textId="77777777" w:rsidR="00E23E98" w:rsidRDefault="00000000">
      <w:pPr>
        <w:pStyle w:val="2"/>
        <w:spacing w:before="468" w:after="93"/>
      </w:pPr>
      <w:bookmarkStart w:id="11" w:name="_Toc225802518"/>
      <w:r>
        <w:rPr>
          <w:rFonts w:hint="eastAsia"/>
        </w:rPr>
        <w:t>风险分级引擎</w:t>
      </w:r>
      <w:bookmarkEnd w:id="11"/>
    </w:p>
    <w:p w14:paraId="6B6C17DB" w14:textId="77777777" w:rsidR="00E23E98" w:rsidRDefault="00000000">
      <w:pPr>
        <w:pStyle w:val="a0"/>
        <w:spacing w:before="62" w:after="62"/>
        <w:ind w:firstLine="480"/>
      </w:pPr>
      <w:r>
        <w:rPr>
          <w:rFonts w:hint="eastAsia"/>
        </w:rPr>
        <w:t>风险引擎基于检测层输出的逐帧数据，执行跨帧状态分析与风险等级判定。系统定义四级风险体系：</w:t>
      </w:r>
      <w:r>
        <w:rPr>
          <w:rFonts w:hint="eastAsia"/>
        </w:rPr>
        <w:t>NORMAL</w:t>
      </w:r>
      <w:r>
        <w:rPr>
          <w:rFonts w:hint="eastAsia"/>
        </w:rPr>
        <w:t>为正常状态，无异常事件；</w:t>
      </w:r>
      <w:r>
        <w:rPr>
          <w:rFonts w:hint="eastAsia"/>
        </w:rPr>
        <w:t>LOW</w:t>
      </w:r>
      <w:r>
        <w:rPr>
          <w:rFonts w:hint="eastAsia"/>
        </w:rPr>
        <w:t>为低风险状态，提示潜在异常；</w:t>
      </w:r>
      <w:r>
        <w:rPr>
          <w:rFonts w:hint="eastAsia"/>
        </w:rPr>
        <w:t>MEDIUM</w:t>
      </w:r>
      <w:r>
        <w:rPr>
          <w:rFonts w:hint="eastAsia"/>
        </w:rPr>
        <w:t>为中等风险状态，需要关注；</w:t>
      </w:r>
      <w:r>
        <w:rPr>
          <w:rFonts w:hint="eastAsia"/>
        </w:rPr>
        <w:t>HIGH</w:t>
      </w:r>
      <w:r>
        <w:rPr>
          <w:rFonts w:hint="eastAsia"/>
        </w:rPr>
        <w:t>为高风险状态，需要紧急响应。</w:t>
      </w:r>
    </w:p>
    <w:p w14:paraId="2CDC10BD" w14:textId="77777777" w:rsidR="00E23E98" w:rsidRDefault="00000000">
      <w:pPr>
        <w:pStyle w:val="a0"/>
        <w:spacing w:before="62" w:after="62"/>
        <w:ind w:firstLine="480"/>
      </w:pPr>
      <w:r>
        <w:rPr>
          <w:rFonts w:hint="eastAsia"/>
        </w:rPr>
        <w:t>跌倒风险判定规则：当检测到</w:t>
      </w:r>
      <w:r>
        <w:rPr>
          <w:rFonts w:hint="eastAsia"/>
        </w:rPr>
        <w:t>fallen</w:t>
      </w:r>
      <w:r>
        <w:rPr>
          <w:rFonts w:hint="eastAsia"/>
        </w:rPr>
        <w:t>类别时启动跌倒事件判定；连续</w:t>
      </w:r>
      <w:r>
        <w:rPr>
          <w:rFonts w:hint="eastAsia"/>
        </w:rPr>
        <w:t>5</w:t>
      </w:r>
      <w:r>
        <w:rPr>
          <w:rFonts w:hint="eastAsia"/>
        </w:rPr>
        <w:t>帧检测为跌倒姿态后确认跌倒事件，风险等级升至</w:t>
      </w:r>
      <w:r>
        <w:rPr>
          <w:rFonts w:hint="eastAsia"/>
        </w:rPr>
        <w:t>MEDIUM</w:t>
      </w:r>
      <w:r>
        <w:rPr>
          <w:rFonts w:hint="eastAsia"/>
        </w:rPr>
        <w:t>；跌倒状态持续超过</w:t>
      </w:r>
      <w:r>
        <w:rPr>
          <w:rFonts w:hint="eastAsia"/>
        </w:rPr>
        <w:t>1</w:t>
      </w:r>
      <w:r>
        <w:rPr>
          <w:rFonts w:hint="eastAsia"/>
        </w:rPr>
        <w:t>秒后风险等级升至</w:t>
      </w:r>
      <w:r>
        <w:rPr>
          <w:rFonts w:hint="eastAsia"/>
        </w:rPr>
        <w:t>HIGH</w:t>
      </w:r>
      <w:r>
        <w:rPr>
          <w:rFonts w:hint="eastAsia"/>
        </w:rPr>
        <w:t>，触发紧急响应机制。跌倒恢复站立姿态时立即重置状态计数器。</w:t>
      </w:r>
    </w:p>
    <w:p w14:paraId="117AF6F5" w14:textId="77777777" w:rsidR="00E23E98" w:rsidRDefault="00000000">
      <w:pPr>
        <w:pStyle w:val="a0"/>
        <w:spacing w:before="62" w:after="62"/>
        <w:ind w:firstLine="480"/>
      </w:pPr>
      <w:r>
        <w:rPr>
          <w:rFonts w:hint="eastAsia"/>
        </w:rPr>
        <w:t>静止风险判定规则：系统维护</w:t>
      </w:r>
      <w:r>
        <w:rPr>
          <w:rFonts w:hint="eastAsia"/>
        </w:rPr>
        <w:t>30</w:t>
      </w:r>
      <w:r>
        <w:rPr>
          <w:rFonts w:hint="eastAsia"/>
        </w:rPr>
        <w:t>秒滑动窗口记录每帧位移值；当窗口内所有帧的</w:t>
      </w:r>
      <w:r>
        <w:rPr>
          <w:rFonts w:hint="eastAsia"/>
        </w:rPr>
        <w:t>movement</w:t>
      </w:r>
      <w:r>
        <w:rPr>
          <w:rFonts w:hint="eastAsia"/>
        </w:rPr>
        <w:t>值均低于</w:t>
      </w:r>
      <w:r>
        <w:rPr>
          <w:rFonts w:hint="eastAsia"/>
        </w:rPr>
        <w:t>5</w:t>
      </w:r>
      <w:r>
        <w:rPr>
          <w:rFonts w:hint="eastAsia"/>
        </w:rPr>
        <w:t>像素阈值时判定为静止状态；静止持续</w:t>
      </w:r>
      <w:r>
        <w:rPr>
          <w:rFonts w:hint="eastAsia"/>
        </w:rPr>
        <w:t>30</w:t>
      </w:r>
      <w:r>
        <w:rPr>
          <w:rFonts w:hint="eastAsia"/>
        </w:rPr>
        <w:t>秒后触发</w:t>
      </w:r>
      <w:r>
        <w:rPr>
          <w:rFonts w:hint="eastAsia"/>
        </w:rPr>
        <w:t>LOW</w:t>
      </w:r>
      <w:r>
        <w:rPr>
          <w:rFonts w:hint="eastAsia"/>
        </w:rPr>
        <w:t>风险等级；静止持续</w:t>
      </w:r>
      <w:r>
        <w:rPr>
          <w:rFonts w:hint="eastAsia"/>
        </w:rPr>
        <w:t>60</w:t>
      </w:r>
      <w:r>
        <w:rPr>
          <w:rFonts w:hint="eastAsia"/>
        </w:rPr>
        <w:t>秒后升级至</w:t>
      </w:r>
      <w:r>
        <w:rPr>
          <w:rFonts w:hint="eastAsia"/>
        </w:rPr>
        <w:t>MEDIUM</w:t>
      </w:r>
      <w:r>
        <w:rPr>
          <w:rFonts w:hint="eastAsia"/>
        </w:rPr>
        <w:t>风险等级。窗口使用计数器优化，记录超出阈值的帧数量，避免全窗口遍历。</w:t>
      </w:r>
    </w:p>
    <w:p w14:paraId="3560D5BE" w14:textId="77777777" w:rsidR="00E23E98" w:rsidRDefault="00000000">
      <w:pPr>
        <w:pStyle w:val="a0"/>
        <w:spacing w:before="62" w:after="62"/>
        <w:ind w:firstLine="480"/>
      </w:pPr>
      <w:r>
        <w:rPr>
          <w:rFonts w:hint="eastAsia"/>
        </w:rPr>
        <w:t>夜间异常风险判定规则：系统定义夜间时段为</w:t>
      </w:r>
      <w:r>
        <w:rPr>
          <w:rFonts w:hint="eastAsia"/>
        </w:rPr>
        <w:t>22:00</w:t>
      </w:r>
      <w:r>
        <w:rPr>
          <w:rFonts w:hint="eastAsia"/>
        </w:rPr>
        <w:t>至</w:t>
      </w:r>
      <w:r>
        <w:rPr>
          <w:rFonts w:hint="eastAsia"/>
        </w:rPr>
        <w:t>07:00</w:t>
      </w:r>
      <w:r>
        <w:rPr>
          <w:rFonts w:hint="eastAsia"/>
        </w:rPr>
        <w:t>；当实时摄像头检测流在夜间时段触发静止判定时，风险等级直接定为</w:t>
      </w:r>
      <w:r>
        <w:rPr>
          <w:rFonts w:hint="eastAsia"/>
        </w:rPr>
        <w:t>MEDIUM</w:t>
      </w:r>
      <w:r>
        <w:rPr>
          <w:rFonts w:hint="eastAsia"/>
        </w:rPr>
        <w:t>，标记为夜间异常事件。夜间异常与跌倒判定完全独立，可同时触发并分别显示。风险引擎支持用户自定义参数配置，包括跌倒确认帧数、跌倒升级秒数、静止窗口时长、静止位移阈值、静止升级秒数、夜间时段起止小时等。参数配置存储于数据库，按用户维度隔离。</w:t>
      </w:r>
    </w:p>
    <w:p w14:paraId="5EF4B177" w14:textId="77777777" w:rsidR="00E23E98" w:rsidRDefault="00000000">
      <w:pPr>
        <w:pStyle w:val="2"/>
        <w:spacing w:before="468" w:after="93"/>
      </w:pPr>
      <w:bookmarkStart w:id="12" w:name="_Toc225802519"/>
      <w:r>
        <w:rPr>
          <w:rFonts w:hint="eastAsia"/>
        </w:rPr>
        <w:t>通信协议与数据流</w:t>
      </w:r>
      <w:bookmarkEnd w:id="12"/>
    </w:p>
    <w:p w14:paraId="6C48FB18" w14:textId="77777777" w:rsidR="00E23E98" w:rsidRDefault="00000000">
      <w:pPr>
        <w:pStyle w:val="a0"/>
        <w:spacing w:before="62" w:after="62"/>
        <w:ind w:firstLine="480"/>
      </w:pPr>
      <w:r>
        <w:rPr>
          <w:rFonts w:hint="eastAsia"/>
        </w:rPr>
        <w:t>视频文件检测流程：前端通过</w:t>
      </w:r>
      <w:r>
        <w:rPr>
          <w:rFonts w:hint="eastAsia"/>
        </w:rPr>
        <w:t>HTTP POST</w:t>
      </w:r>
      <w:r>
        <w:rPr>
          <w:rFonts w:hint="eastAsia"/>
        </w:rPr>
        <w:t>接口上传视频文件，后端生成唯一</w:t>
      </w:r>
      <w:r>
        <w:rPr>
          <w:rFonts w:hint="eastAsia"/>
        </w:rPr>
        <w:t>video_id</w:t>
      </w:r>
      <w:r>
        <w:rPr>
          <w:rFonts w:hint="eastAsia"/>
        </w:rPr>
        <w:t>并存储文件；前端建立</w:t>
      </w:r>
      <w:r>
        <w:rPr>
          <w:rFonts w:hint="eastAsia"/>
        </w:rPr>
        <w:t>WebSocket</w:t>
      </w:r>
      <w:r>
        <w:rPr>
          <w:rFonts w:hint="eastAsia"/>
        </w:rPr>
        <w:t>连接至</w:t>
      </w:r>
      <w:r>
        <w:rPr>
          <w:rFonts w:hint="eastAsia"/>
        </w:rPr>
        <w:t>/ws/video/&lt;video_id&gt;</w:t>
      </w:r>
      <w:r>
        <w:rPr>
          <w:rFonts w:hint="eastAsia"/>
        </w:rPr>
        <w:t>；后端逐帧读取视频、执行检测、绘制风险框、编码为</w:t>
      </w:r>
      <w:r>
        <w:rPr>
          <w:rFonts w:hint="eastAsia"/>
        </w:rPr>
        <w:t>JPEG</w:t>
      </w:r>
      <w:r>
        <w:rPr>
          <w:rFonts w:hint="eastAsia"/>
        </w:rPr>
        <w:t>帧；通过</w:t>
      </w:r>
      <w:r>
        <w:rPr>
          <w:rFonts w:hint="eastAsia"/>
        </w:rPr>
        <w:t>WebSocket</w:t>
      </w:r>
      <w:r>
        <w:rPr>
          <w:rFonts w:hint="eastAsia"/>
        </w:rPr>
        <w:t>发送帧结果与进度信息；视频处理完成后发送汇总结果。</w:t>
      </w:r>
    </w:p>
    <w:p w14:paraId="46D5B1E4" w14:textId="77777777" w:rsidR="00E23E98" w:rsidRDefault="00000000">
      <w:pPr>
        <w:pStyle w:val="a0"/>
        <w:spacing w:before="62" w:after="62"/>
        <w:ind w:firstLine="480"/>
      </w:pPr>
      <w:r>
        <w:rPr>
          <w:rFonts w:hint="eastAsia"/>
        </w:rPr>
        <w:t>实时摄像头检测流程：前端调用</w:t>
      </w:r>
      <w:r>
        <w:rPr>
          <w:rFonts w:hint="eastAsia"/>
        </w:rPr>
        <w:t>POST /api/session/create</w:t>
      </w:r>
      <w:r>
        <w:rPr>
          <w:rFonts w:hint="eastAsia"/>
        </w:rPr>
        <w:t>创建检测会话；前端启动摄像头采集，通过</w:t>
      </w:r>
      <w:r>
        <w:rPr>
          <w:rFonts w:hint="eastAsia"/>
        </w:rPr>
        <w:t>WebSocket</w:t>
      </w:r>
      <w:r>
        <w:rPr>
          <w:rFonts w:hint="eastAsia"/>
        </w:rPr>
        <w:t>连接至</w:t>
      </w:r>
      <w:r>
        <w:rPr>
          <w:rFonts w:hint="eastAsia"/>
        </w:rPr>
        <w:t>/ws/detect/&lt;video_id&gt;</w:t>
      </w:r>
      <w:r>
        <w:rPr>
          <w:rFonts w:hint="eastAsia"/>
        </w:rPr>
        <w:t>发送帧数据；后端采用跳帧策略处理，优先处理队列中的最新帧，丢弃积压的旧帧以保持实时性；</w:t>
      </w:r>
      <w:r>
        <w:rPr>
          <w:rFonts w:hint="eastAsia"/>
        </w:rPr>
        <w:lastRenderedPageBreak/>
        <w:t>检测结果实时返回前端展示；会话结束时调用</w:t>
      </w:r>
      <w:r>
        <w:rPr>
          <w:rFonts w:hint="eastAsia"/>
        </w:rPr>
        <w:t>POST /api/session/close</w:t>
      </w:r>
      <w:r>
        <w:rPr>
          <w:rFonts w:hint="eastAsia"/>
        </w:rPr>
        <w:t>关闭并持久化事件记录。</w:t>
      </w:r>
    </w:p>
    <w:p w14:paraId="0F166082" w14:textId="77777777" w:rsidR="00E23E98" w:rsidRDefault="00000000">
      <w:pPr>
        <w:pStyle w:val="a0"/>
        <w:spacing w:before="62" w:after="62"/>
        <w:ind w:firstLine="480"/>
      </w:pPr>
      <w:r>
        <w:rPr>
          <w:rFonts w:hint="eastAsia"/>
        </w:rPr>
        <w:t>事件持久化机制：风险引擎输出</w:t>
      </w:r>
      <w:r>
        <w:rPr>
          <w:rFonts w:hint="eastAsia"/>
        </w:rPr>
        <w:t>EventChange</w:t>
      </w:r>
      <w:r>
        <w:rPr>
          <w:rFonts w:hint="eastAsia"/>
        </w:rPr>
        <w:t>事件变更信号，包括</w:t>
      </w:r>
      <w:r>
        <w:rPr>
          <w:rFonts w:hint="eastAsia"/>
        </w:rPr>
        <w:t>started</w:t>
      </w:r>
      <w:r>
        <w:rPr>
          <w:rFonts w:hint="eastAsia"/>
        </w:rPr>
        <w:t>（事件开始）、</w:t>
      </w:r>
      <w:r>
        <w:rPr>
          <w:rFonts w:hint="eastAsia"/>
        </w:rPr>
        <w:t>risk_upgraded</w:t>
      </w:r>
      <w:r>
        <w:rPr>
          <w:rFonts w:hint="eastAsia"/>
        </w:rPr>
        <w:t>（风险升级）、</w:t>
      </w:r>
      <w:r>
        <w:rPr>
          <w:rFonts w:hint="eastAsia"/>
        </w:rPr>
        <w:t>ended</w:t>
      </w:r>
      <w:r>
        <w:rPr>
          <w:rFonts w:hint="eastAsia"/>
        </w:rPr>
        <w:t>（事件结束）三种类型。事件变更实时写入数据库</w:t>
      </w:r>
      <w:r>
        <w:rPr>
          <w:rFonts w:hint="eastAsia"/>
        </w:rPr>
        <w:t>Event</w:t>
      </w:r>
      <w:r>
        <w:rPr>
          <w:rFonts w:hint="eastAsia"/>
        </w:rPr>
        <w:t>表，记录事件类型、风险等级、开始时间、结束时间、帧计数等信息。告警服务监听</w:t>
      </w:r>
      <w:r>
        <w:rPr>
          <w:rFonts w:hint="eastAsia"/>
        </w:rPr>
        <w:t>ended</w:t>
      </w:r>
      <w:r>
        <w:rPr>
          <w:rFonts w:hint="eastAsia"/>
        </w:rPr>
        <w:t>事件，针对</w:t>
      </w:r>
      <w:r>
        <w:rPr>
          <w:rFonts w:hint="eastAsia"/>
        </w:rPr>
        <w:t>HIGH</w:t>
      </w:r>
      <w:r>
        <w:rPr>
          <w:rFonts w:hint="eastAsia"/>
        </w:rPr>
        <w:t>和</w:t>
      </w:r>
      <w:r>
        <w:rPr>
          <w:rFonts w:hint="eastAsia"/>
        </w:rPr>
        <w:t>MEDIUM</w:t>
      </w:r>
      <w:r>
        <w:rPr>
          <w:rFonts w:hint="eastAsia"/>
        </w:rPr>
        <w:t>等级触发告警通知。</w:t>
      </w:r>
    </w:p>
    <w:p w14:paraId="6881052F" w14:textId="77777777" w:rsidR="00E23E98" w:rsidRDefault="00000000">
      <w:pPr>
        <w:pStyle w:val="2"/>
        <w:spacing w:before="468" w:after="93"/>
      </w:pPr>
      <w:bookmarkStart w:id="13" w:name="_Toc225802520"/>
      <w:r>
        <w:rPr>
          <w:rFonts w:hint="eastAsia"/>
        </w:rPr>
        <w:t>前端技术栈</w:t>
      </w:r>
      <w:bookmarkEnd w:id="13"/>
    </w:p>
    <w:p w14:paraId="38B0D17D" w14:textId="77777777" w:rsidR="00E23E98" w:rsidRDefault="00000000">
      <w:pPr>
        <w:pStyle w:val="a0"/>
        <w:spacing w:before="62" w:after="62"/>
        <w:ind w:firstLine="480"/>
      </w:pPr>
      <w:r>
        <w:rPr>
          <w:rFonts w:hint="eastAsia"/>
        </w:rPr>
        <w:t>前端采用</w:t>
      </w:r>
      <w:r>
        <w:rPr>
          <w:rFonts w:hint="eastAsia"/>
        </w:rPr>
        <w:t>Vue 3</w:t>
      </w:r>
      <w:r>
        <w:rPr>
          <w:rFonts w:hint="eastAsia"/>
        </w:rPr>
        <w:t>框架结合</w:t>
      </w:r>
      <w:r>
        <w:rPr>
          <w:rFonts w:hint="eastAsia"/>
        </w:rPr>
        <w:t>Vite</w:t>
      </w:r>
      <w:r>
        <w:rPr>
          <w:rFonts w:hint="eastAsia"/>
        </w:rPr>
        <w:t>构建工具开发单页应用，使用</w:t>
      </w:r>
      <w:r>
        <w:rPr>
          <w:rFonts w:hint="eastAsia"/>
        </w:rPr>
        <w:t>Composition API</w:t>
      </w:r>
      <w:r>
        <w:rPr>
          <w:rFonts w:hint="eastAsia"/>
        </w:rPr>
        <w:t>组织组件逻辑。</w:t>
      </w:r>
      <w:r>
        <w:rPr>
          <w:rFonts w:hint="eastAsia"/>
        </w:rPr>
        <w:t>Element Plus</w:t>
      </w:r>
      <w:r>
        <w:rPr>
          <w:rFonts w:hint="eastAsia"/>
        </w:rPr>
        <w:t>组件库提供</w:t>
      </w:r>
      <w:r>
        <w:rPr>
          <w:rFonts w:hint="eastAsia"/>
        </w:rPr>
        <w:t>UI</w:t>
      </w:r>
      <w:r>
        <w:rPr>
          <w:rFonts w:hint="eastAsia"/>
        </w:rPr>
        <w:t>控件，包括表格、卡片、对话框、表单等。</w:t>
      </w:r>
      <w:r>
        <w:rPr>
          <w:rFonts w:hint="eastAsia"/>
        </w:rPr>
        <w:t>ECharts</w:t>
      </w:r>
      <w:r>
        <w:rPr>
          <w:rFonts w:hint="eastAsia"/>
        </w:rPr>
        <w:t>可视化库用于统计图表渲染，实现事件类型饼图、风险等级分布图、时间序列柱状图等。</w:t>
      </w:r>
      <w:r>
        <w:rPr>
          <w:rFonts w:hint="eastAsia"/>
        </w:rPr>
        <w:t>Pinia</w:t>
      </w:r>
      <w:r>
        <w:rPr>
          <w:rFonts w:hint="eastAsia"/>
        </w:rPr>
        <w:t>状态管理库维护全局状态，包括用户认证信息、检测会话状态、事件列表等。</w:t>
      </w:r>
      <w:r>
        <w:rPr>
          <w:rFonts w:hint="eastAsia"/>
        </w:rPr>
        <w:t>Axios</w:t>
      </w:r>
      <w:r>
        <w:rPr>
          <w:rFonts w:hint="eastAsia"/>
        </w:rPr>
        <w:t>库处理</w:t>
      </w:r>
      <w:r>
        <w:rPr>
          <w:rFonts w:hint="eastAsia"/>
        </w:rPr>
        <w:t>HTTP</w:t>
      </w:r>
      <w:r>
        <w:rPr>
          <w:rFonts w:hint="eastAsia"/>
        </w:rPr>
        <w:t>请求，</w:t>
      </w:r>
      <w:r>
        <w:rPr>
          <w:rFonts w:hint="eastAsia"/>
        </w:rPr>
        <w:t>Vue Router</w:t>
      </w:r>
      <w:r>
        <w:rPr>
          <w:rFonts w:hint="eastAsia"/>
        </w:rPr>
        <w:t>管理页面路由导航。</w:t>
      </w:r>
    </w:p>
    <w:p w14:paraId="72617416" w14:textId="77777777" w:rsidR="00E23E98" w:rsidRDefault="00000000">
      <w:pPr>
        <w:pStyle w:val="a0"/>
        <w:spacing w:before="62" w:after="62"/>
        <w:ind w:firstLine="480"/>
      </w:pPr>
      <w:r>
        <w:rPr>
          <w:rFonts w:hint="eastAsia"/>
        </w:rPr>
        <w:t>前端实现七个功能页面：</w:t>
      </w:r>
      <w:r>
        <w:rPr>
          <w:rFonts w:hint="eastAsia"/>
        </w:rPr>
        <w:t>Dashboard</w:t>
      </w:r>
      <w:r>
        <w:rPr>
          <w:rFonts w:hint="eastAsia"/>
        </w:rPr>
        <w:t>事件看板展示统计卡片与图表；</w:t>
      </w:r>
      <w:r>
        <w:rPr>
          <w:rFonts w:hint="eastAsia"/>
        </w:rPr>
        <w:t>Monitor</w:t>
      </w:r>
      <w:r>
        <w:rPr>
          <w:rFonts w:hint="eastAsia"/>
        </w:rPr>
        <w:t>实时摄像头检测页面支持设备选择与启停控制；</w:t>
      </w:r>
      <w:r>
        <w:rPr>
          <w:rFonts w:hint="eastAsia"/>
        </w:rPr>
        <w:t>VideoDetect</w:t>
      </w:r>
      <w:r>
        <w:rPr>
          <w:rFonts w:hint="eastAsia"/>
        </w:rPr>
        <w:t>视频文件上传与检测页面；</w:t>
      </w:r>
      <w:r>
        <w:rPr>
          <w:rFonts w:hint="eastAsia"/>
        </w:rPr>
        <w:t>Analysis</w:t>
      </w:r>
      <w:r>
        <w:rPr>
          <w:rFonts w:hint="eastAsia"/>
        </w:rPr>
        <w:t>统计分析页面支持时间范围筛选；</w:t>
      </w:r>
      <w:r>
        <w:rPr>
          <w:rFonts w:hint="eastAsia"/>
        </w:rPr>
        <w:t>System</w:t>
      </w:r>
      <w:r>
        <w:rPr>
          <w:rFonts w:hint="eastAsia"/>
        </w:rPr>
        <w:t>系统设置页面提供检测参数配置功能；</w:t>
      </w:r>
      <w:r>
        <w:rPr>
          <w:rFonts w:hint="eastAsia"/>
        </w:rPr>
        <w:t>Visualization</w:t>
      </w:r>
      <w:r>
        <w:rPr>
          <w:rFonts w:hint="eastAsia"/>
        </w:rPr>
        <w:t>可视化大屏页面展示实时监控画面；</w:t>
      </w:r>
      <w:r>
        <w:rPr>
          <w:rFonts w:hint="eastAsia"/>
        </w:rPr>
        <w:t>Login</w:t>
      </w:r>
      <w:r>
        <w:rPr>
          <w:rFonts w:hint="eastAsia"/>
        </w:rPr>
        <w:t>登录页面实现用户认证与</w:t>
      </w:r>
      <w:r>
        <w:rPr>
          <w:rFonts w:hint="eastAsia"/>
        </w:rPr>
        <w:t>JWT</w:t>
      </w:r>
      <w:r>
        <w:rPr>
          <w:rFonts w:hint="eastAsia"/>
        </w:rPr>
        <w:t>令牌管理。</w:t>
      </w:r>
    </w:p>
    <w:p w14:paraId="1FAF5B5E" w14:textId="77777777" w:rsidR="00E23E98" w:rsidRDefault="00000000">
      <w:pPr>
        <w:pStyle w:val="2"/>
        <w:spacing w:before="468" w:after="93"/>
      </w:pPr>
      <w:bookmarkStart w:id="14" w:name="_Toc225802521"/>
      <w:r>
        <w:rPr>
          <w:rFonts w:hint="eastAsia"/>
        </w:rPr>
        <w:t>后端技术栈</w:t>
      </w:r>
      <w:bookmarkEnd w:id="14"/>
    </w:p>
    <w:p w14:paraId="2550E3DE" w14:textId="77777777" w:rsidR="00E23E98" w:rsidRDefault="00000000">
      <w:pPr>
        <w:pStyle w:val="a0"/>
        <w:spacing w:before="62" w:after="62"/>
        <w:ind w:firstLine="480"/>
      </w:pPr>
      <w:r>
        <w:rPr>
          <w:rFonts w:hint="eastAsia"/>
        </w:rPr>
        <w:t>后端采用</w:t>
      </w:r>
      <w:r>
        <w:rPr>
          <w:rFonts w:hint="eastAsia"/>
        </w:rPr>
        <w:t>Quart</w:t>
      </w:r>
      <w:r>
        <w:rPr>
          <w:rFonts w:hint="eastAsia"/>
        </w:rPr>
        <w:t>异步</w:t>
      </w:r>
      <w:r>
        <w:rPr>
          <w:rFonts w:hint="eastAsia"/>
        </w:rPr>
        <w:t>Web</w:t>
      </w:r>
      <w:r>
        <w:rPr>
          <w:rFonts w:hint="eastAsia"/>
        </w:rPr>
        <w:t>框架，基于</w:t>
      </w:r>
      <w:r>
        <w:rPr>
          <w:rFonts w:hint="eastAsia"/>
        </w:rPr>
        <w:t>Flask</w:t>
      </w:r>
      <w:r>
        <w:rPr>
          <w:rFonts w:hint="eastAsia"/>
        </w:rPr>
        <w:t>语法扩展支持</w:t>
      </w:r>
      <w:r>
        <w:rPr>
          <w:rFonts w:hint="eastAsia"/>
        </w:rPr>
        <w:t>async/await</w:t>
      </w:r>
      <w:r>
        <w:rPr>
          <w:rFonts w:hint="eastAsia"/>
        </w:rPr>
        <w:t>异步处理。</w:t>
      </w:r>
      <w:r>
        <w:rPr>
          <w:rFonts w:hint="eastAsia"/>
        </w:rPr>
        <w:t>SQLite</w:t>
      </w:r>
      <w:r>
        <w:rPr>
          <w:rFonts w:hint="eastAsia"/>
        </w:rPr>
        <w:t>数据库配合</w:t>
      </w:r>
      <w:r>
        <w:rPr>
          <w:rFonts w:hint="eastAsia"/>
        </w:rPr>
        <w:t>SQLAlchemy ORM</w:t>
      </w:r>
      <w:r>
        <w:rPr>
          <w:rFonts w:hint="eastAsia"/>
        </w:rPr>
        <w:t>实现数据持久化，存储用户信息、事件记录、检测配置、告警历史等。</w:t>
      </w:r>
      <w:r>
        <w:rPr>
          <w:rFonts w:hint="eastAsia"/>
        </w:rPr>
        <w:t>JWT</w:t>
      </w:r>
      <w:r>
        <w:rPr>
          <w:rFonts w:hint="eastAsia"/>
        </w:rPr>
        <w:t>令牌配合</w:t>
      </w:r>
      <w:r>
        <w:rPr>
          <w:rFonts w:hint="eastAsia"/>
        </w:rPr>
        <w:t>bcrypt</w:t>
      </w:r>
      <w:r>
        <w:rPr>
          <w:rFonts w:hint="eastAsia"/>
        </w:rPr>
        <w:t>密码哈希实现用户认证，令牌通过</w:t>
      </w:r>
      <w:r>
        <w:rPr>
          <w:rFonts w:hint="eastAsia"/>
        </w:rPr>
        <w:t>Authorization</w:t>
      </w:r>
      <w:r>
        <w:rPr>
          <w:rFonts w:hint="eastAsia"/>
        </w:rPr>
        <w:t>头传递，过期时间</w:t>
      </w:r>
      <w:r>
        <w:rPr>
          <w:rFonts w:hint="eastAsia"/>
        </w:rPr>
        <w:t>24</w:t>
      </w:r>
      <w:r>
        <w:rPr>
          <w:rFonts w:hint="eastAsia"/>
        </w:rPr>
        <w:t>小时。</w:t>
      </w:r>
      <w:r>
        <w:rPr>
          <w:rFonts w:hint="eastAsia"/>
        </w:rPr>
        <w:t>WebSocket</w:t>
      </w:r>
      <w:r>
        <w:rPr>
          <w:rFonts w:hint="eastAsia"/>
        </w:rPr>
        <w:t>双向通信用于实时帧传输与检测结果推送。</w:t>
      </w:r>
    </w:p>
    <w:p w14:paraId="2B427066" w14:textId="77777777" w:rsidR="00E23E98" w:rsidRDefault="00000000">
      <w:pPr>
        <w:pStyle w:val="a0"/>
        <w:spacing w:before="62" w:after="62"/>
        <w:ind w:firstLine="480"/>
      </w:pPr>
      <w:r>
        <w:rPr>
          <w:rFonts w:hint="eastAsia"/>
        </w:rPr>
        <w:t>后端组织为四个业务模块：</w:t>
      </w:r>
      <w:r>
        <w:rPr>
          <w:rFonts w:hint="eastAsia"/>
        </w:rPr>
        <w:t>auth</w:t>
      </w:r>
      <w:r>
        <w:rPr>
          <w:rFonts w:hint="eastAsia"/>
        </w:rPr>
        <w:t>模块处理用户注册、登录、令牌验证；</w:t>
      </w:r>
      <w:r>
        <w:rPr>
          <w:rFonts w:hint="eastAsia"/>
        </w:rPr>
        <w:t>detect</w:t>
      </w:r>
      <w:r>
        <w:rPr>
          <w:rFonts w:hint="eastAsia"/>
        </w:rPr>
        <w:t>模块管理视频上传、</w:t>
      </w:r>
      <w:r>
        <w:rPr>
          <w:rFonts w:hint="eastAsia"/>
        </w:rPr>
        <w:t>WebSocket</w:t>
      </w:r>
      <w:r>
        <w:rPr>
          <w:rFonts w:hint="eastAsia"/>
        </w:rPr>
        <w:t>检测接口、检测配置管理；</w:t>
      </w:r>
      <w:r>
        <w:rPr>
          <w:rFonts w:hint="eastAsia"/>
        </w:rPr>
        <w:t>events</w:t>
      </w:r>
      <w:r>
        <w:rPr>
          <w:rFonts w:hint="eastAsia"/>
        </w:rPr>
        <w:t>模块提供事件记录的</w:t>
      </w:r>
      <w:r>
        <w:rPr>
          <w:rFonts w:hint="eastAsia"/>
        </w:rPr>
        <w:t>CRUD</w:t>
      </w:r>
      <w:r>
        <w:rPr>
          <w:rFonts w:hint="eastAsia"/>
        </w:rPr>
        <w:t>操作与分页查询；</w:t>
      </w:r>
      <w:r>
        <w:rPr>
          <w:rFonts w:hint="eastAsia"/>
        </w:rPr>
        <w:t>alerts</w:t>
      </w:r>
      <w:r>
        <w:rPr>
          <w:rFonts w:hint="eastAsia"/>
        </w:rPr>
        <w:t>模块管理告警历史记录与三级响应服务框</w:t>
      </w:r>
      <w:r>
        <w:rPr>
          <w:rFonts w:hint="eastAsia"/>
        </w:rPr>
        <w:lastRenderedPageBreak/>
        <w:t>架。</w:t>
      </w:r>
    </w:p>
    <w:p w14:paraId="2EDECE1A" w14:textId="77777777" w:rsidR="00E23E98" w:rsidRDefault="00E23E98">
      <w:pPr>
        <w:pStyle w:val="a0"/>
        <w:spacing w:before="62" w:after="62"/>
        <w:ind w:firstLine="480"/>
      </w:pPr>
    </w:p>
    <w:p w14:paraId="34957524" w14:textId="77777777" w:rsidR="00E23E98" w:rsidRDefault="00E23E98">
      <w:pPr>
        <w:pStyle w:val="a0"/>
        <w:spacing w:before="62" w:after="62"/>
        <w:ind w:firstLine="480"/>
      </w:pPr>
    </w:p>
    <w:p w14:paraId="64BBBAAC" w14:textId="77777777" w:rsidR="00E23E98" w:rsidRDefault="00000000">
      <w:pPr>
        <w:pStyle w:val="1"/>
        <w:spacing w:before="936" w:after="156"/>
      </w:pPr>
      <w:bookmarkStart w:id="15" w:name="_Toc225802522"/>
      <w:r>
        <w:rPr>
          <w:rFonts w:hint="eastAsia"/>
        </w:rPr>
        <w:t>系统实现</w:t>
      </w:r>
      <w:bookmarkEnd w:id="15"/>
    </w:p>
    <w:p w14:paraId="10F53519" w14:textId="77777777" w:rsidR="00E23E98" w:rsidRDefault="00000000">
      <w:pPr>
        <w:pStyle w:val="a0"/>
        <w:spacing w:before="62" w:after="62"/>
        <w:ind w:firstLine="480"/>
      </w:pPr>
      <w:r>
        <w:rPr>
          <w:rFonts w:hint="eastAsia"/>
        </w:rPr>
        <w:t>本章从工程实现角度，详细阐述第</w:t>
      </w:r>
      <w:r>
        <w:rPr>
          <w:rFonts w:hint="eastAsia"/>
        </w:rPr>
        <w:t>3</w:t>
      </w:r>
      <w:r>
        <w:rPr>
          <w:rFonts w:hint="eastAsia"/>
        </w:rPr>
        <w:t>章技术方案的具体落地过程，包括软件设计、用户界面、数据来源、模型训练、开发迭代中的改进与问题解决。</w:t>
      </w:r>
    </w:p>
    <w:p w14:paraId="2A02C70A" w14:textId="77777777" w:rsidR="00E23E98" w:rsidRDefault="00000000">
      <w:pPr>
        <w:pStyle w:val="2"/>
        <w:spacing w:before="468" w:after="93"/>
      </w:pPr>
      <w:bookmarkStart w:id="16" w:name="_Toc225802523"/>
      <w:r>
        <w:rPr>
          <w:rFonts w:hint="eastAsia"/>
        </w:rPr>
        <w:t>数据来源与数据集准备</w:t>
      </w:r>
      <w:bookmarkEnd w:id="16"/>
    </w:p>
    <w:p w14:paraId="479AA4FF" w14:textId="77777777" w:rsidR="00E23E98" w:rsidRDefault="00000000">
      <w:pPr>
        <w:pStyle w:val="a0"/>
        <w:spacing w:before="62" w:after="62"/>
        <w:ind w:firstLine="480"/>
      </w:pPr>
      <w:r>
        <w:rPr>
          <w:rFonts w:hint="eastAsia"/>
        </w:rPr>
        <w:t>系统采用</w:t>
      </w:r>
      <w:r>
        <w:rPr>
          <w:rFonts w:hint="eastAsia"/>
        </w:rPr>
        <w:t>LE2I</w:t>
      </w:r>
      <w:r>
        <w:rPr>
          <w:rFonts w:hint="eastAsia"/>
        </w:rPr>
        <w:t>公开跌倒检测数据集作为主要训练数据来源。该数据集包含多个场景下的跌倒视频，涵盖不同视角、光照条件和跌倒姿态。数据集原始标注包含</w:t>
      </w:r>
      <w:r>
        <w:rPr>
          <w:rFonts w:hint="eastAsia"/>
        </w:rPr>
        <w:t>fall_start</w:t>
      </w:r>
      <w:r>
        <w:rPr>
          <w:rFonts w:hint="eastAsia"/>
        </w:rPr>
        <w:t>和</w:t>
      </w:r>
      <w:r>
        <w:rPr>
          <w:rFonts w:hint="eastAsia"/>
        </w:rPr>
        <w:t>fall_end</w:t>
      </w:r>
      <w:r>
        <w:rPr>
          <w:rFonts w:hint="eastAsia"/>
        </w:rPr>
        <w:t>两个关键帧号，用于标记跌倒事件的起止时间。</w:t>
      </w:r>
    </w:p>
    <w:p w14:paraId="12B8A6BA" w14:textId="53693F85" w:rsidR="00E23E98" w:rsidRDefault="00000000">
      <w:pPr>
        <w:pStyle w:val="a0"/>
        <w:spacing w:before="62" w:after="62"/>
        <w:ind w:firstLine="480"/>
      </w:pPr>
      <w:r>
        <w:rPr>
          <w:rFonts w:hint="eastAsia"/>
        </w:rPr>
        <w:t>数据集按场景划分为三部分，确保验证集和测试集与训练集处于完全不同的物理环境，以测试模型泛化能力。训练集共</w:t>
      </w:r>
      <w:r>
        <w:rPr>
          <w:rFonts w:hint="eastAsia"/>
        </w:rPr>
        <w:t>14,071</w:t>
      </w:r>
      <w:r>
        <w:rPr>
          <w:rFonts w:hint="eastAsia"/>
        </w:rPr>
        <w:t>张图片，其中</w:t>
      </w:r>
      <w:r>
        <w:rPr>
          <w:rFonts w:hint="eastAsia"/>
        </w:rPr>
        <w:t>normal</w:t>
      </w:r>
      <w:r>
        <w:rPr>
          <w:rFonts w:hint="eastAsia"/>
        </w:rPr>
        <w:t>类</w:t>
      </w:r>
      <w:r>
        <w:rPr>
          <w:rFonts w:hint="eastAsia"/>
        </w:rPr>
        <w:t>10,809</w:t>
      </w:r>
      <w:r>
        <w:rPr>
          <w:rFonts w:hint="eastAsia"/>
        </w:rPr>
        <w:t>张、</w:t>
      </w:r>
      <w:r>
        <w:rPr>
          <w:rFonts w:hint="eastAsia"/>
        </w:rPr>
        <w:t>falling</w:t>
      </w:r>
      <w:r>
        <w:rPr>
          <w:rFonts w:hint="eastAsia"/>
        </w:rPr>
        <w:t>类</w:t>
      </w:r>
      <w:r>
        <w:rPr>
          <w:rFonts w:hint="eastAsia"/>
        </w:rPr>
        <w:t>52</w:t>
      </w:r>
      <w:r>
        <w:rPr>
          <w:rFonts w:hint="eastAsia"/>
        </w:rPr>
        <w:t>张、</w:t>
      </w:r>
      <w:r>
        <w:rPr>
          <w:rFonts w:hint="eastAsia"/>
        </w:rPr>
        <w:t>fallen</w:t>
      </w:r>
      <w:r>
        <w:rPr>
          <w:rFonts w:hint="eastAsia"/>
        </w:rPr>
        <w:t>类</w:t>
      </w:r>
      <w:r>
        <w:rPr>
          <w:rFonts w:hint="eastAsia"/>
        </w:rPr>
        <w:t>3,210</w:t>
      </w:r>
      <w:r>
        <w:rPr>
          <w:rFonts w:hint="eastAsia"/>
        </w:rPr>
        <w:t>张。验证集共</w:t>
      </w:r>
      <w:r>
        <w:rPr>
          <w:rFonts w:hint="eastAsia"/>
        </w:rPr>
        <w:t>14,138</w:t>
      </w:r>
      <w:r>
        <w:rPr>
          <w:rFonts w:hint="eastAsia"/>
        </w:rPr>
        <w:t>张图片，其中</w:t>
      </w:r>
      <w:r>
        <w:rPr>
          <w:rFonts w:hint="eastAsia"/>
        </w:rPr>
        <w:t>normal</w:t>
      </w:r>
      <w:r>
        <w:rPr>
          <w:rFonts w:hint="eastAsia"/>
        </w:rPr>
        <w:t>类</w:t>
      </w:r>
      <w:r>
        <w:rPr>
          <w:rFonts w:hint="eastAsia"/>
        </w:rPr>
        <w:t>9,130</w:t>
      </w:r>
      <w:r>
        <w:rPr>
          <w:rFonts w:hint="eastAsia"/>
        </w:rPr>
        <w:t>张、</w:t>
      </w:r>
      <w:r>
        <w:rPr>
          <w:rFonts w:hint="eastAsia"/>
        </w:rPr>
        <w:t>falling</w:t>
      </w:r>
      <w:r>
        <w:rPr>
          <w:rFonts w:hint="eastAsia"/>
        </w:rPr>
        <w:t>类</w:t>
      </w:r>
      <w:r>
        <w:rPr>
          <w:rFonts w:hint="eastAsia"/>
        </w:rPr>
        <w:t>521</w:t>
      </w:r>
      <w:r>
        <w:rPr>
          <w:rFonts w:hint="eastAsia"/>
        </w:rPr>
        <w:t>张、</w:t>
      </w:r>
      <w:r>
        <w:rPr>
          <w:rFonts w:hint="eastAsia"/>
        </w:rPr>
        <w:t>fallen</w:t>
      </w:r>
      <w:r>
        <w:rPr>
          <w:rFonts w:hint="eastAsia"/>
        </w:rPr>
        <w:t>类</w:t>
      </w:r>
      <w:r>
        <w:rPr>
          <w:rFonts w:hint="eastAsia"/>
        </w:rPr>
        <w:t>4,487</w:t>
      </w:r>
      <w:r>
        <w:rPr>
          <w:rFonts w:hint="eastAsia"/>
        </w:rPr>
        <w:t>张。测试集共</w:t>
      </w:r>
      <w:r>
        <w:rPr>
          <w:rFonts w:hint="eastAsia"/>
        </w:rPr>
        <w:t>10,912</w:t>
      </w:r>
      <w:r>
        <w:rPr>
          <w:rFonts w:hint="eastAsia"/>
        </w:rPr>
        <w:t>张图片，其中</w:t>
      </w:r>
      <w:r>
        <w:rPr>
          <w:rFonts w:hint="eastAsia"/>
        </w:rPr>
        <w:t>normal</w:t>
      </w:r>
      <w:r>
        <w:rPr>
          <w:rFonts w:hint="eastAsia"/>
        </w:rPr>
        <w:t>类</w:t>
      </w:r>
      <w:r>
        <w:rPr>
          <w:rFonts w:hint="eastAsia"/>
        </w:rPr>
        <w:t>9,561</w:t>
      </w:r>
      <w:r>
        <w:rPr>
          <w:rFonts w:hint="eastAsia"/>
        </w:rPr>
        <w:t>张、</w:t>
      </w:r>
      <w:r>
        <w:rPr>
          <w:rFonts w:hint="eastAsia"/>
        </w:rPr>
        <w:t>falling</w:t>
      </w:r>
      <w:r>
        <w:rPr>
          <w:rFonts w:hint="eastAsia"/>
        </w:rPr>
        <w:t>类</w:t>
      </w:r>
      <w:r>
        <w:rPr>
          <w:rFonts w:hint="eastAsia"/>
        </w:rPr>
        <w:t>81</w:t>
      </w:r>
      <w:r>
        <w:rPr>
          <w:rFonts w:hint="eastAsia"/>
        </w:rPr>
        <w:t>张、</w:t>
      </w:r>
      <w:r>
        <w:rPr>
          <w:rFonts w:hint="eastAsia"/>
        </w:rPr>
        <w:t>fallen</w:t>
      </w:r>
      <w:r>
        <w:rPr>
          <w:rFonts w:hint="eastAsia"/>
        </w:rPr>
        <w:t>类</w:t>
      </w:r>
      <w:r>
        <w:rPr>
          <w:rFonts w:hint="eastAsia"/>
        </w:rPr>
        <w:t>1,270</w:t>
      </w:r>
      <w:r>
        <w:rPr>
          <w:rFonts w:hint="eastAsia"/>
        </w:rPr>
        <w:t>张。</w:t>
      </w:r>
    </w:p>
    <w:p w14:paraId="50E0EA1D" w14:textId="77777777" w:rsidR="00E23E98" w:rsidRDefault="00000000">
      <w:pPr>
        <w:pStyle w:val="a0"/>
        <w:spacing w:before="62" w:after="62"/>
        <w:ind w:firstLine="480"/>
      </w:pPr>
      <w:r>
        <w:rPr>
          <w:rFonts w:hint="eastAsia"/>
        </w:rPr>
        <w:t>类别标注逻辑基于原始标注文件的帧号范围：帧号小于</w:t>
      </w:r>
      <w:r>
        <w:rPr>
          <w:rFonts w:hint="eastAsia"/>
        </w:rPr>
        <w:t>fall_start</w:t>
      </w:r>
      <w:r>
        <w:rPr>
          <w:rFonts w:hint="eastAsia"/>
        </w:rPr>
        <w:t>或</w:t>
      </w:r>
      <w:r>
        <w:rPr>
          <w:rFonts w:hint="eastAsia"/>
        </w:rPr>
        <w:t>fall_start</w:t>
      </w:r>
      <w:r>
        <w:rPr>
          <w:rFonts w:hint="eastAsia"/>
        </w:rPr>
        <w:t>为</w:t>
      </w:r>
      <w:r>
        <w:rPr>
          <w:rFonts w:hint="eastAsia"/>
        </w:rPr>
        <w:t>0</w:t>
      </w:r>
      <w:r>
        <w:rPr>
          <w:rFonts w:hint="eastAsia"/>
        </w:rPr>
        <w:t>时标注为</w:t>
      </w:r>
      <w:r>
        <w:rPr>
          <w:rFonts w:hint="eastAsia"/>
        </w:rPr>
        <w:t>normal</w:t>
      </w:r>
      <w:r>
        <w:rPr>
          <w:rFonts w:hint="eastAsia"/>
        </w:rPr>
        <w:t>（正常站立或行走）；帧号处于</w:t>
      </w:r>
      <w:r>
        <w:rPr>
          <w:rFonts w:hint="eastAsia"/>
        </w:rPr>
        <w:t>fall_start</w:t>
      </w:r>
      <w:r>
        <w:rPr>
          <w:rFonts w:hint="eastAsia"/>
        </w:rPr>
        <w:t>至</w:t>
      </w:r>
      <w:r>
        <w:rPr>
          <w:rFonts w:hint="eastAsia"/>
        </w:rPr>
        <w:t>fall_end</w:t>
      </w:r>
      <w:r>
        <w:rPr>
          <w:rFonts w:hint="eastAsia"/>
        </w:rPr>
        <w:t>×</w:t>
      </w:r>
      <w:r>
        <w:rPr>
          <w:rFonts w:hint="eastAsia"/>
        </w:rPr>
        <w:t>90%</w:t>
      </w:r>
      <w:r>
        <w:rPr>
          <w:rFonts w:hint="eastAsia"/>
        </w:rPr>
        <w:t>区间时标注为</w:t>
      </w:r>
      <w:r>
        <w:rPr>
          <w:rFonts w:hint="eastAsia"/>
        </w:rPr>
        <w:t>falling</w:t>
      </w:r>
      <w:r>
        <w:rPr>
          <w:rFonts w:hint="eastAsia"/>
        </w:rPr>
        <w:t>（跌倒过程）；帧号大于</w:t>
      </w:r>
      <w:r>
        <w:rPr>
          <w:rFonts w:hint="eastAsia"/>
        </w:rPr>
        <w:t>fall_end</w:t>
      </w:r>
      <w:r>
        <w:rPr>
          <w:rFonts w:hint="eastAsia"/>
        </w:rPr>
        <w:t>×</w:t>
      </w:r>
      <w:r>
        <w:rPr>
          <w:rFonts w:hint="eastAsia"/>
        </w:rPr>
        <w:t>90%</w:t>
      </w:r>
      <w:r>
        <w:rPr>
          <w:rFonts w:hint="eastAsia"/>
        </w:rPr>
        <w:t>时标注为</w:t>
      </w:r>
      <w:r>
        <w:rPr>
          <w:rFonts w:hint="eastAsia"/>
        </w:rPr>
        <w:t>fallen</w:t>
      </w:r>
      <w:r>
        <w:rPr>
          <w:rFonts w:hint="eastAsia"/>
        </w:rPr>
        <w:t>（已倒地）。</w:t>
      </w:r>
    </w:p>
    <w:p w14:paraId="5F822B62" w14:textId="77777777" w:rsidR="00E23E98" w:rsidRDefault="00000000">
      <w:pPr>
        <w:pStyle w:val="2"/>
        <w:spacing w:before="468" w:after="93"/>
      </w:pPr>
      <w:bookmarkStart w:id="17" w:name="_Toc225802524"/>
      <w:r>
        <w:rPr>
          <w:rFonts w:hint="eastAsia"/>
        </w:rPr>
        <w:t>模型训练与迭代优化</w:t>
      </w:r>
      <w:bookmarkEnd w:id="17"/>
    </w:p>
    <w:p w14:paraId="1FC72811" w14:textId="07B6B2A7" w:rsidR="00E23E98" w:rsidRDefault="00000000">
      <w:pPr>
        <w:pStyle w:val="a0"/>
        <w:spacing w:before="62" w:after="62"/>
        <w:ind w:firstLine="480"/>
      </w:pPr>
      <w:r>
        <w:rPr>
          <w:rFonts w:hint="eastAsia"/>
        </w:rPr>
        <w:t>初始方案设计为三分类检测（</w:t>
      </w:r>
      <w:r>
        <w:rPr>
          <w:rFonts w:hint="eastAsia"/>
        </w:rPr>
        <w:t>normal/falling/fallen</w:t>
      </w:r>
      <w:r>
        <w:rPr>
          <w:rFonts w:hint="eastAsia"/>
        </w:rPr>
        <w:t>），期望模型能区分跌倒过程与跌倒结果。实际训练后发现</w:t>
      </w:r>
      <w:r>
        <w:rPr>
          <w:rFonts w:hint="eastAsia"/>
        </w:rPr>
        <w:t>falling</w:t>
      </w:r>
      <w:r>
        <w:rPr>
          <w:rFonts w:hint="eastAsia"/>
        </w:rPr>
        <w:t>类样本数量极少，且该类别对应的是短暂的过渡帧，模型难以有效学习该类别特征。</w:t>
      </w:r>
    </w:p>
    <w:p w14:paraId="3658E95F" w14:textId="77777777" w:rsidR="00E23E98" w:rsidRDefault="00000000">
      <w:pPr>
        <w:pStyle w:val="a0"/>
        <w:spacing w:before="62" w:after="62"/>
        <w:ind w:firstLine="480"/>
      </w:pPr>
      <w:r>
        <w:rPr>
          <w:rFonts w:hint="eastAsia"/>
        </w:rPr>
        <w:t>针对上述问题，项目进行了类别简化优化：将三分类改为二分类（</w:t>
      </w:r>
      <w:r>
        <w:rPr>
          <w:rFonts w:hint="eastAsia"/>
        </w:rPr>
        <w:t>normal/fallen</w:t>
      </w:r>
      <w:r>
        <w:rPr>
          <w:rFonts w:hint="eastAsia"/>
        </w:rPr>
        <w:t>），将</w:t>
      </w:r>
      <w:r>
        <w:rPr>
          <w:rFonts w:hint="eastAsia"/>
        </w:rPr>
        <w:t>falling</w:t>
      </w:r>
      <w:r>
        <w:rPr>
          <w:rFonts w:hint="eastAsia"/>
        </w:rPr>
        <w:t>区间的前</w:t>
      </w:r>
      <w:r>
        <w:rPr>
          <w:rFonts w:hint="eastAsia"/>
        </w:rPr>
        <w:t>10%</w:t>
      </w:r>
      <w:r>
        <w:rPr>
          <w:rFonts w:hint="eastAsia"/>
        </w:rPr>
        <w:t>帧归入</w:t>
      </w:r>
      <w:r>
        <w:rPr>
          <w:rFonts w:hint="eastAsia"/>
        </w:rPr>
        <w:t>normal</w:t>
      </w:r>
      <w:r>
        <w:rPr>
          <w:rFonts w:hint="eastAsia"/>
        </w:rPr>
        <w:t>类、后</w:t>
      </w:r>
      <w:r>
        <w:rPr>
          <w:rFonts w:hint="eastAsia"/>
        </w:rPr>
        <w:t>90%</w:t>
      </w:r>
      <w:r>
        <w:rPr>
          <w:rFonts w:hint="eastAsia"/>
        </w:rPr>
        <w:t>帧归入</w:t>
      </w:r>
      <w:r>
        <w:rPr>
          <w:rFonts w:hint="eastAsia"/>
        </w:rPr>
        <w:t>fallen</w:t>
      </w:r>
      <w:r>
        <w:rPr>
          <w:rFonts w:hint="eastAsia"/>
        </w:rPr>
        <w:lastRenderedPageBreak/>
        <w:t>类。这一调整确保模型在过渡帧也能稳定输出检测框，同时避免了</w:t>
      </w:r>
      <w:r>
        <w:rPr>
          <w:rFonts w:hint="eastAsia"/>
        </w:rPr>
        <w:t>falling</w:t>
      </w:r>
      <w:r>
        <w:rPr>
          <w:rFonts w:hint="eastAsia"/>
        </w:rPr>
        <w:t>类样本不足导致的训练不稳定问题。</w:t>
      </w:r>
    </w:p>
    <w:p w14:paraId="0BFDA926" w14:textId="77777777" w:rsidR="00E23E98" w:rsidRDefault="00000000">
      <w:pPr>
        <w:pStyle w:val="a0"/>
        <w:spacing w:before="62" w:after="62"/>
        <w:ind w:firstLine="480"/>
      </w:pPr>
      <w:r>
        <w:rPr>
          <w:rFonts w:hint="eastAsia"/>
        </w:rPr>
        <w:t>训练参数配置：选用</w:t>
      </w:r>
      <w:r>
        <w:rPr>
          <w:rFonts w:hint="eastAsia"/>
        </w:rPr>
        <w:t>yolov11s</w:t>
      </w:r>
      <w:r>
        <w:rPr>
          <w:rFonts w:hint="eastAsia"/>
        </w:rPr>
        <w:t>作为基础模型（兼顾精度与速度），输入图像尺寸</w:t>
      </w:r>
      <w:r>
        <w:rPr>
          <w:rFonts w:hint="eastAsia"/>
        </w:rPr>
        <w:t>320</w:t>
      </w:r>
      <w:r>
        <w:rPr>
          <w:rFonts w:hint="eastAsia"/>
        </w:rPr>
        <w:t>×</w:t>
      </w:r>
      <w:r>
        <w:rPr>
          <w:rFonts w:hint="eastAsia"/>
        </w:rPr>
        <w:t>320</w:t>
      </w:r>
      <w:r>
        <w:rPr>
          <w:rFonts w:hint="eastAsia"/>
        </w:rPr>
        <w:t>，训练轮数</w:t>
      </w:r>
      <w:r>
        <w:rPr>
          <w:rFonts w:hint="eastAsia"/>
        </w:rPr>
        <w:t>100</w:t>
      </w:r>
      <w:r>
        <w:rPr>
          <w:rFonts w:hint="eastAsia"/>
        </w:rPr>
        <w:t>，批次大小</w:t>
      </w:r>
      <w:r>
        <w:rPr>
          <w:rFonts w:hint="eastAsia"/>
        </w:rPr>
        <w:t>32</w:t>
      </w:r>
      <w:r>
        <w:rPr>
          <w:rFonts w:hint="eastAsia"/>
        </w:rPr>
        <w:t>，早停耐心值</w:t>
      </w:r>
      <w:r>
        <w:rPr>
          <w:rFonts w:hint="eastAsia"/>
        </w:rPr>
        <w:t>20</w:t>
      </w:r>
      <w:r>
        <w:rPr>
          <w:rFonts w:hint="eastAsia"/>
        </w:rPr>
        <w:t>轮，学习率采用默认预热策略。训练使用</w:t>
      </w:r>
      <w:r>
        <w:rPr>
          <w:rFonts w:hint="eastAsia"/>
        </w:rPr>
        <w:t>NVIDIA GPU</w:t>
      </w:r>
      <w:r>
        <w:rPr>
          <w:rFonts w:hint="eastAsia"/>
        </w:rPr>
        <w:t>加速。模型权重保存为</w:t>
      </w:r>
      <w:r>
        <w:rPr>
          <w:rFonts w:hint="eastAsia"/>
        </w:rPr>
        <w:t>best.pt</w:t>
      </w:r>
      <w:r>
        <w:rPr>
          <w:rFonts w:hint="eastAsia"/>
        </w:rPr>
        <w:t>文件，并通过</w:t>
      </w:r>
      <w:r>
        <w:rPr>
          <w:rFonts w:hint="eastAsia"/>
        </w:rPr>
        <w:t>ONNX</w:t>
      </w:r>
      <w:r>
        <w:rPr>
          <w:rFonts w:hint="eastAsia"/>
        </w:rPr>
        <w:t>导出工具转换为</w:t>
      </w:r>
      <w:r>
        <w:rPr>
          <w:rFonts w:hint="eastAsia"/>
        </w:rPr>
        <w:t>ONNX</w:t>
      </w:r>
      <w:r>
        <w:rPr>
          <w:rFonts w:hint="eastAsia"/>
        </w:rPr>
        <w:t>格式（</w:t>
      </w:r>
      <w:r>
        <w:rPr>
          <w:rFonts w:hint="eastAsia"/>
        </w:rPr>
        <w:t>opset=12</w:t>
      </w:r>
      <w:r>
        <w:rPr>
          <w:rFonts w:hint="eastAsia"/>
        </w:rPr>
        <w:t>、输入尺寸</w:t>
      </w:r>
      <w:r>
        <w:rPr>
          <w:rFonts w:hint="eastAsia"/>
        </w:rPr>
        <w:t>320</w:t>
      </w:r>
      <w:r>
        <w:rPr>
          <w:rFonts w:hint="eastAsia"/>
        </w:rPr>
        <w:t>×</w:t>
      </w:r>
      <w:r>
        <w:rPr>
          <w:rFonts w:hint="eastAsia"/>
        </w:rPr>
        <w:t>320</w:t>
      </w:r>
      <w:r>
        <w:rPr>
          <w:rFonts w:hint="eastAsia"/>
        </w:rPr>
        <w:t>），部署至</w:t>
      </w:r>
      <w:r>
        <w:rPr>
          <w:rFonts w:hint="eastAsia"/>
        </w:rPr>
        <w:t>SilentElderSense</w:t>
      </w:r>
      <w:r>
        <w:rPr>
          <w:rFonts w:hint="eastAsia"/>
        </w:rPr>
        <w:t>后端系统。</w:t>
      </w:r>
    </w:p>
    <w:p w14:paraId="1D4EBCCC" w14:textId="77777777" w:rsidR="00E23E98" w:rsidRDefault="00000000">
      <w:pPr>
        <w:pStyle w:val="2"/>
        <w:spacing w:before="468" w:after="93"/>
      </w:pPr>
      <w:bookmarkStart w:id="18" w:name="_Toc225802525"/>
      <w:r>
        <w:rPr>
          <w:rFonts w:hint="eastAsia"/>
        </w:rPr>
        <w:t>前端软件设计与用户界面</w:t>
      </w:r>
      <w:bookmarkEnd w:id="18"/>
    </w:p>
    <w:p w14:paraId="70AD951B" w14:textId="77777777" w:rsidR="00E23E98" w:rsidRDefault="00000000">
      <w:pPr>
        <w:pStyle w:val="a0"/>
        <w:spacing w:before="62" w:after="62"/>
        <w:ind w:firstLine="480"/>
      </w:pPr>
      <w:r>
        <w:rPr>
          <w:rFonts w:hint="eastAsia"/>
        </w:rPr>
        <w:t>前端基于</w:t>
      </w:r>
      <w:r>
        <w:rPr>
          <w:rFonts w:hint="eastAsia"/>
        </w:rPr>
        <w:t>Vue 3</w:t>
      </w:r>
      <w:r>
        <w:rPr>
          <w:rFonts w:hint="eastAsia"/>
        </w:rPr>
        <w:t>框架开发，采用</w:t>
      </w:r>
      <w:r>
        <w:rPr>
          <w:rFonts w:hint="eastAsia"/>
        </w:rPr>
        <w:t>Composition API</w:t>
      </w:r>
      <w:r>
        <w:rPr>
          <w:rFonts w:hint="eastAsia"/>
        </w:rPr>
        <w:t>组织组件逻辑，</w:t>
      </w:r>
      <w:r>
        <w:rPr>
          <w:rFonts w:hint="eastAsia"/>
        </w:rPr>
        <w:t>Element Plus</w:t>
      </w:r>
      <w:r>
        <w:rPr>
          <w:rFonts w:hint="eastAsia"/>
        </w:rPr>
        <w:t>组件库提供统一</w:t>
      </w:r>
      <w:r>
        <w:rPr>
          <w:rFonts w:hint="eastAsia"/>
        </w:rPr>
        <w:t>UI</w:t>
      </w:r>
      <w:r>
        <w:rPr>
          <w:rFonts w:hint="eastAsia"/>
        </w:rPr>
        <w:t>风格。前端实现七个功能页面。</w:t>
      </w:r>
    </w:p>
    <w:p w14:paraId="4E3E1316" w14:textId="77777777" w:rsidR="00E23E98" w:rsidRDefault="00000000">
      <w:pPr>
        <w:pStyle w:val="a0"/>
        <w:spacing w:before="62" w:after="62"/>
        <w:ind w:firstLine="480"/>
      </w:pPr>
      <w:r>
        <w:rPr>
          <w:rFonts w:hint="eastAsia"/>
        </w:rPr>
        <w:t>Login</w:t>
      </w:r>
      <w:r>
        <w:rPr>
          <w:rFonts w:hint="eastAsia"/>
        </w:rPr>
        <w:t>登录页面提供简洁的登录表单，支持用户名密码登录，</w:t>
      </w:r>
      <w:r>
        <w:rPr>
          <w:rFonts w:hint="eastAsia"/>
        </w:rPr>
        <w:t>JWT</w:t>
      </w:r>
      <w:r>
        <w:rPr>
          <w:rFonts w:hint="eastAsia"/>
        </w:rPr>
        <w:t>令牌存储于</w:t>
      </w:r>
      <w:r>
        <w:rPr>
          <w:rFonts w:hint="eastAsia"/>
        </w:rPr>
        <w:t>Pinia</w:t>
      </w:r>
      <w:r>
        <w:rPr>
          <w:rFonts w:hint="eastAsia"/>
        </w:rPr>
        <w:t>状态管理，登录成功后跳转</w:t>
      </w:r>
      <w:r>
        <w:rPr>
          <w:rFonts w:hint="eastAsia"/>
        </w:rPr>
        <w:t>Dashboard</w:t>
      </w:r>
      <w:r>
        <w:rPr>
          <w:rFonts w:hint="eastAsia"/>
        </w:rPr>
        <w:t>。</w:t>
      </w:r>
    </w:p>
    <w:p w14:paraId="3E6F0A95" w14:textId="77777777" w:rsidR="00E23E98" w:rsidRDefault="00000000">
      <w:pPr>
        <w:pStyle w:val="a0"/>
        <w:spacing w:before="62" w:after="62"/>
        <w:ind w:firstLineChars="0" w:firstLine="0"/>
        <w:jc w:val="center"/>
      </w:pPr>
      <w:r>
        <w:rPr>
          <w:noProof/>
        </w:rPr>
        <w:drawing>
          <wp:inline distT="0" distB="0" distL="0" distR="0" wp14:anchorId="63A2C2B8" wp14:editId="7614E69B">
            <wp:extent cx="4853940" cy="2390140"/>
            <wp:effectExtent l="0" t="0" r="3810" b="0"/>
            <wp:docPr id="1350577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77102" name="图片 1"/>
                    <pic:cNvPicPr>
                      <a:picLocks noChangeAspect="1"/>
                    </pic:cNvPicPr>
                  </pic:nvPicPr>
                  <pic:blipFill>
                    <a:blip r:embed="rId12"/>
                    <a:stretch>
                      <a:fillRect/>
                    </a:stretch>
                  </pic:blipFill>
                  <pic:spPr>
                    <a:xfrm>
                      <a:off x="0" y="0"/>
                      <a:ext cx="4869736" cy="2397932"/>
                    </a:xfrm>
                    <a:prstGeom prst="rect">
                      <a:avLst/>
                    </a:prstGeom>
                  </pic:spPr>
                </pic:pic>
              </a:graphicData>
            </a:graphic>
          </wp:inline>
        </w:drawing>
      </w:r>
    </w:p>
    <w:p w14:paraId="44F5DCEE" w14:textId="77777777" w:rsidR="00E23E98" w:rsidRDefault="00000000">
      <w:pPr>
        <w:pStyle w:val="a0"/>
        <w:spacing w:before="62" w:after="62"/>
        <w:ind w:firstLine="420"/>
        <w:jc w:val="center"/>
      </w:pPr>
      <w:r>
        <w:rPr>
          <w:rFonts w:hint="eastAsia"/>
          <w:sz w:val="21"/>
          <w:szCs w:val="21"/>
        </w:rPr>
        <w:t>图</w:t>
      </w:r>
      <w:r>
        <w:rPr>
          <w:rFonts w:hint="eastAsia"/>
          <w:sz w:val="21"/>
          <w:szCs w:val="21"/>
        </w:rPr>
        <w:t>4-1 Login</w:t>
      </w:r>
      <w:r>
        <w:rPr>
          <w:rFonts w:hint="eastAsia"/>
          <w:sz w:val="21"/>
          <w:szCs w:val="21"/>
        </w:rPr>
        <w:t>登录界面</w:t>
      </w:r>
    </w:p>
    <w:p w14:paraId="27297865" w14:textId="77777777" w:rsidR="00E23E98" w:rsidRDefault="00000000">
      <w:pPr>
        <w:pStyle w:val="a0"/>
        <w:spacing w:before="62" w:after="62"/>
        <w:ind w:firstLine="480"/>
      </w:pPr>
      <w:r>
        <w:rPr>
          <w:rFonts w:hint="eastAsia"/>
        </w:rPr>
        <w:t>Dashboard</w:t>
      </w:r>
      <w:r>
        <w:rPr>
          <w:rFonts w:hint="eastAsia"/>
        </w:rPr>
        <w:t>事件看板页面顶部展示四个统计卡片，包含总事件数、高风险事件、待处理事件、本周新增；中部展示两个饼图，分别为事件类型分布和风险等级分布；底部展示柱状图，呈现按日期的事件数量趋势。</w:t>
      </w:r>
    </w:p>
    <w:p w14:paraId="7CFC7DAD" w14:textId="77777777" w:rsidR="00E23E98" w:rsidRDefault="00000000">
      <w:pPr>
        <w:pStyle w:val="a0"/>
        <w:spacing w:before="62" w:after="62"/>
        <w:ind w:firstLineChars="0" w:firstLine="0"/>
        <w:jc w:val="center"/>
      </w:pPr>
      <w:r>
        <w:rPr>
          <w:noProof/>
        </w:rPr>
        <w:lastRenderedPageBreak/>
        <w:drawing>
          <wp:inline distT="0" distB="0" distL="0" distR="0" wp14:anchorId="1ADFB961" wp14:editId="13D77577">
            <wp:extent cx="5274310" cy="2600325"/>
            <wp:effectExtent l="0" t="0" r="2540" b="9525"/>
            <wp:docPr id="1239308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08909" name="图片 1"/>
                    <pic:cNvPicPr>
                      <a:picLocks noChangeAspect="1"/>
                    </pic:cNvPicPr>
                  </pic:nvPicPr>
                  <pic:blipFill>
                    <a:blip r:embed="rId13"/>
                    <a:stretch>
                      <a:fillRect/>
                    </a:stretch>
                  </pic:blipFill>
                  <pic:spPr>
                    <a:xfrm>
                      <a:off x="0" y="0"/>
                      <a:ext cx="5274310" cy="2600325"/>
                    </a:xfrm>
                    <a:prstGeom prst="rect">
                      <a:avLst/>
                    </a:prstGeom>
                  </pic:spPr>
                </pic:pic>
              </a:graphicData>
            </a:graphic>
          </wp:inline>
        </w:drawing>
      </w:r>
    </w:p>
    <w:p w14:paraId="7D6E3E85" w14:textId="77777777" w:rsidR="00E23E98" w:rsidRDefault="00000000">
      <w:pPr>
        <w:pStyle w:val="a0"/>
        <w:spacing w:before="62" w:after="62"/>
        <w:ind w:firstLine="420"/>
        <w:jc w:val="center"/>
      </w:pPr>
      <w:r>
        <w:rPr>
          <w:rFonts w:hint="eastAsia"/>
          <w:sz w:val="21"/>
          <w:szCs w:val="21"/>
        </w:rPr>
        <w:t>图</w:t>
      </w:r>
      <w:r>
        <w:rPr>
          <w:rFonts w:hint="eastAsia"/>
          <w:sz w:val="21"/>
          <w:szCs w:val="21"/>
        </w:rPr>
        <w:t>4-2 Dashboard</w:t>
      </w:r>
      <w:r>
        <w:rPr>
          <w:rFonts w:hint="eastAsia"/>
          <w:sz w:val="21"/>
          <w:szCs w:val="21"/>
        </w:rPr>
        <w:t>事件看板界面</w:t>
      </w:r>
    </w:p>
    <w:p w14:paraId="09616B15" w14:textId="77777777" w:rsidR="00E23E98" w:rsidRDefault="00000000">
      <w:pPr>
        <w:pStyle w:val="a0"/>
        <w:spacing w:before="62" w:after="62"/>
        <w:ind w:firstLine="480"/>
      </w:pPr>
      <w:r>
        <w:rPr>
          <w:rFonts w:hint="eastAsia"/>
        </w:rPr>
        <w:t>Monitor</w:t>
      </w:r>
      <w:r>
        <w:rPr>
          <w:rFonts w:hint="eastAsia"/>
        </w:rPr>
        <w:t>实时摄像头检测页面支持摄像头设备选择与刷新、检测启停控制、实时帧显示与风险框绘制、会话状态与延迟信息展示。页面采用</w:t>
      </w:r>
      <w:r>
        <w:rPr>
          <w:rFonts w:hint="eastAsia"/>
        </w:rPr>
        <w:t>16:8</w:t>
      </w:r>
      <w:r>
        <w:rPr>
          <w:rFonts w:hint="eastAsia"/>
        </w:rPr>
        <w:t>布局，左侧为视频画布，右侧为检测结果详情面板。</w:t>
      </w:r>
    </w:p>
    <w:p w14:paraId="7955B45B" w14:textId="77777777" w:rsidR="00E23E98" w:rsidRDefault="00000000">
      <w:pPr>
        <w:pStyle w:val="a0"/>
        <w:spacing w:before="62" w:after="62"/>
        <w:ind w:firstLineChars="0" w:firstLine="0"/>
        <w:jc w:val="center"/>
      </w:pPr>
      <w:r>
        <w:rPr>
          <w:noProof/>
        </w:rPr>
        <w:drawing>
          <wp:inline distT="0" distB="0" distL="0" distR="0" wp14:anchorId="4BC204B0" wp14:editId="6D3A9F17">
            <wp:extent cx="5274310" cy="2606040"/>
            <wp:effectExtent l="0" t="0" r="2540" b="3810"/>
            <wp:docPr id="2043584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584228" name="图片 1"/>
                    <pic:cNvPicPr>
                      <a:picLocks noChangeAspect="1"/>
                    </pic:cNvPicPr>
                  </pic:nvPicPr>
                  <pic:blipFill>
                    <a:blip r:embed="rId14"/>
                    <a:stretch>
                      <a:fillRect/>
                    </a:stretch>
                  </pic:blipFill>
                  <pic:spPr>
                    <a:xfrm>
                      <a:off x="0" y="0"/>
                      <a:ext cx="5274310" cy="2606040"/>
                    </a:xfrm>
                    <a:prstGeom prst="rect">
                      <a:avLst/>
                    </a:prstGeom>
                  </pic:spPr>
                </pic:pic>
              </a:graphicData>
            </a:graphic>
          </wp:inline>
        </w:drawing>
      </w:r>
    </w:p>
    <w:p w14:paraId="67F4FBF2" w14:textId="77777777" w:rsidR="00E23E98" w:rsidRDefault="00000000">
      <w:pPr>
        <w:pStyle w:val="a0"/>
        <w:spacing w:before="62" w:after="62"/>
        <w:ind w:firstLine="420"/>
        <w:jc w:val="center"/>
      </w:pPr>
      <w:r>
        <w:rPr>
          <w:rFonts w:hint="eastAsia"/>
          <w:sz w:val="21"/>
          <w:szCs w:val="21"/>
        </w:rPr>
        <w:t>图</w:t>
      </w:r>
      <w:r>
        <w:rPr>
          <w:rFonts w:hint="eastAsia"/>
          <w:sz w:val="21"/>
          <w:szCs w:val="21"/>
        </w:rPr>
        <w:t>4-3 Monitor</w:t>
      </w:r>
      <w:r>
        <w:rPr>
          <w:rFonts w:hint="eastAsia"/>
          <w:sz w:val="21"/>
          <w:szCs w:val="21"/>
        </w:rPr>
        <w:t>实时摄像头检测界面</w:t>
      </w:r>
    </w:p>
    <w:p w14:paraId="3C725A8A" w14:textId="77777777" w:rsidR="00E23E98" w:rsidRDefault="00000000">
      <w:pPr>
        <w:pStyle w:val="a0"/>
        <w:spacing w:before="62" w:after="62"/>
        <w:ind w:firstLine="480"/>
      </w:pPr>
      <w:r>
        <w:rPr>
          <w:rFonts w:hint="eastAsia"/>
        </w:rPr>
        <w:t>VideoDetect</w:t>
      </w:r>
      <w:r>
        <w:rPr>
          <w:rFonts w:hint="eastAsia"/>
        </w:rPr>
        <w:t>视频文件检测页面支持视频文件拖拽上传或点击选择，上传后自动建立</w:t>
      </w:r>
      <w:r>
        <w:rPr>
          <w:rFonts w:hint="eastAsia"/>
        </w:rPr>
        <w:t>WebSocket</w:t>
      </w:r>
      <w:r>
        <w:rPr>
          <w:rFonts w:hint="eastAsia"/>
        </w:rPr>
        <w:t>连接开始处理，实时显示处理进度与帧检测结果，处理完成后展示汇总统计。</w:t>
      </w:r>
    </w:p>
    <w:p w14:paraId="0A0841FE" w14:textId="77777777" w:rsidR="00E23E98" w:rsidRDefault="00000000">
      <w:pPr>
        <w:pStyle w:val="a0"/>
        <w:spacing w:before="62" w:after="62"/>
        <w:ind w:firstLineChars="0" w:firstLine="0"/>
        <w:jc w:val="center"/>
      </w:pPr>
      <w:r>
        <w:rPr>
          <w:noProof/>
        </w:rPr>
        <w:lastRenderedPageBreak/>
        <w:drawing>
          <wp:inline distT="0" distB="0" distL="0" distR="0" wp14:anchorId="7CF6164F" wp14:editId="07C2D6B4">
            <wp:extent cx="5274310" cy="2588895"/>
            <wp:effectExtent l="0" t="0" r="2540" b="1905"/>
            <wp:docPr id="17499935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93533" name="图片 1"/>
                    <pic:cNvPicPr>
                      <a:picLocks noChangeAspect="1"/>
                    </pic:cNvPicPr>
                  </pic:nvPicPr>
                  <pic:blipFill>
                    <a:blip r:embed="rId15"/>
                    <a:stretch>
                      <a:fillRect/>
                    </a:stretch>
                  </pic:blipFill>
                  <pic:spPr>
                    <a:xfrm>
                      <a:off x="0" y="0"/>
                      <a:ext cx="5274310" cy="2588895"/>
                    </a:xfrm>
                    <a:prstGeom prst="rect">
                      <a:avLst/>
                    </a:prstGeom>
                  </pic:spPr>
                </pic:pic>
              </a:graphicData>
            </a:graphic>
          </wp:inline>
        </w:drawing>
      </w:r>
    </w:p>
    <w:p w14:paraId="79D8694A" w14:textId="77777777" w:rsidR="00E23E98" w:rsidRDefault="00000000">
      <w:pPr>
        <w:pStyle w:val="a0"/>
        <w:spacing w:before="62" w:after="62"/>
        <w:ind w:firstLine="420"/>
        <w:jc w:val="center"/>
      </w:pPr>
      <w:r>
        <w:rPr>
          <w:rFonts w:hint="eastAsia"/>
          <w:sz w:val="21"/>
          <w:szCs w:val="21"/>
        </w:rPr>
        <w:t>图</w:t>
      </w:r>
      <w:r>
        <w:rPr>
          <w:rFonts w:hint="eastAsia"/>
          <w:sz w:val="21"/>
          <w:szCs w:val="21"/>
        </w:rPr>
        <w:t>4-4 VideoDetect</w:t>
      </w:r>
      <w:r>
        <w:rPr>
          <w:rFonts w:hint="eastAsia"/>
          <w:sz w:val="21"/>
          <w:szCs w:val="21"/>
        </w:rPr>
        <w:t>视频文件检测界面</w:t>
      </w:r>
    </w:p>
    <w:p w14:paraId="7E4C28AD" w14:textId="77777777" w:rsidR="00E23E98" w:rsidRDefault="00000000">
      <w:pPr>
        <w:pStyle w:val="a0"/>
        <w:spacing w:before="62" w:after="62"/>
        <w:ind w:firstLine="480"/>
      </w:pPr>
      <w:r>
        <w:rPr>
          <w:rFonts w:hint="eastAsia"/>
        </w:rPr>
        <w:t>Analysis</w:t>
      </w:r>
      <w:r>
        <w:rPr>
          <w:rFonts w:hint="eastAsia"/>
        </w:rPr>
        <w:t>统计分析页面支持按时间范围筛选事件记录，表格展示事件列表，包含时间、类型、风险等级、状态，提供分页与排序功能。</w:t>
      </w:r>
    </w:p>
    <w:p w14:paraId="4AC16B29" w14:textId="77777777" w:rsidR="00E23E98" w:rsidRDefault="00000000">
      <w:pPr>
        <w:pStyle w:val="a0"/>
        <w:spacing w:before="62" w:after="62"/>
        <w:ind w:firstLineChars="0" w:firstLine="0"/>
        <w:jc w:val="center"/>
      </w:pPr>
      <w:r>
        <w:rPr>
          <w:noProof/>
        </w:rPr>
        <w:drawing>
          <wp:inline distT="0" distB="0" distL="0" distR="0" wp14:anchorId="58B3708F" wp14:editId="76F20E7D">
            <wp:extent cx="5274310" cy="2589530"/>
            <wp:effectExtent l="0" t="0" r="2540" b="1270"/>
            <wp:docPr id="474222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222730" name="图片 1"/>
                    <pic:cNvPicPr>
                      <a:picLocks noChangeAspect="1"/>
                    </pic:cNvPicPr>
                  </pic:nvPicPr>
                  <pic:blipFill>
                    <a:blip r:embed="rId16"/>
                    <a:stretch>
                      <a:fillRect/>
                    </a:stretch>
                  </pic:blipFill>
                  <pic:spPr>
                    <a:xfrm>
                      <a:off x="0" y="0"/>
                      <a:ext cx="5274310" cy="2589530"/>
                    </a:xfrm>
                    <a:prstGeom prst="rect">
                      <a:avLst/>
                    </a:prstGeom>
                  </pic:spPr>
                </pic:pic>
              </a:graphicData>
            </a:graphic>
          </wp:inline>
        </w:drawing>
      </w:r>
    </w:p>
    <w:p w14:paraId="7938D68A" w14:textId="77777777" w:rsidR="00E23E98" w:rsidRDefault="00000000">
      <w:pPr>
        <w:pStyle w:val="a0"/>
        <w:spacing w:before="62" w:after="62"/>
        <w:ind w:firstLine="420"/>
        <w:jc w:val="center"/>
      </w:pPr>
      <w:r>
        <w:rPr>
          <w:rFonts w:hint="eastAsia"/>
          <w:sz w:val="21"/>
          <w:szCs w:val="21"/>
        </w:rPr>
        <w:t>图</w:t>
      </w:r>
      <w:r>
        <w:rPr>
          <w:rFonts w:hint="eastAsia"/>
          <w:sz w:val="21"/>
          <w:szCs w:val="21"/>
        </w:rPr>
        <w:t>4-5 Analysis</w:t>
      </w:r>
      <w:r>
        <w:rPr>
          <w:rFonts w:hint="eastAsia"/>
          <w:sz w:val="21"/>
          <w:szCs w:val="21"/>
        </w:rPr>
        <w:t>统计分析界面</w:t>
      </w:r>
    </w:p>
    <w:p w14:paraId="148B5363" w14:textId="77777777" w:rsidR="00E23E98" w:rsidRDefault="00000000">
      <w:pPr>
        <w:pStyle w:val="a0"/>
        <w:spacing w:before="62" w:after="62"/>
        <w:ind w:firstLine="480"/>
      </w:pPr>
      <w:r>
        <w:rPr>
          <w:rFonts w:hint="eastAsia"/>
        </w:rPr>
        <w:t>System</w:t>
      </w:r>
      <w:r>
        <w:rPr>
          <w:rFonts w:hint="eastAsia"/>
        </w:rPr>
        <w:t>系统设置页面提供检测参数配置表单，可调整跌倒确认帧数、跌倒升级秒数、静止窗口时长、静止位移阈值、静止升级秒数、夜间时段起止小时等参数，配置保存后实时生效。</w:t>
      </w:r>
    </w:p>
    <w:p w14:paraId="400ABC21" w14:textId="77777777" w:rsidR="00E23E98" w:rsidRDefault="00000000">
      <w:pPr>
        <w:pStyle w:val="a0"/>
        <w:spacing w:before="62" w:after="62"/>
        <w:ind w:firstLineChars="0" w:firstLine="0"/>
        <w:jc w:val="center"/>
      </w:pPr>
      <w:r>
        <w:rPr>
          <w:noProof/>
        </w:rPr>
        <w:lastRenderedPageBreak/>
        <w:drawing>
          <wp:inline distT="0" distB="0" distL="0" distR="0" wp14:anchorId="3F22CADF" wp14:editId="34CD916C">
            <wp:extent cx="5274310" cy="2597150"/>
            <wp:effectExtent l="0" t="0" r="2540" b="0"/>
            <wp:docPr id="1002925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5654" name="图片 1"/>
                    <pic:cNvPicPr>
                      <a:picLocks noChangeAspect="1"/>
                    </pic:cNvPicPr>
                  </pic:nvPicPr>
                  <pic:blipFill>
                    <a:blip r:embed="rId17"/>
                    <a:stretch>
                      <a:fillRect/>
                    </a:stretch>
                  </pic:blipFill>
                  <pic:spPr>
                    <a:xfrm>
                      <a:off x="0" y="0"/>
                      <a:ext cx="5274310" cy="2597150"/>
                    </a:xfrm>
                    <a:prstGeom prst="rect">
                      <a:avLst/>
                    </a:prstGeom>
                  </pic:spPr>
                </pic:pic>
              </a:graphicData>
            </a:graphic>
          </wp:inline>
        </w:drawing>
      </w:r>
    </w:p>
    <w:p w14:paraId="76E01C8B" w14:textId="77777777" w:rsidR="00E23E98" w:rsidRDefault="00000000">
      <w:pPr>
        <w:pStyle w:val="a0"/>
        <w:spacing w:before="62" w:after="62"/>
        <w:ind w:firstLine="420"/>
        <w:jc w:val="center"/>
      </w:pPr>
      <w:r>
        <w:rPr>
          <w:rFonts w:hint="eastAsia"/>
          <w:sz w:val="21"/>
          <w:szCs w:val="21"/>
        </w:rPr>
        <w:t>图</w:t>
      </w:r>
      <w:r>
        <w:rPr>
          <w:rFonts w:hint="eastAsia"/>
          <w:sz w:val="21"/>
          <w:szCs w:val="21"/>
        </w:rPr>
        <w:t>4-6 System</w:t>
      </w:r>
      <w:r>
        <w:rPr>
          <w:rFonts w:hint="eastAsia"/>
          <w:sz w:val="21"/>
          <w:szCs w:val="21"/>
        </w:rPr>
        <w:t>系统设置界面</w:t>
      </w:r>
    </w:p>
    <w:p w14:paraId="0EB4098B" w14:textId="77777777" w:rsidR="00E23E98" w:rsidRDefault="00000000">
      <w:pPr>
        <w:pStyle w:val="a0"/>
        <w:spacing w:before="62" w:after="62"/>
        <w:ind w:firstLine="480"/>
      </w:pPr>
      <w:r>
        <w:rPr>
          <w:rFonts w:hint="eastAsia"/>
        </w:rPr>
        <w:t>Visualization</w:t>
      </w:r>
      <w:r>
        <w:rPr>
          <w:rFonts w:hint="eastAsia"/>
        </w:rPr>
        <w:t>可视化大屏页面采用全屏展示模式，左侧为实时监控画面，右侧为统计图表与告警列表，适合值班监控场景使用。</w:t>
      </w:r>
    </w:p>
    <w:p w14:paraId="2BDED584" w14:textId="77777777" w:rsidR="00E23E98" w:rsidRDefault="00000000">
      <w:pPr>
        <w:pStyle w:val="a0"/>
        <w:spacing w:before="62" w:after="62"/>
        <w:ind w:firstLineChars="0" w:firstLine="0"/>
        <w:jc w:val="center"/>
      </w:pPr>
      <w:r>
        <w:rPr>
          <w:noProof/>
        </w:rPr>
        <w:drawing>
          <wp:inline distT="0" distB="0" distL="0" distR="0" wp14:anchorId="4D50AFDB" wp14:editId="2B77334F">
            <wp:extent cx="5274310" cy="2612390"/>
            <wp:effectExtent l="0" t="0" r="2540" b="0"/>
            <wp:docPr id="545998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98696" name="图片 1"/>
                    <pic:cNvPicPr>
                      <a:picLocks noChangeAspect="1"/>
                    </pic:cNvPicPr>
                  </pic:nvPicPr>
                  <pic:blipFill>
                    <a:blip r:embed="rId18"/>
                    <a:stretch>
                      <a:fillRect/>
                    </a:stretch>
                  </pic:blipFill>
                  <pic:spPr>
                    <a:xfrm>
                      <a:off x="0" y="0"/>
                      <a:ext cx="5274310" cy="2612390"/>
                    </a:xfrm>
                    <a:prstGeom prst="rect">
                      <a:avLst/>
                    </a:prstGeom>
                  </pic:spPr>
                </pic:pic>
              </a:graphicData>
            </a:graphic>
          </wp:inline>
        </w:drawing>
      </w:r>
    </w:p>
    <w:p w14:paraId="1EB1EF63" w14:textId="77777777" w:rsidR="00E23E98" w:rsidRDefault="00000000">
      <w:pPr>
        <w:pStyle w:val="a0"/>
        <w:spacing w:before="62" w:after="62"/>
        <w:ind w:firstLine="420"/>
        <w:jc w:val="center"/>
      </w:pPr>
      <w:r>
        <w:rPr>
          <w:rFonts w:hint="eastAsia"/>
          <w:sz w:val="21"/>
          <w:szCs w:val="21"/>
        </w:rPr>
        <w:t>图</w:t>
      </w:r>
      <w:r>
        <w:rPr>
          <w:rFonts w:hint="eastAsia"/>
          <w:sz w:val="21"/>
          <w:szCs w:val="21"/>
        </w:rPr>
        <w:t>4-7 Visualization</w:t>
      </w:r>
      <w:r>
        <w:rPr>
          <w:rFonts w:hint="eastAsia"/>
          <w:sz w:val="21"/>
          <w:szCs w:val="21"/>
        </w:rPr>
        <w:t>可视化大屏界面</w:t>
      </w:r>
    </w:p>
    <w:p w14:paraId="2B3978EA" w14:textId="77777777" w:rsidR="00E23E98" w:rsidRDefault="00000000">
      <w:pPr>
        <w:pStyle w:val="2"/>
        <w:spacing w:before="468" w:after="93"/>
      </w:pPr>
      <w:bookmarkStart w:id="19" w:name="_Toc225802526"/>
      <w:r>
        <w:rPr>
          <w:rFonts w:hint="eastAsia"/>
        </w:rPr>
        <w:t>后端软件设计与模块实现</w:t>
      </w:r>
      <w:bookmarkEnd w:id="19"/>
    </w:p>
    <w:p w14:paraId="56E07B94" w14:textId="77777777" w:rsidR="00E23E98" w:rsidRDefault="00000000">
      <w:pPr>
        <w:pStyle w:val="a0"/>
        <w:spacing w:before="62" w:after="62"/>
        <w:ind w:firstLine="480"/>
      </w:pPr>
      <w:r>
        <w:rPr>
          <w:rFonts w:hint="eastAsia"/>
        </w:rPr>
        <w:t>后端采用</w:t>
      </w:r>
      <w:r>
        <w:rPr>
          <w:rFonts w:hint="eastAsia"/>
        </w:rPr>
        <w:t>Quart</w:t>
      </w:r>
      <w:r>
        <w:rPr>
          <w:rFonts w:hint="eastAsia"/>
        </w:rPr>
        <w:t>异步框架，支持</w:t>
      </w:r>
      <w:r>
        <w:rPr>
          <w:rFonts w:hint="eastAsia"/>
        </w:rPr>
        <w:t>async/await</w:t>
      </w:r>
      <w:r>
        <w:rPr>
          <w:rFonts w:hint="eastAsia"/>
        </w:rPr>
        <w:t>语法处理并发请求。项目结构按业务职责划分为四个模块。</w:t>
      </w:r>
    </w:p>
    <w:p w14:paraId="7CF1BD0C" w14:textId="77777777" w:rsidR="00E23E98" w:rsidRDefault="00000000">
      <w:pPr>
        <w:pStyle w:val="a0"/>
        <w:spacing w:before="62" w:after="62"/>
        <w:ind w:firstLine="480"/>
      </w:pPr>
      <w:r>
        <w:rPr>
          <w:rFonts w:hint="eastAsia"/>
        </w:rPr>
        <w:t>auth</w:t>
      </w:r>
      <w:r>
        <w:rPr>
          <w:rFonts w:hint="eastAsia"/>
        </w:rPr>
        <w:t>认证模块实现用户注册、登录、</w:t>
      </w:r>
      <w:r>
        <w:rPr>
          <w:rFonts w:hint="eastAsia"/>
        </w:rPr>
        <w:t>JWT</w:t>
      </w:r>
      <w:r>
        <w:rPr>
          <w:rFonts w:hint="eastAsia"/>
        </w:rPr>
        <w:t>令牌生成与验证。密码使用</w:t>
      </w:r>
      <w:r>
        <w:rPr>
          <w:rFonts w:hint="eastAsia"/>
        </w:rPr>
        <w:t>bcrypt</w:t>
      </w:r>
      <w:r>
        <w:rPr>
          <w:rFonts w:hint="eastAsia"/>
        </w:rPr>
        <w:t>哈希存储，令牌有效期</w:t>
      </w:r>
      <w:r>
        <w:rPr>
          <w:rFonts w:hint="eastAsia"/>
        </w:rPr>
        <w:t>24</w:t>
      </w:r>
      <w:r>
        <w:rPr>
          <w:rFonts w:hint="eastAsia"/>
        </w:rPr>
        <w:t>小时，通过</w:t>
      </w:r>
      <w:r>
        <w:rPr>
          <w:rFonts w:hint="eastAsia"/>
        </w:rPr>
        <w:t>Authorization</w:t>
      </w:r>
      <w:r>
        <w:rPr>
          <w:rFonts w:hint="eastAsia"/>
        </w:rPr>
        <w:t>头传递。模块包含</w:t>
      </w:r>
      <w:r>
        <w:rPr>
          <w:rFonts w:hint="eastAsia"/>
        </w:rPr>
        <w:t>routes.py</w:t>
      </w:r>
      <w:r>
        <w:rPr>
          <w:rFonts w:hint="eastAsia"/>
        </w:rPr>
        <w:t>路由定义、</w:t>
      </w:r>
      <w:r>
        <w:rPr>
          <w:rFonts w:hint="eastAsia"/>
        </w:rPr>
        <w:t>models.py</w:t>
      </w:r>
      <w:r>
        <w:rPr>
          <w:rFonts w:hint="eastAsia"/>
        </w:rPr>
        <w:t>数据库模型、</w:t>
      </w:r>
      <w:r>
        <w:rPr>
          <w:rFonts w:hint="eastAsia"/>
        </w:rPr>
        <w:t>utils.py</w:t>
      </w:r>
      <w:r>
        <w:rPr>
          <w:rFonts w:hint="eastAsia"/>
        </w:rPr>
        <w:t>令牌工具函数。</w:t>
      </w:r>
    </w:p>
    <w:p w14:paraId="60EE5EDB" w14:textId="77777777" w:rsidR="00E23E98" w:rsidRDefault="00000000">
      <w:pPr>
        <w:pStyle w:val="a0"/>
        <w:spacing w:before="62" w:after="62"/>
        <w:ind w:firstLine="480"/>
      </w:pPr>
      <w:r>
        <w:rPr>
          <w:rFonts w:hint="eastAsia"/>
        </w:rPr>
        <w:lastRenderedPageBreak/>
        <w:t>detect</w:t>
      </w:r>
      <w:r>
        <w:rPr>
          <w:rFonts w:hint="eastAsia"/>
        </w:rPr>
        <w:t>检测模块是核心业务模块，实现视频文件上传接口、</w:t>
      </w:r>
      <w:r>
        <w:rPr>
          <w:rFonts w:hint="eastAsia"/>
        </w:rPr>
        <w:t>WebSocket</w:t>
      </w:r>
      <w:r>
        <w:rPr>
          <w:rFonts w:hint="eastAsia"/>
        </w:rPr>
        <w:t>视频处理接口、实时摄像头检测接口、检测参数配置接口。模块集成</w:t>
      </w:r>
      <w:r>
        <w:rPr>
          <w:rFonts w:hint="eastAsia"/>
        </w:rPr>
        <w:t>FallDetector</w:t>
      </w:r>
      <w:r>
        <w:rPr>
          <w:rFonts w:hint="eastAsia"/>
        </w:rPr>
        <w:t>检测器与</w:t>
      </w:r>
      <w:r>
        <w:rPr>
          <w:rFonts w:hint="eastAsia"/>
        </w:rPr>
        <w:t>RiskEngine</w:t>
      </w:r>
      <w:r>
        <w:rPr>
          <w:rFonts w:hint="eastAsia"/>
        </w:rPr>
        <w:t>风险引擎，处理流程包括帧解码、检测推理、风险判定、结果编码、</w:t>
      </w:r>
      <w:r>
        <w:rPr>
          <w:rFonts w:hint="eastAsia"/>
        </w:rPr>
        <w:t>WebSocket</w:t>
      </w:r>
      <w:r>
        <w:rPr>
          <w:rFonts w:hint="eastAsia"/>
        </w:rPr>
        <w:t>推送。</w:t>
      </w:r>
      <w:r>
        <w:rPr>
          <w:rFonts w:hint="eastAsia"/>
        </w:rPr>
        <w:t>routes.py</w:t>
      </w:r>
      <w:r>
        <w:rPr>
          <w:rFonts w:hint="eastAsia"/>
        </w:rPr>
        <w:t>包含完整的</w:t>
      </w:r>
      <w:r>
        <w:rPr>
          <w:rFonts w:hint="eastAsia"/>
        </w:rPr>
        <w:t>WebSocket</w:t>
      </w:r>
      <w:r>
        <w:rPr>
          <w:rFonts w:hint="eastAsia"/>
        </w:rPr>
        <w:t>处理逻辑，支持跳帧策略保持实时性。</w:t>
      </w:r>
    </w:p>
    <w:p w14:paraId="33B9EE2C" w14:textId="77777777" w:rsidR="00E23E98" w:rsidRDefault="00000000">
      <w:pPr>
        <w:pStyle w:val="a0"/>
        <w:spacing w:before="62" w:after="62"/>
        <w:ind w:firstLine="480"/>
      </w:pPr>
      <w:r>
        <w:rPr>
          <w:rFonts w:hint="eastAsia"/>
        </w:rPr>
        <w:t>events</w:t>
      </w:r>
      <w:r>
        <w:rPr>
          <w:rFonts w:hint="eastAsia"/>
        </w:rPr>
        <w:t>事件模块提供事件记录的</w:t>
      </w:r>
      <w:r>
        <w:rPr>
          <w:rFonts w:hint="eastAsia"/>
        </w:rPr>
        <w:t>CRUD</w:t>
      </w:r>
      <w:r>
        <w:rPr>
          <w:rFonts w:hint="eastAsia"/>
        </w:rPr>
        <w:t>接口，支持按时间范围、风险等级、事件类型筛选查询，返回分页结果。</w:t>
      </w:r>
      <w:r>
        <w:rPr>
          <w:rFonts w:hint="eastAsia"/>
        </w:rPr>
        <w:t>models.py</w:t>
      </w:r>
      <w:r>
        <w:rPr>
          <w:rFonts w:hint="eastAsia"/>
        </w:rPr>
        <w:t>定义</w:t>
      </w:r>
      <w:r>
        <w:rPr>
          <w:rFonts w:hint="eastAsia"/>
        </w:rPr>
        <w:t>Event</w:t>
      </w:r>
      <w:r>
        <w:rPr>
          <w:rFonts w:hint="eastAsia"/>
        </w:rPr>
        <w:t>数据模型，包含用户</w:t>
      </w:r>
      <w:r>
        <w:rPr>
          <w:rFonts w:hint="eastAsia"/>
        </w:rPr>
        <w:t>ID</w:t>
      </w:r>
      <w:r>
        <w:rPr>
          <w:rFonts w:hint="eastAsia"/>
        </w:rPr>
        <w:t>、视频</w:t>
      </w:r>
      <w:r>
        <w:rPr>
          <w:rFonts w:hint="eastAsia"/>
        </w:rPr>
        <w:t>ID</w:t>
      </w:r>
      <w:r>
        <w:rPr>
          <w:rFonts w:hint="eastAsia"/>
        </w:rPr>
        <w:t>、人员</w:t>
      </w:r>
      <w:r>
        <w:rPr>
          <w:rFonts w:hint="eastAsia"/>
        </w:rPr>
        <w:t>ID</w:t>
      </w:r>
      <w:r>
        <w:rPr>
          <w:rFonts w:hint="eastAsia"/>
        </w:rPr>
        <w:t>、事件类型、风险等级、开始时间、结束时间、帧计数等字段。</w:t>
      </w:r>
    </w:p>
    <w:p w14:paraId="7EF2D610" w14:textId="77777777" w:rsidR="00E23E98" w:rsidRDefault="00000000">
      <w:pPr>
        <w:pStyle w:val="a0"/>
        <w:spacing w:before="62" w:after="62"/>
        <w:ind w:firstLine="480"/>
      </w:pPr>
      <w:r>
        <w:rPr>
          <w:rFonts w:hint="eastAsia"/>
        </w:rPr>
        <w:t>alerts</w:t>
      </w:r>
      <w:r>
        <w:rPr>
          <w:rFonts w:hint="eastAsia"/>
        </w:rPr>
        <w:t>告警模块管理告警历史记录，提供告警列表查询接口。预留三级响应服务框架接口，可对接短信、电话、微信等告警渠道。数据库采用</w:t>
      </w:r>
      <w:r>
        <w:rPr>
          <w:rFonts w:hint="eastAsia"/>
        </w:rPr>
        <w:t>SQLite</w:t>
      </w:r>
      <w:r>
        <w:rPr>
          <w:rFonts w:hint="eastAsia"/>
        </w:rPr>
        <w:t>轻量级存储，配合</w:t>
      </w:r>
      <w:r>
        <w:rPr>
          <w:rFonts w:hint="eastAsia"/>
        </w:rPr>
        <w:t>SQLAlchemy ORM</w:t>
      </w:r>
      <w:r>
        <w:rPr>
          <w:rFonts w:hint="eastAsia"/>
        </w:rPr>
        <w:t>实现数据持久化。数据库文件存储于</w:t>
      </w:r>
      <w:r>
        <w:rPr>
          <w:rFonts w:hint="eastAsia"/>
        </w:rPr>
        <w:t>backend/data/db.sqlite3</w:t>
      </w:r>
      <w:r>
        <w:rPr>
          <w:rFonts w:hint="eastAsia"/>
        </w:rPr>
        <w:t>，首次启动自动创建表结构。</w:t>
      </w:r>
    </w:p>
    <w:p w14:paraId="450B19F9" w14:textId="77777777" w:rsidR="00E23E98" w:rsidRDefault="00000000">
      <w:pPr>
        <w:pStyle w:val="2"/>
        <w:spacing w:before="468" w:after="93"/>
      </w:pPr>
      <w:bookmarkStart w:id="20" w:name="_Toc225802527"/>
      <w:r>
        <w:rPr>
          <w:rFonts w:hint="eastAsia"/>
        </w:rPr>
        <w:t>检测核心模块实现</w:t>
      </w:r>
      <w:bookmarkEnd w:id="20"/>
    </w:p>
    <w:p w14:paraId="55F05087" w14:textId="77777777" w:rsidR="00E23E98" w:rsidRDefault="00000000">
      <w:pPr>
        <w:pStyle w:val="a0"/>
        <w:spacing w:before="62" w:after="62"/>
        <w:ind w:firstLine="480"/>
      </w:pPr>
      <w:r>
        <w:rPr>
          <w:rFonts w:hint="eastAsia"/>
        </w:rPr>
        <w:t>检测核心封装为独立</w:t>
      </w:r>
      <w:r>
        <w:rPr>
          <w:rFonts w:hint="eastAsia"/>
        </w:rPr>
        <w:t>Python</w:t>
      </w:r>
      <w:r>
        <w:rPr>
          <w:rFonts w:hint="eastAsia"/>
        </w:rPr>
        <w:t>模块，位于</w:t>
      </w:r>
      <w:r>
        <w:rPr>
          <w:rFonts w:hint="eastAsia"/>
        </w:rPr>
        <w:t>backend/core</w:t>
      </w:r>
      <w:r>
        <w:rPr>
          <w:rFonts w:hint="eastAsia"/>
        </w:rPr>
        <w:t>目录。</w:t>
      </w:r>
      <w:r>
        <w:rPr>
          <w:rFonts w:hint="eastAsia"/>
        </w:rPr>
        <w:t>FallDetector</w:t>
      </w:r>
      <w:r>
        <w:rPr>
          <w:rFonts w:hint="eastAsia"/>
        </w:rPr>
        <w:t>类是主检测器，初始化时加载</w:t>
      </w:r>
      <w:r>
        <w:rPr>
          <w:rFonts w:hint="eastAsia"/>
        </w:rPr>
        <w:t>ONNX</w:t>
      </w:r>
      <w:r>
        <w:rPr>
          <w:rFonts w:hint="eastAsia"/>
        </w:rPr>
        <w:t>模型，提供</w:t>
      </w:r>
      <w:r>
        <w:rPr>
          <w:rFonts w:hint="eastAsia"/>
        </w:rPr>
        <w:t>create_session</w:t>
      </w:r>
      <w:r>
        <w:rPr>
          <w:rFonts w:hint="eastAsia"/>
        </w:rPr>
        <w:t>、</w:t>
      </w:r>
      <w:r>
        <w:rPr>
          <w:rFonts w:hint="eastAsia"/>
        </w:rPr>
        <w:t>process_frame</w:t>
      </w:r>
      <w:r>
        <w:rPr>
          <w:rFonts w:hint="eastAsia"/>
        </w:rPr>
        <w:t>、</w:t>
      </w:r>
      <w:r>
        <w:rPr>
          <w:rFonts w:hint="eastAsia"/>
        </w:rPr>
        <w:t>close_session</w:t>
      </w:r>
      <w:r>
        <w:rPr>
          <w:rFonts w:hint="eastAsia"/>
        </w:rPr>
        <w:t>三个核心接口。</w:t>
      </w:r>
      <w:r>
        <w:rPr>
          <w:rFonts w:hint="eastAsia"/>
        </w:rPr>
        <w:t>process_frame</w:t>
      </w:r>
      <w:r>
        <w:rPr>
          <w:rFonts w:hint="eastAsia"/>
        </w:rPr>
        <w:t>方法执行完整检测流程：预处理缩放与归一化、</w:t>
      </w:r>
      <w:r>
        <w:rPr>
          <w:rFonts w:hint="eastAsia"/>
        </w:rPr>
        <w:t>ONNX</w:t>
      </w:r>
      <w:r>
        <w:rPr>
          <w:rFonts w:hint="eastAsia"/>
        </w:rPr>
        <w:t>推理、后处理</w:t>
      </w:r>
      <w:r>
        <w:rPr>
          <w:rFonts w:hint="eastAsia"/>
        </w:rPr>
        <w:t>NMS</w:t>
      </w:r>
      <w:r>
        <w:rPr>
          <w:rFonts w:hint="eastAsia"/>
        </w:rPr>
        <w:t>、人脸模糊处理、追踪</w:t>
      </w:r>
      <w:r>
        <w:rPr>
          <w:rFonts w:hint="eastAsia"/>
        </w:rPr>
        <w:t>ID</w:t>
      </w:r>
      <w:r>
        <w:rPr>
          <w:rFonts w:hint="eastAsia"/>
        </w:rPr>
        <w:t>分配、位移计算。</w:t>
      </w:r>
      <w:r>
        <w:rPr>
          <w:rFonts w:hint="eastAsia"/>
        </w:rPr>
        <w:t>SessionManager</w:t>
      </w:r>
      <w:r>
        <w:rPr>
          <w:rFonts w:hint="eastAsia"/>
        </w:rPr>
        <w:t>类是会话管理器，封装</w:t>
      </w:r>
      <w:r>
        <w:rPr>
          <w:rFonts w:hint="eastAsia"/>
        </w:rPr>
        <w:t>ByteTrack</w:t>
      </w:r>
      <w:r>
        <w:rPr>
          <w:rFonts w:hint="eastAsia"/>
        </w:rPr>
        <w:t>追踪器，维护每个会话的追踪状态与位移历史。每帧更新追踪结果，计算边界框中心点位移，清理过期会话状态。</w:t>
      </w:r>
      <w:r>
        <w:rPr>
          <w:rFonts w:hint="eastAsia"/>
        </w:rPr>
        <w:t>types</w:t>
      </w:r>
      <w:r>
        <w:rPr>
          <w:rFonts w:hint="eastAsia"/>
        </w:rPr>
        <w:t>模块定义数据结构类型，包括</w:t>
      </w:r>
      <w:r>
        <w:rPr>
          <w:rFonts w:hint="eastAsia"/>
        </w:rPr>
        <w:t>FrameResult</w:t>
      </w:r>
      <w:r>
        <w:rPr>
          <w:rFonts w:hint="eastAsia"/>
        </w:rPr>
        <w:t>单帧结果、</w:t>
      </w:r>
      <w:r>
        <w:rPr>
          <w:rFonts w:hint="eastAsia"/>
        </w:rPr>
        <w:t>PersonResult</w:t>
      </w:r>
      <w:r>
        <w:rPr>
          <w:rFonts w:hint="eastAsia"/>
        </w:rPr>
        <w:t>单人结果、</w:t>
      </w:r>
      <w:r>
        <w:rPr>
          <w:rFonts w:hint="eastAsia"/>
        </w:rPr>
        <w:t>SessionResult</w:t>
      </w:r>
      <w:r>
        <w:rPr>
          <w:rFonts w:hint="eastAsia"/>
        </w:rPr>
        <w:t>会话结果，使用</w:t>
      </w:r>
      <w:r>
        <w:rPr>
          <w:rFonts w:hint="eastAsia"/>
        </w:rPr>
        <w:t>dataclass</w:t>
      </w:r>
      <w:r>
        <w:rPr>
          <w:rFonts w:hint="eastAsia"/>
        </w:rPr>
        <w:t>简化类型定义。</w:t>
      </w:r>
    </w:p>
    <w:p w14:paraId="7F4E3A88" w14:textId="77777777" w:rsidR="00E23E98" w:rsidRDefault="00000000">
      <w:pPr>
        <w:pStyle w:val="a0"/>
        <w:spacing w:before="62" w:after="62"/>
        <w:ind w:firstLine="480"/>
      </w:pPr>
      <w:r>
        <w:rPr>
          <w:rFonts w:hint="eastAsia"/>
        </w:rPr>
        <w:t>风险引擎封装于</w:t>
      </w:r>
      <w:r>
        <w:rPr>
          <w:rFonts w:hint="eastAsia"/>
        </w:rPr>
        <w:t>backend/detect/risk_engine.py</w:t>
      </w:r>
      <w:r>
        <w:rPr>
          <w:rFonts w:hint="eastAsia"/>
        </w:rPr>
        <w:t>。</w:t>
      </w:r>
      <w:r>
        <w:rPr>
          <w:rFonts w:hint="eastAsia"/>
        </w:rPr>
        <w:t>RiskEngine</w:t>
      </w:r>
      <w:r>
        <w:rPr>
          <w:rFonts w:hint="eastAsia"/>
        </w:rPr>
        <w:t>类是核心风险判定器，提供</w:t>
      </w:r>
      <w:r>
        <w:rPr>
          <w:rFonts w:hint="eastAsia"/>
        </w:rPr>
        <w:t>create_session</w:t>
      </w:r>
      <w:r>
        <w:rPr>
          <w:rFonts w:hint="eastAsia"/>
        </w:rPr>
        <w:t>、</w:t>
      </w:r>
      <w:r>
        <w:rPr>
          <w:rFonts w:hint="eastAsia"/>
        </w:rPr>
        <w:t>process</w:t>
      </w:r>
      <w:r>
        <w:rPr>
          <w:rFonts w:hint="eastAsia"/>
        </w:rPr>
        <w:t>、</w:t>
      </w:r>
      <w:r>
        <w:rPr>
          <w:rFonts w:hint="eastAsia"/>
        </w:rPr>
        <w:t>close_session</w:t>
      </w:r>
      <w:r>
        <w:rPr>
          <w:rFonts w:hint="eastAsia"/>
        </w:rPr>
        <w:t>三个接口。</w:t>
      </w:r>
      <w:r>
        <w:rPr>
          <w:rFonts w:hint="eastAsia"/>
        </w:rPr>
        <w:t>process</w:t>
      </w:r>
      <w:r>
        <w:rPr>
          <w:rFonts w:hint="eastAsia"/>
        </w:rPr>
        <w:t>方法接收每帧检测结果，执行跌倒连续帧判定、静止滑动窗口判定、夜间时段判定，返回每人的风险等级与事件变更信号。</w:t>
      </w:r>
      <w:r>
        <w:rPr>
          <w:rFonts w:hint="eastAsia"/>
        </w:rPr>
        <w:t>PersonRiskState</w:t>
      </w:r>
      <w:r>
        <w:rPr>
          <w:rFonts w:hint="eastAsia"/>
        </w:rPr>
        <w:t>类维护单人跨帧状态，包括跌倒计数器、静止滑动窗口、事件开始时间戳等状态数据。</w:t>
      </w:r>
      <w:r>
        <w:rPr>
          <w:rFonts w:hint="eastAsia"/>
        </w:rPr>
        <w:t>EventChange</w:t>
      </w:r>
      <w:r>
        <w:rPr>
          <w:rFonts w:hint="eastAsia"/>
        </w:rPr>
        <w:t>类表示事件变更信号，包含变更类型（</w:t>
      </w:r>
      <w:r>
        <w:rPr>
          <w:rFonts w:hint="eastAsia"/>
        </w:rPr>
        <w:t>started/risk_upgraded/ended</w:t>
      </w:r>
      <w:r>
        <w:rPr>
          <w:rFonts w:hint="eastAsia"/>
        </w:rPr>
        <w:t>）、人员</w:t>
      </w:r>
      <w:r>
        <w:rPr>
          <w:rFonts w:hint="eastAsia"/>
        </w:rPr>
        <w:t>ID</w:t>
      </w:r>
      <w:r>
        <w:rPr>
          <w:rFonts w:hint="eastAsia"/>
        </w:rPr>
        <w:t>、事件类型、风险等级、时间戳、帧计数等信息，用于持久化事件记录。</w:t>
      </w:r>
    </w:p>
    <w:p w14:paraId="77287E65" w14:textId="77777777" w:rsidR="00E23E98" w:rsidRDefault="00000000">
      <w:pPr>
        <w:pStyle w:val="2"/>
        <w:spacing w:before="468" w:after="93"/>
      </w:pPr>
      <w:bookmarkStart w:id="21" w:name="_Toc225802528"/>
      <w:r>
        <w:rPr>
          <w:rFonts w:hint="eastAsia"/>
        </w:rPr>
        <w:lastRenderedPageBreak/>
        <w:t>系统部署方法</w:t>
      </w:r>
      <w:bookmarkEnd w:id="21"/>
    </w:p>
    <w:p w14:paraId="6785E6CB" w14:textId="77777777" w:rsidR="00E23E98" w:rsidRDefault="00000000">
      <w:pPr>
        <w:pStyle w:val="a0"/>
        <w:spacing w:before="62" w:after="62"/>
        <w:ind w:firstLine="480"/>
      </w:pPr>
      <w:r>
        <w:rPr>
          <w:rFonts w:hint="eastAsia"/>
        </w:rPr>
        <w:t>系统部署采用前后端分离模式，本地运行无需额外安装数据库服务。</w:t>
      </w:r>
    </w:p>
    <w:p w14:paraId="16F3EE90" w14:textId="77777777" w:rsidR="00E23E98" w:rsidRDefault="00000000">
      <w:pPr>
        <w:pStyle w:val="a0"/>
        <w:spacing w:before="62" w:after="62"/>
        <w:ind w:firstLine="480"/>
      </w:pPr>
      <w:r>
        <w:rPr>
          <w:rFonts w:hint="eastAsia"/>
        </w:rPr>
        <w:t>后端部署步骤：安装</w:t>
      </w:r>
      <w:r>
        <w:rPr>
          <w:rFonts w:hint="eastAsia"/>
        </w:rPr>
        <w:t>Python</w:t>
      </w:r>
      <w:r>
        <w:rPr>
          <w:rFonts w:hint="eastAsia"/>
        </w:rPr>
        <w:t>依赖，进入</w:t>
      </w:r>
      <w:r>
        <w:rPr>
          <w:rFonts w:hint="eastAsia"/>
        </w:rPr>
        <w:t>backend</w:t>
      </w:r>
      <w:r>
        <w:rPr>
          <w:rFonts w:hint="eastAsia"/>
        </w:rPr>
        <w:t>目录，执行</w:t>
      </w:r>
      <w:r>
        <w:rPr>
          <w:rFonts w:hint="eastAsia"/>
        </w:rPr>
        <w:t>pip install -r requirements.txt</w:t>
      </w:r>
      <w:r>
        <w:rPr>
          <w:rFonts w:hint="eastAsia"/>
        </w:rPr>
        <w:t>；启动后端服务，执行</w:t>
      </w:r>
      <w:r>
        <w:rPr>
          <w:rFonts w:hint="eastAsia"/>
        </w:rPr>
        <w:t>python app.py</w:t>
      </w:r>
      <w:r>
        <w:rPr>
          <w:rFonts w:hint="eastAsia"/>
        </w:rPr>
        <w:t>，服务运行于</w:t>
      </w:r>
      <w:r>
        <w:rPr>
          <w:rFonts w:hint="eastAsia"/>
        </w:rPr>
        <w:t>http://localhost:8000</w:t>
      </w:r>
      <w:r>
        <w:rPr>
          <w:rFonts w:hint="eastAsia"/>
        </w:rPr>
        <w:t>；首次启动自动创建</w:t>
      </w:r>
      <w:r>
        <w:rPr>
          <w:rFonts w:hint="eastAsia"/>
        </w:rPr>
        <w:t>SQLite</w:t>
      </w:r>
      <w:r>
        <w:rPr>
          <w:rFonts w:hint="eastAsia"/>
        </w:rPr>
        <w:t>数据库文件，无需手动初始化。</w:t>
      </w:r>
    </w:p>
    <w:p w14:paraId="2713C49C" w14:textId="77777777" w:rsidR="00E23E98" w:rsidRDefault="00000000">
      <w:pPr>
        <w:pStyle w:val="a0"/>
        <w:spacing w:before="62" w:after="62"/>
        <w:ind w:firstLine="480"/>
      </w:pPr>
      <w:r>
        <w:rPr>
          <w:rFonts w:hint="eastAsia"/>
        </w:rPr>
        <w:t>前端部署步骤：安装</w:t>
      </w:r>
      <w:r>
        <w:rPr>
          <w:rFonts w:hint="eastAsia"/>
        </w:rPr>
        <w:t>Node.js</w:t>
      </w:r>
      <w:r>
        <w:rPr>
          <w:rFonts w:hint="eastAsia"/>
        </w:rPr>
        <w:t>依赖，进入</w:t>
      </w:r>
      <w:r>
        <w:rPr>
          <w:rFonts w:hint="eastAsia"/>
        </w:rPr>
        <w:t>frontend</w:t>
      </w:r>
      <w:r>
        <w:rPr>
          <w:rFonts w:hint="eastAsia"/>
        </w:rPr>
        <w:t>目录，执行</w:t>
      </w:r>
      <w:r>
        <w:rPr>
          <w:rFonts w:hint="eastAsia"/>
        </w:rPr>
        <w:t>npm install</w:t>
      </w:r>
      <w:r>
        <w:rPr>
          <w:rFonts w:hint="eastAsia"/>
        </w:rPr>
        <w:t>；启动开发服务器，执行</w:t>
      </w:r>
      <w:r>
        <w:rPr>
          <w:rFonts w:hint="eastAsia"/>
        </w:rPr>
        <w:t>npm run dev</w:t>
      </w:r>
      <w:r>
        <w:rPr>
          <w:rFonts w:hint="eastAsia"/>
        </w:rPr>
        <w:t>，前端运行于</w:t>
      </w:r>
      <w:r>
        <w:rPr>
          <w:rFonts w:hint="eastAsia"/>
        </w:rPr>
        <w:t>http://localhost:3000</w:t>
      </w:r>
      <w:r>
        <w:rPr>
          <w:rFonts w:hint="eastAsia"/>
        </w:rPr>
        <w:t>；生产环境构建，执行</w:t>
      </w:r>
      <w:r>
        <w:rPr>
          <w:rFonts w:hint="eastAsia"/>
        </w:rPr>
        <w:t>npm run build</w:t>
      </w:r>
      <w:r>
        <w:rPr>
          <w:rFonts w:hint="eastAsia"/>
        </w:rPr>
        <w:t>，生成</w:t>
      </w:r>
      <w:r>
        <w:rPr>
          <w:rFonts w:hint="eastAsia"/>
        </w:rPr>
        <w:t>dist</w:t>
      </w:r>
      <w:r>
        <w:rPr>
          <w:rFonts w:hint="eastAsia"/>
        </w:rPr>
        <w:t>目录静态文件，可部署至任意</w:t>
      </w:r>
      <w:r>
        <w:rPr>
          <w:rFonts w:hint="eastAsia"/>
        </w:rPr>
        <w:t>Web</w:t>
      </w:r>
      <w:r>
        <w:rPr>
          <w:rFonts w:hint="eastAsia"/>
        </w:rPr>
        <w:t>服务器。</w:t>
      </w:r>
    </w:p>
    <w:p w14:paraId="3C6A5449" w14:textId="77777777" w:rsidR="00E23E98" w:rsidRDefault="00000000">
      <w:pPr>
        <w:pStyle w:val="a0"/>
        <w:spacing w:before="62" w:after="62"/>
        <w:ind w:firstLine="480"/>
      </w:pPr>
      <w:r>
        <w:rPr>
          <w:rFonts w:hint="eastAsia"/>
        </w:rPr>
        <w:t>模型文件部署：将训练项目导出的</w:t>
      </w:r>
      <w:r>
        <w:rPr>
          <w:rFonts w:hint="eastAsia"/>
        </w:rPr>
        <w:t>ONNX</w:t>
      </w:r>
      <w:r>
        <w:rPr>
          <w:rFonts w:hint="eastAsia"/>
        </w:rPr>
        <w:t>模型文件复制至</w:t>
      </w:r>
      <w:r>
        <w:rPr>
          <w:rFonts w:hint="eastAsia"/>
        </w:rPr>
        <w:t>backend/core/models/</w:t>
      </w:r>
      <w:r>
        <w:rPr>
          <w:rFonts w:hint="eastAsia"/>
        </w:rPr>
        <w:t>目录，命名为</w:t>
      </w:r>
      <w:r>
        <w:rPr>
          <w:rFonts w:hint="eastAsia"/>
        </w:rPr>
        <w:t>fall_detection_v1.onnx</w:t>
      </w:r>
      <w:r>
        <w:rPr>
          <w:rFonts w:hint="eastAsia"/>
        </w:rPr>
        <w:t>。</w:t>
      </w:r>
    </w:p>
    <w:p w14:paraId="56305686" w14:textId="77777777" w:rsidR="00E23E98" w:rsidRDefault="00000000">
      <w:pPr>
        <w:pStyle w:val="2"/>
        <w:spacing w:before="468" w:after="93"/>
      </w:pPr>
      <w:bookmarkStart w:id="22" w:name="_Toc225802529"/>
      <w:r>
        <w:rPr>
          <w:rFonts w:hint="eastAsia"/>
        </w:rPr>
        <w:t>开发中遇到的困难与解决方法</w:t>
      </w:r>
      <w:bookmarkEnd w:id="22"/>
    </w:p>
    <w:p w14:paraId="17744300" w14:textId="77777777" w:rsidR="00E23E98" w:rsidRDefault="00000000">
      <w:pPr>
        <w:pStyle w:val="a0"/>
        <w:spacing w:before="62" w:after="62"/>
        <w:ind w:firstLine="480"/>
      </w:pPr>
      <w:r>
        <w:rPr>
          <w:rFonts w:hint="eastAsia"/>
        </w:rPr>
        <w:t>WebSocket</w:t>
      </w:r>
      <w:r>
        <w:rPr>
          <w:rFonts w:hint="eastAsia"/>
        </w:rPr>
        <w:t>实时帧传输延迟问题。初始方案中，前端持续发送帧数据，后端逐帧处理并返回结果。当网络波动或处理速度跟不上时，</w:t>
      </w:r>
      <w:r>
        <w:rPr>
          <w:rFonts w:hint="eastAsia"/>
        </w:rPr>
        <w:t>WebSocket</w:t>
      </w:r>
      <w:r>
        <w:rPr>
          <w:rFonts w:hint="eastAsia"/>
        </w:rPr>
        <w:t>消息队列积压导致延迟累积。解决方法是后端实现跳帧策略，在处理当前帧前先尝试清空队列中的旧消息，优先处理最新帧，丢弃积压的旧帧，确保前端始终看到最新检测结果。</w:t>
      </w:r>
    </w:p>
    <w:p w14:paraId="623B1530" w14:textId="77777777" w:rsidR="00E23E98" w:rsidRDefault="00000000">
      <w:pPr>
        <w:pStyle w:val="a0"/>
        <w:spacing w:before="62" w:after="62"/>
        <w:ind w:firstLine="480"/>
      </w:pPr>
      <w:r>
        <w:rPr>
          <w:rFonts w:hint="eastAsia"/>
        </w:rPr>
        <w:t>跌倒类别样本不平衡问题。原始数据集中</w:t>
      </w:r>
      <w:r>
        <w:rPr>
          <w:rFonts w:hint="eastAsia"/>
        </w:rPr>
        <w:t>falling</w:t>
      </w:r>
      <w:r>
        <w:rPr>
          <w:rFonts w:hint="eastAsia"/>
        </w:rPr>
        <w:t>类样本仅</w:t>
      </w:r>
      <w:r>
        <w:rPr>
          <w:rFonts w:hint="eastAsia"/>
        </w:rPr>
        <w:t>52</w:t>
      </w:r>
      <w:r>
        <w:rPr>
          <w:rFonts w:hint="eastAsia"/>
        </w:rPr>
        <w:t>张，占总数约</w:t>
      </w:r>
      <w:r>
        <w:rPr>
          <w:rFonts w:hint="eastAsia"/>
        </w:rPr>
        <w:t>0.2%</w:t>
      </w:r>
      <w:r>
        <w:rPr>
          <w:rFonts w:hint="eastAsia"/>
        </w:rPr>
        <w:t>，模型难以有效学习该类别。解决方法是将三分类简化为二分类，调整</w:t>
      </w:r>
      <w:r>
        <w:rPr>
          <w:rFonts w:hint="eastAsia"/>
        </w:rPr>
        <w:t>falling</w:t>
      </w:r>
      <w:r>
        <w:rPr>
          <w:rFonts w:hint="eastAsia"/>
        </w:rPr>
        <w:t>区间的标注策略，使过渡帧也能稳定输出检测框。</w:t>
      </w:r>
    </w:p>
    <w:p w14:paraId="0FA8C980" w14:textId="77777777" w:rsidR="00E23E98" w:rsidRDefault="00000000">
      <w:pPr>
        <w:pStyle w:val="a0"/>
        <w:spacing w:before="62" w:after="62"/>
        <w:ind w:firstLine="480"/>
      </w:pPr>
      <w:r>
        <w:rPr>
          <w:rFonts w:hint="eastAsia"/>
        </w:rPr>
        <w:t>人脸检测模型选择问题。尝试了多种人脸检测方案，包括</w:t>
      </w:r>
      <w:r>
        <w:rPr>
          <w:rFonts w:hint="eastAsia"/>
        </w:rPr>
        <w:t>Haar Cascade</w:t>
      </w:r>
      <w:r>
        <w:rPr>
          <w:rFonts w:hint="eastAsia"/>
        </w:rPr>
        <w:t>、</w:t>
      </w:r>
      <w:r>
        <w:rPr>
          <w:rFonts w:hint="eastAsia"/>
        </w:rPr>
        <w:t>SCRFD</w:t>
      </w:r>
      <w:r>
        <w:rPr>
          <w:rFonts w:hint="eastAsia"/>
        </w:rPr>
        <w:t>等，发现</w:t>
      </w:r>
      <w:r>
        <w:rPr>
          <w:rFonts w:hint="eastAsia"/>
        </w:rPr>
        <w:t>Haar Cascade</w:t>
      </w:r>
      <w:r>
        <w:rPr>
          <w:rFonts w:hint="eastAsia"/>
        </w:rPr>
        <w:t>对侧脸遮挡情况检测效果不佳，</w:t>
      </w:r>
      <w:r>
        <w:rPr>
          <w:rFonts w:hint="eastAsia"/>
        </w:rPr>
        <w:t>SCRFD</w:t>
      </w:r>
      <w:r>
        <w:rPr>
          <w:rFonts w:hint="eastAsia"/>
        </w:rPr>
        <w:t>计算开销较大。解决方法是采用</w:t>
      </w:r>
      <w:r>
        <w:rPr>
          <w:rFonts w:hint="eastAsia"/>
        </w:rPr>
        <w:t>MediaPipe</w:t>
      </w:r>
      <w:r>
        <w:rPr>
          <w:rFonts w:hint="eastAsia"/>
        </w:rPr>
        <w:t>人脸检测模型，基于深度学习实现，检测速度快、准确率高，对各种姿态具有较好的鲁棒性。</w:t>
      </w:r>
    </w:p>
    <w:p w14:paraId="5946FF07" w14:textId="77777777" w:rsidR="00E23E98" w:rsidRDefault="00000000">
      <w:pPr>
        <w:pStyle w:val="a0"/>
        <w:spacing w:before="62" w:after="62"/>
        <w:ind w:firstLine="480"/>
      </w:pPr>
      <w:r>
        <w:rPr>
          <w:rFonts w:hint="eastAsia"/>
        </w:rPr>
        <w:t>追踪</w:t>
      </w:r>
      <w:r>
        <w:rPr>
          <w:rFonts w:hint="eastAsia"/>
        </w:rPr>
        <w:t>ID</w:t>
      </w:r>
      <w:r>
        <w:rPr>
          <w:rFonts w:hint="eastAsia"/>
        </w:rPr>
        <w:t>频繁切换问题。当人员短暂离开画面或被遮挡时，</w:t>
      </w:r>
      <w:r>
        <w:rPr>
          <w:rFonts w:hint="eastAsia"/>
        </w:rPr>
        <w:t>ByteTrack</w:t>
      </w:r>
      <w:r>
        <w:rPr>
          <w:rFonts w:hint="eastAsia"/>
        </w:rPr>
        <w:t>追踪器可能丢失轨迹并重新分配新</w:t>
      </w:r>
      <w:r>
        <w:rPr>
          <w:rFonts w:hint="eastAsia"/>
        </w:rPr>
        <w:t>ID</w:t>
      </w:r>
      <w:r>
        <w:rPr>
          <w:rFonts w:hint="eastAsia"/>
        </w:rPr>
        <w:t>，导致状态统计混乱。解决方法是调整追踪器参数</w:t>
      </w:r>
      <w:r>
        <w:rPr>
          <w:rFonts w:hint="eastAsia"/>
        </w:rPr>
        <w:t>max_age=30</w:t>
      </w:r>
      <w:r>
        <w:rPr>
          <w:rFonts w:hint="eastAsia"/>
        </w:rPr>
        <w:t>，允许</w:t>
      </w:r>
      <w:r>
        <w:rPr>
          <w:rFonts w:hint="eastAsia"/>
        </w:rPr>
        <w:t>30</w:t>
      </w:r>
      <w:r>
        <w:rPr>
          <w:rFonts w:hint="eastAsia"/>
        </w:rPr>
        <w:t>帧内的丢失保持原有轨迹；同时在风险引擎中实现宽限期机制，人员消失后保持</w:t>
      </w:r>
      <w:r>
        <w:rPr>
          <w:rFonts w:hint="eastAsia"/>
        </w:rPr>
        <w:t>1</w:t>
      </w:r>
      <w:r>
        <w:rPr>
          <w:rFonts w:hint="eastAsia"/>
        </w:rPr>
        <w:t>秒状态缓存，避免频繁的事件结束信号。</w:t>
      </w:r>
    </w:p>
    <w:p w14:paraId="13B28CFB" w14:textId="77777777" w:rsidR="00E23E98" w:rsidRDefault="00000000">
      <w:pPr>
        <w:pStyle w:val="a0"/>
        <w:spacing w:before="62" w:after="62"/>
        <w:ind w:firstLine="480"/>
      </w:pPr>
      <w:r>
        <w:rPr>
          <w:rFonts w:hint="eastAsia"/>
        </w:rPr>
        <w:t>风险框绘制色彩一致性问题。检测结果需在帧上绘制风险等级标识框，不同等级使用不同颜色。解决方法是定义</w:t>
      </w:r>
      <w:r>
        <w:rPr>
          <w:rFonts w:hint="eastAsia"/>
        </w:rPr>
        <w:t>RISK_COLORS_BGR</w:t>
      </w:r>
      <w:r>
        <w:rPr>
          <w:rFonts w:hint="eastAsia"/>
        </w:rPr>
        <w:t>颜色映射字典，</w:t>
      </w:r>
      <w:r>
        <w:rPr>
          <w:rFonts w:hint="eastAsia"/>
        </w:rPr>
        <w:t>HIGH</w:t>
      </w:r>
      <w:r>
        <w:rPr>
          <w:rFonts w:hint="eastAsia"/>
        </w:rPr>
        <w:lastRenderedPageBreak/>
        <w:t>等级红色、</w:t>
      </w:r>
      <w:r>
        <w:rPr>
          <w:rFonts w:hint="eastAsia"/>
        </w:rPr>
        <w:t>MEDIUM</w:t>
      </w:r>
      <w:r>
        <w:rPr>
          <w:rFonts w:hint="eastAsia"/>
        </w:rPr>
        <w:t>等级黄色、</w:t>
      </w:r>
      <w:r>
        <w:rPr>
          <w:rFonts w:hint="eastAsia"/>
        </w:rPr>
        <w:t>LOW</w:t>
      </w:r>
      <w:r>
        <w:rPr>
          <w:rFonts w:hint="eastAsia"/>
        </w:rPr>
        <w:t>等级浅蓝、</w:t>
      </w:r>
      <w:r>
        <w:rPr>
          <w:rFonts w:hint="eastAsia"/>
        </w:rPr>
        <w:t>NORMAL</w:t>
      </w:r>
      <w:r>
        <w:rPr>
          <w:rFonts w:hint="eastAsia"/>
        </w:rPr>
        <w:t>等级绿色，前端接收处理后的帧图像直接显示，无需二次渲染。</w:t>
      </w:r>
    </w:p>
    <w:p w14:paraId="43D74011" w14:textId="77777777" w:rsidR="00E23E98" w:rsidRDefault="00E23E98">
      <w:pPr>
        <w:pStyle w:val="a0"/>
        <w:spacing w:before="62" w:after="62"/>
        <w:ind w:firstLine="480"/>
      </w:pPr>
    </w:p>
    <w:p w14:paraId="33C19F92" w14:textId="77777777" w:rsidR="00E23E98" w:rsidRDefault="00E23E98">
      <w:pPr>
        <w:pStyle w:val="a0"/>
        <w:spacing w:before="62" w:after="62"/>
        <w:ind w:firstLine="480"/>
      </w:pPr>
    </w:p>
    <w:p w14:paraId="26138440" w14:textId="77777777" w:rsidR="00E23E98" w:rsidRDefault="00000000">
      <w:pPr>
        <w:pStyle w:val="1"/>
        <w:spacing w:before="936" w:after="156"/>
      </w:pPr>
      <w:bookmarkStart w:id="23" w:name="_Toc225802530"/>
      <w:r>
        <w:rPr>
          <w:rFonts w:hint="eastAsia"/>
        </w:rPr>
        <w:t>测试分析</w:t>
      </w:r>
      <w:bookmarkEnd w:id="23"/>
    </w:p>
    <w:p w14:paraId="55C5476B" w14:textId="77777777" w:rsidR="00E23E98" w:rsidRDefault="00000000">
      <w:pPr>
        <w:pStyle w:val="a0"/>
        <w:spacing w:before="62" w:after="62"/>
        <w:ind w:firstLine="480"/>
      </w:pPr>
      <w:r>
        <w:rPr>
          <w:rFonts w:hint="eastAsia"/>
        </w:rPr>
        <w:t>本章通过实际运行测试，验证系统的性能指标、功能完整性与稳定性。测试环境为</w:t>
      </w:r>
      <w:r>
        <w:rPr>
          <w:rFonts w:hint="eastAsia"/>
        </w:rPr>
        <w:t>Windows 11</w:t>
      </w:r>
      <w:r>
        <w:rPr>
          <w:rFonts w:hint="eastAsia"/>
        </w:rPr>
        <w:t>操作系统，</w:t>
      </w:r>
      <w:r>
        <w:rPr>
          <w:rFonts w:hint="eastAsia"/>
        </w:rPr>
        <w:t>CPU</w:t>
      </w:r>
      <w:r>
        <w:rPr>
          <w:rFonts w:hint="eastAsia"/>
        </w:rPr>
        <w:t>端运行</w:t>
      </w:r>
      <w:r>
        <w:rPr>
          <w:rFonts w:hint="eastAsia"/>
        </w:rPr>
        <w:t>ONNX</w:t>
      </w:r>
      <w:r>
        <w:rPr>
          <w:rFonts w:hint="eastAsia"/>
        </w:rPr>
        <w:t>模型推理，前后端分别运行于</w:t>
      </w:r>
      <w:r>
        <w:rPr>
          <w:rFonts w:hint="eastAsia"/>
        </w:rPr>
        <w:t>localhost:3000</w:t>
      </w:r>
      <w:r>
        <w:rPr>
          <w:rFonts w:hint="eastAsia"/>
        </w:rPr>
        <w:t>与</w:t>
      </w:r>
      <w:r>
        <w:rPr>
          <w:rFonts w:hint="eastAsia"/>
        </w:rPr>
        <w:t>localhost:8000</w:t>
      </w:r>
      <w:r>
        <w:rPr>
          <w:rFonts w:hint="eastAsia"/>
        </w:rPr>
        <w:t>。</w:t>
      </w:r>
    </w:p>
    <w:p w14:paraId="0C51A83E" w14:textId="77777777" w:rsidR="00E23E98" w:rsidRDefault="00000000">
      <w:pPr>
        <w:pStyle w:val="2"/>
        <w:spacing w:before="468" w:after="93"/>
      </w:pPr>
      <w:bookmarkStart w:id="24" w:name="_Toc225802531"/>
      <w:r>
        <w:rPr>
          <w:rFonts w:hint="eastAsia"/>
        </w:rPr>
        <w:t>性能测试</w:t>
      </w:r>
      <w:bookmarkEnd w:id="24"/>
    </w:p>
    <w:p w14:paraId="33B01A3B" w14:textId="77777777" w:rsidR="00E23E98" w:rsidRDefault="00000000">
      <w:pPr>
        <w:pStyle w:val="a0"/>
        <w:spacing w:before="62" w:after="62"/>
        <w:ind w:firstLine="480"/>
      </w:pPr>
      <w:r>
        <w:rPr>
          <w:rFonts w:hint="eastAsia"/>
        </w:rPr>
        <w:t>单帧处理延迟测试使用</w:t>
      </w:r>
      <w:r>
        <w:rPr>
          <w:rFonts w:hint="eastAsia"/>
        </w:rPr>
        <w:t>640</w:t>
      </w:r>
      <w:r>
        <w:rPr>
          <w:rFonts w:hint="eastAsia"/>
        </w:rPr>
        <w:t>×</w:t>
      </w:r>
      <w:r>
        <w:rPr>
          <w:rFonts w:hint="eastAsia"/>
        </w:rPr>
        <w:t>480</w:t>
      </w:r>
      <w:r>
        <w:rPr>
          <w:rFonts w:hint="eastAsia"/>
        </w:rPr>
        <w:t>随机图像作为输入，测试检测核心模块的处理延迟。测试方法为连续处理</w:t>
      </w:r>
      <w:r>
        <w:rPr>
          <w:rFonts w:hint="eastAsia"/>
        </w:rPr>
        <w:t>10</w:t>
      </w:r>
      <w:r>
        <w:rPr>
          <w:rFonts w:hint="eastAsia"/>
        </w:rPr>
        <w:t>帧，记录每帧处理时间。测试结果显示，单帧平均处理延迟为</w:t>
      </w:r>
      <w:r>
        <w:rPr>
          <w:rFonts w:hint="eastAsia"/>
        </w:rPr>
        <w:t>11.3</w:t>
      </w:r>
      <w:r>
        <w:rPr>
          <w:rFonts w:hint="eastAsia"/>
        </w:rPr>
        <w:t>毫秒，最小延迟</w:t>
      </w:r>
      <w:r>
        <w:rPr>
          <w:rFonts w:hint="eastAsia"/>
        </w:rPr>
        <w:t>10.0</w:t>
      </w:r>
      <w:r>
        <w:rPr>
          <w:rFonts w:hint="eastAsia"/>
        </w:rPr>
        <w:t>毫秒，最大延迟</w:t>
      </w:r>
      <w:r>
        <w:rPr>
          <w:rFonts w:hint="eastAsia"/>
        </w:rPr>
        <w:t>13.2</w:t>
      </w:r>
      <w:r>
        <w:rPr>
          <w:rFonts w:hint="eastAsia"/>
        </w:rPr>
        <w:t>毫秒，标准差</w:t>
      </w:r>
      <w:r>
        <w:rPr>
          <w:rFonts w:hint="eastAsia"/>
        </w:rPr>
        <w:t>0.9</w:t>
      </w:r>
      <w:r>
        <w:rPr>
          <w:rFonts w:hint="eastAsia"/>
        </w:rPr>
        <w:t>毫秒。该延迟包含图像预处理、</w:t>
      </w:r>
      <w:r>
        <w:rPr>
          <w:rFonts w:hint="eastAsia"/>
        </w:rPr>
        <w:t>ONNX</w:t>
      </w:r>
      <w:r>
        <w:rPr>
          <w:rFonts w:hint="eastAsia"/>
        </w:rPr>
        <w:t>推理、</w:t>
      </w:r>
      <w:r>
        <w:rPr>
          <w:rFonts w:hint="eastAsia"/>
        </w:rPr>
        <w:t>NMS</w:t>
      </w:r>
      <w:r>
        <w:rPr>
          <w:rFonts w:hint="eastAsia"/>
        </w:rPr>
        <w:t>后处理、人脸模糊、追踪更新等完整流程。结果表明检测核心具备足够的处理速度，满足实时视频分析需求。</w:t>
      </w:r>
    </w:p>
    <w:p w14:paraId="05EB1CC2" w14:textId="77777777" w:rsidR="00E23E98" w:rsidRDefault="00000000">
      <w:pPr>
        <w:pStyle w:val="a0"/>
        <w:spacing w:before="62" w:after="62"/>
        <w:ind w:firstLine="480"/>
      </w:pPr>
      <w:r>
        <w:rPr>
          <w:rFonts w:hint="eastAsia"/>
        </w:rPr>
        <w:t>WebSocket</w:t>
      </w:r>
      <w:r>
        <w:rPr>
          <w:rFonts w:hint="eastAsia"/>
        </w:rPr>
        <w:t>端到端延迟测试从前端发送帧数据到接收检测结果的网络传输与处理总延迟。测试方法为建立</w:t>
      </w:r>
      <w:r>
        <w:rPr>
          <w:rFonts w:hint="eastAsia"/>
        </w:rPr>
        <w:t>WebSocket</w:t>
      </w:r>
      <w:r>
        <w:rPr>
          <w:rFonts w:hint="eastAsia"/>
        </w:rPr>
        <w:t>连接，发送</w:t>
      </w:r>
      <w:r>
        <w:rPr>
          <w:rFonts w:hint="eastAsia"/>
        </w:rPr>
        <w:t>JPEG</w:t>
      </w:r>
      <w:r>
        <w:rPr>
          <w:rFonts w:hint="eastAsia"/>
        </w:rPr>
        <w:t>编码帧，记录往返时间。测试结果显示，端到端平均延迟为</w:t>
      </w:r>
      <w:r>
        <w:rPr>
          <w:rFonts w:hint="eastAsia"/>
        </w:rPr>
        <w:t>66.3</w:t>
      </w:r>
      <w:r>
        <w:rPr>
          <w:rFonts w:hint="eastAsia"/>
        </w:rPr>
        <w:t>毫秒，最小延迟</w:t>
      </w:r>
      <w:r>
        <w:rPr>
          <w:rFonts w:hint="eastAsia"/>
        </w:rPr>
        <w:t>62.6</w:t>
      </w:r>
      <w:r>
        <w:rPr>
          <w:rFonts w:hint="eastAsia"/>
        </w:rPr>
        <w:t>毫秒，最大延迟</w:t>
      </w:r>
      <w:r>
        <w:rPr>
          <w:rFonts w:hint="eastAsia"/>
        </w:rPr>
        <w:t>73.1</w:t>
      </w:r>
      <w:r>
        <w:rPr>
          <w:rFonts w:hint="eastAsia"/>
        </w:rPr>
        <w:t>毫秒，标准差</w:t>
      </w:r>
      <w:r>
        <w:rPr>
          <w:rFonts w:hint="eastAsia"/>
        </w:rPr>
        <w:t>3.3</w:t>
      </w:r>
      <w:r>
        <w:rPr>
          <w:rFonts w:hint="eastAsia"/>
        </w:rPr>
        <w:t>毫秒。该延迟包含帧编码、网络传输、服务端处理、结果返回等环节。理论帧率上限约为</w:t>
      </w:r>
      <w:r>
        <w:rPr>
          <w:rFonts w:hint="eastAsia"/>
        </w:rPr>
        <w:t>15</w:t>
      </w:r>
      <w:r>
        <w:rPr>
          <w:rFonts w:hint="eastAsia"/>
        </w:rPr>
        <w:t>帧</w:t>
      </w:r>
      <w:r>
        <w:rPr>
          <w:rFonts w:hint="eastAsia"/>
        </w:rPr>
        <w:t>/</w:t>
      </w:r>
      <w:r>
        <w:rPr>
          <w:rFonts w:hint="eastAsia"/>
        </w:rPr>
        <w:t>秒，满足实时监控场景需求。</w:t>
      </w:r>
    </w:p>
    <w:p w14:paraId="27BAF15B" w14:textId="77777777" w:rsidR="00E23E98" w:rsidRDefault="00000000">
      <w:pPr>
        <w:pStyle w:val="a0"/>
        <w:spacing w:before="62" w:after="62"/>
        <w:ind w:firstLine="480"/>
      </w:pPr>
      <w:r>
        <w:rPr>
          <w:rFonts w:hint="eastAsia"/>
        </w:rPr>
        <w:t>API</w:t>
      </w:r>
      <w:r>
        <w:rPr>
          <w:rFonts w:hint="eastAsia"/>
        </w:rPr>
        <w:t>响应时间测试覆盖主要业务接口的响应性能。事件列表接口响应时间约</w:t>
      </w:r>
      <w:r>
        <w:rPr>
          <w:rFonts w:hint="eastAsia"/>
        </w:rPr>
        <w:t>214</w:t>
      </w:r>
      <w:r>
        <w:rPr>
          <w:rFonts w:hint="eastAsia"/>
        </w:rPr>
        <w:t>毫秒，检测配置接口约</w:t>
      </w:r>
      <w:r>
        <w:rPr>
          <w:rFonts w:hint="eastAsia"/>
        </w:rPr>
        <w:t>211</w:t>
      </w:r>
      <w:r>
        <w:rPr>
          <w:rFonts w:hint="eastAsia"/>
        </w:rPr>
        <w:t>毫秒，告警配置接口约</w:t>
      </w:r>
      <w:r>
        <w:rPr>
          <w:rFonts w:hint="eastAsia"/>
        </w:rPr>
        <w:t>211</w:t>
      </w:r>
      <w:r>
        <w:rPr>
          <w:rFonts w:hint="eastAsia"/>
        </w:rPr>
        <w:t>毫秒，告警历史接口约</w:t>
      </w:r>
      <w:r>
        <w:rPr>
          <w:rFonts w:hint="eastAsia"/>
        </w:rPr>
        <w:t>231</w:t>
      </w:r>
      <w:r>
        <w:rPr>
          <w:rFonts w:hint="eastAsia"/>
        </w:rPr>
        <w:t>毫秒。各接口响应时间均在</w:t>
      </w:r>
      <w:r>
        <w:rPr>
          <w:rFonts w:hint="eastAsia"/>
        </w:rPr>
        <w:t>300</w:t>
      </w:r>
      <w:r>
        <w:rPr>
          <w:rFonts w:hint="eastAsia"/>
        </w:rPr>
        <w:t>毫秒以内，满足用户交互体验要求。</w:t>
      </w:r>
    </w:p>
    <w:p w14:paraId="49C9F059" w14:textId="77777777" w:rsidR="00E23E98" w:rsidRDefault="00000000">
      <w:pPr>
        <w:pStyle w:val="2"/>
        <w:spacing w:before="468" w:after="93"/>
      </w:pPr>
      <w:bookmarkStart w:id="25" w:name="_Toc225802532"/>
      <w:r>
        <w:rPr>
          <w:rFonts w:hint="eastAsia"/>
        </w:rPr>
        <w:t>功能完整性测试</w:t>
      </w:r>
      <w:bookmarkEnd w:id="25"/>
    </w:p>
    <w:p w14:paraId="63165A53" w14:textId="77777777" w:rsidR="00E23E98" w:rsidRDefault="00000000">
      <w:pPr>
        <w:pStyle w:val="a0"/>
        <w:spacing w:before="62" w:after="62"/>
        <w:ind w:firstLine="480"/>
      </w:pPr>
      <w:r>
        <w:rPr>
          <w:rFonts w:hint="eastAsia"/>
        </w:rPr>
        <w:t>用户认证功能测试结果：登录接口返回状态码</w:t>
      </w:r>
      <w:r>
        <w:rPr>
          <w:rFonts w:hint="eastAsia"/>
        </w:rPr>
        <w:t>200</w:t>
      </w:r>
      <w:r>
        <w:rPr>
          <w:rFonts w:hint="eastAsia"/>
        </w:rPr>
        <w:t>，登录成功返回</w:t>
      </w:r>
      <w:r>
        <w:rPr>
          <w:rFonts w:hint="eastAsia"/>
        </w:rPr>
        <w:t>JWT</w:t>
      </w:r>
      <w:r>
        <w:rPr>
          <w:rFonts w:hint="eastAsia"/>
        </w:rPr>
        <w:t>令</w:t>
      </w:r>
      <w:r>
        <w:rPr>
          <w:rFonts w:hint="eastAsia"/>
        </w:rPr>
        <w:lastRenderedPageBreak/>
        <w:t>牌；使用错误密码登录返回状态码</w:t>
      </w:r>
      <w:r>
        <w:rPr>
          <w:rFonts w:hint="eastAsia"/>
        </w:rPr>
        <w:t>401</w:t>
      </w:r>
      <w:r>
        <w:rPr>
          <w:rFonts w:hint="eastAsia"/>
        </w:rPr>
        <w:t>，拒绝访问；携带有效令牌访问受保护路由返回状态码</w:t>
      </w:r>
      <w:r>
        <w:rPr>
          <w:rFonts w:hint="eastAsia"/>
        </w:rPr>
        <w:t>200</w:t>
      </w:r>
      <w:r>
        <w:rPr>
          <w:rFonts w:hint="eastAsia"/>
        </w:rPr>
        <w:t>；无令牌访问受保护路由返回状态码</w:t>
      </w:r>
      <w:r>
        <w:rPr>
          <w:rFonts w:hint="eastAsia"/>
        </w:rPr>
        <w:t>401</w:t>
      </w:r>
      <w:r>
        <w:rPr>
          <w:rFonts w:hint="eastAsia"/>
        </w:rPr>
        <w:t>。认证流程完整，令牌验证机制正常工作。</w:t>
      </w:r>
    </w:p>
    <w:p w14:paraId="6B9413BE" w14:textId="77777777" w:rsidR="00E23E98" w:rsidRDefault="00000000">
      <w:pPr>
        <w:pStyle w:val="a0"/>
        <w:spacing w:before="62" w:after="62"/>
        <w:ind w:firstLine="480"/>
      </w:pPr>
      <w:r>
        <w:rPr>
          <w:rFonts w:hint="eastAsia"/>
        </w:rPr>
        <w:t>检测配置功能测试结果：获取检测配置接口返回状态码</w:t>
      </w:r>
      <w:r>
        <w:rPr>
          <w:rFonts w:hint="eastAsia"/>
        </w:rPr>
        <w:t>200</w:t>
      </w:r>
      <w:r>
        <w:rPr>
          <w:rFonts w:hint="eastAsia"/>
        </w:rPr>
        <w:t>，返回当前用户的检测参数配置；更新检测配置接口返回状态码</w:t>
      </w:r>
      <w:r>
        <w:rPr>
          <w:rFonts w:hint="eastAsia"/>
        </w:rPr>
        <w:t>200</w:t>
      </w:r>
      <w:r>
        <w:rPr>
          <w:rFonts w:hint="eastAsia"/>
        </w:rPr>
        <w:t>，参数保存成功。配置持久化功能正常，支持用户自定义检测参数。</w:t>
      </w:r>
    </w:p>
    <w:p w14:paraId="2AC647F3" w14:textId="77777777" w:rsidR="00E23E98" w:rsidRDefault="00000000">
      <w:pPr>
        <w:pStyle w:val="a0"/>
        <w:spacing w:before="62" w:after="62"/>
        <w:ind w:firstLine="480"/>
      </w:pPr>
      <w:r>
        <w:rPr>
          <w:rFonts w:hint="eastAsia"/>
        </w:rPr>
        <w:t>事件管理功能测试结果：事件列表查询接口返回状态码</w:t>
      </w:r>
      <w:r>
        <w:rPr>
          <w:rFonts w:hint="eastAsia"/>
        </w:rPr>
        <w:t>200</w:t>
      </w:r>
      <w:r>
        <w:rPr>
          <w:rFonts w:hint="eastAsia"/>
        </w:rPr>
        <w:t>，支持分页与筛选；事件统计接口返回状态码</w:t>
      </w:r>
      <w:r>
        <w:rPr>
          <w:rFonts w:hint="eastAsia"/>
        </w:rPr>
        <w:t>200</w:t>
      </w:r>
      <w:r>
        <w:rPr>
          <w:rFonts w:hint="eastAsia"/>
        </w:rPr>
        <w:t>，返回事件类型、风险等级等统计信息。事件记录持久化功能正常。</w:t>
      </w:r>
    </w:p>
    <w:p w14:paraId="13C30CB9" w14:textId="77777777" w:rsidR="00E23E98" w:rsidRDefault="00000000">
      <w:pPr>
        <w:pStyle w:val="a0"/>
        <w:spacing w:before="62" w:after="62"/>
        <w:ind w:firstLine="480"/>
      </w:pPr>
      <w:r>
        <w:rPr>
          <w:rFonts w:hint="eastAsia"/>
        </w:rPr>
        <w:t>告警管理功能测试结果：告警配置接口返回状态码</w:t>
      </w:r>
      <w:r>
        <w:rPr>
          <w:rFonts w:hint="eastAsia"/>
        </w:rPr>
        <w:t>200</w:t>
      </w:r>
      <w:r>
        <w:rPr>
          <w:rFonts w:hint="eastAsia"/>
        </w:rPr>
        <w:t>，支持配置告警方式与联系人；告警历史接口返回状态码</w:t>
      </w:r>
      <w:r>
        <w:rPr>
          <w:rFonts w:hint="eastAsia"/>
        </w:rPr>
        <w:t>200</w:t>
      </w:r>
      <w:r>
        <w:rPr>
          <w:rFonts w:hint="eastAsia"/>
        </w:rPr>
        <w:t>，支持按状态、风险等级筛选；告警统计接口返回状态码</w:t>
      </w:r>
      <w:r>
        <w:rPr>
          <w:rFonts w:hint="eastAsia"/>
        </w:rPr>
        <w:t>200</w:t>
      </w:r>
      <w:r>
        <w:rPr>
          <w:rFonts w:hint="eastAsia"/>
        </w:rPr>
        <w:t>，返回告警数量与分布统计。告警服务框架功能完整。</w:t>
      </w:r>
    </w:p>
    <w:p w14:paraId="3CCBC7B6" w14:textId="77777777" w:rsidR="00E23E98" w:rsidRDefault="00000000">
      <w:pPr>
        <w:pStyle w:val="2"/>
        <w:spacing w:before="468" w:after="93"/>
      </w:pPr>
      <w:bookmarkStart w:id="26" w:name="_Toc225802533"/>
      <w:r>
        <w:rPr>
          <w:rFonts w:hint="eastAsia"/>
        </w:rPr>
        <w:t>系统稳定性测试</w:t>
      </w:r>
      <w:bookmarkEnd w:id="26"/>
    </w:p>
    <w:p w14:paraId="70B954ED" w14:textId="77777777" w:rsidR="00E23E98" w:rsidRDefault="00000000">
      <w:pPr>
        <w:pStyle w:val="a0"/>
        <w:spacing w:before="62" w:after="62"/>
        <w:ind w:firstLine="480"/>
      </w:pPr>
      <w:r>
        <w:rPr>
          <w:rFonts w:hint="eastAsia"/>
        </w:rPr>
        <w:t>长时间运行测试连续处理</w:t>
      </w:r>
      <w:r>
        <w:rPr>
          <w:rFonts w:hint="eastAsia"/>
        </w:rPr>
        <w:t>100</w:t>
      </w:r>
      <w:r>
        <w:rPr>
          <w:rFonts w:hint="eastAsia"/>
        </w:rPr>
        <w:t>帧图像，记录处理过程与内存使用情况。测试结果显示，处理</w:t>
      </w:r>
      <w:r>
        <w:rPr>
          <w:rFonts w:hint="eastAsia"/>
        </w:rPr>
        <w:t>100</w:t>
      </w:r>
      <w:r>
        <w:rPr>
          <w:rFonts w:hint="eastAsia"/>
        </w:rPr>
        <w:t>帧总耗时</w:t>
      </w:r>
      <w:r>
        <w:rPr>
          <w:rFonts w:hint="eastAsia"/>
        </w:rPr>
        <w:t>8.4</w:t>
      </w:r>
      <w:r>
        <w:rPr>
          <w:rFonts w:hint="eastAsia"/>
        </w:rPr>
        <w:t>秒，平均帧率</w:t>
      </w:r>
      <w:r>
        <w:rPr>
          <w:rFonts w:hint="eastAsia"/>
        </w:rPr>
        <w:t>11.9</w:t>
      </w:r>
      <w:r>
        <w:rPr>
          <w:rFonts w:hint="eastAsia"/>
        </w:rPr>
        <w:t>帧</w:t>
      </w:r>
      <w:r>
        <w:rPr>
          <w:rFonts w:hint="eastAsia"/>
        </w:rPr>
        <w:t>/</w:t>
      </w:r>
      <w:r>
        <w:rPr>
          <w:rFonts w:hint="eastAsia"/>
        </w:rPr>
        <w:t>秒。内存使用在测试过程中保持稳定，客户端内存使用维持在</w:t>
      </w:r>
      <w:r>
        <w:rPr>
          <w:rFonts w:hint="eastAsia"/>
        </w:rPr>
        <w:t>2.1MB</w:t>
      </w:r>
      <w:r>
        <w:rPr>
          <w:rFonts w:hint="eastAsia"/>
        </w:rPr>
        <w:t>左右，峰值内存</w:t>
      </w:r>
      <w:r>
        <w:rPr>
          <w:rFonts w:hint="eastAsia"/>
        </w:rPr>
        <w:t>4.2MB</w:t>
      </w:r>
      <w:r>
        <w:rPr>
          <w:rFonts w:hint="eastAsia"/>
        </w:rPr>
        <w:t>。内存使用未出现持续增长趋势，表明系统无明显的内存泄漏问题。</w:t>
      </w:r>
    </w:p>
    <w:p w14:paraId="10FBF0B3" w14:textId="77777777" w:rsidR="00E23E98" w:rsidRDefault="00000000">
      <w:pPr>
        <w:pStyle w:val="a0"/>
        <w:spacing w:before="62" w:after="62"/>
        <w:ind w:firstLine="480"/>
      </w:pPr>
      <w:r>
        <w:rPr>
          <w:rFonts w:hint="eastAsia"/>
        </w:rPr>
        <w:t>处理稳定性分析显示，在</w:t>
      </w:r>
      <w:r>
        <w:rPr>
          <w:rFonts w:hint="eastAsia"/>
        </w:rPr>
        <w:t>100</w:t>
      </w:r>
      <w:r>
        <w:rPr>
          <w:rFonts w:hint="eastAsia"/>
        </w:rPr>
        <w:t>帧处理过程中，延迟表现稳定，未出现异常峰值或超时情况。</w:t>
      </w:r>
      <w:r>
        <w:rPr>
          <w:rFonts w:hint="eastAsia"/>
        </w:rPr>
        <w:t>WebSocket</w:t>
      </w:r>
      <w:r>
        <w:rPr>
          <w:rFonts w:hint="eastAsia"/>
        </w:rPr>
        <w:t>连接保持稳定，未发生断连或重连。系统在连续运行状态下表现可靠。</w:t>
      </w:r>
    </w:p>
    <w:p w14:paraId="2C4DCC62" w14:textId="77777777" w:rsidR="00E23E98" w:rsidRDefault="00000000">
      <w:pPr>
        <w:pStyle w:val="2"/>
        <w:spacing w:before="468" w:after="93"/>
      </w:pPr>
      <w:bookmarkStart w:id="27" w:name="_Toc225802534"/>
      <w:r>
        <w:rPr>
          <w:rFonts w:hint="eastAsia"/>
        </w:rPr>
        <w:t>测试结论</w:t>
      </w:r>
      <w:bookmarkEnd w:id="27"/>
    </w:p>
    <w:p w14:paraId="3FA69EC6" w14:textId="77777777" w:rsidR="00E23E98" w:rsidRDefault="00000000">
      <w:pPr>
        <w:pStyle w:val="a0"/>
        <w:spacing w:before="62" w:after="62"/>
        <w:ind w:firstLine="480"/>
      </w:pPr>
      <w:r>
        <w:rPr>
          <w:rFonts w:hint="eastAsia"/>
        </w:rPr>
        <w:t>通过上述测试验证，系统具备以下特点。性能达标方面，单帧处理延迟</w:t>
      </w:r>
      <w:r>
        <w:rPr>
          <w:rFonts w:hint="eastAsia"/>
        </w:rPr>
        <w:t>11.3</w:t>
      </w:r>
      <w:r>
        <w:rPr>
          <w:rFonts w:hint="eastAsia"/>
        </w:rPr>
        <w:t>毫秒，</w:t>
      </w:r>
      <w:r>
        <w:rPr>
          <w:rFonts w:hint="eastAsia"/>
        </w:rPr>
        <w:t>WebSocket</w:t>
      </w:r>
      <w:r>
        <w:rPr>
          <w:rFonts w:hint="eastAsia"/>
        </w:rPr>
        <w:t>端到端延迟</w:t>
      </w:r>
      <w:r>
        <w:rPr>
          <w:rFonts w:hint="eastAsia"/>
        </w:rPr>
        <w:t>66.3</w:t>
      </w:r>
      <w:r>
        <w:rPr>
          <w:rFonts w:hint="eastAsia"/>
        </w:rPr>
        <w:t>毫秒，满足实时监控需求。功能完整方面，用户认证、检测配置、事件管理、告警服务等核心功能均正常工作。运行稳定方面，长时间运行无内存泄漏，处理延迟稳定，</w:t>
      </w:r>
      <w:r>
        <w:rPr>
          <w:rFonts w:hint="eastAsia"/>
        </w:rPr>
        <w:t>WebSocket</w:t>
      </w:r>
      <w:r>
        <w:rPr>
          <w:rFonts w:hint="eastAsia"/>
        </w:rPr>
        <w:t>连接可靠。</w:t>
      </w:r>
    </w:p>
    <w:p w14:paraId="7625DD3B" w14:textId="77777777" w:rsidR="00E23E98" w:rsidRDefault="00000000">
      <w:pPr>
        <w:pStyle w:val="a0"/>
        <w:spacing w:before="62" w:after="62"/>
        <w:ind w:firstLine="480"/>
      </w:pPr>
      <w:r>
        <w:rPr>
          <w:rFonts w:hint="eastAsia"/>
        </w:rPr>
        <w:t>测试表明系统能够在保护隐私的前提下，实现可靠的异常行为检测与实时监控功能。</w:t>
      </w:r>
    </w:p>
    <w:p w14:paraId="25A50F54" w14:textId="77777777" w:rsidR="00E23E98" w:rsidRDefault="00E23E98">
      <w:pPr>
        <w:pStyle w:val="a0"/>
        <w:spacing w:before="62" w:after="62"/>
        <w:ind w:firstLine="480"/>
      </w:pPr>
    </w:p>
    <w:p w14:paraId="4849DCC3" w14:textId="77777777" w:rsidR="00E23E98" w:rsidRDefault="00E23E98">
      <w:pPr>
        <w:pStyle w:val="a0"/>
        <w:spacing w:before="62" w:after="62"/>
        <w:ind w:firstLine="480"/>
      </w:pPr>
    </w:p>
    <w:p w14:paraId="54A6F71C" w14:textId="77777777" w:rsidR="00E23E98" w:rsidRDefault="00000000">
      <w:pPr>
        <w:pStyle w:val="1"/>
        <w:spacing w:before="936" w:after="156"/>
      </w:pPr>
      <w:bookmarkStart w:id="28" w:name="_Toc225802535"/>
      <w:bookmarkStart w:id="29" w:name="_Toc70698343"/>
      <w:r>
        <w:rPr>
          <w:rFonts w:hint="eastAsia"/>
        </w:rPr>
        <w:t>作品总结</w:t>
      </w:r>
      <w:bookmarkEnd w:id="28"/>
      <w:bookmarkEnd w:id="29"/>
    </w:p>
    <w:p w14:paraId="2462D7F2" w14:textId="77777777" w:rsidR="00E23E98" w:rsidRDefault="00000000">
      <w:pPr>
        <w:pStyle w:val="2"/>
        <w:spacing w:before="468" w:after="93"/>
      </w:pPr>
      <w:bookmarkStart w:id="30" w:name="_Toc225802536"/>
      <w:r>
        <w:rPr>
          <w:rFonts w:hint="eastAsia"/>
        </w:rPr>
        <w:t>特色与创新点</w:t>
      </w:r>
      <w:bookmarkEnd w:id="30"/>
    </w:p>
    <w:p w14:paraId="7F033288" w14:textId="77777777" w:rsidR="00E23E98" w:rsidRDefault="00000000">
      <w:pPr>
        <w:pStyle w:val="a0"/>
        <w:spacing w:before="62" w:after="62"/>
        <w:ind w:firstLine="480"/>
      </w:pPr>
      <w:r>
        <w:rPr>
          <w:rFonts w:hint="eastAsia"/>
        </w:rPr>
        <w:t>隐私优先架构。系统全程本地处理视频数据，采用</w:t>
      </w:r>
      <w:r>
        <w:rPr>
          <w:rFonts w:hint="eastAsia"/>
        </w:rPr>
        <w:t>MediaPipe</w:t>
      </w:r>
      <w:r>
        <w:rPr>
          <w:rFonts w:hint="eastAsia"/>
        </w:rPr>
        <w:t>人脸检测配合</w:t>
      </w:r>
      <w:r>
        <w:rPr>
          <w:rFonts w:hint="eastAsia"/>
        </w:rPr>
        <w:t>GaussianBlur</w:t>
      </w:r>
      <w:r>
        <w:rPr>
          <w:rFonts w:hint="eastAsia"/>
        </w:rPr>
        <w:t>模糊处理实现人脸匿名化，仅传输事件摘要而非原始图像，有效保护用户隐私。</w:t>
      </w:r>
    </w:p>
    <w:p w14:paraId="38B68085" w14:textId="77777777" w:rsidR="00E23E98" w:rsidRDefault="00000000">
      <w:pPr>
        <w:pStyle w:val="a0"/>
        <w:spacing w:before="62" w:after="62"/>
        <w:ind w:firstLine="480"/>
      </w:pPr>
      <w:r>
        <w:rPr>
          <w:rFonts w:hint="eastAsia"/>
        </w:rPr>
        <w:t>规则与机器学习融合。</w:t>
      </w:r>
      <w:r>
        <w:rPr>
          <w:rFonts w:hint="eastAsia"/>
        </w:rPr>
        <w:t>YOLO11</w:t>
      </w:r>
      <w:r>
        <w:rPr>
          <w:rFonts w:hint="eastAsia"/>
        </w:rPr>
        <w:t>深度学习检测与规则引擎风险分级相结合，既利用了深度学习在人体姿态检测上的优势，又通过规则引擎实现了可解释的风险分级逻辑，兼顾准确性与可解释性。</w:t>
      </w:r>
    </w:p>
    <w:p w14:paraId="4C6D448F" w14:textId="77777777" w:rsidR="00E23E98" w:rsidRDefault="00000000">
      <w:pPr>
        <w:pStyle w:val="a0"/>
        <w:spacing w:before="62" w:after="62"/>
        <w:ind w:firstLine="480"/>
      </w:pPr>
      <w:r>
        <w:rPr>
          <w:rFonts w:hint="eastAsia"/>
        </w:rPr>
        <w:t>四级风险分级体系。系统定义</w:t>
      </w:r>
      <w:r>
        <w:rPr>
          <w:rFonts w:hint="eastAsia"/>
        </w:rPr>
        <w:t>NORMAL</w:t>
      </w:r>
      <w:r>
        <w:rPr>
          <w:rFonts w:hint="eastAsia"/>
        </w:rPr>
        <w:t>、</w:t>
      </w:r>
      <w:r>
        <w:rPr>
          <w:rFonts w:hint="eastAsia"/>
        </w:rPr>
        <w:t>LOW</w:t>
      </w:r>
      <w:r>
        <w:rPr>
          <w:rFonts w:hint="eastAsia"/>
        </w:rPr>
        <w:t>、</w:t>
      </w:r>
      <w:r>
        <w:rPr>
          <w:rFonts w:hint="eastAsia"/>
        </w:rPr>
        <w:t>MEDIUM</w:t>
      </w:r>
      <w:r>
        <w:rPr>
          <w:rFonts w:hint="eastAsia"/>
        </w:rPr>
        <w:t>、</w:t>
      </w:r>
      <w:r>
        <w:rPr>
          <w:rFonts w:hint="eastAsia"/>
        </w:rPr>
        <w:t>HIGH</w:t>
      </w:r>
      <w:r>
        <w:rPr>
          <w:rFonts w:hint="eastAsia"/>
        </w:rPr>
        <w:t>四级风险等级，针对不同风险匹配差异化响应策略，从本地提醒到紧急通知，实现精细化风险管理。</w:t>
      </w:r>
    </w:p>
    <w:p w14:paraId="16EBFE6A" w14:textId="77777777" w:rsidR="00E23E98" w:rsidRDefault="00000000">
      <w:pPr>
        <w:pStyle w:val="a0"/>
        <w:spacing w:before="62" w:after="62"/>
        <w:ind w:firstLine="480"/>
      </w:pPr>
      <w:r>
        <w:rPr>
          <w:rFonts w:hint="eastAsia"/>
        </w:rPr>
        <w:t>用户可配置参数。检测参数开放配置，包括跌倒确认帧数、静止阈值、夜间时段等，适应不同用户的个性化需求和使用场景。</w:t>
      </w:r>
    </w:p>
    <w:p w14:paraId="768BE186" w14:textId="77777777" w:rsidR="00E23E98" w:rsidRDefault="00000000">
      <w:pPr>
        <w:pStyle w:val="a0"/>
        <w:spacing w:before="62" w:after="62"/>
        <w:ind w:firstLine="480"/>
      </w:pPr>
      <w:r>
        <w:rPr>
          <w:rFonts w:hint="eastAsia"/>
        </w:rPr>
        <w:t>完整系统化实现。前端</w:t>
      </w:r>
      <w:r>
        <w:rPr>
          <w:rFonts w:hint="eastAsia"/>
        </w:rPr>
        <w:t>7</w:t>
      </w:r>
      <w:r>
        <w:rPr>
          <w:rFonts w:hint="eastAsia"/>
        </w:rPr>
        <w:t>个功能页面、后端</w:t>
      </w:r>
      <w:r>
        <w:rPr>
          <w:rFonts w:hint="eastAsia"/>
        </w:rPr>
        <w:t>4</w:t>
      </w:r>
      <w:r>
        <w:rPr>
          <w:rFonts w:hint="eastAsia"/>
        </w:rPr>
        <w:t>个业务模块、检测核心完整实现，从数据采集到告警响应形成全链路闭环，具备实际部署能力。</w:t>
      </w:r>
    </w:p>
    <w:p w14:paraId="6F57DAA5" w14:textId="77777777" w:rsidR="00E23E98" w:rsidRDefault="00000000">
      <w:pPr>
        <w:pStyle w:val="2"/>
        <w:spacing w:before="468" w:after="93"/>
      </w:pPr>
      <w:bookmarkStart w:id="31" w:name="_Toc225802537"/>
      <w:r>
        <w:rPr>
          <w:rFonts w:hint="eastAsia"/>
        </w:rPr>
        <w:t>推广应用场景</w:t>
      </w:r>
      <w:bookmarkEnd w:id="31"/>
    </w:p>
    <w:p w14:paraId="186BEDA5" w14:textId="77777777" w:rsidR="00E23E98" w:rsidRDefault="00000000">
      <w:pPr>
        <w:pStyle w:val="a0"/>
        <w:spacing w:before="62" w:after="62"/>
        <w:ind w:firstLine="480"/>
      </w:pPr>
      <w:r>
        <w:rPr>
          <w:rFonts w:hint="eastAsia"/>
        </w:rPr>
        <w:t>家庭独居老人监护是本系统的核心应用场景，通过非接触式摄像头监测老人居家安全，及时发现跌倒、长时间静止等异常情况。养老院集中管理场景中，系统可部署于多个房间，实现统一监控与告警管理。社区居家养老服务场景中，系统可作为社区养老服务的支撑工具，为社区老人提供安全保障。</w:t>
      </w:r>
    </w:p>
    <w:p w14:paraId="7F889699" w14:textId="77777777" w:rsidR="00E23E98" w:rsidRDefault="00000000">
      <w:pPr>
        <w:pStyle w:val="2"/>
        <w:spacing w:before="468" w:after="93"/>
      </w:pPr>
      <w:bookmarkStart w:id="32" w:name="_Toc225802538"/>
      <w:r>
        <w:rPr>
          <w:rFonts w:hint="eastAsia"/>
        </w:rPr>
        <w:t>未来发展展望</w:t>
      </w:r>
      <w:bookmarkEnd w:id="32"/>
    </w:p>
    <w:p w14:paraId="36066C9C" w14:textId="77777777" w:rsidR="00E23E98" w:rsidRDefault="00000000">
      <w:pPr>
        <w:pStyle w:val="a0"/>
        <w:spacing w:before="62" w:after="62"/>
        <w:ind w:firstLine="480"/>
      </w:pPr>
      <w:r>
        <w:rPr>
          <w:rFonts w:hint="eastAsia"/>
        </w:rPr>
        <w:t>检测能力拓展方面，可增加徘徊检测、异常区域滞留检测等更多异常行为识别能力。模型轻量化方面，可探索更轻量的检测模型降低硬件门槛，支持边缘设</w:t>
      </w:r>
      <w:r>
        <w:rPr>
          <w:rFonts w:hint="eastAsia"/>
        </w:rPr>
        <w:lastRenderedPageBreak/>
        <w:t>备部署。权限管理方面，可实现角色权限区分，支持管理员、护工、家属等多角色访问。告警渠道方面，可对接短信、电话、微信等告警接口，实现多渠道告警触达。</w:t>
      </w:r>
    </w:p>
    <w:p w14:paraId="2F816E6C" w14:textId="77777777" w:rsidR="00E23E98" w:rsidRDefault="00E23E98">
      <w:pPr>
        <w:pStyle w:val="a0"/>
        <w:spacing w:before="62" w:after="62"/>
        <w:ind w:firstLine="480"/>
      </w:pPr>
    </w:p>
    <w:p w14:paraId="1375DF3B" w14:textId="77777777" w:rsidR="00E23E98" w:rsidRDefault="00E23E98">
      <w:pPr>
        <w:pStyle w:val="a0"/>
        <w:spacing w:before="62" w:after="62"/>
        <w:ind w:firstLine="480"/>
      </w:pPr>
    </w:p>
    <w:p w14:paraId="2C01A48A" w14:textId="77777777" w:rsidR="00E23E98" w:rsidRDefault="00E23E98">
      <w:pPr>
        <w:pStyle w:val="a0"/>
        <w:spacing w:before="62" w:after="62"/>
        <w:ind w:firstLine="480"/>
      </w:pPr>
    </w:p>
    <w:p w14:paraId="56120E42" w14:textId="77777777" w:rsidR="00E23E98" w:rsidRDefault="00E23E98">
      <w:pPr>
        <w:pStyle w:val="a0"/>
        <w:spacing w:before="62" w:after="62"/>
        <w:ind w:firstLine="480"/>
      </w:pPr>
    </w:p>
    <w:p w14:paraId="0DB9E8CD" w14:textId="77777777" w:rsidR="00E23E98" w:rsidRDefault="00E23E98">
      <w:pPr>
        <w:pStyle w:val="a0"/>
        <w:spacing w:before="62" w:after="62"/>
        <w:ind w:firstLine="480"/>
      </w:pPr>
    </w:p>
    <w:p w14:paraId="3024A663" w14:textId="77777777" w:rsidR="00E23E98" w:rsidRDefault="00E23E98">
      <w:pPr>
        <w:pStyle w:val="a0"/>
        <w:spacing w:before="62" w:after="62"/>
        <w:ind w:firstLine="480"/>
      </w:pPr>
    </w:p>
    <w:p w14:paraId="090FFA5C" w14:textId="77777777" w:rsidR="00E23E98" w:rsidRDefault="00E23E98">
      <w:pPr>
        <w:pStyle w:val="a0"/>
        <w:spacing w:before="62" w:after="62"/>
        <w:ind w:firstLine="480"/>
      </w:pPr>
    </w:p>
    <w:p w14:paraId="45045F75" w14:textId="77777777" w:rsidR="00E23E98" w:rsidRDefault="00000000">
      <w:pPr>
        <w:pStyle w:val="1"/>
        <w:numPr>
          <w:ilvl w:val="0"/>
          <w:numId w:val="0"/>
        </w:numPr>
        <w:tabs>
          <w:tab w:val="left" w:pos="5112"/>
        </w:tabs>
        <w:spacing w:before="936" w:after="156"/>
      </w:pPr>
      <w:bookmarkStart w:id="33" w:name="_Toc225802539"/>
      <w:r>
        <w:rPr>
          <w:rFonts w:hint="eastAsia"/>
        </w:rPr>
        <w:t>参考文献</w:t>
      </w:r>
      <w:bookmarkEnd w:id="33"/>
    </w:p>
    <w:p w14:paraId="53CEE2A5" w14:textId="77777777" w:rsidR="00E23E98" w:rsidRDefault="00000000">
      <w:pPr>
        <w:pStyle w:val="a0"/>
        <w:spacing w:before="62" w:after="62" w:line="240" w:lineRule="auto"/>
        <w:ind w:firstLineChars="0" w:firstLine="0"/>
      </w:pPr>
      <w:r>
        <w:rPr>
          <w:rFonts w:ascii="楷体" w:eastAsia="楷体" w:hAnsi="楷体" w:hint="eastAsia"/>
          <w:sz w:val="21"/>
          <w:szCs w:val="21"/>
        </w:rPr>
        <w:t>[1] 孔钦，吴昊阳. 基于轻量化YOLOv8的行人跌倒检测算法的研究与实现[J]. 现代信息科技，2025.</w:t>
      </w:r>
    </w:p>
    <w:p w14:paraId="42D9B74C" w14:textId="77777777" w:rsidR="00E23E98" w:rsidRDefault="00000000">
      <w:pPr>
        <w:pStyle w:val="a0"/>
        <w:spacing w:before="62" w:after="62" w:line="240" w:lineRule="auto"/>
        <w:ind w:firstLineChars="0" w:firstLine="0"/>
      </w:pPr>
      <w:r>
        <w:rPr>
          <w:rFonts w:ascii="楷体" w:eastAsia="楷体" w:hAnsi="楷体" w:hint="eastAsia"/>
          <w:sz w:val="21"/>
          <w:szCs w:val="21"/>
        </w:rPr>
        <w:t>[2] 张玥. 老年人跌倒风险的六国对比研究及中国队列研究——基于SAGE调查数据的分析[D]. 广州：暨南大学，2023.</w:t>
      </w:r>
    </w:p>
    <w:p w14:paraId="3559B2E8" w14:textId="77777777" w:rsidR="00E23E98" w:rsidRDefault="00000000">
      <w:pPr>
        <w:pStyle w:val="a0"/>
        <w:spacing w:before="62" w:after="62" w:line="240" w:lineRule="auto"/>
        <w:ind w:firstLineChars="0" w:firstLine="0"/>
      </w:pPr>
      <w:r>
        <w:rPr>
          <w:rFonts w:ascii="楷体" w:eastAsia="楷体" w:hAnsi="楷体" w:hint="eastAsia"/>
          <w:sz w:val="21"/>
          <w:szCs w:val="21"/>
        </w:rPr>
        <w:t>[3] 成鑫才. 基于SSD-M1和DeeperCut-S的人体姿态识别研究[D]. 成都：西南交通大学，2023.</w:t>
      </w:r>
    </w:p>
    <w:p w14:paraId="4D312F05" w14:textId="77777777" w:rsidR="00E23E98" w:rsidRDefault="00000000">
      <w:pPr>
        <w:pStyle w:val="a0"/>
        <w:spacing w:before="62" w:after="62" w:line="240" w:lineRule="auto"/>
        <w:ind w:firstLineChars="0" w:firstLine="0"/>
      </w:pPr>
      <w:r>
        <w:rPr>
          <w:rFonts w:ascii="楷体" w:eastAsia="楷体" w:hAnsi="楷体" w:hint="eastAsia"/>
          <w:sz w:val="21"/>
          <w:szCs w:val="21"/>
        </w:rPr>
        <w:t>[4] 彭芙蓉，卢张宇，赵一帆. 基于改进ByteTrack的行人跟踪算法[J]. 湖南工程学院学报(自然科学版)，2025.</w:t>
      </w:r>
    </w:p>
    <w:p w14:paraId="72E5AA41" w14:textId="77777777" w:rsidR="00E23E98" w:rsidRDefault="00000000">
      <w:pPr>
        <w:pStyle w:val="a0"/>
        <w:spacing w:before="62" w:after="62" w:line="240" w:lineRule="auto"/>
        <w:ind w:firstLineChars="0" w:firstLine="0"/>
      </w:pPr>
      <w:r>
        <w:rPr>
          <w:rFonts w:ascii="楷体" w:eastAsia="楷体" w:hAnsi="楷体" w:hint="eastAsia"/>
          <w:sz w:val="21"/>
          <w:szCs w:val="21"/>
        </w:rPr>
        <w:t>[5] 吴欣泽，李长文. 基于OpenCV+MediaPipe的人体姿态估计融合监测系统设计[J]. 电子技术与软件工程，2025.</w:t>
      </w:r>
    </w:p>
    <w:p w14:paraId="6FC17ED7" w14:textId="77777777" w:rsidR="00E23E98" w:rsidRDefault="00000000">
      <w:pPr>
        <w:pStyle w:val="a0"/>
        <w:spacing w:before="62" w:after="62" w:line="240" w:lineRule="auto"/>
        <w:ind w:firstLineChars="0" w:firstLine="0"/>
      </w:pPr>
      <w:r>
        <w:rPr>
          <w:rFonts w:ascii="楷体" w:eastAsia="楷体" w:hAnsi="楷体" w:hint="eastAsia"/>
          <w:sz w:val="21"/>
          <w:szCs w:val="21"/>
        </w:rPr>
        <w:t>[6] 邹一唱，王雅婷，赵贞莲，徐宇庆，徐嘉睿. 基于YOLOv10和OpenPose的老人跌倒检测综述[J]. 数字技术与应用，2026.</w:t>
      </w:r>
    </w:p>
    <w:p w14:paraId="6D2BE86D" w14:textId="77777777" w:rsidR="00E23E98" w:rsidRDefault="00000000">
      <w:pPr>
        <w:pStyle w:val="a0"/>
        <w:spacing w:before="62" w:after="62" w:line="240" w:lineRule="auto"/>
        <w:ind w:firstLineChars="0" w:firstLine="0"/>
      </w:pPr>
      <w:r>
        <w:rPr>
          <w:rFonts w:ascii="楷体" w:eastAsia="楷体" w:hAnsi="楷体" w:hint="eastAsia"/>
          <w:sz w:val="21"/>
          <w:szCs w:val="21"/>
        </w:rPr>
        <w:t>[7] 吴宗胜，黄奕，王芝怡，王茁轩，申越. 基于YOLOv11跌倒检测系统的设计与实现[J]. 咸阳师范学院学报，2025.</w:t>
      </w:r>
    </w:p>
    <w:p w14:paraId="48809435" w14:textId="77777777" w:rsidR="00E23E98" w:rsidRDefault="00000000">
      <w:pPr>
        <w:pStyle w:val="a0"/>
        <w:spacing w:before="62" w:after="62" w:line="240" w:lineRule="auto"/>
        <w:ind w:firstLineChars="0" w:firstLine="0"/>
      </w:pPr>
      <w:r>
        <w:rPr>
          <w:rFonts w:ascii="楷体" w:eastAsia="楷体" w:hAnsi="楷体" w:hint="eastAsia"/>
          <w:sz w:val="21"/>
          <w:szCs w:val="21"/>
        </w:rPr>
        <w:t>[8] 郑韩京. Vue.js前端开发基础与项目实战[M]. 北京：人民邮电出版社，2020.</w:t>
      </w:r>
    </w:p>
    <w:p w14:paraId="07C2A3C7" w14:textId="77777777" w:rsidR="00E23E98" w:rsidRDefault="00000000">
      <w:pPr>
        <w:pStyle w:val="a0"/>
        <w:spacing w:before="62" w:after="62" w:line="240" w:lineRule="auto"/>
        <w:ind w:firstLineChars="0" w:firstLine="0"/>
      </w:pPr>
      <w:r>
        <w:rPr>
          <w:rFonts w:ascii="楷体" w:eastAsia="楷体" w:hAnsi="楷体" w:hint="eastAsia"/>
          <w:sz w:val="21"/>
          <w:szCs w:val="21"/>
        </w:rPr>
        <w:t>[9] Dumitre I A, Rugina S G, Lengyel L C, et al. Kubernetes Configuration Files Created with a Python Quart Web Interface for Real Life Scenarios of Kubernetes Deployments[J]. Acta Technica Napocensis, 2024.</w:t>
      </w:r>
    </w:p>
    <w:p w14:paraId="5111B9B2" w14:textId="77777777" w:rsidR="00E23E98" w:rsidRDefault="00000000">
      <w:pPr>
        <w:pStyle w:val="a0"/>
        <w:spacing w:before="62" w:after="62" w:line="240" w:lineRule="auto"/>
        <w:ind w:firstLineChars="0" w:firstLine="0"/>
      </w:pPr>
      <w:r>
        <w:rPr>
          <w:rFonts w:ascii="楷体" w:eastAsia="楷体" w:hAnsi="楷体" w:hint="eastAsia"/>
          <w:sz w:val="21"/>
          <w:szCs w:val="21"/>
        </w:rPr>
        <w:t>[10] 张庆根. 基于WebSocket的热电厂调度通信数据实时传输与异常检测策略[J]. 电气应用，2026.</w:t>
      </w:r>
    </w:p>
    <w:p w14:paraId="300DC88B" w14:textId="77777777" w:rsidR="00E23E98" w:rsidRDefault="00000000">
      <w:pPr>
        <w:pStyle w:val="a0"/>
        <w:spacing w:before="62" w:after="62" w:line="240" w:lineRule="auto"/>
        <w:ind w:firstLineChars="0" w:firstLine="0"/>
      </w:pPr>
      <w:r>
        <w:rPr>
          <w:rFonts w:ascii="楷体" w:eastAsia="楷体" w:hAnsi="楷体" w:hint="eastAsia"/>
          <w:sz w:val="21"/>
          <w:szCs w:val="21"/>
        </w:rPr>
        <w:t>[11] 王彬. 基于WebSocket协议的网页即时通信系统研究与实现[J]. 无线互联科技，2023.</w:t>
      </w:r>
    </w:p>
    <w:p w14:paraId="1BD33F09" w14:textId="77777777" w:rsidR="00E23E98" w:rsidRDefault="00000000">
      <w:pPr>
        <w:pStyle w:val="a0"/>
        <w:spacing w:before="62" w:after="62" w:line="240" w:lineRule="auto"/>
        <w:ind w:firstLineChars="0" w:firstLine="0"/>
      </w:pPr>
      <w:r>
        <w:rPr>
          <w:rFonts w:ascii="楷体" w:eastAsia="楷体" w:hAnsi="楷体" w:hint="eastAsia"/>
          <w:sz w:val="21"/>
          <w:szCs w:val="21"/>
        </w:rPr>
        <w:t>[12] 崔泽男，张俊林，王泽强. 基于人体姿态估计的跌倒行为检测方法研究[J]. 工业控制计算机，2026.</w:t>
      </w:r>
    </w:p>
    <w:p w14:paraId="1225FB23" w14:textId="77777777" w:rsidR="00E23E98" w:rsidRDefault="00E23E98">
      <w:pPr>
        <w:pStyle w:val="a0"/>
        <w:spacing w:before="62" w:after="62"/>
        <w:ind w:firstLineChars="0" w:firstLine="0"/>
      </w:pPr>
    </w:p>
    <w:sectPr w:rsidR="00E23E98">
      <w:footerReference w:type="default" r:id="rId19"/>
      <w:pgSz w:w="11906" w:h="16838"/>
      <w:pgMar w:top="1440" w:right="1800" w:bottom="1440" w:left="1800" w:header="851" w:footer="992" w:gutter="0"/>
      <w:pgNumType w:start="1"/>
      <w:cols w:space="425"/>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230">
      <wne:acd wne:acdName="acd0"/>
    </wne:keymap>
    <wne:keymap wne:kcmPrimary="0231">
      <wne:acd wne:acdName="acd1"/>
    </wne:keymap>
    <wne:keymap wne:kcmPrimary="0232">
      <wne:acd wne:acdName="acd2"/>
    </wne:keymap>
    <wne:keymap wne:kcmPrimary="0233">
      <wne:acd wne:acdName="acd3"/>
    </wne:keymap>
    <wne:keymap wne:kcmPrimary="0234">
      <wne:acd wne:acdName="acd4"/>
    </wne:keymap>
    <wne:keymap wne:kcmPrimary="0235">
      <wne:acd wne:acdName="acd5"/>
    </wne:keymap>
    <wne:keymap wne:kcmPrimary="0236">
      <wne:acd wne:acdName="acd6"/>
    </wne:keymap>
    <wne:keymap wne:kcmPrimary="0237">
      <wne:acd wne:acdName="acd7"/>
    </wne:keymap>
    <wne:keymap wne:kcmPrimary="0238">
      <wne:acd wne:acdName="acd8"/>
    </wne:keymap>
    <wne:keymap wne:kcmPrimary="0239">
      <wne:acd wne:acdName="acd9"/>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Manifest>
  </wne:toolbars>
  <wne:acds>
    <wne:acd wne:argValue="AgBja4dltWs9hA==" wne:acdName="acd0" wne:fciIndexBasedOn="0065"/>
    <wne:acd wne:argValue="AQAAAAEA" wne:acdName="acd1" wne:fciIndexBasedOn="0065"/>
    <wne:acd wne:argValue="AQAAAAIA" wne:acdName="acd2" wne:fciIndexBasedOn="0065"/>
    <wne:acd wne:argValue="AQAAAAMA" wne:acdName="acd3" wne:fciIndexBasedOn="0065"/>
    <wne:acd wne:argValue="AQAAAAQA" wne:acdName="acd4" wne:fciIndexBasedOn="0065"/>
    <wne:acd wne:argValue="AQAAAAUA" wne:acdName="acd5" wne:fciIndexBasedOn="0065"/>
    <wne:acd wne:argValue="AQAAAAYA" wne:acdName="acd6" wne:fciIndexBasedOn="0065"/>
    <wne:acd wne:argValue="AQAAAAcA" wne:acdName="acd7" wne:fciIndexBasedOn="0065"/>
    <wne:acd wne:argValue="AQAAAAgA" wne:acdName="acd8" wne:fciIndexBasedOn="0065"/>
    <wne:acd wne:argValue="AQAAAAkA" wne:acdName="acd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D5F5A" w14:textId="77777777" w:rsidR="00967B57" w:rsidRDefault="00967B57">
      <w:pPr>
        <w:rPr>
          <w:rFonts w:hint="eastAsia"/>
        </w:rPr>
      </w:pPr>
      <w:r>
        <w:separator/>
      </w:r>
    </w:p>
  </w:endnote>
  <w:endnote w:type="continuationSeparator" w:id="0">
    <w:p w14:paraId="462B4110" w14:textId="77777777" w:rsidR="00967B57" w:rsidRDefault="00967B5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华文中宋">
    <w:altName w:val="汉仪书宋二KW"/>
    <w:panose1 w:val="02010600040101010101"/>
    <w:charset w:val="86"/>
    <w:family w:val="auto"/>
    <w:pitch w:val="variable"/>
    <w:sig w:usb0="00000287" w:usb1="080F0000" w:usb2="00000010" w:usb3="00000000" w:csb0="0004009F" w:csb1="00000000"/>
  </w:font>
  <w:font w:name="华文楷体">
    <w:altName w:val="汉仪楷体简"/>
    <w:panose1 w:val="02010600040101010101"/>
    <w:charset w:val="86"/>
    <w:family w:val="auto"/>
    <w:pitch w:val="variable"/>
    <w:sig w:usb0="00000287" w:usb1="080F0000" w:usb2="00000010" w:usb3="00000000" w:csb0="0004009F"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3FC4" w14:textId="77777777" w:rsidR="00E23E98" w:rsidRDefault="00E23E98">
    <w:pPr>
      <w:pStyle w:val="a7"/>
      <w:jc w:val="right"/>
      <w:rPr>
        <w:rFonts w:hint="eastAsia"/>
      </w:rPr>
    </w:pPr>
  </w:p>
  <w:p w14:paraId="04460724" w14:textId="77777777" w:rsidR="00E23E98" w:rsidRDefault="00E23E98">
    <w:pPr>
      <w:pStyle w:val="a7"/>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8081862"/>
      <w:docPartObj>
        <w:docPartGallery w:val="AutoText"/>
      </w:docPartObj>
    </w:sdtPr>
    <w:sdtContent>
      <w:p w14:paraId="680C4903" w14:textId="77777777" w:rsidR="00E23E98" w:rsidRDefault="00000000">
        <w:pPr>
          <w:pStyle w:val="a7"/>
          <w:jc w:val="right"/>
          <w:rPr>
            <w:rFonts w:hint="eastAsia"/>
          </w:rPr>
        </w:pPr>
        <w:r>
          <w:rPr>
            <w:rFonts w:hint="eastAsia"/>
          </w:rPr>
          <w:t>．</w:t>
        </w:r>
        <w:r>
          <w:fldChar w:fldCharType="begin"/>
        </w:r>
        <w:r>
          <w:instrText>PAGE   \* MERGEFORMAT</w:instrText>
        </w:r>
        <w:r>
          <w:fldChar w:fldCharType="separate"/>
        </w:r>
        <w:r>
          <w:rPr>
            <w:lang w:val="zh-CN"/>
          </w:rPr>
          <w:t>2</w:t>
        </w:r>
        <w:r>
          <w:fldChar w:fldCharType="end"/>
        </w:r>
        <w:r>
          <w:rPr>
            <w:rFonts w:hint="eastAsia"/>
          </w:rPr>
          <w:t>．</w:t>
        </w:r>
      </w:p>
    </w:sdtContent>
  </w:sdt>
  <w:p w14:paraId="3A59F73E" w14:textId="77777777" w:rsidR="00E23E98" w:rsidRDefault="00E23E98">
    <w:pPr>
      <w:pStyle w:val="a7"/>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ACAF8" w14:textId="77777777" w:rsidR="00967B57" w:rsidRDefault="00967B57">
      <w:pPr>
        <w:rPr>
          <w:rFonts w:hint="eastAsia"/>
        </w:rPr>
      </w:pPr>
      <w:r>
        <w:separator/>
      </w:r>
    </w:p>
  </w:footnote>
  <w:footnote w:type="continuationSeparator" w:id="0">
    <w:p w14:paraId="0B3F07BF" w14:textId="77777777" w:rsidR="00967B57" w:rsidRDefault="00967B5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0ABC"/>
    <w:multiLevelType w:val="multilevel"/>
    <w:tmpl w:val="129B0ABC"/>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4."/>
      <w:lvlJc w:val="left"/>
      <w:pPr>
        <w:ind w:left="0" w:firstLine="0"/>
      </w:pPr>
      <w:rPr>
        <w:rFonts w:hint="eastAsia"/>
      </w:rPr>
    </w:lvl>
    <w:lvl w:ilvl="4">
      <w:start w:val="1"/>
      <w:numFmt w:val="decimal"/>
      <w:pStyle w:val="5"/>
      <w:suff w:val="space"/>
      <w:lvlText w:val="%5）"/>
      <w:lvlJc w:val="left"/>
      <w:pPr>
        <w:ind w:left="0" w:firstLine="0"/>
      </w:pPr>
      <w:rPr>
        <w:rFonts w:hint="eastAsia"/>
      </w:rPr>
    </w:lvl>
    <w:lvl w:ilvl="5">
      <w:start w:val="1"/>
      <w:numFmt w:val="upperLetter"/>
      <w:pStyle w:val="6"/>
      <w:suff w:val="space"/>
      <w:lvlText w:val="%6."/>
      <w:lvlJc w:val="left"/>
      <w:pPr>
        <w:ind w:left="0" w:firstLine="0"/>
      </w:pPr>
      <w:rPr>
        <w:rFonts w:hint="eastAsia"/>
      </w:rPr>
    </w:lvl>
    <w:lvl w:ilvl="6">
      <w:start w:val="1"/>
      <w:numFmt w:val="lowerLetter"/>
      <w:pStyle w:val="7"/>
      <w:suff w:val="space"/>
      <w:lvlText w:val="%7）"/>
      <w:lvlJc w:val="left"/>
      <w:pPr>
        <w:ind w:left="0" w:firstLine="0"/>
      </w:pPr>
      <w:rPr>
        <w:rFonts w:hint="eastAsia"/>
      </w:rPr>
    </w:lvl>
    <w:lvl w:ilvl="7">
      <w:start w:val="1"/>
      <w:numFmt w:val="upperRoman"/>
      <w:pStyle w:val="8"/>
      <w:suff w:val="space"/>
      <w:lvlText w:val="%8."/>
      <w:lvlJc w:val="left"/>
      <w:pPr>
        <w:ind w:left="0" w:firstLine="0"/>
      </w:pPr>
      <w:rPr>
        <w:rFonts w:hint="eastAsia"/>
      </w:rPr>
    </w:lvl>
    <w:lvl w:ilvl="8">
      <w:start w:val="1"/>
      <w:numFmt w:val="none"/>
      <w:pStyle w:val="9"/>
      <w:lvlText w:val=""/>
      <w:lvlJc w:val="left"/>
      <w:pPr>
        <w:ind w:left="0" w:firstLine="0"/>
      </w:pPr>
      <w:rPr>
        <w:rFonts w:hint="eastAsia"/>
      </w:rPr>
    </w:lvl>
  </w:abstractNum>
  <w:abstractNum w:abstractNumId="1" w15:restartNumberingAfterBreak="0">
    <w:nsid w:val="2DEE30F7"/>
    <w:multiLevelType w:val="multilevel"/>
    <w:tmpl w:val="2DEE30F7"/>
    <w:lvl w:ilvl="0">
      <w:start w:val="1"/>
      <w:numFmt w:val="decimalFullWidth"/>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66693332">
    <w:abstractNumId w:val="0"/>
  </w:num>
  <w:num w:numId="2" w16cid:durableId="983656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588"/>
    <w:rsid w:val="000065CB"/>
    <w:rsid w:val="00010D4B"/>
    <w:rsid w:val="00011DE8"/>
    <w:rsid w:val="000135B0"/>
    <w:rsid w:val="00022BDA"/>
    <w:rsid w:val="000251C4"/>
    <w:rsid w:val="0004143E"/>
    <w:rsid w:val="00045F68"/>
    <w:rsid w:val="0005316F"/>
    <w:rsid w:val="00060ADF"/>
    <w:rsid w:val="000B3080"/>
    <w:rsid w:val="000B56E3"/>
    <w:rsid w:val="000B6AE2"/>
    <w:rsid w:val="000D575D"/>
    <w:rsid w:val="000D70C7"/>
    <w:rsid w:val="000D7840"/>
    <w:rsid w:val="000E11FD"/>
    <w:rsid w:val="000E2E5F"/>
    <w:rsid w:val="000E4288"/>
    <w:rsid w:val="000F2528"/>
    <w:rsid w:val="00101087"/>
    <w:rsid w:val="00114C31"/>
    <w:rsid w:val="00122B05"/>
    <w:rsid w:val="00133A38"/>
    <w:rsid w:val="00137D8F"/>
    <w:rsid w:val="001420CF"/>
    <w:rsid w:val="00153211"/>
    <w:rsid w:val="00167358"/>
    <w:rsid w:val="00167723"/>
    <w:rsid w:val="00177098"/>
    <w:rsid w:val="0018203C"/>
    <w:rsid w:val="00184039"/>
    <w:rsid w:val="001924C2"/>
    <w:rsid w:val="00192A19"/>
    <w:rsid w:val="001A10C4"/>
    <w:rsid w:val="001A297C"/>
    <w:rsid w:val="001A29BF"/>
    <w:rsid w:val="001A6DF3"/>
    <w:rsid w:val="001B5644"/>
    <w:rsid w:val="001C042E"/>
    <w:rsid w:val="001C44F8"/>
    <w:rsid w:val="001C5B2B"/>
    <w:rsid w:val="001E4999"/>
    <w:rsid w:val="001E74D3"/>
    <w:rsid w:val="00206D0B"/>
    <w:rsid w:val="00212C1A"/>
    <w:rsid w:val="0022381B"/>
    <w:rsid w:val="00231A8B"/>
    <w:rsid w:val="00234AAD"/>
    <w:rsid w:val="0024077A"/>
    <w:rsid w:val="002408A1"/>
    <w:rsid w:val="00256E84"/>
    <w:rsid w:val="00270888"/>
    <w:rsid w:val="00275EBD"/>
    <w:rsid w:val="00281566"/>
    <w:rsid w:val="002827AE"/>
    <w:rsid w:val="00284B39"/>
    <w:rsid w:val="00287515"/>
    <w:rsid w:val="002913D0"/>
    <w:rsid w:val="0029372A"/>
    <w:rsid w:val="00295BF8"/>
    <w:rsid w:val="002D3B9F"/>
    <w:rsid w:val="002E6CB4"/>
    <w:rsid w:val="002F2928"/>
    <w:rsid w:val="002F7110"/>
    <w:rsid w:val="00310AAE"/>
    <w:rsid w:val="00322F5B"/>
    <w:rsid w:val="003269E8"/>
    <w:rsid w:val="00327631"/>
    <w:rsid w:val="0033305D"/>
    <w:rsid w:val="00335541"/>
    <w:rsid w:val="00337302"/>
    <w:rsid w:val="003607A9"/>
    <w:rsid w:val="0036217B"/>
    <w:rsid w:val="00364781"/>
    <w:rsid w:val="003660A0"/>
    <w:rsid w:val="003712B4"/>
    <w:rsid w:val="00377CF8"/>
    <w:rsid w:val="0038732A"/>
    <w:rsid w:val="003A1A32"/>
    <w:rsid w:val="003A5037"/>
    <w:rsid w:val="003B05D3"/>
    <w:rsid w:val="003B6CE0"/>
    <w:rsid w:val="003D3360"/>
    <w:rsid w:val="003E0ACE"/>
    <w:rsid w:val="003E239E"/>
    <w:rsid w:val="00400014"/>
    <w:rsid w:val="00400FDC"/>
    <w:rsid w:val="00420F7C"/>
    <w:rsid w:val="0043593A"/>
    <w:rsid w:val="00440D7C"/>
    <w:rsid w:val="004442E7"/>
    <w:rsid w:val="00456B82"/>
    <w:rsid w:val="004618E1"/>
    <w:rsid w:val="004754DF"/>
    <w:rsid w:val="00482289"/>
    <w:rsid w:val="00496830"/>
    <w:rsid w:val="00496DCB"/>
    <w:rsid w:val="004A0ACF"/>
    <w:rsid w:val="004B190E"/>
    <w:rsid w:val="004B7A13"/>
    <w:rsid w:val="004C3382"/>
    <w:rsid w:val="004C39F2"/>
    <w:rsid w:val="004D2CB4"/>
    <w:rsid w:val="004E1CA0"/>
    <w:rsid w:val="004E2A9A"/>
    <w:rsid w:val="004E4D02"/>
    <w:rsid w:val="004F6B99"/>
    <w:rsid w:val="004F6F31"/>
    <w:rsid w:val="0050393F"/>
    <w:rsid w:val="005455EA"/>
    <w:rsid w:val="005468F7"/>
    <w:rsid w:val="00551CF4"/>
    <w:rsid w:val="00557A05"/>
    <w:rsid w:val="00582708"/>
    <w:rsid w:val="00595DE3"/>
    <w:rsid w:val="00596D03"/>
    <w:rsid w:val="005B2300"/>
    <w:rsid w:val="005D137E"/>
    <w:rsid w:val="005D628B"/>
    <w:rsid w:val="005E6E92"/>
    <w:rsid w:val="00600AE9"/>
    <w:rsid w:val="00601395"/>
    <w:rsid w:val="0060564B"/>
    <w:rsid w:val="006110E6"/>
    <w:rsid w:val="00612C48"/>
    <w:rsid w:val="00615D49"/>
    <w:rsid w:val="006250BE"/>
    <w:rsid w:val="00636113"/>
    <w:rsid w:val="00640EAD"/>
    <w:rsid w:val="00644C25"/>
    <w:rsid w:val="00646090"/>
    <w:rsid w:val="006547BF"/>
    <w:rsid w:val="00664640"/>
    <w:rsid w:val="00667566"/>
    <w:rsid w:val="00667AA0"/>
    <w:rsid w:val="006763E5"/>
    <w:rsid w:val="00683478"/>
    <w:rsid w:val="00684E23"/>
    <w:rsid w:val="00686510"/>
    <w:rsid w:val="006920FD"/>
    <w:rsid w:val="00692118"/>
    <w:rsid w:val="006A4916"/>
    <w:rsid w:val="006B122D"/>
    <w:rsid w:val="006B3C8C"/>
    <w:rsid w:val="006B7F94"/>
    <w:rsid w:val="006C5886"/>
    <w:rsid w:val="006E19AF"/>
    <w:rsid w:val="006E2A02"/>
    <w:rsid w:val="00706CF4"/>
    <w:rsid w:val="00707E82"/>
    <w:rsid w:val="007154FB"/>
    <w:rsid w:val="00722251"/>
    <w:rsid w:val="00723EEA"/>
    <w:rsid w:val="0072412B"/>
    <w:rsid w:val="0072487B"/>
    <w:rsid w:val="00730343"/>
    <w:rsid w:val="00732015"/>
    <w:rsid w:val="00735FCC"/>
    <w:rsid w:val="00742D8C"/>
    <w:rsid w:val="00744B16"/>
    <w:rsid w:val="007462F7"/>
    <w:rsid w:val="007659A1"/>
    <w:rsid w:val="0077224A"/>
    <w:rsid w:val="00773453"/>
    <w:rsid w:val="0078216B"/>
    <w:rsid w:val="00783B25"/>
    <w:rsid w:val="00783BA5"/>
    <w:rsid w:val="007A5374"/>
    <w:rsid w:val="007A53D1"/>
    <w:rsid w:val="007B289B"/>
    <w:rsid w:val="007C363B"/>
    <w:rsid w:val="007C7D7E"/>
    <w:rsid w:val="007D080D"/>
    <w:rsid w:val="007E490F"/>
    <w:rsid w:val="007F47DE"/>
    <w:rsid w:val="00800827"/>
    <w:rsid w:val="00815321"/>
    <w:rsid w:val="008259E1"/>
    <w:rsid w:val="00826637"/>
    <w:rsid w:val="00865588"/>
    <w:rsid w:val="00872563"/>
    <w:rsid w:val="008857BD"/>
    <w:rsid w:val="00893CDF"/>
    <w:rsid w:val="008A229E"/>
    <w:rsid w:val="008A4B83"/>
    <w:rsid w:val="008B07FB"/>
    <w:rsid w:val="008B2093"/>
    <w:rsid w:val="008C0EBF"/>
    <w:rsid w:val="008C6D11"/>
    <w:rsid w:val="008D2341"/>
    <w:rsid w:val="008D7333"/>
    <w:rsid w:val="008D7F63"/>
    <w:rsid w:val="008E1AD2"/>
    <w:rsid w:val="008E6BA0"/>
    <w:rsid w:val="00911BA1"/>
    <w:rsid w:val="00912FB6"/>
    <w:rsid w:val="0092224D"/>
    <w:rsid w:val="009321FD"/>
    <w:rsid w:val="009328CC"/>
    <w:rsid w:val="009366CA"/>
    <w:rsid w:val="00941C76"/>
    <w:rsid w:val="00954A3D"/>
    <w:rsid w:val="00962A8F"/>
    <w:rsid w:val="00962F62"/>
    <w:rsid w:val="00967B57"/>
    <w:rsid w:val="00976FAE"/>
    <w:rsid w:val="00986EAC"/>
    <w:rsid w:val="00986F31"/>
    <w:rsid w:val="009954DF"/>
    <w:rsid w:val="009B7826"/>
    <w:rsid w:val="009D40F5"/>
    <w:rsid w:val="009E311C"/>
    <w:rsid w:val="009E4673"/>
    <w:rsid w:val="009E524F"/>
    <w:rsid w:val="009F3947"/>
    <w:rsid w:val="009F77C0"/>
    <w:rsid w:val="00A10DB2"/>
    <w:rsid w:val="00A14249"/>
    <w:rsid w:val="00A15E17"/>
    <w:rsid w:val="00A15EE8"/>
    <w:rsid w:val="00A2458E"/>
    <w:rsid w:val="00A328BA"/>
    <w:rsid w:val="00A3635B"/>
    <w:rsid w:val="00A40DA9"/>
    <w:rsid w:val="00A43107"/>
    <w:rsid w:val="00A55634"/>
    <w:rsid w:val="00A55868"/>
    <w:rsid w:val="00A56731"/>
    <w:rsid w:val="00A6356E"/>
    <w:rsid w:val="00A831FF"/>
    <w:rsid w:val="00A935B2"/>
    <w:rsid w:val="00A97478"/>
    <w:rsid w:val="00AA7641"/>
    <w:rsid w:val="00AB13B0"/>
    <w:rsid w:val="00AB5765"/>
    <w:rsid w:val="00AB5EB6"/>
    <w:rsid w:val="00AC4401"/>
    <w:rsid w:val="00AD2E5E"/>
    <w:rsid w:val="00AE5CBD"/>
    <w:rsid w:val="00AF1E85"/>
    <w:rsid w:val="00B014B0"/>
    <w:rsid w:val="00B04769"/>
    <w:rsid w:val="00B05A5D"/>
    <w:rsid w:val="00B077E7"/>
    <w:rsid w:val="00B40CAE"/>
    <w:rsid w:val="00B41F32"/>
    <w:rsid w:val="00B446F6"/>
    <w:rsid w:val="00B4759C"/>
    <w:rsid w:val="00B479FD"/>
    <w:rsid w:val="00B55125"/>
    <w:rsid w:val="00B55F10"/>
    <w:rsid w:val="00B56D27"/>
    <w:rsid w:val="00B82408"/>
    <w:rsid w:val="00B90A4F"/>
    <w:rsid w:val="00B92DC7"/>
    <w:rsid w:val="00BB0FFF"/>
    <w:rsid w:val="00BB2AAA"/>
    <w:rsid w:val="00BB5A70"/>
    <w:rsid w:val="00BC7CE5"/>
    <w:rsid w:val="00BD0478"/>
    <w:rsid w:val="00BD1490"/>
    <w:rsid w:val="00BE01CC"/>
    <w:rsid w:val="00BE1888"/>
    <w:rsid w:val="00BF6122"/>
    <w:rsid w:val="00BF6464"/>
    <w:rsid w:val="00C13C52"/>
    <w:rsid w:val="00C16014"/>
    <w:rsid w:val="00C20945"/>
    <w:rsid w:val="00C20E72"/>
    <w:rsid w:val="00C254FC"/>
    <w:rsid w:val="00C4242C"/>
    <w:rsid w:val="00C529C6"/>
    <w:rsid w:val="00C531E9"/>
    <w:rsid w:val="00C55514"/>
    <w:rsid w:val="00C566F5"/>
    <w:rsid w:val="00C60348"/>
    <w:rsid w:val="00C72EB9"/>
    <w:rsid w:val="00C72F2E"/>
    <w:rsid w:val="00C7506A"/>
    <w:rsid w:val="00C7539D"/>
    <w:rsid w:val="00C77EA6"/>
    <w:rsid w:val="00C817EF"/>
    <w:rsid w:val="00C84511"/>
    <w:rsid w:val="00C86E5B"/>
    <w:rsid w:val="00CA45CC"/>
    <w:rsid w:val="00CA4721"/>
    <w:rsid w:val="00CB5B08"/>
    <w:rsid w:val="00CC2386"/>
    <w:rsid w:val="00CD56C8"/>
    <w:rsid w:val="00CE1D09"/>
    <w:rsid w:val="00CE27E7"/>
    <w:rsid w:val="00CE518B"/>
    <w:rsid w:val="00CF43AD"/>
    <w:rsid w:val="00CF6EF8"/>
    <w:rsid w:val="00CF755D"/>
    <w:rsid w:val="00D06EE6"/>
    <w:rsid w:val="00D21E55"/>
    <w:rsid w:val="00D2569D"/>
    <w:rsid w:val="00D53A6B"/>
    <w:rsid w:val="00D61147"/>
    <w:rsid w:val="00D6249D"/>
    <w:rsid w:val="00D6724F"/>
    <w:rsid w:val="00D67955"/>
    <w:rsid w:val="00D72A85"/>
    <w:rsid w:val="00D73A85"/>
    <w:rsid w:val="00D77143"/>
    <w:rsid w:val="00D86434"/>
    <w:rsid w:val="00D93777"/>
    <w:rsid w:val="00DA4D13"/>
    <w:rsid w:val="00DB2892"/>
    <w:rsid w:val="00DC170A"/>
    <w:rsid w:val="00DC5271"/>
    <w:rsid w:val="00DE53BB"/>
    <w:rsid w:val="00E1059D"/>
    <w:rsid w:val="00E16C26"/>
    <w:rsid w:val="00E23E98"/>
    <w:rsid w:val="00E36FCE"/>
    <w:rsid w:val="00E41020"/>
    <w:rsid w:val="00E430DC"/>
    <w:rsid w:val="00E43FE7"/>
    <w:rsid w:val="00E51AFE"/>
    <w:rsid w:val="00E52790"/>
    <w:rsid w:val="00E52A82"/>
    <w:rsid w:val="00E53CD0"/>
    <w:rsid w:val="00E63AC0"/>
    <w:rsid w:val="00E764B9"/>
    <w:rsid w:val="00E90B86"/>
    <w:rsid w:val="00E913B0"/>
    <w:rsid w:val="00EA215F"/>
    <w:rsid w:val="00EA5269"/>
    <w:rsid w:val="00EC1F88"/>
    <w:rsid w:val="00EC49CC"/>
    <w:rsid w:val="00EC5A41"/>
    <w:rsid w:val="00EC7493"/>
    <w:rsid w:val="00EC79A2"/>
    <w:rsid w:val="00ED0CA0"/>
    <w:rsid w:val="00ED2717"/>
    <w:rsid w:val="00EE6573"/>
    <w:rsid w:val="00EF0CC7"/>
    <w:rsid w:val="00F14530"/>
    <w:rsid w:val="00F25B4D"/>
    <w:rsid w:val="00F3201C"/>
    <w:rsid w:val="00F43823"/>
    <w:rsid w:val="00F47375"/>
    <w:rsid w:val="00F476EE"/>
    <w:rsid w:val="00F6158D"/>
    <w:rsid w:val="00F768BA"/>
    <w:rsid w:val="00F8235B"/>
    <w:rsid w:val="00F82B76"/>
    <w:rsid w:val="00F93755"/>
    <w:rsid w:val="00F96902"/>
    <w:rsid w:val="00F96D76"/>
    <w:rsid w:val="00FC02B0"/>
    <w:rsid w:val="00FC02FB"/>
    <w:rsid w:val="00FC56B9"/>
    <w:rsid w:val="00FC6696"/>
    <w:rsid w:val="00FD18BE"/>
    <w:rsid w:val="00FD5862"/>
    <w:rsid w:val="00FD6290"/>
    <w:rsid w:val="00FF601A"/>
    <w:rsid w:val="00FF6C69"/>
    <w:rsid w:val="69E86E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68ADACB1"/>
  <w15:docId w15:val="{E06C6317-4097-49BC-969E-6D625EAFA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0"/>
    <w:link w:val="10"/>
    <w:uiPriority w:val="9"/>
    <w:qFormat/>
    <w:pPr>
      <w:keepNext/>
      <w:keepLines/>
      <w:numPr>
        <w:numId w:val="1"/>
      </w:numPr>
      <w:topLinePunct/>
      <w:adjustRightInd w:val="0"/>
      <w:snapToGrid w:val="0"/>
      <w:spacing w:beforeLines="300" w:before="300" w:afterLines="50" w:after="50" w:line="360" w:lineRule="auto"/>
      <w:outlineLvl w:val="0"/>
    </w:pPr>
    <w:rPr>
      <w:rFonts w:ascii="Arial" w:eastAsia="黑体" w:hAnsi="Arial"/>
      <w:bCs/>
      <w:kern w:val="44"/>
      <w:sz w:val="36"/>
      <w:szCs w:val="44"/>
      <w:lang w:val="zh-CN"/>
    </w:rPr>
  </w:style>
  <w:style w:type="paragraph" w:styleId="2">
    <w:name w:val="heading 2"/>
    <w:basedOn w:val="a"/>
    <w:next w:val="a0"/>
    <w:link w:val="20"/>
    <w:uiPriority w:val="9"/>
    <w:unhideWhenUsed/>
    <w:qFormat/>
    <w:pPr>
      <w:keepNext/>
      <w:keepLines/>
      <w:numPr>
        <w:ilvl w:val="1"/>
        <w:numId w:val="1"/>
      </w:numPr>
      <w:topLinePunct/>
      <w:adjustRightInd w:val="0"/>
      <w:snapToGrid w:val="0"/>
      <w:spacing w:beforeLines="150" w:before="150" w:afterLines="30" w:after="30" w:line="360" w:lineRule="auto"/>
      <w:outlineLvl w:val="1"/>
    </w:pPr>
    <w:rPr>
      <w:rFonts w:ascii="Arial" w:eastAsia="黑体" w:hAnsi="Arial" w:cstheme="majorBidi"/>
      <w:bCs/>
      <w:sz w:val="30"/>
      <w:szCs w:val="32"/>
    </w:rPr>
  </w:style>
  <w:style w:type="paragraph" w:styleId="3">
    <w:name w:val="heading 3"/>
    <w:basedOn w:val="a"/>
    <w:next w:val="a0"/>
    <w:link w:val="30"/>
    <w:uiPriority w:val="9"/>
    <w:unhideWhenUsed/>
    <w:qFormat/>
    <w:pPr>
      <w:keepNext/>
      <w:keepLines/>
      <w:numPr>
        <w:ilvl w:val="2"/>
        <w:numId w:val="1"/>
      </w:numPr>
      <w:topLinePunct/>
      <w:adjustRightInd w:val="0"/>
      <w:snapToGrid w:val="0"/>
      <w:spacing w:beforeLines="100" w:before="100" w:afterLines="20" w:after="20" w:line="360" w:lineRule="auto"/>
      <w:outlineLvl w:val="2"/>
    </w:pPr>
    <w:rPr>
      <w:rFonts w:ascii="Arial" w:eastAsia="黑体" w:hAnsi="Arial"/>
      <w:bCs/>
      <w:sz w:val="28"/>
      <w:szCs w:val="32"/>
    </w:rPr>
  </w:style>
  <w:style w:type="paragraph" w:styleId="4">
    <w:name w:val="heading 4"/>
    <w:basedOn w:val="a"/>
    <w:next w:val="a0"/>
    <w:link w:val="40"/>
    <w:uiPriority w:val="9"/>
    <w:unhideWhenUsed/>
    <w:qFormat/>
    <w:pPr>
      <w:keepNext/>
      <w:keepLines/>
      <w:numPr>
        <w:ilvl w:val="3"/>
        <w:numId w:val="1"/>
      </w:numPr>
      <w:adjustRightInd w:val="0"/>
      <w:snapToGrid w:val="0"/>
      <w:spacing w:beforeLines="70" w:before="70"/>
      <w:outlineLvl w:val="3"/>
    </w:pPr>
    <w:rPr>
      <w:rFonts w:ascii="Arial" w:eastAsia="黑体" w:hAnsi="Arial" w:cstheme="majorBidi"/>
      <w:bCs/>
      <w:sz w:val="24"/>
      <w:szCs w:val="28"/>
    </w:rPr>
  </w:style>
  <w:style w:type="paragraph" w:styleId="5">
    <w:name w:val="heading 5"/>
    <w:basedOn w:val="a"/>
    <w:next w:val="a0"/>
    <w:link w:val="50"/>
    <w:uiPriority w:val="9"/>
    <w:unhideWhenUsed/>
    <w:qFormat/>
    <w:pPr>
      <w:keepNext/>
      <w:keepLines/>
      <w:numPr>
        <w:ilvl w:val="4"/>
        <w:numId w:val="1"/>
      </w:numPr>
      <w:adjustRightInd w:val="0"/>
      <w:snapToGrid w:val="0"/>
      <w:spacing w:beforeLines="50" w:before="50" w:line="360" w:lineRule="auto"/>
      <w:outlineLvl w:val="4"/>
    </w:pPr>
    <w:rPr>
      <w:rFonts w:ascii="Arial" w:eastAsia="黑体" w:hAnsi="Arial"/>
      <w:bCs/>
      <w:sz w:val="24"/>
      <w:szCs w:val="28"/>
    </w:rPr>
  </w:style>
  <w:style w:type="paragraph" w:styleId="6">
    <w:name w:val="heading 6"/>
    <w:basedOn w:val="a"/>
    <w:next w:val="a0"/>
    <w:link w:val="60"/>
    <w:uiPriority w:val="9"/>
    <w:unhideWhenUsed/>
    <w:qFormat/>
    <w:pPr>
      <w:keepNext/>
      <w:keepLines/>
      <w:numPr>
        <w:ilvl w:val="5"/>
        <w:numId w:val="1"/>
      </w:numPr>
      <w:adjustRightInd w:val="0"/>
      <w:snapToGrid w:val="0"/>
      <w:spacing w:beforeLines="30" w:before="30" w:line="360" w:lineRule="auto"/>
      <w:outlineLvl w:val="5"/>
    </w:pPr>
    <w:rPr>
      <w:rFonts w:ascii="Arial" w:eastAsia="黑体" w:hAnsi="Arial" w:cstheme="majorBidi"/>
      <w:bCs/>
      <w:sz w:val="24"/>
      <w:szCs w:val="24"/>
    </w:rPr>
  </w:style>
  <w:style w:type="paragraph" w:styleId="7">
    <w:name w:val="heading 7"/>
    <w:basedOn w:val="a"/>
    <w:next w:val="a0"/>
    <w:link w:val="70"/>
    <w:uiPriority w:val="9"/>
    <w:unhideWhenUsed/>
    <w:qFormat/>
    <w:pPr>
      <w:keepNext/>
      <w:keepLines/>
      <w:numPr>
        <w:ilvl w:val="6"/>
        <w:numId w:val="1"/>
      </w:numPr>
      <w:adjustRightInd w:val="0"/>
      <w:snapToGrid w:val="0"/>
      <w:spacing w:beforeLines="30" w:before="30" w:line="360" w:lineRule="auto"/>
      <w:outlineLvl w:val="6"/>
    </w:pPr>
    <w:rPr>
      <w:rFonts w:ascii="Arial" w:eastAsia="黑体" w:hAnsi="Arial"/>
      <w:bCs/>
      <w:sz w:val="24"/>
      <w:szCs w:val="24"/>
    </w:rPr>
  </w:style>
  <w:style w:type="paragraph" w:styleId="8">
    <w:name w:val="heading 8"/>
    <w:basedOn w:val="a"/>
    <w:next w:val="a0"/>
    <w:link w:val="80"/>
    <w:uiPriority w:val="9"/>
    <w:unhideWhenUsed/>
    <w:qFormat/>
    <w:pPr>
      <w:keepNext/>
      <w:keepLines/>
      <w:numPr>
        <w:ilvl w:val="7"/>
        <w:numId w:val="1"/>
      </w:numPr>
      <w:adjustRightInd w:val="0"/>
      <w:snapToGrid w:val="0"/>
      <w:spacing w:beforeLines="30" w:before="30" w:line="360" w:lineRule="auto"/>
      <w:outlineLvl w:val="7"/>
    </w:pPr>
    <w:rPr>
      <w:rFonts w:ascii="Arial" w:eastAsia="黑体" w:hAnsi="Arial" w:cstheme="majorBidi"/>
      <w:sz w:val="24"/>
      <w:szCs w:val="24"/>
    </w:rPr>
  </w:style>
  <w:style w:type="paragraph" w:styleId="90">
    <w:name w:val="heading 9"/>
    <w:basedOn w:val="a"/>
    <w:next w:val="a0"/>
    <w:link w:val="91"/>
    <w:uiPriority w:val="9"/>
    <w:unhideWhenUsed/>
    <w:qFormat/>
    <w:pPr>
      <w:keepNext/>
      <w:keepLines/>
      <w:adjustRightInd w:val="0"/>
      <w:snapToGrid w:val="0"/>
      <w:spacing w:beforeLines="30" w:before="30" w:line="360" w:lineRule="auto"/>
      <w:outlineLvl w:val="8"/>
    </w:pPr>
    <w:rPr>
      <w:rFonts w:ascii="Arial" w:eastAsia="黑体" w:hAnsi="Arial" w:cstheme="majorBidi"/>
      <w:sz w:val="24"/>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0">
    <w:name w:val="正文段落"/>
    <w:basedOn w:val="a"/>
    <w:qFormat/>
    <w:pPr>
      <w:adjustRightInd w:val="0"/>
      <w:snapToGrid w:val="0"/>
      <w:spacing w:beforeLines="20" w:before="20" w:afterLines="20" w:after="20" w:line="336" w:lineRule="auto"/>
      <w:ind w:firstLineChars="200" w:firstLine="200"/>
    </w:pPr>
    <w:rPr>
      <w:rFonts w:ascii="Times New Roman" w:eastAsia="宋体" w:hAnsi="Times New Roman"/>
      <w:sz w:val="24"/>
    </w:rPr>
  </w:style>
  <w:style w:type="paragraph" w:styleId="a4">
    <w:name w:val="caption"/>
    <w:basedOn w:val="a"/>
    <w:next w:val="a0"/>
    <w:uiPriority w:val="35"/>
    <w:unhideWhenUsed/>
    <w:qFormat/>
    <w:pPr>
      <w:kinsoku w:val="0"/>
      <w:overflowPunct w:val="0"/>
      <w:autoSpaceDE w:val="0"/>
      <w:autoSpaceDN w:val="0"/>
      <w:adjustRightInd w:val="0"/>
      <w:snapToGrid w:val="0"/>
      <w:spacing w:beforeLines="30" w:before="30" w:afterLines="30" w:after="30" w:line="360" w:lineRule="auto"/>
      <w:jc w:val="center"/>
    </w:pPr>
    <w:rPr>
      <w:rFonts w:ascii="宋体" w:eastAsia="宋体" w:hAnsi="宋体" w:cstheme="majorBidi"/>
      <w:szCs w:val="20"/>
    </w:rPr>
  </w:style>
  <w:style w:type="paragraph" w:styleId="TOC3">
    <w:name w:val="toc 3"/>
    <w:basedOn w:val="a"/>
    <w:next w:val="a"/>
    <w:uiPriority w:val="39"/>
    <w:unhideWhenUsed/>
    <w:pPr>
      <w:tabs>
        <w:tab w:val="right" w:leader="dot" w:pos="8296"/>
      </w:tabs>
      <w:adjustRightInd w:val="0"/>
      <w:snapToGrid w:val="0"/>
      <w:spacing w:line="312" w:lineRule="auto"/>
      <w:ind w:leftChars="150" w:left="150"/>
    </w:pPr>
    <w:rPr>
      <w:rFonts w:ascii="Times New Roman" w:eastAsia="宋体" w:hAnsi="Times New Roman"/>
      <w:sz w:val="18"/>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pPr>
      <w:tabs>
        <w:tab w:val="center" w:pos="4153"/>
        <w:tab w:val="right" w:pos="8306"/>
      </w:tabs>
      <w:snapToGrid w:val="0"/>
      <w:jc w:val="left"/>
    </w:pPr>
    <w:rPr>
      <w:sz w:val="18"/>
      <w:szCs w:val="18"/>
    </w:rPr>
  </w:style>
  <w:style w:type="paragraph" w:styleId="a9">
    <w:name w:val="header"/>
    <w:basedOn w:val="a"/>
    <w:link w:val="aa"/>
    <w:uiPriority w:val="99"/>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right" w:leader="dot" w:pos="8296"/>
      </w:tabs>
      <w:adjustRightInd w:val="0"/>
      <w:snapToGrid w:val="0"/>
      <w:spacing w:beforeLines="50" w:before="50" w:line="312" w:lineRule="auto"/>
    </w:pPr>
    <w:rPr>
      <w:rFonts w:ascii="Arial" w:eastAsia="黑体" w:hAnsi="Arial"/>
    </w:rPr>
  </w:style>
  <w:style w:type="paragraph" w:styleId="9">
    <w:name w:val="index 9"/>
    <w:basedOn w:val="a"/>
    <w:next w:val="a"/>
    <w:autoRedefine/>
    <w:uiPriority w:val="99"/>
    <w:semiHidden/>
    <w:unhideWhenUsed/>
    <w:pPr>
      <w:numPr>
        <w:ilvl w:val="8"/>
        <w:numId w:val="1"/>
      </w:numPr>
    </w:pPr>
  </w:style>
  <w:style w:type="paragraph" w:styleId="TOC2">
    <w:name w:val="toc 2"/>
    <w:basedOn w:val="a"/>
    <w:next w:val="a"/>
    <w:uiPriority w:val="39"/>
    <w:unhideWhenUsed/>
    <w:pPr>
      <w:tabs>
        <w:tab w:val="right" w:leader="dot" w:pos="8296"/>
      </w:tabs>
      <w:adjustRightInd w:val="0"/>
      <w:snapToGrid w:val="0"/>
      <w:spacing w:line="312" w:lineRule="auto"/>
      <w:ind w:leftChars="100" w:left="100"/>
    </w:pPr>
    <w:rPr>
      <w:rFonts w:ascii="Times New Roman" w:eastAsia="宋体" w:hAnsi="Times New Roman"/>
      <w:sz w:val="18"/>
    </w:rPr>
  </w:style>
  <w:style w:type="table" w:styleId="ab">
    <w:name w:val="Table Grid"/>
    <w:basedOn w:val="a2"/>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Hyperlink"/>
    <w:basedOn w:val="a1"/>
    <w:uiPriority w:val="99"/>
    <w:unhideWhenUsed/>
    <w:rPr>
      <w:color w:val="0000FF"/>
      <w:u w:val="single"/>
    </w:rPr>
  </w:style>
  <w:style w:type="paragraph" w:styleId="ae">
    <w:name w:val="List Paragraph"/>
    <w:basedOn w:val="a"/>
    <w:uiPriority w:val="34"/>
    <w:qFormat/>
    <w:pPr>
      <w:ind w:firstLineChars="200" w:firstLine="420"/>
    </w:pPr>
  </w:style>
  <w:style w:type="character" w:customStyle="1" w:styleId="10">
    <w:name w:val="标题 1 字符"/>
    <w:basedOn w:val="a1"/>
    <w:link w:val="1"/>
    <w:uiPriority w:val="9"/>
    <w:rPr>
      <w:rFonts w:ascii="Arial" w:eastAsia="黑体" w:hAnsi="Arial"/>
      <w:bCs/>
      <w:kern w:val="44"/>
      <w:sz w:val="36"/>
      <w:szCs w:val="44"/>
      <w:lang w:val="zh-CN"/>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bCs w:val="0"/>
      <w:color w:val="365F91" w:themeColor="accent1" w:themeShade="BF"/>
      <w:kern w:val="0"/>
      <w:sz w:val="32"/>
      <w:szCs w:val="32"/>
    </w:rPr>
  </w:style>
  <w:style w:type="character" w:customStyle="1" w:styleId="aa">
    <w:name w:val="页眉 字符"/>
    <w:basedOn w:val="a1"/>
    <w:link w:val="a9"/>
    <w:uiPriority w:val="99"/>
    <w:rPr>
      <w:sz w:val="18"/>
      <w:szCs w:val="18"/>
    </w:rPr>
  </w:style>
  <w:style w:type="character" w:customStyle="1" w:styleId="a8">
    <w:name w:val="页脚 字符"/>
    <w:basedOn w:val="a1"/>
    <w:link w:val="a7"/>
    <w:uiPriority w:val="99"/>
    <w:rPr>
      <w:sz w:val="18"/>
      <w:szCs w:val="18"/>
    </w:rPr>
  </w:style>
  <w:style w:type="character" w:customStyle="1" w:styleId="a6">
    <w:name w:val="批注框文本 字符"/>
    <w:basedOn w:val="a1"/>
    <w:link w:val="a5"/>
    <w:uiPriority w:val="99"/>
    <w:semiHidden/>
    <w:rPr>
      <w:sz w:val="18"/>
      <w:szCs w:val="18"/>
    </w:rPr>
  </w:style>
  <w:style w:type="character" w:customStyle="1" w:styleId="20">
    <w:name w:val="标题 2 字符"/>
    <w:basedOn w:val="a1"/>
    <w:link w:val="2"/>
    <w:uiPriority w:val="9"/>
    <w:rPr>
      <w:rFonts w:ascii="Arial" w:eastAsia="黑体" w:hAnsi="Arial" w:cstheme="majorBidi"/>
      <w:bCs/>
      <w:sz w:val="30"/>
      <w:szCs w:val="32"/>
    </w:rPr>
  </w:style>
  <w:style w:type="character" w:customStyle="1" w:styleId="30">
    <w:name w:val="标题 3 字符"/>
    <w:basedOn w:val="a1"/>
    <w:link w:val="3"/>
    <w:uiPriority w:val="9"/>
    <w:rPr>
      <w:rFonts w:ascii="Arial" w:eastAsia="黑体" w:hAnsi="Arial"/>
      <w:bCs/>
      <w:sz w:val="28"/>
      <w:szCs w:val="32"/>
    </w:rPr>
  </w:style>
  <w:style w:type="character" w:customStyle="1" w:styleId="40">
    <w:name w:val="标题 4 字符"/>
    <w:basedOn w:val="a1"/>
    <w:link w:val="4"/>
    <w:uiPriority w:val="9"/>
    <w:rPr>
      <w:rFonts w:ascii="Arial" w:eastAsia="黑体" w:hAnsi="Arial" w:cstheme="majorBidi"/>
      <w:bCs/>
      <w:sz w:val="24"/>
      <w:szCs w:val="28"/>
    </w:rPr>
  </w:style>
  <w:style w:type="character" w:customStyle="1" w:styleId="50">
    <w:name w:val="标题 5 字符"/>
    <w:basedOn w:val="a1"/>
    <w:link w:val="5"/>
    <w:uiPriority w:val="9"/>
    <w:rPr>
      <w:rFonts w:ascii="Arial" w:eastAsia="黑体" w:hAnsi="Arial"/>
      <w:bCs/>
      <w:sz w:val="24"/>
      <w:szCs w:val="28"/>
    </w:rPr>
  </w:style>
  <w:style w:type="character" w:customStyle="1" w:styleId="60">
    <w:name w:val="标题 6 字符"/>
    <w:basedOn w:val="a1"/>
    <w:link w:val="6"/>
    <w:uiPriority w:val="9"/>
    <w:rPr>
      <w:rFonts w:ascii="Arial" w:eastAsia="黑体" w:hAnsi="Arial" w:cstheme="majorBidi"/>
      <w:bCs/>
      <w:sz w:val="24"/>
      <w:szCs w:val="24"/>
    </w:rPr>
  </w:style>
  <w:style w:type="character" w:customStyle="1" w:styleId="70">
    <w:name w:val="标题 7 字符"/>
    <w:basedOn w:val="a1"/>
    <w:link w:val="7"/>
    <w:uiPriority w:val="9"/>
    <w:rPr>
      <w:rFonts w:ascii="Arial" w:eastAsia="黑体" w:hAnsi="Arial"/>
      <w:bCs/>
      <w:sz w:val="24"/>
      <w:szCs w:val="24"/>
    </w:rPr>
  </w:style>
  <w:style w:type="character" w:customStyle="1" w:styleId="80">
    <w:name w:val="标题 8 字符"/>
    <w:basedOn w:val="a1"/>
    <w:link w:val="8"/>
    <w:uiPriority w:val="9"/>
    <w:rPr>
      <w:rFonts w:ascii="Arial" w:eastAsia="黑体" w:hAnsi="Arial" w:cstheme="majorBidi"/>
      <w:sz w:val="24"/>
      <w:szCs w:val="24"/>
    </w:rPr>
  </w:style>
  <w:style w:type="character" w:customStyle="1" w:styleId="91">
    <w:name w:val="标题 9 字符"/>
    <w:basedOn w:val="a1"/>
    <w:link w:val="90"/>
    <w:uiPriority w:val="9"/>
    <w:rPr>
      <w:rFonts w:ascii="Arial" w:eastAsia="黑体" w:hAnsi="Arial" w:cstheme="majorBidi"/>
      <w:sz w:val="24"/>
      <w:szCs w:val="21"/>
    </w:rPr>
  </w:style>
  <w:style w:type="paragraph" w:customStyle="1" w:styleId="af">
    <w:name w:val="说明"/>
    <w:basedOn w:val="a"/>
    <w:next w:val="a0"/>
    <w:qFormat/>
    <w:pPr>
      <w:adjustRightInd w:val="0"/>
      <w:snapToGrid w:val="0"/>
      <w:spacing w:beforeLines="50" w:before="50" w:afterLines="100" w:after="100" w:line="288" w:lineRule="auto"/>
    </w:pPr>
    <w:rPr>
      <w:rFonts w:ascii="楷体" w:eastAsia="楷体" w:hAnsi="楷体"/>
    </w:rPr>
  </w:style>
  <w:style w:type="paragraph" w:customStyle="1" w:styleId="af0">
    <w:name w:val="图表段落"/>
    <w:basedOn w:val="a0"/>
    <w:qFormat/>
    <w:pPr>
      <w:spacing w:beforeLines="30" w:before="30" w:afterLines="30" w:after="30" w:line="240" w:lineRule="auto"/>
      <w:ind w:firstLineChars="0" w:firstLine="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2.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1.xml"/><Relationship Id="rId16" Type="http://schemas.openxmlformats.org/officeDocument/2006/relationships/image" Target="media/image6.png"/><Relationship Id="rId20"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e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Version="6" StyleName="APA"/>
</file>

<file path=customXml/item2.xml><?xml version="1.0" encoding="utf-8"?>
<s:customData xmlns="http://www.wps.cn/officeDocument/2013/wpsCustomData" xmlns:s="http://www.wps.cn/officeDocument/2013/wpsCustomData">
  <customSectProps>
    <customSectPr/>
  </customSectProps>
  <customShpExts>
    <customShpInfo spid="_x0000_s2050"/>
  </customShpExts>
</s:customData>
</file>

<file path=customXml/itemProps1.xml><?xml version="1.0" encoding="utf-8"?>
<ds:datastoreItem xmlns:ds="http://schemas.openxmlformats.org/officeDocument/2006/customXml" ds:itemID="{50E51824-3BAD-4B45-A9B7-E6CBBF383C4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20</Pages>
  <Words>2282</Words>
  <Characters>13010</Characters>
  <Application>Microsoft Office Word</Application>
  <DocSecurity>0</DocSecurity>
  <Lines>108</Lines>
  <Paragraphs>30</Paragraphs>
  <ScaleCrop>false</ScaleCrop>
  <Company/>
  <LinksUpToDate>false</LinksUpToDate>
  <CharactersWithSpaces>15262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昊阳 吴</cp:lastModifiedBy>
  <cp:revision>3</cp:revision>
  <cp:lastPrinted>2019-04-15T14:27:00Z</cp:lastPrinted>
  <dcterms:created xsi:type="dcterms:W3CDTF">2023-04-08T08:59:00Z</dcterms:created>
  <dcterms:modified xsi:type="dcterms:W3CDTF">2026-03-31T04:40:00Z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2052-7.4.1.8983</vt:lpwstr>
  </property>
  <property fmtid="{D5CDD505-2E9C-101B-9397-08002B2CF9AE}" pid="3" name="ICV">
    <vt:lpwstr>16219EFB249C252EA91DCB69CD7158A3_42</vt:lpwstr>
  </property>
</Properties>
</file>