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1f1f"/>
        </w:rPr>
      </w:pPr>
      <w:r w:rsidDel="00000000" w:rsidR="00000000" w:rsidRPr="00000000">
        <w:rPr>
          <w:rtl w:val="0"/>
        </w:rPr>
        <w:t xml:space="preserve">Probabilidad en Python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46"/>
          <w:szCs w:val="46"/>
        </w:rPr>
      </w:pPr>
      <w:bookmarkStart w:colFirst="0" w:colLast="0" w:name="_vao17aawwxmb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(Parte 2)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es8j2xgjyuv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Conceptos Fundamentales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Evento:</w:t>
      </w:r>
      <w:r w:rsidDel="00000000" w:rsidR="00000000" w:rsidRPr="00000000">
        <w:rPr>
          <w:color w:val="1f1f1f"/>
          <w:rtl w:val="0"/>
        </w:rPr>
        <w:t xml:space="preserve"> Subconjunto del espacio muestral Omega.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Asignación de Probabilidad:</w:t>
      </w:r>
      <w:r w:rsidDel="00000000" w:rsidR="00000000" w:rsidRPr="00000000">
        <w:rPr>
          <w:color w:val="1f1f1f"/>
          <w:rtl w:val="0"/>
        </w:rPr>
        <w:t xml:space="preserve"> A cada subconjunto o evento A contenido en Omega, se le asigna un número entre 0 y 1 usando la regla clásica: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P(A) = (cardinalidad de A) / (cardinalidad de Omega)</w:t>
      </w:r>
    </w:p>
    <w:p w:rsidR="00000000" w:rsidDel="00000000" w:rsidP="00000000" w:rsidRDefault="00000000" w:rsidRPr="00000000" w14:paraId="0000000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rc5peffl220k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Definición de la Función de Probabilidad en Python</w:t>
      </w:r>
    </w:p>
    <w:p w:rsidR="00000000" w:rsidDel="00000000" w:rsidP="00000000" w:rsidRDefault="00000000" w:rsidRPr="00000000" w14:paraId="00000009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calcular la probabilidad de un evento de forma automática en Python, se define una función dividiendo las cardinalidades mediante la función integrada len():</w:t>
      </w:r>
    </w:p>
    <w:p w:rsidR="00000000" w:rsidDel="00000000" w:rsidP="00000000" w:rsidRDefault="00000000" w:rsidRPr="00000000" w14:paraId="0000000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 P(A, Omega):</w:t>
      </w:r>
    </w:p>
    <w:p w:rsidR="00000000" w:rsidDel="00000000" w:rsidP="00000000" w:rsidRDefault="00000000" w:rsidRPr="00000000" w14:paraId="0000000C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return len(A) / len(Omega)</w:t>
      </w:r>
    </w:p>
    <w:p w:rsidR="00000000" w:rsidDel="00000000" w:rsidP="00000000" w:rsidRDefault="00000000" w:rsidRPr="00000000" w14:paraId="0000000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len(A):</w:t>
      </w:r>
      <w:r w:rsidDel="00000000" w:rsidR="00000000" w:rsidRPr="00000000">
        <w:rPr>
          <w:color w:val="1f1f1f"/>
          <w:rtl w:val="0"/>
        </w:rPr>
        <w:t xml:space="preserve"> Obtiene la cardinalidad del evento A (número de casos favorables).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len(Omega):</w:t>
      </w:r>
      <w:r w:rsidDel="00000000" w:rsidR="00000000" w:rsidRPr="00000000">
        <w:rPr>
          <w:color w:val="1f1f1f"/>
          <w:rtl w:val="0"/>
        </w:rPr>
        <w:t xml:space="preserve"> Obtiene la cardinalidad del espacio muestral Omega (número de casos totales).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t2qblp7hc96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Eventos y Operaciones de Conjuntos en Python</w:t>
      </w:r>
    </w:p>
    <w:p w:rsidR="00000000" w:rsidDel="00000000" w:rsidP="00000000" w:rsidRDefault="00000000" w:rsidRPr="00000000" w14:paraId="00000013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utilizan los operadores de conjuntos integrados en Python para definir eventos y calcular sus probabilidades:</w:t>
      </w:r>
    </w:p>
    <w:p w:rsidR="00000000" w:rsidDel="00000000" w:rsidP="00000000" w:rsidRDefault="00000000" w:rsidRPr="00000000" w14:paraId="00000014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Unión de eventos (A U B):</w:t>
      </w:r>
      <w:r w:rsidDel="00000000" w:rsidR="00000000" w:rsidRPr="00000000">
        <w:rPr>
          <w:color w:val="1f1f1f"/>
          <w:rtl w:val="0"/>
        </w:rPr>
        <w:t xml:space="preserve"> Representa que sucede el evento A o sucede el evento B.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Intersección de eventos (A n B):</w:t>
      </w:r>
      <w:r w:rsidDel="00000000" w:rsidR="00000000" w:rsidRPr="00000000">
        <w:rPr>
          <w:color w:val="1f1f1f"/>
          <w:rtl w:val="0"/>
        </w:rPr>
        <w:t xml:space="preserve"> Representa que suceden ambos eventos al mismo tiempo (A y B).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Diferencia de eventos (A \ B):</w:t>
      </w:r>
      <w:r w:rsidDel="00000000" w:rsidR="00000000" w:rsidRPr="00000000">
        <w:rPr>
          <w:color w:val="1f1f1f"/>
          <w:rtl w:val="0"/>
        </w:rPr>
        <w:t xml:space="preserve"> Representa que sucede A pero no sucede B.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Complemento de un evento (A^c):</w:t>
      </w:r>
      <w:r w:rsidDel="00000000" w:rsidR="00000000" w:rsidRPr="00000000">
        <w:rPr>
          <w:color w:val="1f1f1f"/>
          <w:rtl w:val="0"/>
        </w:rPr>
        <w:t xml:space="preserve"> Son todos los elementos que están en el espacio muestral Omega pero no están en A.</w:t>
      </w:r>
    </w:p>
    <w:p w:rsidR="00000000" w:rsidDel="00000000" w:rsidP="00000000" w:rsidRDefault="00000000" w:rsidRPr="00000000" w14:paraId="00000019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color w:val="1f1f1f"/>
          <w:sz w:val="34"/>
          <w:szCs w:val="34"/>
        </w:rPr>
      </w:pPr>
      <w:bookmarkStart w:colFirst="0" w:colLast="0" w:name="_ucxhjch9mbkm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4. Probabilidad Condicionada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Definición matemática:</w:t>
      </w:r>
      <w:r w:rsidDel="00000000" w:rsidR="00000000" w:rsidRPr="00000000">
        <w:rPr>
          <w:color w:val="1f1f1f"/>
          <w:rtl w:val="0"/>
        </w:rPr>
        <w:t xml:space="preserve"> La probabilidad de que suceda el evento A dado que ya sucedió el evento B se define como: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P(A | B) = P(A n B) / P(B)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Implementación en Python:</w:t>
      </w:r>
      <w:r w:rsidDel="00000000" w:rsidR="00000000" w:rsidRPr="00000000">
        <w:rPr>
          <w:color w:val="1f1f1f"/>
          <w:rtl w:val="0"/>
        </w:rPr>
        <w:t xml:space="preserve"> Se define una función que toma los eventos A y B dentro del espacio muestral Omega: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