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7D0" w:rsidRDefault="00AD77D0"/>
    <w:p w:rsidR="0057140F" w:rsidRDefault="0057140F"/>
    <w:p w:rsidR="0057140F" w:rsidRDefault="0057140F"/>
    <w:p w:rsidR="0057140F" w:rsidRDefault="0057140F"/>
    <w:tbl>
      <w:tblPr>
        <w:tblStyle w:val="TableGrid"/>
        <w:tblW w:w="0" w:type="auto"/>
        <w:tblInd w:w="1818" w:type="dxa"/>
        <w:tblLook w:val="04A0" w:firstRow="1" w:lastRow="0" w:firstColumn="1" w:lastColumn="0" w:noHBand="0" w:noVBand="1"/>
      </w:tblPr>
      <w:tblGrid>
        <w:gridCol w:w="5760"/>
      </w:tblGrid>
      <w:tr w:rsidR="0057140F" w:rsidTr="0057140F">
        <w:tc>
          <w:tcPr>
            <w:tcW w:w="5760" w:type="dxa"/>
          </w:tcPr>
          <w:p w:rsidR="0057140F" w:rsidRDefault="0057140F" w:rsidP="0057140F">
            <w:pPr>
              <w:pStyle w:val="NormalWeb"/>
              <w:spacing w:after="0"/>
              <w:jc w:val="center"/>
            </w:pPr>
            <w:r>
              <w:rPr>
                <w:rFonts w:ascii="Arial" w:hAnsi="Arial" w:cs="Arial"/>
                <w:b/>
                <w:bCs/>
                <w:sz w:val="40"/>
                <w:szCs w:val="40"/>
              </w:rPr>
              <w:t>Internal Specification</w:t>
            </w:r>
          </w:p>
        </w:tc>
      </w:tr>
    </w:tbl>
    <w:p w:rsidR="0057140F" w:rsidRDefault="0057140F"/>
    <w:p w:rsidR="008A79B6" w:rsidRDefault="008A79B6"/>
    <w:p w:rsidR="005B0EB1" w:rsidRDefault="005B0EB1"/>
    <w:p w:rsidR="005B0EB1" w:rsidRDefault="005B0EB1"/>
    <w:p w:rsidR="005B0EB1" w:rsidRDefault="005B0EB1"/>
    <w:p w:rsidR="005B0EB1" w:rsidRDefault="005B0EB1"/>
    <w:p w:rsidR="005B0EB1" w:rsidRDefault="005B0EB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A79B6" w:rsidTr="008A79B6">
        <w:tc>
          <w:tcPr>
            <w:tcW w:w="9576" w:type="dxa"/>
          </w:tcPr>
          <w:p w:rsidR="008A79B6" w:rsidRDefault="008A79B6" w:rsidP="008A79B6">
            <w:pPr>
              <w:pStyle w:val="NormalWeb"/>
              <w:spacing w:after="0" w:line="288" w:lineRule="atLeast"/>
              <w:jc w:val="center"/>
            </w:pPr>
            <w:r>
              <w:rPr>
                <w:rFonts w:ascii="Arial" w:hAnsi="Arial" w:cs="Arial"/>
                <w:b/>
                <w:bCs/>
                <w:sz w:val="48"/>
                <w:szCs w:val="48"/>
              </w:rPr>
              <w:t xml:space="preserve">Development of </w:t>
            </w:r>
            <w:r w:rsidR="000E5562">
              <w:rPr>
                <w:rFonts w:ascii="Arial" w:hAnsi="Arial" w:cs="Arial"/>
                <w:b/>
                <w:bCs/>
                <w:sz w:val="48"/>
                <w:szCs w:val="48"/>
              </w:rPr>
              <w:t>I</w:t>
            </w:r>
            <w:r w:rsidR="0020653E">
              <w:rPr>
                <w:rFonts w:ascii="Arial" w:hAnsi="Arial" w:cs="Arial"/>
                <w:b/>
                <w:bCs/>
                <w:sz w:val="48"/>
                <w:szCs w:val="48"/>
              </w:rPr>
              <w:t>NTC2G</w:t>
            </w:r>
            <w:r>
              <w:rPr>
                <w:rFonts w:ascii="Arial" w:hAnsi="Arial" w:cs="Arial"/>
                <w:b/>
                <w:bCs/>
                <w:sz w:val="48"/>
                <w:szCs w:val="48"/>
              </w:rPr>
              <w:t xml:space="preserve"> model for </w:t>
            </w:r>
            <w:r w:rsidR="002C662B">
              <w:rPr>
                <w:rFonts w:ascii="Arial" w:hAnsi="Arial" w:cs="Arial"/>
                <w:b/>
                <w:bCs/>
                <w:sz w:val="48"/>
                <w:szCs w:val="48"/>
              </w:rPr>
              <w:t>E2x</w:t>
            </w:r>
          </w:p>
          <w:p w:rsidR="008A79B6" w:rsidRDefault="008A79B6" w:rsidP="00A76BD8">
            <w:pPr>
              <w:pStyle w:val="NormalWeb"/>
              <w:spacing w:after="0"/>
              <w:jc w:val="center"/>
            </w:pPr>
            <w:r>
              <w:rPr>
                <w:rFonts w:ascii="Arial" w:hAnsi="Arial" w:cs="Arial"/>
                <w:sz w:val="27"/>
                <w:szCs w:val="27"/>
              </w:rPr>
              <w:t>(v1.</w:t>
            </w:r>
            <w:r w:rsidR="00E11AB7">
              <w:rPr>
                <w:rFonts w:ascii="Arial" w:hAnsi="Arial" w:cs="Arial"/>
                <w:sz w:val="27"/>
                <w:szCs w:val="27"/>
              </w:rPr>
              <w:t>3</w:t>
            </w:r>
            <w:r>
              <w:rPr>
                <w:rFonts w:ascii="Arial" w:hAnsi="Arial" w:cs="Arial"/>
                <w:sz w:val="27"/>
                <w:szCs w:val="27"/>
              </w:rPr>
              <w:t>)</w:t>
            </w:r>
          </w:p>
        </w:tc>
      </w:tr>
    </w:tbl>
    <w:p w:rsidR="008A79B6" w:rsidRPr="008A79B6" w:rsidRDefault="008A79B6">
      <w:pPr>
        <w:rPr>
          <w:rFonts w:cs="Arial"/>
        </w:rPr>
      </w:pPr>
    </w:p>
    <w:p w:rsidR="008A79B6" w:rsidRPr="008A79B6" w:rsidRDefault="008A79B6">
      <w:pPr>
        <w:rPr>
          <w:rFonts w:cs="Arial"/>
        </w:rPr>
      </w:pPr>
    </w:p>
    <w:p w:rsidR="008A79B6" w:rsidRPr="008A79B6" w:rsidRDefault="008A79B6">
      <w:pPr>
        <w:rPr>
          <w:rFonts w:cs="Arial"/>
        </w:rPr>
      </w:pPr>
    </w:p>
    <w:p w:rsidR="008A79B6" w:rsidRDefault="008A79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A79B6" w:rsidRPr="008A79B6" w:rsidTr="008A79B6">
        <w:tc>
          <w:tcPr>
            <w:tcW w:w="9576" w:type="dxa"/>
          </w:tcPr>
          <w:p w:rsidR="008A79B6" w:rsidRPr="008A79B6" w:rsidRDefault="008A79B6" w:rsidP="008A79B6">
            <w:pPr>
              <w:pStyle w:val="NormalWeb"/>
              <w:spacing w:after="0"/>
              <w:rPr>
                <w:rFonts w:ascii="Arial" w:hAnsi="Arial" w:cs="Arial"/>
                <w:sz w:val="22"/>
                <w:szCs w:val="22"/>
              </w:rPr>
            </w:pPr>
            <w:r w:rsidRPr="008A79B6">
              <w:rPr>
                <w:rFonts w:ascii="Arial" w:hAnsi="Arial" w:cs="Arial"/>
                <w:b/>
                <w:bCs/>
                <w:sz w:val="22"/>
                <w:szCs w:val="22"/>
                <w:u w:val="single"/>
              </w:rPr>
              <w:t>Summary:</w:t>
            </w:r>
          </w:p>
        </w:tc>
      </w:tr>
      <w:tr w:rsidR="008A79B6" w:rsidRPr="008A79B6" w:rsidTr="008A79B6">
        <w:tc>
          <w:tcPr>
            <w:tcW w:w="9576" w:type="dxa"/>
          </w:tcPr>
          <w:p w:rsidR="008A79B6" w:rsidRPr="008A79B6" w:rsidRDefault="008A79B6" w:rsidP="0067632C">
            <w:r w:rsidRPr="008A79B6">
              <w:t xml:space="preserve">This document describes the Detail Design Specification of </w:t>
            </w:r>
            <w:r w:rsidR="0067632C">
              <w:t xml:space="preserve">INTC2 </w:t>
            </w:r>
            <w:r w:rsidR="006F656F">
              <w:t>Guard</w:t>
            </w:r>
            <w:r w:rsidR="005B0EB1" w:rsidRPr="00D466AF">
              <w:t xml:space="preserve"> (</w:t>
            </w:r>
            <w:r w:rsidR="0067632C">
              <w:t>INTC2</w:t>
            </w:r>
            <w:r w:rsidR="006F656F">
              <w:t>G</w:t>
            </w:r>
            <w:r w:rsidR="005B0EB1">
              <w:t>)</w:t>
            </w:r>
            <w:r w:rsidR="00C339EF">
              <w:t xml:space="preserve"> </w:t>
            </w:r>
            <w:r w:rsidRPr="008A79B6">
              <w:t xml:space="preserve">for </w:t>
            </w:r>
            <w:r w:rsidR="004F1893">
              <w:t>E2x</w:t>
            </w:r>
            <w:r w:rsidR="005B0EB1">
              <w:t>.</w:t>
            </w:r>
          </w:p>
        </w:tc>
      </w:tr>
    </w:tbl>
    <w:p w:rsidR="008A79B6" w:rsidRDefault="008A79B6">
      <w:pPr>
        <w:rPr>
          <w:rFonts w:cs="Arial"/>
        </w:rPr>
      </w:pPr>
    </w:p>
    <w:p w:rsidR="00233137" w:rsidRDefault="00233137">
      <w:pPr>
        <w:rPr>
          <w:rFonts w:cs="Arial"/>
        </w:rPr>
      </w:pPr>
    </w:p>
    <w:p w:rsidR="00233137" w:rsidRDefault="00233137">
      <w:pPr>
        <w:rPr>
          <w:rFonts w:cs="Arial"/>
        </w:rPr>
      </w:pPr>
    </w:p>
    <w:p w:rsidR="00233137" w:rsidRDefault="00233137">
      <w:pPr>
        <w:rPr>
          <w:rFonts w:cs="Arial"/>
        </w:rPr>
      </w:pPr>
      <w:r>
        <w:rPr>
          <w:rFonts w:cs="Arial"/>
        </w:rPr>
        <w:br w:type="page"/>
      </w:r>
    </w:p>
    <w:tbl>
      <w:tblPr>
        <w:tblStyle w:val="TableGrid"/>
        <w:tblW w:w="9576" w:type="dxa"/>
        <w:tblLayout w:type="fixed"/>
        <w:tblCellMar>
          <w:top w:w="29" w:type="dxa"/>
          <w:left w:w="29" w:type="dxa"/>
          <w:bottom w:w="29" w:type="dxa"/>
          <w:right w:w="29" w:type="dxa"/>
        </w:tblCellMar>
        <w:tblLook w:val="04A0" w:firstRow="1" w:lastRow="0" w:firstColumn="1" w:lastColumn="0" w:noHBand="0" w:noVBand="1"/>
      </w:tblPr>
      <w:tblGrid>
        <w:gridCol w:w="389"/>
        <w:gridCol w:w="2160"/>
        <w:gridCol w:w="1800"/>
        <w:gridCol w:w="3330"/>
        <w:gridCol w:w="1897"/>
      </w:tblGrid>
      <w:tr w:rsidR="00062DF1" w:rsidRPr="00671C9F" w:rsidTr="0039637E">
        <w:tc>
          <w:tcPr>
            <w:tcW w:w="9576" w:type="dxa"/>
            <w:gridSpan w:val="5"/>
            <w:shd w:val="clear" w:color="auto" w:fill="8DB3E2" w:themeFill="text2" w:themeFillTint="66"/>
          </w:tcPr>
          <w:p w:rsidR="00062DF1" w:rsidRPr="00671C9F" w:rsidRDefault="00062DF1" w:rsidP="00671C9F">
            <w:pPr>
              <w:jc w:val="center"/>
              <w:rPr>
                <w:rFonts w:cs="Arial"/>
                <w:b/>
                <w:sz w:val="18"/>
                <w:szCs w:val="18"/>
              </w:rPr>
            </w:pPr>
            <w:r w:rsidRPr="00671C9F">
              <w:rPr>
                <w:rFonts w:cs="Arial"/>
                <w:b/>
                <w:sz w:val="18"/>
                <w:szCs w:val="18"/>
              </w:rPr>
              <w:lastRenderedPageBreak/>
              <w:t>Reference Manuals</w:t>
            </w:r>
          </w:p>
        </w:tc>
      </w:tr>
      <w:tr w:rsidR="00671C9F" w:rsidRPr="00671C9F" w:rsidTr="0039637E">
        <w:trPr>
          <w:trHeight w:val="260"/>
        </w:trPr>
        <w:tc>
          <w:tcPr>
            <w:tcW w:w="389" w:type="dxa"/>
            <w:shd w:val="clear" w:color="auto" w:fill="8DB3E2" w:themeFill="text2" w:themeFillTint="66"/>
          </w:tcPr>
          <w:p w:rsidR="00062DF1" w:rsidRPr="00671C9F" w:rsidRDefault="00AC1C1A" w:rsidP="00671C9F">
            <w:pPr>
              <w:jc w:val="center"/>
              <w:rPr>
                <w:rFonts w:cs="Arial"/>
                <w:b/>
                <w:sz w:val="18"/>
                <w:szCs w:val="18"/>
              </w:rPr>
            </w:pPr>
            <w:r w:rsidRPr="00671C9F">
              <w:rPr>
                <w:rFonts w:cs="Arial"/>
                <w:b/>
                <w:sz w:val="18"/>
                <w:szCs w:val="18"/>
              </w:rPr>
              <w:t>No.</w:t>
            </w:r>
          </w:p>
        </w:tc>
        <w:tc>
          <w:tcPr>
            <w:tcW w:w="2160" w:type="dxa"/>
            <w:shd w:val="clear" w:color="auto" w:fill="8DB3E2" w:themeFill="text2" w:themeFillTint="66"/>
          </w:tcPr>
          <w:p w:rsidR="00062DF1" w:rsidRPr="00671C9F" w:rsidRDefault="00AC1C1A" w:rsidP="00671C9F">
            <w:pPr>
              <w:jc w:val="center"/>
              <w:rPr>
                <w:rFonts w:cs="Arial"/>
                <w:b/>
                <w:sz w:val="18"/>
                <w:szCs w:val="18"/>
              </w:rPr>
            </w:pPr>
            <w:r w:rsidRPr="00671C9F">
              <w:rPr>
                <w:rFonts w:cs="Arial"/>
                <w:b/>
                <w:sz w:val="18"/>
                <w:szCs w:val="18"/>
              </w:rPr>
              <w:t>Title name</w:t>
            </w:r>
          </w:p>
        </w:tc>
        <w:tc>
          <w:tcPr>
            <w:tcW w:w="1800" w:type="dxa"/>
            <w:shd w:val="clear" w:color="auto" w:fill="8DB3E2" w:themeFill="text2" w:themeFillTint="66"/>
          </w:tcPr>
          <w:p w:rsidR="00062DF1" w:rsidRPr="00671C9F" w:rsidRDefault="00AC1C1A" w:rsidP="00671C9F">
            <w:pPr>
              <w:jc w:val="center"/>
              <w:rPr>
                <w:rFonts w:cs="Arial"/>
                <w:b/>
                <w:sz w:val="18"/>
                <w:szCs w:val="18"/>
              </w:rPr>
            </w:pPr>
            <w:r w:rsidRPr="00671C9F">
              <w:rPr>
                <w:rFonts w:cs="Arial"/>
                <w:b/>
                <w:sz w:val="18"/>
                <w:szCs w:val="18"/>
              </w:rPr>
              <w:t>Document number</w:t>
            </w:r>
          </w:p>
        </w:tc>
        <w:tc>
          <w:tcPr>
            <w:tcW w:w="3330" w:type="dxa"/>
            <w:shd w:val="clear" w:color="auto" w:fill="8DB3E2" w:themeFill="text2" w:themeFillTint="66"/>
          </w:tcPr>
          <w:p w:rsidR="00062DF1" w:rsidRPr="00671C9F" w:rsidRDefault="00AC1C1A" w:rsidP="00671C9F">
            <w:pPr>
              <w:jc w:val="center"/>
              <w:rPr>
                <w:rFonts w:cs="Arial"/>
                <w:b/>
                <w:sz w:val="18"/>
                <w:szCs w:val="18"/>
              </w:rPr>
            </w:pPr>
            <w:r w:rsidRPr="00671C9F">
              <w:rPr>
                <w:rFonts w:cs="Arial"/>
                <w:b/>
                <w:sz w:val="18"/>
                <w:szCs w:val="18"/>
              </w:rPr>
              <w:t>Description</w:t>
            </w:r>
          </w:p>
        </w:tc>
        <w:tc>
          <w:tcPr>
            <w:tcW w:w="1897" w:type="dxa"/>
            <w:shd w:val="clear" w:color="auto" w:fill="8DB3E2" w:themeFill="text2" w:themeFillTint="66"/>
          </w:tcPr>
          <w:p w:rsidR="00062DF1" w:rsidRPr="00671C9F" w:rsidRDefault="00AC1C1A" w:rsidP="00671C9F">
            <w:pPr>
              <w:jc w:val="center"/>
              <w:rPr>
                <w:rFonts w:cs="Arial"/>
                <w:b/>
                <w:sz w:val="18"/>
                <w:szCs w:val="18"/>
              </w:rPr>
            </w:pPr>
            <w:r w:rsidRPr="00671C9F">
              <w:rPr>
                <w:rFonts w:cs="Arial"/>
                <w:b/>
                <w:sz w:val="18"/>
                <w:szCs w:val="18"/>
              </w:rPr>
              <w:t>Path</w:t>
            </w:r>
          </w:p>
        </w:tc>
      </w:tr>
      <w:tr w:rsidR="00671C9F" w:rsidRPr="00671C9F" w:rsidTr="00671C9F">
        <w:tc>
          <w:tcPr>
            <w:tcW w:w="389" w:type="dxa"/>
          </w:tcPr>
          <w:p w:rsidR="00AC1C1A" w:rsidRPr="00671C9F" w:rsidRDefault="00AC1C1A" w:rsidP="00671C9F">
            <w:pPr>
              <w:jc w:val="center"/>
              <w:rPr>
                <w:rFonts w:cs="Arial"/>
                <w:sz w:val="18"/>
                <w:szCs w:val="18"/>
              </w:rPr>
            </w:pPr>
            <w:r w:rsidRPr="00671C9F">
              <w:rPr>
                <w:rFonts w:cs="Arial"/>
                <w:sz w:val="18"/>
                <w:szCs w:val="18"/>
              </w:rPr>
              <w:t>1</w:t>
            </w:r>
          </w:p>
        </w:tc>
        <w:tc>
          <w:tcPr>
            <w:tcW w:w="2160" w:type="dxa"/>
          </w:tcPr>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SC-HEAP_E3 common requirement (v1.0)</w:t>
            </w:r>
          </w:p>
        </w:tc>
        <w:tc>
          <w:tcPr>
            <w:tcW w:w="1800" w:type="dxa"/>
          </w:tcPr>
          <w:p w:rsidR="00AC1C1A" w:rsidRPr="00671C9F" w:rsidRDefault="00AC1C1A" w:rsidP="00671C9F">
            <w:pPr>
              <w:jc w:val="center"/>
              <w:rPr>
                <w:rFonts w:cs="Arial"/>
                <w:sz w:val="18"/>
                <w:szCs w:val="18"/>
              </w:rPr>
            </w:pPr>
            <w:r w:rsidRPr="00671C9F">
              <w:rPr>
                <w:rFonts w:cs="Arial"/>
                <w:sz w:val="18"/>
                <w:szCs w:val="18"/>
              </w:rPr>
              <w:t>-</w:t>
            </w:r>
          </w:p>
        </w:tc>
        <w:tc>
          <w:tcPr>
            <w:tcW w:w="3330" w:type="dxa"/>
          </w:tcPr>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The common requirement</w:t>
            </w:r>
          </w:p>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w:t>
            </w:r>
            <w:r w:rsidRPr="00671C9F">
              <w:rPr>
                <w:rFonts w:ascii="Arial" w:hAnsi="Arial" w:cs="Arial"/>
                <w:b/>
                <w:bCs/>
                <w:i/>
                <w:iCs/>
                <w:color w:val="000000"/>
                <w:sz w:val="18"/>
                <w:szCs w:val="18"/>
                <w:u w:val="single"/>
              </w:rPr>
              <w:t>File</w:t>
            </w:r>
            <w:r w:rsidRPr="00671C9F">
              <w:rPr>
                <w:rFonts w:ascii="Arial" w:hAnsi="Arial" w:cs="Arial"/>
                <w:color w:val="000000"/>
                <w:sz w:val="18"/>
                <w:szCs w:val="18"/>
              </w:rPr>
              <w:t>: Common_Requirement_RVC.pdf)</w:t>
            </w:r>
          </w:p>
        </w:tc>
        <w:tc>
          <w:tcPr>
            <w:tcW w:w="1897" w:type="dxa"/>
            <w:vMerge w:val="restart"/>
          </w:tcPr>
          <w:p w:rsidR="00AC1C1A" w:rsidRPr="00671C9F" w:rsidRDefault="00AC1C1A" w:rsidP="00671C9F">
            <w:pPr>
              <w:pStyle w:val="NormalWeb"/>
              <w:spacing w:before="0" w:beforeAutospacing="0" w:after="0"/>
              <w:jc w:val="center"/>
              <w:rPr>
                <w:rFonts w:ascii="Arial" w:hAnsi="Arial" w:cs="Arial"/>
                <w:sz w:val="18"/>
                <w:szCs w:val="18"/>
              </w:rPr>
            </w:pPr>
            <w:r w:rsidRPr="00671C9F">
              <w:rPr>
                <w:rFonts w:ascii="Arial" w:hAnsi="Arial" w:cs="Arial"/>
                <w:b/>
                <w:bCs/>
                <w:color w:val="000000"/>
                <w:sz w:val="18"/>
                <w:szCs w:val="18"/>
                <w:u w:val="single"/>
              </w:rPr>
              <w:t>DMS:</w:t>
            </w:r>
            <w:r w:rsidRPr="00671C9F">
              <w:rPr>
                <w:rFonts w:ascii="Arial" w:hAnsi="Arial" w:cs="Arial"/>
                <w:color w:val="000000"/>
                <w:sz w:val="18"/>
                <w:szCs w:val="18"/>
              </w:rPr>
              <w:t xml:space="preserve"> Documents/010_ENG/140_FrontEnd/Project/01_SLD/2_SLD_Project/Model_Documents/02_MCS_Project/From_MCS</w:t>
            </w:r>
          </w:p>
        </w:tc>
      </w:tr>
      <w:tr w:rsidR="00671C9F" w:rsidRPr="00671C9F" w:rsidTr="00671C9F">
        <w:tc>
          <w:tcPr>
            <w:tcW w:w="389" w:type="dxa"/>
          </w:tcPr>
          <w:p w:rsidR="00AC1C1A" w:rsidRPr="00671C9F" w:rsidRDefault="00AC1C1A" w:rsidP="00671C9F">
            <w:pPr>
              <w:jc w:val="center"/>
              <w:rPr>
                <w:rFonts w:cs="Arial"/>
                <w:sz w:val="18"/>
                <w:szCs w:val="18"/>
              </w:rPr>
            </w:pPr>
            <w:r w:rsidRPr="00671C9F">
              <w:rPr>
                <w:rFonts w:cs="Arial"/>
                <w:sz w:val="18"/>
                <w:szCs w:val="18"/>
              </w:rPr>
              <w:t>2</w:t>
            </w:r>
          </w:p>
        </w:tc>
        <w:tc>
          <w:tcPr>
            <w:tcW w:w="2160" w:type="dxa"/>
          </w:tcPr>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SC-HEAP_E3 Modeling guideline (Rev. 4.00)</w:t>
            </w:r>
          </w:p>
        </w:tc>
        <w:tc>
          <w:tcPr>
            <w:tcW w:w="1800" w:type="dxa"/>
          </w:tcPr>
          <w:p w:rsidR="00AC1C1A" w:rsidRPr="00671C9F" w:rsidRDefault="00AC1C1A" w:rsidP="00671C9F">
            <w:pPr>
              <w:pStyle w:val="NormalWeb"/>
              <w:spacing w:before="0" w:beforeAutospacing="0" w:after="0"/>
              <w:jc w:val="center"/>
              <w:rPr>
                <w:rFonts w:ascii="Arial" w:hAnsi="Arial" w:cs="Arial"/>
                <w:sz w:val="18"/>
                <w:szCs w:val="18"/>
              </w:rPr>
            </w:pPr>
            <w:r w:rsidRPr="00671C9F">
              <w:rPr>
                <w:rFonts w:ascii="Arial" w:hAnsi="Arial" w:cs="Arial"/>
                <w:color w:val="000000"/>
                <w:sz w:val="18"/>
                <w:szCs w:val="18"/>
              </w:rPr>
              <w:t>IDF-14-010278-01</w:t>
            </w:r>
          </w:p>
        </w:tc>
        <w:tc>
          <w:tcPr>
            <w:tcW w:w="3330" w:type="dxa"/>
          </w:tcPr>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This document describes the Guideline for peripheral macro</w:t>
            </w:r>
          </w:p>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development which is connected to SC-HEAP_E3 simulator</w:t>
            </w:r>
          </w:p>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w:t>
            </w:r>
            <w:r w:rsidRPr="00671C9F">
              <w:rPr>
                <w:rFonts w:ascii="Arial" w:hAnsi="Arial" w:cs="Arial"/>
                <w:b/>
                <w:bCs/>
                <w:i/>
                <w:iCs/>
                <w:color w:val="000000"/>
                <w:sz w:val="18"/>
                <w:szCs w:val="18"/>
                <w:u w:val="single"/>
              </w:rPr>
              <w:t>File</w:t>
            </w:r>
            <w:r w:rsidRPr="00671C9F">
              <w:rPr>
                <w:rFonts w:ascii="Arial" w:hAnsi="Arial" w:cs="Arial"/>
                <w:color w:val="000000"/>
                <w:sz w:val="18"/>
                <w:szCs w:val="18"/>
              </w:rPr>
              <w:t xml:space="preserve">: </w:t>
            </w:r>
            <w:r w:rsidRPr="00671C9F">
              <w:rPr>
                <w:rFonts w:ascii="Arial" w:hAnsi="Arial" w:cs="Arial"/>
                <w:sz w:val="18"/>
                <w:szCs w:val="18"/>
              </w:rPr>
              <w:t>SC-HEAP_E3_Modeling_Guideline.pdf)</w:t>
            </w:r>
          </w:p>
        </w:tc>
        <w:tc>
          <w:tcPr>
            <w:tcW w:w="1897" w:type="dxa"/>
            <w:vMerge/>
          </w:tcPr>
          <w:p w:rsidR="00AC1C1A" w:rsidRPr="00671C9F" w:rsidRDefault="00AC1C1A" w:rsidP="00671C9F">
            <w:pPr>
              <w:rPr>
                <w:rFonts w:cs="Arial"/>
                <w:sz w:val="18"/>
                <w:szCs w:val="18"/>
              </w:rPr>
            </w:pPr>
          </w:p>
        </w:tc>
      </w:tr>
      <w:tr w:rsidR="00671C9F" w:rsidRPr="00671C9F" w:rsidTr="00671C9F">
        <w:tc>
          <w:tcPr>
            <w:tcW w:w="389" w:type="dxa"/>
          </w:tcPr>
          <w:p w:rsidR="00AC1C1A" w:rsidRPr="00671C9F" w:rsidRDefault="00AC1C1A" w:rsidP="00671C9F">
            <w:pPr>
              <w:jc w:val="center"/>
              <w:rPr>
                <w:rFonts w:cs="Arial"/>
                <w:sz w:val="18"/>
                <w:szCs w:val="18"/>
              </w:rPr>
            </w:pPr>
            <w:r w:rsidRPr="00671C9F">
              <w:rPr>
                <w:rFonts w:cs="Arial"/>
                <w:sz w:val="18"/>
                <w:szCs w:val="18"/>
              </w:rPr>
              <w:t>3</w:t>
            </w:r>
          </w:p>
        </w:tc>
        <w:tc>
          <w:tcPr>
            <w:tcW w:w="2160" w:type="dxa"/>
          </w:tcPr>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 xml:space="preserve">SC-HEAP_E3 BUS I/F outline </w:t>
            </w:r>
          </w:p>
        </w:tc>
        <w:tc>
          <w:tcPr>
            <w:tcW w:w="1800" w:type="dxa"/>
          </w:tcPr>
          <w:p w:rsidR="00AC1C1A" w:rsidRPr="00671C9F" w:rsidRDefault="00AC1C1A" w:rsidP="00671C9F">
            <w:pPr>
              <w:pStyle w:val="NormalWeb"/>
              <w:spacing w:before="0" w:beforeAutospacing="0" w:after="0"/>
              <w:jc w:val="center"/>
              <w:rPr>
                <w:rFonts w:ascii="Arial" w:hAnsi="Arial" w:cs="Arial"/>
                <w:sz w:val="18"/>
                <w:szCs w:val="18"/>
              </w:rPr>
            </w:pPr>
            <w:r w:rsidRPr="00671C9F">
              <w:rPr>
                <w:rFonts w:ascii="Arial" w:hAnsi="Arial" w:cs="Arial"/>
                <w:color w:val="000000"/>
                <w:sz w:val="18"/>
                <w:szCs w:val="18"/>
              </w:rPr>
              <w:t>LLWEB-00010925</w:t>
            </w:r>
          </w:p>
          <w:p w:rsidR="00AC1C1A" w:rsidRPr="00671C9F" w:rsidRDefault="00AC1C1A" w:rsidP="00671C9F">
            <w:pPr>
              <w:pStyle w:val="NormalWeb"/>
              <w:spacing w:before="0" w:beforeAutospacing="0" w:after="0"/>
              <w:jc w:val="center"/>
              <w:rPr>
                <w:rFonts w:ascii="Arial" w:hAnsi="Arial" w:cs="Arial"/>
                <w:sz w:val="18"/>
                <w:szCs w:val="18"/>
              </w:rPr>
            </w:pPr>
            <w:r w:rsidRPr="00671C9F">
              <w:rPr>
                <w:rFonts w:ascii="Arial" w:hAnsi="Arial" w:cs="Arial"/>
                <w:color w:val="000000"/>
                <w:sz w:val="18"/>
                <w:szCs w:val="18"/>
              </w:rPr>
              <w:t>ZSG-F31-12-0029-01</w:t>
            </w:r>
          </w:p>
        </w:tc>
        <w:tc>
          <w:tcPr>
            <w:tcW w:w="3330" w:type="dxa"/>
          </w:tcPr>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The document describes the outline of bus I/F applied to SC-HEAP_E3</w:t>
            </w:r>
          </w:p>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w:t>
            </w:r>
            <w:r w:rsidRPr="00671C9F">
              <w:rPr>
                <w:rFonts w:ascii="Arial" w:hAnsi="Arial" w:cs="Arial"/>
                <w:b/>
                <w:bCs/>
                <w:i/>
                <w:iCs/>
                <w:color w:val="000000"/>
                <w:sz w:val="18"/>
                <w:szCs w:val="18"/>
                <w:u w:val="single"/>
              </w:rPr>
              <w:t>File</w:t>
            </w:r>
            <w:r w:rsidRPr="00671C9F">
              <w:rPr>
                <w:rFonts w:ascii="Arial" w:hAnsi="Arial" w:cs="Arial"/>
                <w:color w:val="000000"/>
                <w:sz w:val="18"/>
                <w:szCs w:val="18"/>
              </w:rPr>
              <w:t>: scheap_e3_bus_if_outline_E.pdf)</w:t>
            </w:r>
          </w:p>
        </w:tc>
        <w:tc>
          <w:tcPr>
            <w:tcW w:w="1897" w:type="dxa"/>
            <w:vMerge/>
          </w:tcPr>
          <w:p w:rsidR="00AC1C1A" w:rsidRPr="00671C9F" w:rsidRDefault="00AC1C1A" w:rsidP="00671C9F">
            <w:pPr>
              <w:rPr>
                <w:rFonts w:cs="Arial"/>
                <w:sz w:val="18"/>
                <w:szCs w:val="18"/>
              </w:rPr>
            </w:pPr>
          </w:p>
        </w:tc>
      </w:tr>
      <w:tr w:rsidR="00671C9F" w:rsidRPr="00671C9F" w:rsidTr="00671C9F">
        <w:tc>
          <w:tcPr>
            <w:tcW w:w="389" w:type="dxa"/>
          </w:tcPr>
          <w:p w:rsidR="00AC1C1A" w:rsidRPr="00671C9F" w:rsidRDefault="00AC1C1A" w:rsidP="00671C9F">
            <w:pPr>
              <w:jc w:val="center"/>
              <w:rPr>
                <w:rFonts w:cs="Arial"/>
                <w:sz w:val="18"/>
                <w:szCs w:val="18"/>
              </w:rPr>
            </w:pPr>
            <w:r w:rsidRPr="00671C9F">
              <w:rPr>
                <w:rFonts w:cs="Arial"/>
                <w:sz w:val="18"/>
                <w:szCs w:val="18"/>
              </w:rPr>
              <w:t>4</w:t>
            </w:r>
          </w:p>
        </w:tc>
        <w:tc>
          <w:tcPr>
            <w:tcW w:w="2160" w:type="dxa"/>
          </w:tcPr>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SC-HEAP_E3 PYTHON I/F function specification (v2.0)</w:t>
            </w:r>
          </w:p>
        </w:tc>
        <w:tc>
          <w:tcPr>
            <w:tcW w:w="1800" w:type="dxa"/>
          </w:tcPr>
          <w:p w:rsidR="00AC1C1A" w:rsidRPr="00671C9F" w:rsidRDefault="00AC1C1A" w:rsidP="00671C9F">
            <w:pPr>
              <w:pStyle w:val="NormalWeb"/>
              <w:spacing w:before="0" w:beforeAutospacing="0" w:after="0"/>
              <w:jc w:val="center"/>
              <w:rPr>
                <w:rFonts w:ascii="Arial" w:hAnsi="Arial" w:cs="Arial"/>
                <w:sz w:val="18"/>
                <w:szCs w:val="18"/>
              </w:rPr>
            </w:pPr>
            <w:r w:rsidRPr="00671C9F">
              <w:rPr>
                <w:rFonts w:ascii="Arial" w:hAnsi="Arial" w:cs="Arial"/>
                <w:color w:val="000000"/>
                <w:sz w:val="18"/>
                <w:szCs w:val="18"/>
              </w:rPr>
              <w:t>LLWEB-00105192</w:t>
            </w:r>
          </w:p>
          <w:p w:rsidR="00AC1C1A" w:rsidRPr="00671C9F" w:rsidRDefault="00AC1C1A" w:rsidP="00671C9F">
            <w:pPr>
              <w:pStyle w:val="NormalWeb"/>
              <w:spacing w:before="0" w:beforeAutospacing="0" w:after="0"/>
              <w:jc w:val="center"/>
              <w:rPr>
                <w:rFonts w:ascii="Arial" w:hAnsi="Arial" w:cs="Arial"/>
                <w:sz w:val="18"/>
                <w:szCs w:val="18"/>
              </w:rPr>
            </w:pPr>
            <w:r w:rsidRPr="00671C9F">
              <w:rPr>
                <w:rFonts w:ascii="Arial" w:hAnsi="Arial" w:cs="Arial"/>
                <w:color w:val="000000"/>
                <w:sz w:val="18"/>
                <w:szCs w:val="18"/>
              </w:rPr>
              <w:t>MSS-SG-12-0062-02</w:t>
            </w:r>
          </w:p>
          <w:p w:rsidR="00AC1C1A" w:rsidRPr="00671C9F" w:rsidRDefault="00AC1C1A" w:rsidP="00671C9F">
            <w:pPr>
              <w:rPr>
                <w:rFonts w:cs="Arial"/>
                <w:sz w:val="18"/>
                <w:szCs w:val="18"/>
              </w:rPr>
            </w:pPr>
          </w:p>
        </w:tc>
        <w:tc>
          <w:tcPr>
            <w:tcW w:w="3330" w:type="dxa"/>
          </w:tcPr>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The document describes how to use python interface</w:t>
            </w:r>
          </w:p>
          <w:p w:rsidR="00AC1C1A" w:rsidRPr="00671C9F" w:rsidRDefault="00AC1C1A" w:rsidP="00671C9F">
            <w:pPr>
              <w:pStyle w:val="NormalWeb"/>
              <w:spacing w:before="0" w:beforeAutospacing="0" w:after="0"/>
              <w:rPr>
                <w:rFonts w:ascii="Arial" w:hAnsi="Arial" w:cs="Arial"/>
                <w:sz w:val="18"/>
                <w:szCs w:val="18"/>
              </w:rPr>
            </w:pPr>
            <w:r w:rsidRPr="00671C9F">
              <w:rPr>
                <w:rFonts w:ascii="Arial" w:hAnsi="Arial" w:cs="Arial"/>
                <w:color w:val="000000"/>
                <w:sz w:val="18"/>
                <w:szCs w:val="18"/>
              </w:rPr>
              <w:t>(</w:t>
            </w:r>
            <w:r w:rsidRPr="00671C9F">
              <w:rPr>
                <w:rFonts w:ascii="Arial" w:hAnsi="Arial" w:cs="Arial"/>
                <w:b/>
                <w:bCs/>
                <w:i/>
                <w:iCs/>
                <w:color w:val="000000"/>
                <w:sz w:val="18"/>
                <w:szCs w:val="18"/>
                <w:u w:val="single"/>
              </w:rPr>
              <w:t>File</w:t>
            </w:r>
            <w:r w:rsidRPr="00671C9F">
              <w:rPr>
                <w:rFonts w:ascii="Arial" w:hAnsi="Arial" w:cs="Arial"/>
                <w:color w:val="000000"/>
                <w:sz w:val="18"/>
                <w:szCs w:val="18"/>
              </w:rPr>
              <w:t>: SC-HEAP_E3 Python IF_t.pdf)</w:t>
            </w:r>
          </w:p>
        </w:tc>
        <w:tc>
          <w:tcPr>
            <w:tcW w:w="1897" w:type="dxa"/>
            <w:vMerge/>
          </w:tcPr>
          <w:p w:rsidR="00AC1C1A" w:rsidRPr="00671C9F" w:rsidRDefault="00AC1C1A" w:rsidP="00671C9F">
            <w:pPr>
              <w:rPr>
                <w:rFonts w:cs="Arial"/>
                <w:sz w:val="18"/>
                <w:szCs w:val="18"/>
              </w:rPr>
            </w:pPr>
          </w:p>
        </w:tc>
      </w:tr>
      <w:tr w:rsidR="002058BE" w:rsidRPr="00671C9F" w:rsidTr="00671C9F">
        <w:tc>
          <w:tcPr>
            <w:tcW w:w="389" w:type="dxa"/>
          </w:tcPr>
          <w:p w:rsidR="002058BE" w:rsidRPr="00671C9F" w:rsidRDefault="00500E95" w:rsidP="003E2D98">
            <w:pPr>
              <w:jc w:val="center"/>
              <w:rPr>
                <w:rFonts w:cs="Arial"/>
                <w:sz w:val="18"/>
                <w:szCs w:val="18"/>
              </w:rPr>
            </w:pPr>
            <w:r>
              <w:rPr>
                <w:rFonts w:cs="Arial"/>
                <w:sz w:val="18"/>
                <w:szCs w:val="18"/>
              </w:rPr>
              <w:t>5</w:t>
            </w:r>
          </w:p>
        </w:tc>
        <w:tc>
          <w:tcPr>
            <w:tcW w:w="2160" w:type="dxa"/>
          </w:tcPr>
          <w:p w:rsidR="002058BE" w:rsidRPr="00866F04" w:rsidRDefault="002058BE" w:rsidP="003E2D98">
            <w:pPr>
              <w:pStyle w:val="NormalWeb"/>
              <w:rPr>
                <w:rFonts w:ascii="Arial" w:hAnsi="Arial" w:cs="Arial"/>
                <w:color w:val="000000"/>
                <w:sz w:val="18"/>
                <w:szCs w:val="18"/>
              </w:rPr>
            </w:pPr>
            <w:r w:rsidRPr="00866F04">
              <w:rPr>
                <w:rFonts w:ascii="Arial" w:hAnsi="Arial" w:cs="Arial"/>
                <w:color w:val="000000"/>
                <w:sz w:val="18"/>
                <w:szCs w:val="18"/>
              </w:rPr>
              <w:t>RH850/E2x-FCC1</w:t>
            </w:r>
          </w:p>
          <w:p w:rsidR="002058BE" w:rsidRPr="00671C9F" w:rsidRDefault="002058BE" w:rsidP="003E2D98">
            <w:pPr>
              <w:pStyle w:val="NormalWeb"/>
              <w:spacing w:before="0" w:beforeAutospacing="0" w:after="0"/>
              <w:rPr>
                <w:rFonts w:ascii="Arial" w:hAnsi="Arial" w:cs="Arial"/>
                <w:sz w:val="18"/>
                <w:szCs w:val="18"/>
              </w:rPr>
            </w:pPr>
            <w:r w:rsidRPr="00866F04">
              <w:rPr>
                <w:rFonts w:ascii="Arial" w:hAnsi="Arial" w:cs="Arial"/>
                <w:color w:val="000000"/>
                <w:sz w:val="18"/>
                <w:szCs w:val="18"/>
              </w:rPr>
              <w:t>Hardware User’s Manual</w:t>
            </w:r>
          </w:p>
        </w:tc>
        <w:tc>
          <w:tcPr>
            <w:tcW w:w="1800" w:type="dxa"/>
          </w:tcPr>
          <w:p w:rsidR="002058BE" w:rsidRPr="00866F04" w:rsidRDefault="002058BE" w:rsidP="003E2D98">
            <w:pPr>
              <w:jc w:val="center"/>
              <w:rPr>
                <w:rFonts w:cs="Arial"/>
                <w:sz w:val="18"/>
                <w:szCs w:val="18"/>
              </w:rPr>
            </w:pPr>
            <w:r w:rsidRPr="00866F04">
              <w:rPr>
                <w:rFonts w:cs="Arial"/>
                <w:sz w:val="18"/>
                <w:szCs w:val="18"/>
              </w:rPr>
              <w:t>RH850/E2x-FCC1</w:t>
            </w:r>
          </w:p>
          <w:p w:rsidR="002058BE" w:rsidRPr="00671C9F" w:rsidRDefault="002058BE" w:rsidP="00286084">
            <w:pPr>
              <w:jc w:val="center"/>
              <w:rPr>
                <w:rFonts w:cs="Arial"/>
                <w:sz w:val="18"/>
                <w:szCs w:val="18"/>
              </w:rPr>
            </w:pPr>
            <w:r w:rsidRPr="00866F04">
              <w:rPr>
                <w:rFonts w:cs="Arial"/>
                <w:sz w:val="18"/>
                <w:szCs w:val="18"/>
              </w:rPr>
              <w:t>(Rev.0.</w:t>
            </w:r>
            <w:r w:rsidR="005E4288">
              <w:rPr>
                <w:rFonts w:cs="Arial"/>
                <w:sz w:val="18"/>
                <w:szCs w:val="18"/>
              </w:rPr>
              <w:t>5</w:t>
            </w:r>
            <w:r w:rsidR="00A3336B">
              <w:rPr>
                <w:rFonts w:cs="Arial"/>
                <w:sz w:val="18"/>
                <w:szCs w:val="18"/>
              </w:rPr>
              <w:t>0</w:t>
            </w:r>
            <w:r w:rsidRPr="00866F04">
              <w:rPr>
                <w:rFonts w:cs="Arial"/>
                <w:sz w:val="18"/>
                <w:szCs w:val="18"/>
              </w:rPr>
              <w:t>)</w:t>
            </w:r>
          </w:p>
        </w:tc>
        <w:tc>
          <w:tcPr>
            <w:tcW w:w="3330" w:type="dxa"/>
          </w:tcPr>
          <w:p w:rsidR="002058BE" w:rsidRDefault="002058BE" w:rsidP="003E2D98">
            <w:pPr>
              <w:pStyle w:val="NormalWeb"/>
              <w:spacing w:before="0" w:beforeAutospacing="0" w:after="0"/>
              <w:rPr>
                <w:rFonts w:ascii="Arial" w:hAnsi="Arial" w:cs="Arial"/>
                <w:color w:val="000000"/>
                <w:sz w:val="18"/>
                <w:szCs w:val="18"/>
              </w:rPr>
            </w:pPr>
            <w:r w:rsidRPr="00866F04">
              <w:rPr>
                <w:rFonts w:ascii="Arial" w:hAnsi="Arial" w:cs="Arial"/>
                <w:color w:val="000000"/>
                <w:sz w:val="18"/>
                <w:szCs w:val="18"/>
              </w:rPr>
              <w:t>Hardware User’s Manual of Renesas microcontroller RH850 Family</w:t>
            </w:r>
          </w:p>
          <w:p w:rsidR="002058BE" w:rsidRPr="00FD7DFF" w:rsidRDefault="002058BE" w:rsidP="003E2D98">
            <w:pPr>
              <w:pStyle w:val="NormalWeb"/>
              <w:spacing w:before="0" w:beforeAutospacing="0" w:after="0"/>
              <w:rPr>
                <w:rFonts w:ascii="Arial" w:hAnsi="Arial" w:cs="Arial"/>
                <w:color w:val="000000"/>
                <w:sz w:val="18"/>
                <w:szCs w:val="18"/>
              </w:rPr>
            </w:pPr>
            <w:r w:rsidRPr="00671C9F">
              <w:rPr>
                <w:rFonts w:ascii="Arial" w:hAnsi="Arial" w:cs="Arial"/>
                <w:color w:val="000000"/>
                <w:sz w:val="18"/>
                <w:szCs w:val="18"/>
              </w:rPr>
              <w:t>(</w:t>
            </w:r>
            <w:r w:rsidRPr="00671C9F">
              <w:rPr>
                <w:rFonts w:ascii="Arial" w:hAnsi="Arial" w:cs="Arial"/>
                <w:b/>
                <w:bCs/>
                <w:i/>
                <w:iCs/>
                <w:color w:val="000000"/>
                <w:sz w:val="18"/>
                <w:szCs w:val="18"/>
                <w:u w:val="single"/>
              </w:rPr>
              <w:t>File</w:t>
            </w:r>
            <w:r w:rsidR="00280DC0">
              <w:rPr>
                <w:rFonts w:ascii="Arial" w:hAnsi="Arial" w:cs="Arial"/>
                <w:b/>
                <w:bCs/>
                <w:i/>
                <w:iCs/>
                <w:color w:val="000000"/>
                <w:sz w:val="18"/>
                <w:szCs w:val="18"/>
                <w:u w:val="single"/>
              </w:rPr>
              <w:t>:</w:t>
            </w:r>
            <w:r w:rsidR="005E4288" w:rsidRPr="005E4288">
              <w:rPr>
                <w:rFonts w:ascii="Arial" w:hAnsi="Arial" w:cs="Arial"/>
                <w:color w:val="000000"/>
                <w:sz w:val="18"/>
                <w:szCs w:val="18"/>
              </w:rPr>
              <w:t>r01uh0641ej0050-rh850e2x-fcc1(E2ML)</w:t>
            </w:r>
            <w:r w:rsidR="005E4288">
              <w:rPr>
                <w:rFonts w:ascii="Arial" w:hAnsi="Arial" w:cs="Arial"/>
                <w:color w:val="000000"/>
                <w:sz w:val="18"/>
                <w:szCs w:val="18"/>
              </w:rPr>
              <w:t>.</w:t>
            </w:r>
            <w:r w:rsidR="00C25318">
              <w:rPr>
                <w:rFonts w:ascii="Arial" w:hAnsi="Arial" w:cs="Arial"/>
                <w:color w:val="000000"/>
                <w:sz w:val="18"/>
                <w:szCs w:val="18"/>
              </w:rPr>
              <w:t>pdf</w:t>
            </w:r>
            <w:r w:rsidRPr="00671C9F">
              <w:rPr>
                <w:rFonts w:ascii="Arial" w:hAnsi="Arial" w:cs="Arial"/>
                <w:color w:val="000000"/>
                <w:sz w:val="18"/>
                <w:szCs w:val="18"/>
              </w:rPr>
              <w:t>)</w:t>
            </w:r>
          </w:p>
        </w:tc>
        <w:tc>
          <w:tcPr>
            <w:tcW w:w="1897" w:type="dxa"/>
          </w:tcPr>
          <w:p w:rsidR="002058BE" w:rsidRPr="003375F8" w:rsidRDefault="003375F8" w:rsidP="003375F8">
            <w:pPr>
              <w:pStyle w:val="NormalWeb"/>
              <w:spacing w:before="0" w:beforeAutospacing="0" w:after="0"/>
              <w:jc w:val="center"/>
              <w:rPr>
                <w:rFonts w:ascii="Arial" w:hAnsi="Arial" w:cs="Arial"/>
                <w:bCs/>
                <w:color w:val="000000"/>
                <w:sz w:val="18"/>
                <w:szCs w:val="18"/>
              </w:rPr>
            </w:pPr>
            <w:r w:rsidRPr="003375F8">
              <w:rPr>
                <w:rFonts w:ascii="Arial" w:hAnsi="Arial" w:cs="Arial"/>
                <w:bCs/>
                <w:color w:val="000000"/>
                <w:sz w:val="18"/>
                <w:szCs w:val="18"/>
              </w:rPr>
              <w:t>-</w:t>
            </w:r>
          </w:p>
        </w:tc>
      </w:tr>
      <w:tr w:rsidR="005E4288" w:rsidRPr="00671C9F" w:rsidTr="00671C9F">
        <w:tc>
          <w:tcPr>
            <w:tcW w:w="389" w:type="dxa"/>
          </w:tcPr>
          <w:p w:rsidR="005E4288" w:rsidRDefault="005E4288" w:rsidP="003E2D98">
            <w:pPr>
              <w:jc w:val="center"/>
              <w:rPr>
                <w:rFonts w:cs="Arial"/>
                <w:sz w:val="18"/>
                <w:szCs w:val="18"/>
              </w:rPr>
            </w:pPr>
            <w:r>
              <w:rPr>
                <w:rFonts w:cs="Arial"/>
                <w:sz w:val="18"/>
                <w:szCs w:val="18"/>
              </w:rPr>
              <w:t>6</w:t>
            </w:r>
          </w:p>
        </w:tc>
        <w:tc>
          <w:tcPr>
            <w:tcW w:w="2160" w:type="dxa"/>
          </w:tcPr>
          <w:p w:rsidR="005E4288" w:rsidRPr="00866F04" w:rsidRDefault="005E4288" w:rsidP="005E4288">
            <w:pPr>
              <w:pStyle w:val="NormalWeb"/>
              <w:rPr>
                <w:rFonts w:ascii="Arial" w:hAnsi="Arial" w:cs="Arial"/>
                <w:color w:val="000000"/>
                <w:sz w:val="18"/>
                <w:szCs w:val="18"/>
              </w:rPr>
            </w:pPr>
            <w:r w:rsidRPr="00866F04">
              <w:rPr>
                <w:rFonts w:ascii="Arial" w:hAnsi="Arial" w:cs="Arial"/>
                <w:color w:val="000000"/>
                <w:sz w:val="18"/>
                <w:szCs w:val="18"/>
              </w:rPr>
              <w:t>RH850/E2x-FCC1</w:t>
            </w:r>
            <w:r>
              <w:rPr>
                <w:rFonts w:ascii="Arial" w:hAnsi="Arial" w:cs="Arial"/>
                <w:color w:val="000000"/>
                <w:sz w:val="18"/>
                <w:szCs w:val="18"/>
              </w:rPr>
              <w:t xml:space="preserve"> </w:t>
            </w:r>
            <w:r w:rsidRPr="00866F04">
              <w:rPr>
                <w:rFonts w:ascii="Arial" w:hAnsi="Arial" w:cs="Arial"/>
                <w:color w:val="000000"/>
                <w:sz w:val="18"/>
                <w:szCs w:val="18"/>
              </w:rPr>
              <w:t>Hardware User’s Manual</w:t>
            </w:r>
          </w:p>
        </w:tc>
        <w:tc>
          <w:tcPr>
            <w:tcW w:w="1800" w:type="dxa"/>
          </w:tcPr>
          <w:p w:rsidR="005E4288" w:rsidRPr="00866F04" w:rsidRDefault="005E4288" w:rsidP="005E4288">
            <w:pPr>
              <w:jc w:val="center"/>
              <w:rPr>
                <w:rFonts w:cs="Arial"/>
                <w:sz w:val="18"/>
                <w:szCs w:val="18"/>
              </w:rPr>
            </w:pPr>
            <w:r w:rsidRPr="00866F04">
              <w:rPr>
                <w:rFonts w:cs="Arial"/>
                <w:sz w:val="18"/>
                <w:szCs w:val="18"/>
              </w:rPr>
              <w:t>RH850/E2x-FCC1</w:t>
            </w:r>
          </w:p>
          <w:p w:rsidR="005E4288" w:rsidRPr="00866F04" w:rsidRDefault="005E4288" w:rsidP="005E4288">
            <w:pPr>
              <w:jc w:val="center"/>
              <w:rPr>
                <w:rFonts w:cs="Arial"/>
                <w:sz w:val="18"/>
                <w:szCs w:val="18"/>
              </w:rPr>
            </w:pPr>
            <w:r>
              <w:rPr>
                <w:rFonts w:cs="Arial"/>
                <w:sz w:val="18"/>
                <w:szCs w:val="18"/>
              </w:rPr>
              <w:t>(Rev.0.80</w:t>
            </w:r>
            <w:r w:rsidRPr="00866F04">
              <w:rPr>
                <w:rFonts w:cs="Arial"/>
                <w:sz w:val="18"/>
                <w:szCs w:val="18"/>
              </w:rPr>
              <w:t>)</w:t>
            </w:r>
          </w:p>
        </w:tc>
        <w:tc>
          <w:tcPr>
            <w:tcW w:w="3330" w:type="dxa"/>
          </w:tcPr>
          <w:p w:rsidR="005E4288" w:rsidRDefault="005E4288" w:rsidP="005E4288">
            <w:pPr>
              <w:pStyle w:val="NormalWeb"/>
              <w:spacing w:before="0" w:beforeAutospacing="0" w:after="0"/>
              <w:rPr>
                <w:rFonts w:ascii="Arial" w:hAnsi="Arial" w:cs="Arial"/>
                <w:color w:val="000000"/>
                <w:sz w:val="18"/>
                <w:szCs w:val="18"/>
              </w:rPr>
            </w:pPr>
            <w:r w:rsidRPr="00866F04">
              <w:rPr>
                <w:rFonts w:ascii="Arial" w:hAnsi="Arial" w:cs="Arial"/>
                <w:color w:val="000000"/>
                <w:sz w:val="18"/>
                <w:szCs w:val="18"/>
              </w:rPr>
              <w:t>Hardware User’s Manual of Renesas microcontroller RH850 Family</w:t>
            </w:r>
          </w:p>
          <w:p w:rsidR="005E4288" w:rsidRPr="00866F04" w:rsidRDefault="005E4288" w:rsidP="005E4288">
            <w:pPr>
              <w:pStyle w:val="NormalWeb"/>
              <w:spacing w:before="0" w:beforeAutospacing="0" w:after="0"/>
              <w:rPr>
                <w:rFonts w:ascii="Arial" w:hAnsi="Arial" w:cs="Arial"/>
                <w:color w:val="000000"/>
                <w:sz w:val="18"/>
                <w:szCs w:val="18"/>
              </w:rPr>
            </w:pPr>
            <w:r w:rsidRPr="00671C9F">
              <w:rPr>
                <w:rFonts w:ascii="Arial" w:hAnsi="Arial" w:cs="Arial"/>
                <w:color w:val="000000"/>
                <w:sz w:val="18"/>
                <w:szCs w:val="18"/>
              </w:rPr>
              <w:t>(</w:t>
            </w:r>
            <w:r w:rsidRPr="00671C9F">
              <w:rPr>
                <w:rFonts w:ascii="Arial" w:hAnsi="Arial" w:cs="Arial"/>
                <w:b/>
                <w:bCs/>
                <w:i/>
                <w:iCs/>
                <w:color w:val="000000"/>
                <w:sz w:val="18"/>
                <w:szCs w:val="18"/>
                <w:u w:val="single"/>
              </w:rPr>
              <w:t>File</w:t>
            </w:r>
            <w:r>
              <w:rPr>
                <w:rFonts w:ascii="Arial" w:hAnsi="Arial" w:cs="Arial"/>
                <w:b/>
                <w:bCs/>
                <w:i/>
                <w:iCs/>
                <w:color w:val="000000"/>
                <w:sz w:val="18"/>
                <w:szCs w:val="18"/>
                <w:u w:val="single"/>
              </w:rPr>
              <w:t>:</w:t>
            </w:r>
            <w:r w:rsidRPr="00C25318">
              <w:rPr>
                <w:rFonts w:ascii="Arial" w:hAnsi="Arial" w:cs="Arial"/>
                <w:color w:val="000000"/>
                <w:sz w:val="18"/>
                <w:szCs w:val="18"/>
              </w:rPr>
              <w:t>r01uh0641ej0080-rh850e2x-fcc1(E2ML)</w:t>
            </w:r>
            <w:r>
              <w:rPr>
                <w:rFonts w:ascii="Arial" w:hAnsi="Arial" w:cs="Arial"/>
                <w:color w:val="000000"/>
                <w:sz w:val="18"/>
                <w:szCs w:val="18"/>
              </w:rPr>
              <w:t>.pdf</w:t>
            </w:r>
            <w:r w:rsidRPr="00671C9F">
              <w:rPr>
                <w:rFonts w:ascii="Arial" w:hAnsi="Arial" w:cs="Arial"/>
                <w:color w:val="000000"/>
                <w:sz w:val="18"/>
                <w:szCs w:val="18"/>
              </w:rPr>
              <w:t>)</w:t>
            </w:r>
          </w:p>
        </w:tc>
        <w:tc>
          <w:tcPr>
            <w:tcW w:w="1897" w:type="dxa"/>
          </w:tcPr>
          <w:p w:rsidR="005E4288" w:rsidRPr="003375F8" w:rsidRDefault="006739B8" w:rsidP="003375F8">
            <w:pPr>
              <w:pStyle w:val="NormalWeb"/>
              <w:spacing w:before="0" w:beforeAutospacing="0" w:after="0"/>
              <w:jc w:val="center"/>
              <w:rPr>
                <w:rFonts w:ascii="Arial" w:hAnsi="Arial" w:cs="Arial"/>
                <w:bCs/>
                <w:color w:val="000000"/>
                <w:sz w:val="18"/>
                <w:szCs w:val="18"/>
              </w:rPr>
            </w:pPr>
            <w:r>
              <w:rPr>
                <w:rFonts w:ascii="Arial" w:hAnsi="Arial" w:cs="Arial"/>
                <w:bCs/>
                <w:color w:val="000000"/>
                <w:sz w:val="18"/>
                <w:szCs w:val="18"/>
              </w:rPr>
              <w:t>-</w:t>
            </w:r>
          </w:p>
        </w:tc>
      </w:tr>
      <w:tr w:rsidR="002058BE" w:rsidRPr="00671C9F" w:rsidTr="00671C9F">
        <w:tc>
          <w:tcPr>
            <w:tcW w:w="389" w:type="dxa"/>
          </w:tcPr>
          <w:p w:rsidR="002058BE" w:rsidRPr="00671C9F" w:rsidRDefault="005E4288" w:rsidP="000D0447">
            <w:pPr>
              <w:jc w:val="center"/>
              <w:rPr>
                <w:rFonts w:cs="Arial"/>
                <w:sz w:val="18"/>
                <w:szCs w:val="18"/>
              </w:rPr>
            </w:pPr>
            <w:r>
              <w:rPr>
                <w:rFonts w:cs="Arial"/>
                <w:sz w:val="18"/>
                <w:szCs w:val="18"/>
              </w:rPr>
              <w:t>7</w:t>
            </w:r>
          </w:p>
        </w:tc>
        <w:tc>
          <w:tcPr>
            <w:tcW w:w="2160" w:type="dxa"/>
          </w:tcPr>
          <w:p w:rsidR="002058BE" w:rsidRPr="00671C9F" w:rsidRDefault="001F4580" w:rsidP="00071521">
            <w:pPr>
              <w:pStyle w:val="NormalWeb"/>
              <w:spacing w:before="0" w:beforeAutospacing="0" w:after="0"/>
              <w:rPr>
                <w:rFonts w:ascii="Arial" w:hAnsi="Arial" w:cs="Arial"/>
                <w:sz w:val="18"/>
                <w:szCs w:val="18"/>
              </w:rPr>
            </w:pPr>
            <w:r>
              <w:rPr>
                <w:rFonts w:ascii="Arial" w:hAnsi="Arial" w:cs="Arial"/>
                <w:color w:val="000000"/>
                <w:sz w:val="18"/>
                <w:szCs w:val="18"/>
              </w:rPr>
              <w:t>REQ-MCS-17002</w:t>
            </w:r>
            <w:r w:rsidR="002058BE" w:rsidRPr="00671C9F">
              <w:rPr>
                <w:rFonts w:ascii="Arial" w:hAnsi="Arial" w:cs="Arial"/>
                <w:color w:val="000000"/>
                <w:sz w:val="18"/>
                <w:szCs w:val="18"/>
              </w:rPr>
              <w:t>_</w:t>
            </w:r>
            <w:r>
              <w:rPr>
                <w:rFonts w:ascii="Arial" w:hAnsi="Arial" w:cs="Arial"/>
                <w:color w:val="000000"/>
                <w:sz w:val="18"/>
                <w:szCs w:val="18"/>
              </w:rPr>
              <w:t>INTC</w:t>
            </w:r>
            <w:r w:rsidR="002058BE">
              <w:rPr>
                <w:rFonts w:ascii="Arial" w:hAnsi="Arial" w:cs="Arial"/>
                <w:color w:val="000000"/>
                <w:sz w:val="18"/>
                <w:szCs w:val="18"/>
              </w:rPr>
              <w:t>G</w:t>
            </w:r>
            <w:r w:rsidR="002058BE" w:rsidRPr="00671C9F">
              <w:rPr>
                <w:rFonts w:ascii="Arial" w:hAnsi="Arial" w:cs="Arial"/>
                <w:color w:val="FF0000"/>
                <w:sz w:val="18"/>
                <w:szCs w:val="18"/>
              </w:rPr>
              <w:t>(*)</w:t>
            </w:r>
          </w:p>
        </w:tc>
        <w:tc>
          <w:tcPr>
            <w:tcW w:w="1800" w:type="dxa"/>
          </w:tcPr>
          <w:p w:rsidR="002058BE" w:rsidRPr="00671C9F" w:rsidRDefault="00763B68" w:rsidP="00866F04">
            <w:pPr>
              <w:pStyle w:val="NormalWeb"/>
              <w:spacing w:before="0" w:beforeAutospacing="0" w:after="0"/>
              <w:rPr>
                <w:rFonts w:ascii="Arial" w:hAnsi="Arial" w:cs="Arial"/>
                <w:sz w:val="18"/>
                <w:szCs w:val="18"/>
              </w:rPr>
            </w:pPr>
            <w:r>
              <w:rPr>
                <w:rFonts w:ascii="Arial" w:hAnsi="Arial" w:cs="Arial"/>
                <w:color w:val="000000"/>
                <w:sz w:val="18"/>
                <w:szCs w:val="18"/>
              </w:rPr>
              <w:t>REQ-MCS-17002</w:t>
            </w:r>
            <w:r w:rsidRPr="00671C9F">
              <w:rPr>
                <w:rFonts w:ascii="Arial" w:hAnsi="Arial" w:cs="Arial"/>
                <w:color w:val="000000"/>
                <w:sz w:val="18"/>
                <w:szCs w:val="18"/>
              </w:rPr>
              <w:t>_</w:t>
            </w:r>
            <w:r>
              <w:rPr>
                <w:rFonts w:ascii="Arial" w:hAnsi="Arial" w:cs="Arial"/>
                <w:color w:val="000000"/>
                <w:sz w:val="18"/>
                <w:szCs w:val="18"/>
              </w:rPr>
              <w:t>INTCG</w:t>
            </w:r>
          </w:p>
        </w:tc>
        <w:tc>
          <w:tcPr>
            <w:tcW w:w="3330" w:type="dxa"/>
          </w:tcPr>
          <w:p w:rsidR="002058BE" w:rsidRPr="00671C9F" w:rsidRDefault="002058BE" w:rsidP="000D0447">
            <w:pPr>
              <w:pStyle w:val="NormalWeb"/>
              <w:spacing w:before="0" w:beforeAutospacing="0" w:after="0"/>
              <w:rPr>
                <w:rFonts w:ascii="Arial" w:hAnsi="Arial" w:cs="Arial"/>
                <w:sz w:val="18"/>
                <w:szCs w:val="18"/>
              </w:rPr>
            </w:pPr>
            <w:r w:rsidRPr="00671C9F">
              <w:rPr>
                <w:rFonts w:ascii="Arial" w:hAnsi="Arial" w:cs="Arial"/>
                <w:color w:val="000000"/>
                <w:sz w:val="18"/>
                <w:szCs w:val="18"/>
              </w:rPr>
              <w:t xml:space="preserve">Detail requirement of </w:t>
            </w:r>
            <w:r w:rsidR="00B834D1">
              <w:rPr>
                <w:rFonts w:ascii="Arial" w:hAnsi="Arial" w:cs="Arial"/>
                <w:color w:val="000000"/>
                <w:sz w:val="18"/>
                <w:szCs w:val="18"/>
              </w:rPr>
              <w:t>INTC2G</w:t>
            </w:r>
            <w:r w:rsidRPr="00671C9F">
              <w:rPr>
                <w:rFonts w:ascii="Arial" w:hAnsi="Arial" w:cs="Arial"/>
                <w:color w:val="000000"/>
                <w:sz w:val="18"/>
                <w:szCs w:val="18"/>
              </w:rPr>
              <w:t xml:space="preserve"> model</w:t>
            </w:r>
          </w:p>
          <w:p w:rsidR="002058BE" w:rsidRDefault="002058BE" w:rsidP="002F1FED">
            <w:pPr>
              <w:pStyle w:val="NormalWeb"/>
              <w:spacing w:before="0" w:beforeAutospacing="0" w:after="0"/>
              <w:rPr>
                <w:rFonts w:ascii="Arial" w:hAnsi="Arial" w:cs="Arial"/>
                <w:color w:val="000000"/>
                <w:sz w:val="18"/>
                <w:szCs w:val="18"/>
              </w:rPr>
            </w:pPr>
            <w:r w:rsidRPr="00671C9F">
              <w:rPr>
                <w:rFonts w:ascii="Arial" w:hAnsi="Arial" w:cs="Arial"/>
                <w:color w:val="000000"/>
                <w:sz w:val="18"/>
                <w:szCs w:val="18"/>
              </w:rPr>
              <w:t>(</w:t>
            </w:r>
            <w:r w:rsidRPr="00671C9F">
              <w:rPr>
                <w:rFonts w:ascii="Arial" w:hAnsi="Arial" w:cs="Arial"/>
                <w:b/>
                <w:bCs/>
                <w:i/>
                <w:iCs/>
                <w:color w:val="000000"/>
                <w:sz w:val="18"/>
                <w:szCs w:val="18"/>
                <w:u w:val="single"/>
              </w:rPr>
              <w:t>File</w:t>
            </w:r>
            <w:r>
              <w:rPr>
                <w:rFonts w:ascii="Arial" w:hAnsi="Arial" w:cs="Arial"/>
                <w:color w:val="000000"/>
                <w:sz w:val="18"/>
                <w:szCs w:val="18"/>
              </w:rPr>
              <w:t xml:space="preserve">: </w:t>
            </w:r>
            <w:r w:rsidR="00763B68">
              <w:rPr>
                <w:rFonts w:ascii="Arial" w:hAnsi="Arial" w:cs="Arial"/>
                <w:color w:val="000000"/>
                <w:sz w:val="18"/>
                <w:szCs w:val="18"/>
              </w:rPr>
              <w:t>REQ-MCS-17002</w:t>
            </w:r>
            <w:r w:rsidR="00763B68" w:rsidRPr="00671C9F">
              <w:rPr>
                <w:rFonts w:ascii="Arial" w:hAnsi="Arial" w:cs="Arial"/>
                <w:color w:val="000000"/>
                <w:sz w:val="18"/>
                <w:szCs w:val="18"/>
              </w:rPr>
              <w:t>_</w:t>
            </w:r>
            <w:r w:rsidR="00763B68">
              <w:rPr>
                <w:rFonts w:ascii="Arial" w:hAnsi="Arial" w:cs="Arial"/>
                <w:color w:val="000000"/>
                <w:sz w:val="18"/>
                <w:szCs w:val="18"/>
              </w:rPr>
              <w:t>INTC</w:t>
            </w:r>
            <w:r w:rsidR="00C657EA">
              <w:rPr>
                <w:rFonts w:ascii="Arial" w:hAnsi="Arial" w:cs="Arial"/>
                <w:color w:val="000000"/>
                <w:sz w:val="18"/>
                <w:szCs w:val="18"/>
              </w:rPr>
              <w:t>2</w:t>
            </w:r>
            <w:r w:rsidR="00763B68">
              <w:rPr>
                <w:rFonts w:ascii="Arial" w:hAnsi="Arial" w:cs="Arial"/>
                <w:color w:val="000000"/>
                <w:sz w:val="18"/>
                <w:szCs w:val="18"/>
              </w:rPr>
              <w:t>G</w:t>
            </w:r>
            <w:r w:rsidRPr="00671C9F">
              <w:rPr>
                <w:rFonts w:ascii="Arial" w:hAnsi="Arial" w:cs="Arial"/>
                <w:color w:val="000000"/>
                <w:sz w:val="18"/>
                <w:szCs w:val="18"/>
              </w:rPr>
              <w:t>.xls</w:t>
            </w:r>
            <w:r>
              <w:rPr>
                <w:rFonts w:ascii="Arial" w:hAnsi="Arial" w:cs="Arial"/>
                <w:color w:val="000000"/>
                <w:sz w:val="18"/>
                <w:szCs w:val="18"/>
              </w:rPr>
              <w:t>x</w:t>
            </w:r>
            <w:r w:rsidRPr="00671C9F">
              <w:rPr>
                <w:rFonts w:ascii="Arial" w:hAnsi="Arial" w:cs="Arial"/>
                <w:color w:val="000000"/>
                <w:sz w:val="18"/>
                <w:szCs w:val="18"/>
              </w:rPr>
              <w:t>)</w:t>
            </w:r>
          </w:p>
          <w:p w:rsidR="00C25318" w:rsidRPr="00671C9F" w:rsidRDefault="00C25318" w:rsidP="002F1FED">
            <w:pPr>
              <w:pStyle w:val="NormalWeb"/>
              <w:spacing w:before="0" w:beforeAutospacing="0" w:after="0"/>
              <w:rPr>
                <w:rFonts w:ascii="Arial" w:hAnsi="Arial" w:cs="Arial"/>
                <w:sz w:val="18"/>
                <w:szCs w:val="18"/>
              </w:rPr>
            </w:pPr>
          </w:p>
        </w:tc>
        <w:tc>
          <w:tcPr>
            <w:tcW w:w="1897" w:type="dxa"/>
          </w:tcPr>
          <w:p w:rsidR="002058BE" w:rsidRPr="00671C9F" w:rsidRDefault="002058BE" w:rsidP="000D0447">
            <w:pPr>
              <w:pStyle w:val="NormalWeb"/>
              <w:spacing w:before="0" w:beforeAutospacing="0" w:after="0"/>
              <w:jc w:val="center"/>
              <w:rPr>
                <w:rFonts w:ascii="Arial" w:hAnsi="Arial" w:cs="Arial"/>
                <w:sz w:val="18"/>
                <w:szCs w:val="18"/>
              </w:rPr>
            </w:pPr>
            <w:r w:rsidRPr="00671C9F">
              <w:rPr>
                <w:rFonts w:ascii="Arial" w:hAnsi="Arial" w:cs="Arial"/>
                <w:b/>
                <w:bCs/>
                <w:color w:val="000000"/>
                <w:sz w:val="18"/>
                <w:szCs w:val="18"/>
                <w:u w:val="single"/>
              </w:rPr>
              <w:t>DMS:</w:t>
            </w:r>
            <w:r w:rsidRPr="00671C9F">
              <w:rPr>
                <w:rFonts w:ascii="Arial" w:hAnsi="Arial" w:cs="Arial"/>
                <w:color w:val="000000"/>
                <w:sz w:val="18"/>
                <w:szCs w:val="18"/>
              </w:rPr>
              <w:t xml:space="preserve"> Documents/010_ENG/140_FrontEnd/Project/01_SLD/2_SLD_Project/Model_Documents/02_MCS_Project/REQ</w:t>
            </w:r>
          </w:p>
        </w:tc>
      </w:tr>
      <w:tr w:rsidR="0036336C" w:rsidRPr="00671C9F" w:rsidTr="00671C9F">
        <w:tc>
          <w:tcPr>
            <w:tcW w:w="389" w:type="dxa"/>
          </w:tcPr>
          <w:p w:rsidR="0036336C" w:rsidRDefault="005E4288" w:rsidP="000D0447">
            <w:pPr>
              <w:jc w:val="center"/>
              <w:rPr>
                <w:rFonts w:cs="Arial"/>
                <w:sz w:val="18"/>
                <w:szCs w:val="18"/>
              </w:rPr>
            </w:pPr>
            <w:r>
              <w:rPr>
                <w:rFonts w:cs="Arial"/>
                <w:sz w:val="18"/>
                <w:szCs w:val="18"/>
              </w:rPr>
              <w:t>8</w:t>
            </w:r>
          </w:p>
        </w:tc>
        <w:tc>
          <w:tcPr>
            <w:tcW w:w="2160" w:type="dxa"/>
          </w:tcPr>
          <w:p w:rsidR="0036336C" w:rsidRDefault="0036336C" w:rsidP="00071521">
            <w:pPr>
              <w:pStyle w:val="NormalWeb"/>
              <w:spacing w:before="0" w:beforeAutospacing="0" w:after="0"/>
              <w:rPr>
                <w:rFonts w:ascii="Arial" w:hAnsi="Arial" w:cs="Arial"/>
                <w:color w:val="000000"/>
                <w:sz w:val="18"/>
                <w:szCs w:val="18"/>
              </w:rPr>
            </w:pPr>
            <w:r w:rsidRPr="0036336C">
              <w:rPr>
                <w:rFonts w:ascii="Arial" w:hAnsi="Arial" w:cs="Arial"/>
                <w:color w:val="000000"/>
                <w:sz w:val="18"/>
                <w:szCs w:val="18"/>
              </w:rPr>
              <w:t>INTC2_GUARD_20161025</w:t>
            </w:r>
          </w:p>
        </w:tc>
        <w:tc>
          <w:tcPr>
            <w:tcW w:w="1800" w:type="dxa"/>
          </w:tcPr>
          <w:p w:rsidR="0036336C" w:rsidRDefault="0036336C" w:rsidP="0036336C">
            <w:pPr>
              <w:pStyle w:val="NormalWeb"/>
              <w:spacing w:before="0" w:beforeAutospacing="0" w:after="0"/>
              <w:jc w:val="center"/>
              <w:rPr>
                <w:rFonts w:ascii="Arial" w:hAnsi="Arial" w:cs="Arial"/>
                <w:color w:val="000000"/>
                <w:sz w:val="18"/>
                <w:szCs w:val="18"/>
              </w:rPr>
            </w:pPr>
            <w:r>
              <w:rPr>
                <w:rFonts w:ascii="Arial" w:hAnsi="Arial" w:cs="Arial"/>
                <w:color w:val="000000"/>
                <w:sz w:val="18"/>
                <w:szCs w:val="18"/>
              </w:rPr>
              <w:t>-</w:t>
            </w:r>
          </w:p>
        </w:tc>
        <w:tc>
          <w:tcPr>
            <w:tcW w:w="3330" w:type="dxa"/>
          </w:tcPr>
          <w:p w:rsidR="0036336C" w:rsidRPr="00671C9F" w:rsidRDefault="00AD6ECC" w:rsidP="007D53F2">
            <w:pPr>
              <w:pStyle w:val="NormalWeb"/>
              <w:spacing w:before="0" w:beforeAutospacing="0" w:after="0"/>
              <w:jc w:val="left"/>
              <w:rPr>
                <w:rFonts w:ascii="Arial" w:hAnsi="Arial" w:cs="Arial"/>
                <w:color w:val="000000"/>
                <w:sz w:val="18"/>
                <w:szCs w:val="18"/>
              </w:rPr>
            </w:pPr>
            <w:r>
              <w:rPr>
                <w:rFonts w:ascii="Arial" w:hAnsi="Arial" w:cs="Arial"/>
                <w:color w:val="000000"/>
                <w:sz w:val="18"/>
                <w:szCs w:val="18"/>
              </w:rPr>
              <w:t>(</w:t>
            </w:r>
            <w:r w:rsidRPr="007D53F2">
              <w:rPr>
                <w:rFonts w:ascii="Arial" w:hAnsi="Arial" w:cs="Arial"/>
                <w:b/>
                <w:i/>
                <w:color w:val="000000"/>
                <w:sz w:val="18"/>
                <w:szCs w:val="18"/>
                <w:u w:val="single"/>
              </w:rPr>
              <w:t>File</w:t>
            </w:r>
            <w:r>
              <w:rPr>
                <w:rFonts w:ascii="Arial" w:hAnsi="Arial" w:cs="Arial"/>
                <w:color w:val="000000"/>
                <w:sz w:val="18"/>
                <w:szCs w:val="18"/>
              </w:rPr>
              <w:t>: INTC2_Guard_20161025.xlsx)</w:t>
            </w:r>
          </w:p>
        </w:tc>
        <w:tc>
          <w:tcPr>
            <w:tcW w:w="1897" w:type="dxa"/>
          </w:tcPr>
          <w:p w:rsidR="0036336C" w:rsidRPr="00671C9F" w:rsidRDefault="0036336C" w:rsidP="000D0447">
            <w:pPr>
              <w:pStyle w:val="NormalWeb"/>
              <w:spacing w:before="0" w:beforeAutospacing="0" w:after="0"/>
              <w:jc w:val="center"/>
              <w:rPr>
                <w:rFonts w:ascii="Arial" w:hAnsi="Arial" w:cs="Arial"/>
                <w:b/>
                <w:bCs/>
                <w:color w:val="000000"/>
                <w:sz w:val="18"/>
                <w:szCs w:val="18"/>
                <w:u w:val="single"/>
              </w:rPr>
            </w:pPr>
          </w:p>
        </w:tc>
      </w:tr>
      <w:tr w:rsidR="00407D39" w:rsidRPr="00671C9F" w:rsidTr="00671C9F">
        <w:tc>
          <w:tcPr>
            <w:tcW w:w="389" w:type="dxa"/>
          </w:tcPr>
          <w:p w:rsidR="00407D39" w:rsidRDefault="005E4288" w:rsidP="00407D39">
            <w:pPr>
              <w:jc w:val="center"/>
              <w:rPr>
                <w:rFonts w:cs="Arial"/>
                <w:sz w:val="18"/>
                <w:szCs w:val="18"/>
              </w:rPr>
            </w:pPr>
            <w:r>
              <w:rPr>
                <w:rFonts w:cs="Arial"/>
                <w:sz w:val="18"/>
                <w:szCs w:val="18"/>
              </w:rPr>
              <w:t>9</w:t>
            </w:r>
          </w:p>
        </w:tc>
        <w:tc>
          <w:tcPr>
            <w:tcW w:w="2160" w:type="dxa"/>
          </w:tcPr>
          <w:p w:rsidR="00407D39" w:rsidRPr="00407D39" w:rsidRDefault="00407D39" w:rsidP="00071521">
            <w:pPr>
              <w:pStyle w:val="NormalWeb"/>
              <w:spacing w:before="0" w:beforeAutospacing="0" w:after="0"/>
              <w:rPr>
                <w:rFonts w:ascii="Arial" w:hAnsi="Arial" w:cs="Arial"/>
                <w:color w:val="000000"/>
                <w:sz w:val="18"/>
                <w:szCs w:val="18"/>
              </w:rPr>
            </w:pPr>
            <w:r w:rsidRPr="00407D39">
              <w:rPr>
                <w:rFonts w:ascii="Arial" w:hAnsi="Arial" w:cs="Arial"/>
                <w:color w:val="000000"/>
                <w:sz w:val="18"/>
                <w:szCs w:val="18"/>
              </w:rPr>
              <w:t>RH850/E2x-FCC2 Target spec</w:t>
            </w:r>
          </w:p>
        </w:tc>
        <w:tc>
          <w:tcPr>
            <w:tcW w:w="1800" w:type="dxa"/>
          </w:tcPr>
          <w:p w:rsidR="00407D39" w:rsidRDefault="00407D39" w:rsidP="0036336C">
            <w:pPr>
              <w:pStyle w:val="NormalWeb"/>
              <w:spacing w:before="0" w:beforeAutospacing="0" w:after="0"/>
              <w:jc w:val="center"/>
              <w:rPr>
                <w:rFonts w:ascii="Arial" w:hAnsi="Arial" w:cs="Arial"/>
                <w:color w:val="000000"/>
                <w:sz w:val="18"/>
                <w:szCs w:val="18"/>
              </w:rPr>
            </w:pPr>
            <w:r>
              <w:rPr>
                <w:rFonts w:ascii="Arial" w:hAnsi="Arial" w:cs="Arial"/>
                <w:color w:val="000000"/>
                <w:sz w:val="18"/>
                <w:szCs w:val="18"/>
              </w:rPr>
              <w:t>-</w:t>
            </w:r>
          </w:p>
        </w:tc>
        <w:tc>
          <w:tcPr>
            <w:tcW w:w="3330" w:type="dxa"/>
          </w:tcPr>
          <w:p w:rsidR="00407D39" w:rsidRDefault="00407D39" w:rsidP="007D53F2">
            <w:pPr>
              <w:pStyle w:val="NormalWeb"/>
              <w:spacing w:before="0" w:beforeAutospacing="0" w:after="0"/>
              <w:jc w:val="left"/>
              <w:rPr>
                <w:rFonts w:ascii="Arial" w:hAnsi="Arial" w:cs="Arial"/>
                <w:color w:val="000000"/>
                <w:sz w:val="18"/>
                <w:szCs w:val="18"/>
              </w:rPr>
            </w:pPr>
            <w:r w:rsidRPr="00F75119">
              <w:rPr>
                <w:rFonts w:ascii="Arial" w:hAnsi="Arial" w:cs="Arial"/>
                <w:color w:val="000000"/>
                <w:sz w:val="18"/>
                <w:szCs w:val="18"/>
              </w:rPr>
              <w:t>E38_Functional Safety_fcc2_mod04.docx</w:t>
            </w:r>
          </w:p>
        </w:tc>
        <w:tc>
          <w:tcPr>
            <w:tcW w:w="1897" w:type="dxa"/>
          </w:tcPr>
          <w:p w:rsidR="00407D39" w:rsidRPr="00671C9F" w:rsidRDefault="00407D39" w:rsidP="000D0447">
            <w:pPr>
              <w:pStyle w:val="NormalWeb"/>
              <w:spacing w:before="0" w:beforeAutospacing="0" w:after="0"/>
              <w:jc w:val="center"/>
              <w:rPr>
                <w:rFonts w:ascii="Arial" w:hAnsi="Arial" w:cs="Arial"/>
                <w:b/>
                <w:bCs/>
                <w:color w:val="000000"/>
                <w:sz w:val="18"/>
                <w:szCs w:val="18"/>
                <w:u w:val="single"/>
              </w:rPr>
            </w:pPr>
          </w:p>
        </w:tc>
      </w:tr>
    </w:tbl>
    <w:p w:rsidR="00D466AF" w:rsidRPr="00687839" w:rsidRDefault="00D466AF" w:rsidP="00D466AF">
      <w:pPr>
        <w:pStyle w:val="NormalWeb"/>
        <w:spacing w:after="0"/>
        <w:rPr>
          <w:sz w:val="20"/>
          <w:szCs w:val="20"/>
        </w:rPr>
      </w:pPr>
      <w:r w:rsidRPr="00687839">
        <w:rPr>
          <w:rFonts w:ascii="Arial" w:hAnsi="Arial" w:cs="Arial"/>
          <w:b/>
          <w:bCs/>
          <w:i/>
          <w:iCs/>
          <w:sz w:val="20"/>
          <w:szCs w:val="20"/>
          <w:u w:val="single"/>
        </w:rPr>
        <w:t>Note</w:t>
      </w:r>
      <w:r w:rsidRPr="00687839">
        <w:rPr>
          <w:rFonts w:ascii="Arial" w:hAnsi="Arial" w:cs="Arial"/>
          <w:i/>
          <w:iCs/>
          <w:sz w:val="20"/>
          <w:szCs w:val="20"/>
        </w:rPr>
        <w:t xml:space="preserve">: </w:t>
      </w:r>
      <w:r w:rsidRPr="00687839">
        <w:rPr>
          <w:rFonts w:ascii="Arial" w:hAnsi="Arial" w:cs="Arial"/>
          <w:i/>
          <w:iCs/>
          <w:color w:val="FF0000"/>
          <w:sz w:val="20"/>
          <w:szCs w:val="20"/>
        </w:rPr>
        <w:t>(*)</w:t>
      </w:r>
      <w:r w:rsidRPr="00687839">
        <w:rPr>
          <w:rFonts w:ascii="Arial" w:hAnsi="Arial" w:cs="Arial"/>
          <w:i/>
          <w:iCs/>
          <w:sz w:val="20"/>
          <w:szCs w:val="20"/>
        </w:rPr>
        <w:t xml:space="preserve"> Refer to TRA-MCS-</w:t>
      </w:r>
      <w:r w:rsidR="00A417DB">
        <w:rPr>
          <w:rFonts w:ascii="Arial" w:hAnsi="Arial" w:cs="Arial"/>
          <w:i/>
          <w:iCs/>
          <w:sz w:val="20"/>
          <w:szCs w:val="20"/>
        </w:rPr>
        <w:t>17002</w:t>
      </w:r>
      <w:r w:rsidR="00BE5C03">
        <w:rPr>
          <w:rFonts w:ascii="Arial" w:hAnsi="Arial" w:cs="Arial"/>
          <w:i/>
          <w:iCs/>
          <w:sz w:val="20"/>
          <w:szCs w:val="20"/>
        </w:rPr>
        <w:t>_</w:t>
      </w:r>
      <w:r w:rsidR="00B834D1">
        <w:rPr>
          <w:rFonts w:ascii="Arial" w:hAnsi="Arial" w:cs="Arial"/>
          <w:i/>
          <w:iCs/>
          <w:sz w:val="20"/>
          <w:szCs w:val="20"/>
        </w:rPr>
        <w:t>INTC2G</w:t>
      </w:r>
      <w:r w:rsidRPr="00687839">
        <w:rPr>
          <w:rFonts w:ascii="Arial" w:hAnsi="Arial" w:cs="Arial"/>
          <w:i/>
          <w:iCs/>
          <w:sz w:val="20"/>
          <w:szCs w:val="20"/>
        </w:rPr>
        <w:t xml:space="preserve"> and DEV-MCS-</w:t>
      </w:r>
      <w:r w:rsidR="00A417DB">
        <w:rPr>
          <w:rFonts w:ascii="Arial" w:hAnsi="Arial" w:cs="Arial"/>
          <w:i/>
          <w:iCs/>
          <w:sz w:val="20"/>
          <w:szCs w:val="20"/>
        </w:rPr>
        <w:t>17002</w:t>
      </w:r>
      <w:r w:rsidR="00BE5C03">
        <w:rPr>
          <w:rFonts w:ascii="Arial" w:hAnsi="Arial" w:cs="Arial"/>
          <w:i/>
          <w:iCs/>
          <w:sz w:val="20"/>
          <w:szCs w:val="20"/>
        </w:rPr>
        <w:t>_</w:t>
      </w:r>
      <w:r w:rsidR="00B834D1">
        <w:rPr>
          <w:rFonts w:ascii="Arial" w:hAnsi="Arial" w:cs="Arial"/>
          <w:i/>
          <w:iCs/>
          <w:sz w:val="20"/>
          <w:szCs w:val="20"/>
        </w:rPr>
        <w:t>INTC2G</w:t>
      </w:r>
      <w:r w:rsidRPr="00687839">
        <w:rPr>
          <w:rFonts w:ascii="Arial" w:hAnsi="Arial" w:cs="Arial"/>
          <w:i/>
          <w:iCs/>
          <w:sz w:val="20"/>
          <w:szCs w:val="20"/>
        </w:rPr>
        <w:t xml:space="preserve"> for version number of REQ-MCS-</w:t>
      </w:r>
      <w:r w:rsidR="00A417DB">
        <w:rPr>
          <w:rFonts w:ascii="Arial" w:hAnsi="Arial" w:cs="Arial"/>
          <w:i/>
          <w:iCs/>
          <w:sz w:val="20"/>
          <w:szCs w:val="20"/>
        </w:rPr>
        <w:t>17002</w:t>
      </w:r>
      <w:r w:rsidR="00BE5C03">
        <w:rPr>
          <w:rFonts w:ascii="Arial" w:hAnsi="Arial" w:cs="Arial"/>
          <w:i/>
          <w:iCs/>
          <w:sz w:val="20"/>
          <w:szCs w:val="20"/>
        </w:rPr>
        <w:t>_</w:t>
      </w:r>
      <w:r w:rsidR="00B834D1">
        <w:rPr>
          <w:rFonts w:ascii="Arial" w:hAnsi="Arial" w:cs="Arial"/>
          <w:i/>
          <w:iCs/>
          <w:sz w:val="20"/>
          <w:szCs w:val="20"/>
        </w:rPr>
        <w:t>INTC2G</w:t>
      </w:r>
      <w:r w:rsidR="0039637E">
        <w:rPr>
          <w:rFonts w:ascii="Arial" w:hAnsi="Arial" w:cs="Arial"/>
          <w:i/>
          <w:iCs/>
          <w:sz w:val="20"/>
          <w:szCs w:val="20"/>
        </w:rPr>
        <w:t>.</w:t>
      </w:r>
      <w:r w:rsidRPr="00687839">
        <w:rPr>
          <w:rFonts w:ascii="Arial" w:hAnsi="Arial" w:cs="Arial"/>
          <w:sz w:val="20"/>
          <w:szCs w:val="20"/>
        </w:rPr>
        <w:br w:type="page"/>
      </w:r>
    </w:p>
    <w:sdt>
      <w:sdtPr>
        <w:rPr>
          <w:rFonts w:ascii="Arial" w:eastAsiaTheme="minorHAnsi" w:hAnsi="Arial" w:cstheme="minorBidi"/>
          <w:b w:val="0"/>
          <w:bCs w:val="0"/>
          <w:color w:val="auto"/>
          <w:sz w:val="22"/>
          <w:szCs w:val="22"/>
          <w:lang w:eastAsia="en-US"/>
        </w:rPr>
        <w:id w:val="-461959293"/>
        <w:docPartObj>
          <w:docPartGallery w:val="Table of Contents"/>
          <w:docPartUnique/>
        </w:docPartObj>
      </w:sdtPr>
      <w:sdtEndPr>
        <w:rPr>
          <w:noProof/>
          <w:sz w:val="20"/>
          <w:szCs w:val="20"/>
        </w:rPr>
      </w:sdtEndPr>
      <w:sdtContent>
        <w:p w:rsidR="00504570" w:rsidRPr="00C27319" w:rsidRDefault="00504570" w:rsidP="0075716D">
          <w:pPr>
            <w:pStyle w:val="TOCHeading"/>
            <w:spacing w:before="0"/>
            <w:jc w:val="center"/>
            <w:rPr>
              <w:rFonts w:ascii="Arial" w:hAnsi="Arial" w:cs="Arial"/>
              <w:color w:val="auto"/>
              <w:sz w:val="36"/>
              <w:szCs w:val="36"/>
            </w:rPr>
          </w:pPr>
          <w:r w:rsidRPr="00C27319">
            <w:rPr>
              <w:rFonts w:ascii="Arial" w:hAnsi="Arial" w:cs="Arial"/>
              <w:color w:val="auto"/>
              <w:sz w:val="36"/>
              <w:szCs w:val="36"/>
            </w:rPr>
            <w:t>Table of Contents</w:t>
          </w:r>
        </w:p>
        <w:p w:rsidR="002A49F3" w:rsidRDefault="006E252C">
          <w:pPr>
            <w:pStyle w:val="TOC1"/>
            <w:tabs>
              <w:tab w:val="left" w:pos="440"/>
              <w:tab w:val="right" w:leader="dot" w:pos="9350"/>
            </w:tabs>
            <w:rPr>
              <w:rFonts w:asciiTheme="minorHAnsi" w:eastAsiaTheme="minorEastAsia" w:hAnsiTheme="minorHAnsi"/>
              <w:noProof/>
              <w:lang w:eastAsia="zh-CN"/>
            </w:rPr>
          </w:pPr>
          <w:r>
            <w:rPr>
              <w:sz w:val="20"/>
              <w:szCs w:val="20"/>
            </w:rPr>
            <w:fldChar w:fldCharType="begin"/>
          </w:r>
          <w:r w:rsidR="0075716D">
            <w:rPr>
              <w:sz w:val="20"/>
              <w:szCs w:val="20"/>
            </w:rPr>
            <w:instrText xml:space="preserve"> TOC \o "1-2" \h \z \u </w:instrText>
          </w:r>
          <w:r>
            <w:rPr>
              <w:sz w:val="20"/>
              <w:szCs w:val="20"/>
            </w:rPr>
            <w:fldChar w:fldCharType="separate"/>
          </w:r>
          <w:hyperlink w:anchor="_Toc518484585" w:history="1">
            <w:r w:rsidR="002A49F3" w:rsidRPr="000D1058">
              <w:rPr>
                <w:rStyle w:val="Hyperlink"/>
                <w:noProof/>
              </w:rPr>
              <w:t>1.</w:t>
            </w:r>
            <w:r w:rsidR="002A49F3">
              <w:rPr>
                <w:rFonts w:asciiTheme="minorHAnsi" w:eastAsiaTheme="minorEastAsia" w:hAnsiTheme="minorHAnsi"/>
                <w:noProof/>
                <w:lang w:eastAsia="zh-CN"/>
              </w:rPr>
              <w:tab/>
            </w:r>
            <w:r w:rsidR="002A49F3" w:rsidRPr="000D1058">
              <w:rPr>
                <w:rStyle w:val="Hyperlink"/>
                <w:noProof/>
              </w:rPr>
              <w:t>Model summary</w:t>
            </w:r>
            <w:r w:rsidR="002A49F3">
              <w:rPr>
                <w:noProof/>
                <w:webHidden/>
              </w:rPr>
              <w:tab/>
            </w:r>
            <w:r w:rsidR="002A49F3">
              <w:rPr>
                <w:noProof/>
                <w:webHidden/>
              </w:rPr>
              <w:fldChar w:fldCharType="begin"/>
            </w:r>
            <w:r w:rsidR="002A49F3">
              <w:rPr>
                <w:noProof/>
                <w:webHidden/>
              </w:rPr>
              <w:instrText xml:space="preserve"> PAGEREF _Toc518484585 \h </w:instrText>
            </w:r>
            <w:r w:rsidR="002A49F3">
              <w:rPr>
                <w:noProof/>
                <w:webHidden/>
              </w:rPr>
            </w:r>
            <w:r w:rsidR="002A49F3">
              <w:rPr>
                <w:noProof/>
                <w:webHidden/>
              </w:rPr>
              <w:fldChar w:fldCharType="separate"/>
            </w:r>
            <w:r w:rsidR="002A49F3">
              <w:rPr>
                <w:noProof/>
                <w:webHidden/>
              </w:rPr>
              <w:t>6</w:t>
            </w:r>
            <w:r w:rsidR="002A49F3">
              <w:rPr>
                <w:noProof/>
                <w:webHidden/>
              </w:rPr>
              <w:fldChar w:fldCharType="end"/>
            </w:r>
          </w:hyperlink>
        </w:p>
        <w:p w:rsidR="002A49F3" w:rsidRDefault="009C547A">
          <w:pPr>
            <w:pStyle w:val="TOC1"/>
            <w:tabs>
              <w:tab w:val="left" w:pos="440"/>
              <w:tab w:val="right" w:leader="dot" w:pos="9350"/>
            </w:tabs>
            <w:rPr>
              <w:rFonts w:asciiTheme="minorHAnsi" w:eastAsiaTheme="minorEastAsia" w:hAnsiTheme="minorHAnsi"/>
              <w:noProof/>
              <w:lang w:eastAsia="zh-CN"/>
            </w:rPr>
          </w:pPr>
          <w:hyperlink w:anchor="_Toc518484586" w:history="1">
            <w:r w:rsidR="002A49F3" w:rsidRPr="000D1058">
              <w:rPr>
                <w:rStyle w:val="Hyperlink"/>
                <w:noProof/>
              </w:rPr>
              <w:t>2.</w:t>
            </w:r>
            <w:r w:rsidR="002A49F3">
              <w:rPr>
                <w:rFonts w:asciiTheme="minorHAnsi" w:eastAsiaTheme="minorEastAsia" w:hAnsiTheme="minorHAnsi"/>
                <w:noProof/>
                <w:lang w:eastAsia="zh-CN"/>
              </w:rPr>
              <w:tab/>
            </w:r>
            <w:r w:rsidR="002A49F3" w:rsidRPr="000D1058">
              <w:rPr>
                <w:rStyle w:val="Hyperlink"/>
                <w:noProof/>
              </w:rPr>
              <w:t>Supported features</w:t>
            </w:r>
            <w:r w:rsidR="002A49F3">
              <w:rPr>
                <w:noProof/>
                <w:webHidden/>
              </w:rPr>
              <w:tab/>
            </w:r>
            <w:r w:rsidR="002A49F3">
              <w:rPr>
                <w:noProof/>
                <w:webHidden/>
              </w:rPr>
              <w:fldChar w:fldCharType="begin"/>
            </w:r>
            <w:r w:rsidR="002A49F3">
              <w:rPr>
                <w:noProof/>
                <w:webHidden/>
              </w:rPr>
              <w:instrText xml:space="preserve"> PAGEREF _Toc518484586 \h </w:instrText>
            </w:r>
            <w:r w:rsidR="002A49F3">
              <w:rPr>
                <w:noProof/>
                <w:webHidden/>
              </w:rPr>
            </w:r>
            <w:r w:rsidR="002A49F3">
              <w:rPr>
                <w:noProof/>
                <w:webHidden/>
              </w:rPr>
              <w:fldChar w:fldCharType="separate"/>
            </w:r>
            <w:r w:rsidR="002A49F3">
              <w:rPr>
                <w:noProof/>
                <w:webHidden/>
              </w:rPr>
              <w:t>6</w:t>
            </w:r>
            <w:r w:rsidR="002A49F3">
              <w:rPr>
                <w:noProof/>
                <w:webHidden/>
              </w:rPr>
              <w:fldChar w:fldCharType="end"/>
            </w:r>
          </w:hyperlink>
        </w:p>
        <w:p w:rsidR="002A49F3" w:rsidRDefault="009C547A">
          <w:pPr>
            <w:pStyle w:val="TOC1"/>
            <w:tabs>
              <w:tab w:val="left" w:pos="440"/>
              <w:tab w:val="right" w:leader="dot" w:pos="9350"/>
            </w:tabs>
            <w:rPr>
              <w:rFonts w:asciiTheme="minorHAnsi" w:eastAsiaTheme="minorEastAsia" w:hAnsiTheme="minorHAnsi"/>
              <w:noProof/>
              <w:lang w:eastAsia="zh-CN"/>
            </w:rPr>
          </w:pPr>
          <w:hyperlink w:anchor="_Toc518484587" w:history="1">
            <w:r w:rsidR="002A49F3" w:rsidRPr="000D1058">
              <w:rPr>
                <w:rStyle w:val="Hyperlink"/>
                <w:noProof/>
              </w:rPr>
              <w:t>3.</w:t>
            </w:r>
            <w:r w:rsidR="002A49F3">
              <w:rPr>
                <w:rFonts w:asciiTheme="minorHAnsi" w:eastAsiaTheme="minorEastAsia" w:hAnsiTheme="minorHAnsi"/>
                <w:noProof/>
                <w:lang w:eastAsia="zh-CN"/>
              </w:rPr>
              <w:tab/>
            </w:r>
            <w:r w:rsidR="002A49F3" w:rsidRPr="000D1058">
              <w:rPr>
                <w:rStyle w:val="Hyperlink"/>
                <w:noProof/>
              </w:rPr>
              <w:t>Block diagram</w:t>
            </w:r>
            <w:r w:rsidR="002A49F3">
              <w:rPr>
                <w:noProof/>
                <w:webHidden/>
              </w:rPr>
              <w:tab/>
            </w:r>
            <w:r w:rsidR="002A49F3">
              <w:rPr>
                <w:noProof/>
                <w:webHidden/>
              </w:rPr>
              <w:fldChar w:fldCharType="begin"/>
            </w:r>
            <w:r w:rsidR="002A49F3">
              <w:rPr>
                <w:noProof/>
                <w:webHidden/>
              </w:rPr>
              <w:instrText xml:space="preserve"> PAGEREF _Toc518484587 \h </w:instrText>
            </w:r>
            <w:r w:rsidR="002A49F3">
              <w:rPr>
                <w:noProof/>
                <w:webHidden/>
              </w:rPr>
            </w:r>
            <w:r w:rsidR="002A49F3">
              <w:rPr>
                <w:noProof/>
                <w:webHidden/>
              </w:rPr>
              <w:fldChar w:fldCharType="separate"/>
            </w:r>
            <w:r w:rsidR="002A49F3">
              <w:rPr>
                <w:noProof/>
                <w:webHidden/>
              </w:rPr>
              <w:t>7</w:t>
            </w:r>
            <w:r w:rsidR="002A49F3">
              <w:rPr>
                <w:noProof/>
                <w:webHidden/>
              </w:rPr>
              <w:fldChar w:fldCharType="end"/>
            </w:r>
          </w:hyperlink>
        </w:p>
        <w:p w:rsidR="002A49F3" w:rsidRDefault="009C547A">
          <w:pPr>
            <w:pStyle w:val="TOC1"/>
            <w:tabs>
              <w:tab w:val="left" w:pos="440"/>
              <w:tab w:val="right" w:leader="dot" w:pos="9350"/>
            </w:tabs>
            <w:rPr>
              <w:rFonts w:asciiTheme="minorHAnsi" w:eastAsiaTheme="minorEastAsia" w:hAnsiTheme="minorHAnsi"/>
              <w:noProof/>
              <w:lang w:eastAsia="zh-CN"/>
            </w:rPr>
          </w:pPr>
          <w:hyperlink w:anchor="_Toc518484588" w:history="1">
            <w:r w:rsidR="002A49F3" w:rsidRPr="000D1058">
              <w:rPr>
                <w:rStyle w:val="Hyperlink"/>
                <w:noProof/>
              </w:rPr>
              <w:t>4.</w:t>
            </w:r>
            <w:r w:rsidR="002A49F3">
              <w:rPr>
                <w:rFonts w:asciiTheme="minorHAnsi" w:eastAsiaTheme="minorEastAsia" w:hAnsiTheme="minorHAnsi"/>
                <w:noProof/>
                <w:lang w:eastAsia="zh-CN"/>
              </w:rPr>
              <w:tab/>
            </w:r>
            <w:r w:rsidR="002A49F3" w:rsidRPr="000D1058">
              <w:rPr>
                <w:rStyle w:val="Hyperlink"/>
                <w:noProof/>
              </w:rPr>
              <w:t>List of implemented registers</w:t>
            </w:r>
            <w:r w:rsidR="002A49F3">
              <w:rPr>
                <w:noProof/>
                <w:webHidden/>
              </w:rPr>
              <w:tab/>
            </w:r>
            <w:r w:rsidR="002A49F3">
              <w:rPr>
                <w:noProof/>
                <w:webHidden/>
              </w:rPr>
              <w:fldChar w:fldCharType="begin"/>
            </w:r>
            <w:r w:rsidR="002A49F3">
              <w:rPr>
                <w:noProof/>
                <w:webHidden/>
              </w:rPr>
              <w:instrText xml:space="preserve"> PAGEREF _Toc518484588 \h </w:instrText>
            </w:r>
            <w:r w:rsidR="002A49F3">
              <w:rPr>
                <w:noProof/>
                <w:webHidden/>
              </w:rPr>
            </w:r>
            <w:r w:rsidR="002A49F3">
              <w:rPr>
                <w:noProof/>
                <w:webHidden/>
              </w:rPr>
              <w:fldChar w:fldCharType="separate"/>
            </w:r>
            <w:r w:rsidR="002A49F3">
              <w:rPr>
                <w:noProof/>
                <w:webHidden/>
              </w:rPr>
              <w:t>8</w:t>
            </w:r>
            <w:r w:rsidR="002A49F3">
              <w:rPr>
                <w:noProof/>
                <w:webHidden/>
              </w:rPr>
              <w:fldChar w:fldCharType="end"/>
            </w:r>
          </w:hyperlink>
        </w:p>
        <w:p w:rsidR="002A49F3" w:rsidRDefault="009C547A">
          <w:pPr>
            <w:pStyle w:val="TOC1"/>
            <w:tabs>
              <w:tab w:val="left" w:pos="440"/>
              <w:tab w:val="right" w:leader="dot" w:pos="9350"/>
            </w:tabs>
            <w:rPr>
              <w:rFonts w:asciiTheme="minorHAnsi" w:eastAsiaTheme="minorEastAsia" w:hAnsiTheme="minorHAnsi"/>
              <w:noProof/>
              <w:lang w:eastAsia="zh-CN"/>
            </w:rPr>
          </w:pPr>
          <w:hyperlink w:anchor="_Toc518484589" w:history="1">
            <w:r w:rsidR="002A49F3" w:rsidRPr="000D1058">
              <w:rPr>
                <w:rStyle w:val="Hyperlink"/>
                <w:noProof/>
              </w:rPr>
              <w:t>5.</w:t>
            </w:r>
            <w:r w:rsidR="002A49F3">
              <w:rPr>
                <w:rFonts w:asciiTheme="minorHAnsi" w:eastAsiaTheme="minorEastAsia" w:hAnsiTheme="minorHAnsi"/>
                <w:noProof/>
                <w:lang w:eastAsia="zh-CN"/>
              </w:rPr>
              <w:tab/>
            </w:r>
            <w:r w:rsidR="002A49F3" w:rsidRPr="000D1058">
              <w:rPr>
                <w:rStyle w:val="Hyperlink"/>
                <w:noProof/>
              </w:rPr>
              <w:t>Port behavior</w:t>
            </w:r>
            <w:r w:rsidR="002A49F3">
              <w:rPr>
                <w:noProof/>
                <w:webHidden/>
              </w:rPr>
              <w:tab/>
            </w:r>
            <w:r w:rsidR="002A49F3">
              <w:rPr>
                <w:noProof/>
                <w:webHidden/>
              </w:rPr>
              <w:fldChar w:fldCharType="begin"/>
            </w:r>
            <w:r w:rsidR="002A49F3">
              <w:rPr>
                <w:noProof/>
                <w:webHidden/>
              </w:rPr>
              <w:instrText xml:space="preserve"> PAGEREF _Toc518484589 \h </w:instrText>
            </w:r>
            <w:r w:rsidR="002A49F3">
              <w:rPr>
                <w:noProof/>
                <w:webHidden/>
              </w:rPr>
            </w:r>
            <w:r w:rsidR="002A49F3">
              <w:rPr>
                <w:noProof/>
                <w:webHidden/>
              </w:rPr>
              <w:fldChar w:fldCharType="separate"/>
            </w:r>
            <w:r w:rsidR="002A49F3">
              <w:rPr>
                <w:noProof/>
                <w:webHidden/>
              </w:rPr>
              <w:t>14</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590" w:history="1">
            <w:r w:rsidR="002A49F3" w:rsidRPr="000D1058">
              <w:rPr>
                <w:rStyle w:val="Hyperlink"/>
                <w:noProof/>
              </w:rPr>
              <w:t>5.1.</w:t>
            </w:r>
            <w:r w:rsidR="002A49F3">
              <w:rPr>
                <w:rFonts w:asciiTheme="minorHAnsi" w:eastAsiaTheme="minorEastAsia" w:hAnsiTheme="minorHAnsi"/>
                <w:noProof/>
                <w:lang w:eastAsia="zh-CN"/>
              </w:rPr>
              <w:tab/>
            </w:r>
            <w:r w:rsidR="002A49F3" w:rsidRPr="000D1058">
              <w:rPr>
                <w:rStyle w:val="Hyperlink"/>
                <w:noProof/>
              </w:rPr>
              <w:t>List of implemented ports</w:t>
            </w:r>
            <w:r w:rsidR="002A49F3">
              <w:rPr>
                <w:noProof/>
                <w:webHidden/>
              </w:rPr>
              <w:tab/>
            </w:r>
            <w:r w:rsidR="002A49F3">
              <w:rPr>
                <w:noProof/>
                <w:webHidden/>
              </w:rPr>
              <w:fldChar w:fldCharType="begin"/>
            </w:r>
            <w:r w:rsidR="002A49F3">
              <w:rPr>
                <w:noProof/>
                <w:webHidden/>
              </w:rPr>
              <w:instrText xml:space="preserve"> PAGEREF _Toc518484590 \h </w:instrText>
            </w:r>
            <w:r w:rsidR="002A49F3">
              <w:rPr>
                <w:noProof/>
                <w:webHidden/>
              </w:rPr>
            </w:r>
            <w:r w:rsidR="002A49F3">
              <w:rPr>
                <w:noProof/>
                <w:webHidden/>
              </w:rPr>
              <w:fldChar w:fldCharType="separate"/>
            </w:r>
            <w:r w:rsidR="002A49F3">
              <w:rPr>
                <w:noProof/>
                <w:webHidden/>
              </w:rPr>
              <w:t>14</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591" w:history="1">
            <w:r w:rsidR="002A49F3" w:rsidRPr="000D1058">
              <w:rPr>
                <w:rStyle w:val="Hyperlink"/>
                <w:noProof/>
              </w:rPr>
              <w:t>5.2.</w:t>
            </w:r>
            <w:r w:rsidR="002A49F3">
              <w:rPr>
                <w:rFonts w:asciiTheme="minorHAnsi" w:eastAsiaTheme="minorEastAsia" w:hAnsiTheme="minorHAnsi"/>
                <w:noProof/>
                <w:lang w:eastAsia="zh-CN"/>
              </w:rPr>
              <w:tab/>
            </w:r>
            <w:r w:rsidR="002A49F3" w:rsidRPr="000D1058">
              <w:rPr>
                <w:rStyle w:val="Hyperlink"/>
                <w:noProof/>
              </w:rPr>
              <w:t>Reset signals</w:t>
            </w:r>
            <w:r w:rsidR="002A49F3">
              <w:rPr>
                <w:noProof/>
                <w:webHidden/>
              </w:rPr>
              <w:tab/>
            </w:r>
            <w:r w:rsidR="002A49F3">
              <w:rPr>
                <w:noProof/>
                <w:webHidden/>
              </w:rPr>
              <w:fldChar w:fldCharType="begin"/>
            </w:r>
            <w:r w:rsidR="002A49F3">
              <w:rPr>
                <w:noProof/>
                <w:webHidden/>
              </w:rPr>
              <w:instrText xml:space="preserve"> PAGEREF _Toc518484591 \h </w:instrText>
            </w:r>
            <w:r w:rsidR="002A49F3">
              <w:rPr>
                <w:noProof/>
                <w:webHidden/>
              </w:rPr>
            </w:r>
            <w:r w:rsidR="002A49F3">
              <w:rPr>
                <w:noProof/>
                <w:webHidden/>
              </w:rPr>
              <w:fldChar w:fldCharType="separate"/>
            </w:r>
            <w:r w:rsidR="002A49F3">
              <w:rPr>
                <w:noProof/>
                <w:webHidden/>
              </w:rPr>
              <w:t>15</w:t>
            </w:r>
            <w:r w:rsidR="002A49F3">
              <w:rPr>
                <w:noProof/>
                <w:webHidden/>
              </w:rPr>
              <w:fldChar w:fldCharType="end"/>
            </w:r>
          </w:hyperlink>
        </w:p>
        <w:p w:rsidR="002A49F3" w:rsidRDefault="009C547A">
          <w:pPr>
            <w:pStyle w:val="TOC1"/>
            <w:tabs>
              <w:tab w:val="left" w:pos="440"/>
              <w:tab w:val="right" w:leader="dot" w:pos="9350"/>
            </w:tabs>
            <w:rPr>
              <w:rFonts w:asciiTheme="minorHAnsi" w:eastAsiaTheme="minorEastAsia" w:hAnsiTheme="minorHAnsi"/>
              <w:noProof/>
              <w:lang w:eastAsia="zh-CN"/>
            </w:rPr>
          </w:pPr>
          <w:hyperlink w:anchor="_Toc518484592" w:history="1">
            <w:r w:rsidR="002A49F3" w:rsidRPr="000D1058">
              <w:rPr>
                <w:rStyle w:val="Hyperlink"/>
                <w:noProof/>
              </w:rPr>
              <w:t>6.</w:t>
            </w:r>
            <w:r w:rsidR="002A49F3">
              <w:rPr>
                <w:rFonts w:asciiTheme="minorHAnsi" w:eastAsiaTheme="minorEastAsia" w:hAnsiTheme="minorHAnsi"/>
                <w:noProof/>
                <w:lang w:eastAsia="zh-CN"/>
              </w:rPr>
              <w:tab/>
            </w:r>
            <w:r w:rsidR="002A49F3" w:rsidRPr="000D1058">
              <w:rPr>
                <w:rStyle w:val="Hyperlink"/>
                <w:noProof/>
              </w:rPr>
              <w:t>Direction for users</w:t>
            </w:r>
            <w:r w:rsidR="002A49F3">
              <w:rPr>
                <w:noProof/>
                <w:webHidden/>
              </w:rPr>
              <w:tab/>
            </w:r>
            <w:r w:rsidR="002A49F3">
              <w:rPr>
                <w:noProof/>
                <w:webHidden/>
              </w:rPr>
              <w:fldChar w:fldCharType="begin"/>
            </w:r>
            <w:r w:rsidR="002A49F3">
              <w:rPr>
                <w:noProof/>
                <w:webHidden/>
              </w:rPr>
              <w:instrText xml:space="preserve"> PAGEREF _Toc518484592 \h </w:instrText>
            </w:r>
            <w:r w:rsidR="002A49F3">
              <w:rPr>
                <w:noProof/>
                <w:webHidden/>
              </w:rPr>
            </w:r>
            <w:r w:rsidR="002A49F3">
              <w:rPr>
                <w:noProof/>
                <w:webHidden/>
              </w:rPr>
              <w:fldChar w:fldCharType="separate"/>
            </w:r>
            <w:r w:rsidR="002A49F3">
              <w:rPr>
                <w:noProof/>
                <w:webHidden/>
              </w:rPr>
              <w:t>16</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593" w:history="1">
            <w:r w:rsidR="002A49F3" w:rsidRPr="000D1058">
              <w:rPr>
                <w:rStyle w:val="Hyperlink"/>
                <w:noProof/>
              </w:rPr>
              <w:t>6.1.</w:t>
            </w:r>
            <w:r w:rsidR="002A49F3">
              <w:rPr>
                <w:rFonts w:asciiTheme="minorHAnsi" w:eastAsiaTheme="minorEastAsia" w:hAnsiTheme="minorHAnsi"/>
                <w:noProof/>
                <w:lang w:eastAsia="zh-CN"/>
              </w:rPr>
              <w:tab/>
            </w:r>
            <w:r w:rsidR="002A49F3" w:rsidRPr="000D1058">
              <w:rPr>
                <w:rStyle w:val="Hyperlink"/>
                <w:noProof/>
              </w:rPr>
              <w:t>File structures</w:t>
            </w:r>
            <w:r w:rsidR="002A49F3">
              <w:rPr>
                <w:noProof/>
                <w:webHidden/>
              </w:rPr>
              <w:tab/>
            </w:r>
            <w:r w:rsidR="002A49F3">
              <w:rPr>
                <w:noProof/>
                <w:webHidden/>
              </w:rPr>
              <w:fldChar w:fldCharType="begin"/>
            </w:r>
            <w:r w:rsidR="002A49F3">
              <w:rPr>
                <w:noProof/>
                <w:webHidden/>
              </w:rPr>
              <w:instrText xml:space="preserve"> PAGEREF _Toc518484593 \h </w:instrText>
            </w:r>
            <w:r w:rsidR="002A49F3">
              <w:rPr>
                <w:noProof/>
                <w:webHidden/>
              </w:rPr>
            </w:r>
            <w:r w:rsidR="002A49F3">
              <w:rPr>
                <w:noProof/>
                <w:webHidden/>
              </w:rPr>
              <w:fldChar w:fldCharType="separate"/>
            </w:r>
            <w:r w:rsidR="002A49F3">
              <w:rPr>
                <w:noProof/>
                <w:webHidden/>
              </w:rPr>
              <w:t>16</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594" w:history="1">
            <w:r w:rsidR="002A49F3" w:rsidRPr="000D1058">
              <w:rPr>
                <w:rStyle w:val="Hyperlink"/>
                <w:noProof/>
              </w:rPr>
              <w:t>6.2.</w:t>
            </w:r>
            <w:r w:rsidR="002A49F3">
              <w:rPr>
                <w:rFonts w:asciiTheme="minorHAnsi" w:eastAsiaTheme="minorEastAsia" w:hAnsiTheme="minorHAnsi"/>
                <w:noProof/>
                <w:lang w:eastAsia="zh-CN"/>
              </w:rPr>
              <w:tab/>
            </w:r>
            <w:r w:rsidR="002A49F3" w:rsidRPr="000D1058">
              <w:rPr>
                <w:rStyle w:val="Hyperlink"/>
                <w:noProof/>
              </w:rPr>
              <w:t>Input/Output file</w:t>
            </w:r>
            <w:r w:rsidR="002A49F3">
              <w:rPr>
                <w:noProof/>
                <w:webHidden/>
              </w:rPr>
              <w:tab/>
            </w:r>
            <w:r w:rsidR="002A49F3">
              <w:rPr>
                <w:noProof/>
                <w:webHidden/>
              </w:rPr>
              <w:fldChar w:fldCharType="begin"/>
            </w:r>
            <w:r w:rsidR="002A49F3">
              <w:rPr>
                <w:noProof/>
                <w:webHidden/>
              </w:rPr>
              <w:instrText xml:space="preserve"> PAGEREF _Toc518484594 \h </w:instrText>
            </w:r>
            <w:r w:rsidR="002A49F3">
              <w:rPr>
                <w:noProof/>
                <w:webHidden/>
              </w:rPr>
            </w:r>
            <w:r w:rsidR="002A49F3">
              <w:rPr>
                <w:noProof/>
                <w:webHidden/>
              </w:rPr>
              <w:fldChar w:fldCharType="separate"/>
            </w:r>
            <w:r w:rsidR="002A49F3">
              <w:rPr>
                <w:noProof/>
                <w:webHidden/>
              </w:rPr>
              <w:t>17</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595" w:history="1">
            <w:r w:rsidR="002A49F3" w:rsidRPr="000D1058">
              <w:rPr>
                <w:rStyle w:val="Hyperlink"/>
                <w:noProof/>
              </w:rPr>
              <w:t>6.3.</w:t>
            </w:r>
            <w:r w:rsidR="002A49F3">
              <w:rPr>
                <w:rFonts w:asciiTheme="minorHAnsi" w:eastAsiaTheme="minorEastAsia" w:hAnsiTheme="minorHAnsi"/>
                <w:noProof/>
                <w:lang w:eastAsia="zh-CN"/>
              </w:rPr>
              <w:tab/>
            </w:r>
            <w:r w:rsidR="002A49F3" w:rsidRPr="000D1058">
              <w:rPr>
                <w:rStyle w:val="Hyperlink"/>
                <w:noProof/>
              </w:rPr>
              <w:t>How to connect Verification Environment</w:t>
            </w:r>
            <w:r w:rsidR="002A49F3">
              <w:rPr>
                <w:noProof/>
                <w:webHidden/>
              </w:rPr>
              <w:tab/>
            </w:r>
            <w:r w:rsidR="002A49F3">
              <w:rPr>
                <w:noProof/>
                <w:webHidden/>
              </w:rPr>
              <w:fldChar w:fldCharType="begin"/>
            </w:r>
            <w:r w:rsidR="002A49F3">
              <w:rPr>
                <w:noProof/>
                <w:webHidden/>
              </w:rPr>
              <w:instrText xml:space="preserve"> PAGEREF _Toc518484595 \h </w:instrText>
            </w:r>
            <w:r w:rsidR="002A49F3">
              <w:rPr>
                <w:noProof/>
                <w:webHidden/>
              </w:rPr>
            </w:r>
            <w:r w:rsidR="002A49F3">
              <w:rPr>
                <w:noProof/>
                <w:webHidden/>
              </w:rPr>
              <w:fldChar w:fldCharType="separate"/>
            </w:r>
            <w:r w:rsidR="002A49F3">
              <w:rPr>
                <w:noProof/>
                <w:webHidden/>
              </w:rPr>
              <w:t>17</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596" w:history="1">
            <w:r w:rsidR="002A49F3" w:rsidRPr="000D1058">
              <w:rPr>
                <w:rStyle w:val="Hyperlink"/>
                <w:noProof/>
              </w:rPr>
              <w:t>6.4.</w:t>
            </w:r>
            <w:r w:rsidR="002A49F3">
              <w:rPr>
                <w:rFonts w:asciiTheme="minorHAnsi" w:eastAsiaTheme="minorEastAsia" w:hAnsiTheme="minorHAnsi"/>
                <w:noProof/>
                <w:lang w:eastAsia="zh-CN"/>
              </w:rPr>
              <w:tab/>
            </w:r>
            <w:r w:rsidR="002A49F3" w:rsidRPr="000D1058">
              <w:rPr>
                <w:rStyle w:val="Hyperlink"/>
                <w:noProof/>
              </w:rPr>
              <w:t>Commands and parameters</w:t>
            </w:r>
            <w:r w:rsidR="002A49F3">
              <w:rPr>
                <w:noProof/>
                <w:webHidden/>
              </w:rPr>
              <w:tab/>
            </w:r>
            <w:r w:rsidR="002A49F3">
              <w:rPr>
                <w:noProof/>
                <w:webHidden/>
              </w:rPr>
              <w:fldChar w:fldCharType="begin"/>
            </w:r>
            <w:r w:rsidR="002A49F3">
              <w:rPr>
                <w:noProof/>
                <w:webHidden/>
              </w:rPr>
              <w:instrText xml:space="preserve"> PAGEREF _Toc518484596 \h </w:instrText>
            </w:r>
            <w:r w:rsidR="002A49F3">
              <w:rPr>
                <w:noProof/>
                <w:webHidden/>
              </w:rPr>
            </w:r>
            <w:r w:rsidR="002A49F3">
              <w:rPr>
                <w:noProof/>
                <w:webHidden/>
              </w:rPr>
              <w:fldChar w:fldCharType="separate"/>
            </w:r>
            <w:r w:rsidR="002A49F3">
              <w:rPr>
                <w:noProof/>
                <w:webHidden/>
              </w:rPr>
              <w:t>19</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597" w:history="1">
            <w:r w:rsidR="002A49F3" w:rsidRPr="000D1058">
              <w:rPr>
                <w:rStyle w:val="Hyperlink"/>
                <w:noProof/>
              </w:rPr>
              <w:t>6.5.</w:t>
            </w:r>
            <w:r w:rsidR="002A49F3">
              <w:rPr>
                <w:rFonts w:asciiTheme="minorHAnsi" w:eastAsiaTheme="minorEastAsia" w:hAnsiTheme="minorHAnsi"/>
                <w:noProof/>
                <w:lang w:eastAsia="zh-CN"/>
              </w:rPr>
              <w:tab/>
            </w:r>
            <w:r w:rsidR="002A49F3" w:rsidRPr="000D1058">
              <w:rPr>
                <w:rStyle w:val="Hyperlink"/>
                <w:noProof/>
              </w:rPr>
              <w:t>Message style</w:t>
            </w:r>
            <w:r w:rsidR="002A49F3">
              <w:rPr>
                <w:noProof/>
                <w:webHidden/>
              </w:rPr>
              <w:tab/>
            </w:r>
            <w:r w:rsidR="002A49F3">
              <w:rPr>
                <w:noProof/>
                <w:webHidden/>
              </w:rPr>
              <w:fldChar w:fldCharType="begin"/>
            </w:r>
            <w:r w:rsidR="002A49F3">
              <w:rPr>
                <w:noProof/>
                <w:webHidden/>
              </w:rPr>
              <w:instrText xml:space="preserve"> PAGEREF _Toc518484597 \h </w:instrText>
            </w:r>
            <w:r w:rsidR="002A49F3">
              <w:rPr>
                <w:noProof/>
                <w:webHidden/>
              </w:rPr>
            </w:r>
            <w:r w:rsidR="002A49F3">
              <w:rPr>
                <w:noProof/>
                <w:webHidden/>
              </w:rPr>
              <w:fldChar w:fldCharType="separate"/>
            </w:r>
            <w:r w:rsidR="002A49F3">
              <w:rPr>
                <w:noProof/>
                <w:webHidden/>
              </w:rPr>
              <w:t>21</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598" w:history="1">
            <w:r w:rsidR="002A49F3" w:rsidRPr="000D1058">
              <w:rPr>
                <w:rStyle w:val="Hyperlink"/>
                <w:noProof/>
              </w:rPr>
              <w:t>6.6.</w:t>
            </w:r>
            <w:r w:rsidR="002A49F3">
              <w:rPr>
                <w:rFonts w:asciiTheme="minorHAnsi" w:eastAsiaTheme="minorEastAsia" w:hAnsiTheme="minorHAnsi"/>
                <w:noProof/>
                <w:lang w:eastAsia="zh-CN"/>
              </w:rPr>
              <w:tab/>
            </w:r>
            <w:r w:rsidR="002A49F3" w:rsidRPr="000D1058">
              <w:rPr>
                <w:rStyle w:val="Hyperlink"/>
                <w:noProof/>
              </w:rPr>
              <w:t>Defined macro and template</w:t>
            </w:r>
            <w:r w:rsidR="002A49F3">
              <w:rPr>
                <w:noProof/>
                <w:webHidden/>
              </w:rPr>
              <w:tab/>
            </w:r>
            <w:r w:rsidR="002A49F3">
              <w:rPr>
                <w:noProof/>
                <w:webHidden/>
              </w:rPr>
              <w:fldChar w:fldCharType="begin"/>
            </w:r>
            <w:r w:rsidR="002A49F3">
              <w:rPr>
                <w:noProof/>
                <w:webHidden/>
              </w:rPr>
              <w:instrText xml:space="preserve"> PAGEREF _Toc518484598 \h </w:instrText>
            </w:r>
            <w:r w:rsidR="002A49F3">
              <w:rPr>
                <w:noProof/>
                <w:webHidden/>
              </w:rPr>
            </w:r>
            <w:r w:rsidR="002A49F3">
              <w:rPr>
                <w:noProof/>
                <w:webHidden/>
              </w:rPr>
              <w:fldChar w:fldCharType="separate"/>
            </w:r>
            <w:r w:rsidR="002A49F3">
              <w:rPr>
                <w:noProof/>
                <w:webHidden/>
              </w:rPr>
              <w:t>26</w:t>
            </w:r>
            <w:r w:rsidR="002A49F3">
              <w:rPr>
                <w:noProof/>
                <w:webHidden/>
              </w:rPr>
              <w:fldChar w:fldCharType="end"/>
            </w:r>
          </w:hyperlink>
        </w:p>
        <w:p w:rsidR="002A49F3" w:rsidRDefault="009C547A">
          <w:pPr>
            <w:pStyle w:val="TOC1"/>
            <w:tabs>
              <w:tab w:val="left" w:pos="440"/>
              <w:tab w:val="right" w:leader="dot" w:pos="9350"/>
            </w:tabs>
            <w:rPr>
              <w:rFonts w:asciiTheme="minorHAnsi" w:eastAsiaTheme="minorEastAsia" w:hAnsiTheme="minorHAnsi"/>
              <w:noProof/>
              <w:lang w:eastAsia="zh-CN"/>
            </w:rPr>
          </w:pPr>
          <w:hyperlink w:anchor="_Toc518484599" w:history="1">
            <w:r w:rsidR="002A49F3" w:rsidRPr="000D1058">
              <w:rPr>
                <w:rStyle w:val="Hyperlink"/>
                <w:noProof/>
              </w:rPr>
              <w:t>7.</w:t>
            </w:r>
            <w:r w:rsidR="002A49F3">
              <w:rPr>
                <w:rFonts w:asciiTheme="minorHAnsi" w:eastAsiaTheme="minorEastAsia" w:hAnsiTheme="minorHAnsi"/>
                <w:noProof/>
                <w:lang w:eastAsia="zh-CN"/>
              </w:rPr>
              <w:tab/>
            </w:r>
            <w:r w:rsidR="002A49F3" w:rsidRPr="000D1058">
              <w:rPr>
                <w:rStyle w:val="Hyperlink"/>
                <w:noProof/>
              </w:rPr>
              <w:t>Flow diagram</w:t>
            </w:r>
            <w:r w:rsidR="002A49F3">
              <w:rPr>
                <w:noProof/>
                <w:webHidden/>
              </w:rPr>
              <w:tab/>
            </w:r>
            <w:r w:rsidR="002A49F3">
              <w:rPr>
                <w:noProof/>
                <w:webHidden/>
              </w:rPr>
              <w:fldChar w:fldCharType="begin"/>
            </w:r>
            <w:r w:rsidR="002A49F3">
              <w:rPr>
                <w:noProof/>
                <w:webHidden/>
              </w:rPr>
              <w:instrText xml:space="preserve"> PAGEREF _Toc518484599 \h </w:instrText>
            </w:r>
            <w:r w:rsidR="002A49F3">
              <w:rPr>
                <w:noProof/>
                <w:webHidden/>
              </w:rPr>
            </w:r>
            <w:r w:rsidR="002A49F3">
              <w:rPr>
                <w:noProof/>
                <w:webHidden/>
              </w:rPr>
              <w:fldChar w:fldCharType="separate"/>
            </w:r>
            <w:r w:rsidR="002A49F3">
              <w:rPr>
                <w:noProof/>
                <w:webHidden/>
              </w:rPr>
              <w:t>27</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00" w:history="1">
            <w:r w:rsidR="002A49F3" w:rsidRPr="000D1058">
              <w:rPr>
                <w:rStyle w:val="Hyperlink"/>
                <w:noProof/>
              </w:rPr>
              <w:t>7.1.</w:t>
            </w:r>
            <w:r w:rsidR="002A49F3">
              <w:rPr>
                <w:rFonts w:asciiTheme="minorHAnsi" w:eastAsiaTheme="minorEastAsia" w:hAnsiTheme="minorHAnsi"/>
                <w:noProof/>
                <w:lang w:eastAsia="zh-CN"/>
              </w:rPr>
              <w:tab/>
            </w:r>
            <w:r w:rsidR="002A49F3" w:rsidRPr="000D1058">
              <w:rPr>
                <w:rStyle w:val="Hyperlink"/>
                <w:noProof/>
              </w:rPr>
              <w:t>Sequence flow</w:t>
            </w:r>
            <w:r w:rsidR="002A49F3">
              <w:rPr>
                <w:noProof/>
                <w:webHidden/>
              </w:rPr>
              <w:tab/>
            </w:r>
            <w:r w:rsidR="002A49F3">
              <w:rPr>
                <w:noProof/>
                <w:webHidden/>
              </w:rPr>
              <w:fldChar w:fldCharType="begin"/>
            </w:r>
            <w:r w:rsidR="002A49F3">
              <w:rPr>
                <w:noProof/>
                <w:webHidden/>
              </w:rPr>
              <w:instrText xml:space="preserve"> PAGEREF _Toc518484600 \h </w:instrText>
            </w:r>
            <w:r w:rsidR="002A49F3">
              <w:rPr>
                <w:noProof/>
                <w:webHidden/>
              </w:rPr>
            </w:r>
            <w:r w:rsidR="002A49F3">
              <w:rPr>
                <w:noProof/>
                <w:webHidden/>
              </w:rPr>
              <w:fldChar w:fldCharType="separate"/>
            </w:r>
            <w:r w:rsidR="002A49F3">
              <w:rPr>
                <w:noProof/>
                <w:webHidden/>
              </w:rPr>
              <w:t>27</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01" w:history="1">
            <w:r w:rsidR="002A49F3" w:rsidRPr="000D1058">
              <w:rPr>
                <w:rStyle w:val="Hyperlink"/>
                <w:noProof/>
              </w:rPr>
              <w:t>7.2.</w:t>
            </w:r>
            <w:r w:rsidR="002A49F3">
              <w:rPr>
                <w:rFonts w:asciiTheme="minorHAnsi" w:eastAsiaTheme="minorEastAsia" w:hAnsiTheme="minorHAnsi"/>
                <w:noProof/>
                <w:lang w:eastAsia="zh-CN"/>
              </w:rPr>
              <w:tab/>
            </w:r>
            <w:r w:rsidR="002A49F3" w:rsidRPr="000D1058">
              <w:rPr>
                <w:rStyle w:val="Hyperlink"/>
                <w:noProof/>
              </w:rPr>
              <w:t>State diagram</w:t>
            </w:r>
            <w:r w:rsidR="002A49F3">
              <w:rPr>
                <w:noProof/>
                <w:webHidden/>
              </w:rPr>
              <w:tab/>
            </w:r>
            <w:r w:rsidR="002A49F3">
              <w:rPr>
                <w:noProof/>
                <w:webHidden/>
              </w:rPr>
              <w:fldChar w:fldCharType="begin"/>
            </w:r>
            <w:r w:rsidR="002A49F3">
              <w:rPr>
                <w:noProof/>
                <w:webHidden/>
              </w:rPr>
              <w:instrText xml:space="preserve"> PAGEREF _Toc518484601 \h </w:instrText>
            </w:r>
            <w:r w:rsidR="002A49F3">
              <w:rPr>
                <w:noProof/>
                <w:webHidden/>
              </w:rPr>
            </w:r>
            <w:r w:rsidR="002A49F3">
              <w:rPr>
                <w:noProof/>
                <w:webHidden/>
              </w:rPr>
              <w:fldChar w:fldCharType="separate"/>
            </w:r>
            <w:r w:rsidR="002A49F3">
              <w:rPr>
                <w:noProof/>
                <w:webHidden/>
              </w:rPr>
              <w:t>28</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02" w:history="1">
            <w:r w:rsidR="002A49F3" w:rsidRPr="000D1058">
              <w:rPr>
                <w:rStyle w:val="Hyperlink"/>
                <w:noProof/>
              </w:rPr>
              <w:t>7.3.</w:t>
            </w:r>
            <w:r w:rsidR="002A49F3">
              <w:rPr>
                <w:rFonts w:asciiTheme="minorHAnsi" w:eastAsiaTheme="minorEastAsia" w:hAnsiTheme="minorHAnsi"/>
                <w:noProof/>
                <w:lang w:eastAsia="zh-CN"/>
              </w:rPr>
              <w:tab/>
            </w:r>
            <w:r w:rsidR="002A49F3" w:rsidRPr="000D1058">
              <w:rPr>
                <w:rStyle w:val="Hyperlink"/>
                <w:noProof/>
              </w:rPr>
              <w:t>Validating transactions</w:t>
            </w:r>
            <w:r w:rsidR="002A49F3">
              <w:rPr>
                <w:noProof/>
                <w:webHidden/>
              </w:rPr>
              <w:tab/>
            </w:r>
            <w:r w:rsidR="002A49F3">
              <w:rPr>
                <w:noProof/>
                <w:webHidden/>
              </w:rPr>
              <w:fldChar w:fldCharType="begin"/>
            </w:r>
            <w:r w:rsidR="002A49F3">
              <w:rPr>
                <w:noProof/>
                <w:webHidden/>
              </w:rPr>
              <w:instrText xml:space="preserve"> PAGEREF _Toc518484602 \h </w:instrText>
            </w:r>
            <w:r w:rsidR="002A49F3">
              <w:rPr>
                <w:noProof/>
                <w:webHidden/>
              </w:rPr>
            </w:r>
            <w:r w:rsidR="002A49F3">
              <w:rPr>
                <w:noProof/>
                <w:webHidden/>
              </w:rPr>
              <w:fldChar w:fldCharType="separate"/>
            </w:r>
            <w:r w:rsidR="002A49F3">
              <w:rPr>
                <w:noProof/>
                <w:webHidden/>
              </w:rPr>
              <w:t>30</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03" w:history="1">
            <w:r w:rsidR="002A49F3" w:rsidRPr="000D1058">
              <w:rPr>
                <w:rStyle w:val="Hyperlink"/>
                <w:noProof/>
              </w:rPr>
              <w:t>7.4.</w:t>
            </w:r>
            <w:r w:rsidR="002A49F3">
              <w:rPr>
                <w:rFonts w:asciiTheme="minorHAnsi" w:eastAsiaTheme="minorEastAsia" w:hAnsiTheme="minorHAnsi"/>
                <w:noProof/>
                <w:lang w:eastAsia="zh-CN"/>
              </w:rPr>
              <w:tab/>
            </w:r>
            <w:r w:rsidR="002A49F3" w:rsidRPr="000D1058">
              <w:rPr>
                <w:rStyle w:val="Hyperlink"/>
                <w:noProof/>
              </w:rPr>
              <w:t>Key Code Protected</w:t>
            </w:r>
            <w:r w:rsidR="002A49F3">
              <w:rPr>
                <w:noProof/>
                <w:webHidden/>
              </w:rPr>
              <w:tab/>
            </w:r>
            <w:r w:rsidR="002A49F3">
              <w:rPr>
                <w:noProof/>
                <w:webHidden/>
              </w:rPr>
              <w:fldChar w:fldCharType="begin"/>
            </w:r>
            <w:r w:rsidR="002A49F3">
              <w:rPr>
                <w:noProof/>
                <w:webHidden/>
              </w:rPr>
              <w:instrText xml:space="preserve"> PAGEREF _Toc518484603 \h </w:instrText>
            </w:r>
            <w:r w:rsidR="002A49F3">
              <w:rPr>
                <w:noProof/>
                <w:webHidden/>
              </w:rPr>
            </w:r>
            <w:r w:rsidR="002A49F3">
              <w:rPr>
                <w:noProof/>
                <w:webHidden/>
              </w:rPr>
              <w:fldChar w:fldCharType="separate"/>
            </w:r>
            <w:r w:rsidR="002A49F3">
              <w:rPr>
                <w:noProof/>
                <w:webHidden/>
              </w:rPr>
              <w:t>31</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04" w:history="1">
            <w:r w:rsidR="002A49F3" w:rsidRPr="000D1058">
              <w:rPr>
                <w:rStyle w:val="Hyperlink"/>
                <w:noProof/>
              </w:rPr>
              <w:t>7.5.</w:t>
            </w:r>
            <w:r w:rsidR="002A49F3">
              <w:rPr>
                <w:rFonts w:asciiTheme="minorHAnsi" w:eastAsiaTheme="minorEastAsia" w:hAnsiTheme="minorHAnsi"/>
                <w:noProof/>
                <w:lang w:eastAsia="zh-CN"/>
              </w:rPr>
              <w:tab/>
            </w:r>
            <w:r w:rsidR="002A49F3" w:rsidRPr="000D1058">
              <w:rPr>
                <w:rStyle w:val="Hyperlink"/>
                <w:noProof/>
              </w:rPr>
              <w:t>Reporting error transactions</w:t>
            </w:r>
            <w:r w:rsidR="002A49F3">
              <w:rPr>
                <w:noProof/>
                <w:webHidden/>
              </w:rPr>
              <w:tab/>
            </w:r>
            <w:r w:rsidR="002A49F3">
              <w:rPr>
                <w:noProof/>
                <w:webHidden/>
              </w:rPr>
              <w:fldChar w:fldCharType="begin"/>
            </w:r>
            <w:r w:rsidR="002A49F3">
              <w:rPr>
                <w:noProof/>
                <w:webHidden/>
              </w:rPr>
              <w:instrText xml:space="preserve"> PAGEREF _Toc518484604 \h </w:instrText>
            </w:r>
            <w:r w:rsidR="002A49F3">
              <w:rPr>
                <w:noProof/>
                <w:webHidden/>
              </w:rPr>
            </w:r>
            <w:r w:rsidR="002A49F3">
              <w:rPr>
                <w:noProof/>
                <w:webHidden/>
              </w:rPr>
              <w:fldChar w:fldCharType="separate"/>
            </w:r>
            <w:r w:rsidR="002A49F3">
              <w:rPr>
                <w:noProof/>
                <w:webHidden/>
              </w:rPr>
              <w:t>32</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05" w:history="1">
            <w:r w:rsidR="002A49F3" w:rsidRPr="000D1058">
              <w:rPr>
                <w:rStyle w:val="Hyperlink"/>
                <w:noProof/>
              </w:rPr>
              <w:t>7.6.</w:t>
            </w:r>
            <w:r w:rsidR="002A49F3">
              <w:rPr>
                <w:rFonts w:asciiTheme="minorHAnsi" w:eastAsiaTheme="minorEastAsia" w:hAnsiTheme="minorHAnsi"/>
                <w:noProof/>
                <w:lang w:eastAsia="zh-CN"/>
              </w:rPr>
              <w:tab/>
            </w:r>
            <w:r w:rsidR="002A49F3" w:rsidRPr="000D1058">
              <w:rPr>
                <w:rStyle w:val="Hyperlink"/>
                <w:noProof/>
              </w:rPr>
              <w:t>Sending error interrupt request</w:t>
            </w:r>
            <w:r w:rsidR="002A49F3">
              <w:rPr>
                <w:noProof/>
                <w:webHidden/>
              </w:rPr>
              <w:tab/>
            </w:r>
            <w:r w:rsidR="002A49F3">
              <w:rPr>
                <w:noProof/>
                <w:webHidden/>
              </w:rPr>
              <w:fldChar w:fldCharType="begin"/>
            </w:r>
            <w:r w:rsidR="002A49F3">
              <w:rPr>
                <w:noProof/>
                <w:webHidden/>
              </w:rPr>
              <w:instrText xml:space="preserve"> PAGEREF _Toc518484605 \h </w:instrText>
            </w:r>
            <w:r w:rsidR="002A49F3">
              <w:rPr>
                <w:noProof/>
                <w:webHidden/>
              </w:rPr>
            </w:r>
            <w:r w:rsidR="002A49F3">
              <w:rPr>
                <w:noProof/>
                <w:webHidden/>
              </w:rPr>
              <w:fldChar w:fldCharType="separate"/>
            </w:r>
            <w:r w:rsidR="002A49F3">
              <w:rPr>
                <w:noProof/>
                <w:webHidden/>
              </w:rPr>
              <w:t>33</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06" w:history="1">
            <w:r w:rsidR="002A49F3" w:rsidRPr="000D1058">
              <w:rPr>
                <w:rStyle w:val="Hyperlink"/>
                <w:noProof/>
              </w:rPr>
              <w:t>7.7.</w:t>
            </w:r>
            <w:r w:rsidR="002A49F3">
              <w:rPr>
                <w:rFonts w:asciiTheme="minorHAnsi" w:eastAsiaTheme="minorEastAsia" w:hAnsiTheme="minorHAnsi"/>
                <w:noProof/>
                <w:lang w:eastAsia="zh-CN"/>
              </w:rPr>
              <w:tab/>
            </w:r>
            <w:r w:rsidR="002A49F3" w:rsidRPr="000D1058">
              <w:rPr>
                <w:rStyle w:val="Hyperlink"/>
                <w:noProof/>
              </w:rPr>
              <w:t>Decoding from transaction address into the protected address range</w:t>
            </w:r>
            <w:r w:rsidR="002A49F3">
              <w:rPr>
                <w:noProof/>
                <w:webHidden/>
              </w:rPr>
              <w:tab/>
            </w:r>
            <w:r w:rsidR="002A49F3">
              <w:rPr>
                <w:noProof/>
                <w:webHidden/>
              </w:rPr>
              <w:fldChar w:fldCharType="begin"/>
            </w:r>
            <w:r w:rsidR="002A49F3">
              <w:rPr>
                <w:noProof/>
                <w:webHidden/>
              </w:rPr>
              <w:instrText xml:space="preserve"> PAGEREF _Toc518484606 \h </w:instrText>
            </w:r>
            <w:r w:rsidR="002A49F3">
              <w:rPr>
                <w:noProof/>
                <w:webHidden/>
              </w:rPr>
            </w:r>
            <w:r w:rsidR="002A49F3">
              <w:rPr>
                <w:noProof/>
                <w:webHidden/>
              </w:rPr>
              <w:fldChar w:fldCharType="separate"/>
            </w:r>
            <w:r w:rsidR="002A49F3">
              <w:rPr>
                <w:noProof/>
                <w:webHidden/>
              </w:rPr>
              <w:t>33</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07" w:history="1">
            <w:r w:rsidR="002A49F3" w:rsidRPr="000D1058">
              <w:rPr>
                <w:rStyle w:val="Hyperlink"/>
                <w:noProof/>
              </w:rPr>
              <w:t>7.8.</w:t>
            </w:r>
            <w:r w:rsidR="002A49F3">
              <w:rPr>
                <w:rFonts w:asciiTheme="minorHAnsi" w:eastAsiaTheme="minorEastAsia" w:hAnsiTheme="minorHAnsi"/>
                <w:noProof/>
                <w:lang w:eastAsia="zh-CN"/>
              </w:rPr>
              <w:tab/>
            </w:r>
            <w:r w:rsidR="002A49F3" w:rsidRPr="000D1058">
              <w:rPr>
                <w:rStyle w:val="Hyperlink"/>
                <w:noProof/>
              </w:rPr>
              <w:t>Python IF and Heap configuration operation flow</w:t>
            </w:r>
            <w:r w:rsidR="002A49F3">
              <w:rPr>
                <w:noProof/>
                <w:webHidden/>
              </w:rPr>
              <w:tab/>
            </w:r>
            <w:r w:rsidR="002A49F3">
              <w:rPr>
                <w:noProof/>
                <w:webHidden/>
              </w:rPr>
              <w:fldChar w:fldCharType="begin"/>
            </w:r>
            <w:r w:rsidR="002A49F3">
              <w:rPr>
                <w:noProof/>
                <w:webHidden/>
              </w:rPr>
              <w:instrText xml:space="preserve"> PAGEREF _Toc518484607 \h </w:instrText>
            </w:r>
            <w:r w:rsidR="002A49F3">
              <w:rPr>
                <w:noProof/>
                <w:webHidden/>
              </w:rPr>
            </w:r>
            <w:r w:rsidR="002A49F3">
              <w:rPr>
                <w:noProof/>
                <w:webHidden/>
              </w:rPr>
              <w:fldChar w:fldCharType="separate"/>
            </w:r>
            <w:r w:rsidR="002A49F3">
              <w:rPr>
                <w:noProof/>
                <w:webHidden/>
              </w:rPr>
              <w:t>35</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08" w:history="1">
            <w:r w:rsidR="002A49F3" w:rsidRPr="000D1058">
              <w:rPr>
                <w:rStyle w:val="Hyperlink"/>
                <w:noProof/>
              </w:rPr>
              <w:t>7.9.</w:t>
            </w:r>
            <w:r w:rsidR="002A49F3">
              <w:rPr>
                <w:rFonts w:asciiTheme="minorHAnsi" w:eastAsiaTheme="minorEastAsia" w:hAnsiTheme="minorHAnsi"/>
                <w:noProof/>
                <w:lang w:eastAsia="zh-CN"/>
              </w:rPr>
              <w:tab/>
            </w:r>
            <w:r w:rsidR="002A49F3" w:rsidRPr="000D1058">
              <w:rPr>
                <w:rStyle w:val="Hyperlink"/>
                <w:noProof/>
              </w:rPr>
              <w:t>Reset flow</w:t>
            </w:r>
            <w:r w:rsidR="002A49F3">
              <w:rPr>
                <w:noProof/>
                <w:webHidden/>
              </w:rPr>
              <w:tab/>
            </w:r>
            <w:r w:rsidR="002A49F3">
              <w:rPr>
                <w:noProof/>
                <w:webHidden/>
              </w:rPr>
              <w:fldChar w:fldCharType="begin"/>
            </w:r>
            <w:r w:rsidR="002A49F3">
              <w:rPr>
                <w:noProof/>
                <w:webHidden/>
              </w:rPr>
              <w:instrText xml:space="preserve"> PAGEREF _Toc518484608 \h </w:instrText>
            </w:r>
            <w:r w:rsidR="002A49F3">
              <w:rPr>
                <w:noProof/>
                <w:webHidden/>
              </w:rPr>
            </w:r>
            <w:r w:rsidR="002A49F3">
              <w:rPr>
                <w:noProof/>
                <w:webHidden/>
              </w:rPr>
              <w:fldChar w:fldCharType="separate"/>
            </w:r>
            <w:r w:rsidR="002A49F3">
              <w:rPr>
                <w:noProof/>
                <w:webHidden/>
              </w:rPr>
              <w:t>38</w:t>
            </w:r>
            <w:r w:rsidR="002A49F3">
              <w:rPr>
                <w:noProof/>
                <w:webHidden/>
              </w:rPr>
              <w:fldChar w:fldCharType="end"/>
            </w:r>
          </w:hyperlink>
        </w:p>
        <w:p w:rsidR="002A49F3" w:rsidRDefault="009C547A">
          <w:pPr>
            <w:pStyle w:val="TOC1"/>
            <w:tabs>
              <w:tab w:val="left" w:pos="440"/>
              <w:tab w:val="right" w:leader="dot" w:pos="9350"/>
            </w:tabs>
            <w:rPr>
              <w:rFonts w:asciiTheme="minorHAnsi" w:eastAsiaTheme="minorEastAsia" w:hAnsiTheme="minorHAnsi"/>
              <w:noProof/>
              <w:lang w:eastAsia="zh-CN"/>
            </w:rPr>
          </w:pPr>
          <w:hyperlink w:anchor="_Toc518484609" w:history="1">
            <w:r w:rsidR="002A49F3" w:rsidRPr="000D1058">
              <w:rPr>
                <w:rStyle w:val="Hyperlink"/>
                <w:noProof/>
              </w:rPr>
              <w:t>8.</w:t>
            </w:r>
            <w:r w:rsidR="002A49F3">
              <w:rPr>
                <w:rFonts w:asciiTheme="minorHAnsi" w:eastAsiaTheme="minorEastAsia" w:hAnsiTheme="minorHAnsi"/>
                <w:noProof/>
                <w:lang w:eastAsia="zh-CN"/>
              </w:rPr>
              <w:tab/>
            </w:r>
            <w:r w:rsidR="002A49F3" w:rsidRPr="000D1058">
              <w:rPr>
                <w:rStyle w:val="Hyperlink"/>
                <w:noProof/>
              </w:rPr>
              <w:t>Functions description</w:t>
            </w:r>
            <w:r w:rsidR="002A49F3">
              <w:rPr>
                <w:noProof/>
                <w:webHidden/>
              </w:rPr>
              <w:tab/>
            </w:r>
            <w:r w:rsidR="002A49F3">
              <w:rPr>
                <w:noProof/>
                <w:webHidden/>
              </w:rPr>
              <w:fldChar w:fldCharType="begin"/>
            </w:r>
            <w:r w:rsidR="002A49F3">
              <w:rPr>
                <w:noProof/>
                <w:webHidden/>
              </w:rPr>
              <w:instrText xml:space="preserve"> PAGEREF _Toc518484609 \h </w:instrText>
            </w:r>
            <w:r w:rsidR="002A49F3">
              <w:rPr>
                <w:noProof/>
                <w:webHidden/>
              </w:rPr>
            </w:r>
            <w:r w:rsidR="002A49F3">
              <w:rPr>
                <w:noProof/>
                <w:webHidden/>
              </w:rPr>
              <w:fldChar w:fldCharType="separate"/>
            </w:r>
            <w:r w:rsidR="002A49F3">
              <w:rPr>
                <w:noProof/>
                <w:webHidden/>
              </w:rPr>
              <w:t>39</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10" w:history="1">
            <w:r w:rsidR="002A49F3" w:rsidRPr="000D1058">
              <w:rPr>
                <w:rStyle w:val="Hyperlink"/>
                <w:noProof/>
              </w:rPr>
              <w:t>8.1.</w:t>
            </w:r>
            <w:r w:rsidR="002A49F3">
              <w:rPr>
                <w:rFonts w:asciiTheme="minorHAnsi" w:eastAsiaTheme="minorEastAsia" w:hAnsiTheme="minorHAnsi"/>
                <w:noProof/>
                <w:lang w:eastAsia="zh-CN"/>
              </w:rPr>
              <w:tab/>
            </w:r>
            <w:r w:rsidR="002A49F3" w:rsidRPr="000D1058">
              <w:rPr>
                <w:rStyle w:val="Hyperlink"/>
                <w:noProof/>
              </w:rPr>
              <w:t>INTC2G class</w:t>
            </w:r>
            <w:r w:rsidR="002A49F3">
              <w:rPr>
                <w:noProof/>
                <w:webHidden/>
              </w:rPr>
              <w:tab/>
            </w:r>
            <w:r w:rsidR="002A49F3">
              <w:rPr>
                <w:noProof/>
                <w:webHidden/>
              </w:rPr>
              <w:fldChar w:fldCharType="begin"/>
            </w:r>
            <w:r w:rsidR="002A49F3">
              <w:rPr>
                <w:noProof/>
                <w:webHidden/>
              </w:rPr>
              <w:instrText xml:space="preserve"> PAGEREF _Toc518484610 \h </w:instrText>
            </w:r>
            <w:r w:rsidR="002A49F3">
              <w:rPr>
                <w:noProof/>
                <w:webHidden/>
              </w:rPr>
            </w:r>
            <w:r w:rsidR="002A49F3">
              <w:rPr>
                <w:noProof/>
                <w:webHidden/>
              </w:rPr>
              <w:fldChar w:fldCharType="separate"/>
            </w:r>
            <w:r w:rsidR="002A49F3">
              <w:rPr>
                <w:noProof/>
                <w:webHidden/>
              </w:rPr>
              <w:t>39</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11" w:history="1">
            <w:r w:rsidR="002A49F3" w:rsidRPr="000D1058">
              <w:rPr>
                <w:rStyle w:val="Hyperlink"/>
                <w:noProof/>
              </w:rPr>
              <w:t>8.2.</w:t>
            </w:r>
            <w:r w:rsidR="002A49F3">
              <w:rPr>
                <w:rFonts w:asciiTheme="minorHAnsi" w:eastAsiaTheme="minorEastAsia" w:hAnsiTheme="minorHAnsi"/>
                <w:noProof/>
                <w:lang w:eastAsia="zh-CN"/>
              </w:rPr>
              <w:tab/>
            </w:r>
            <w:r w:rsidR="002A49F3" w:rsidRPr="000D1058">
              <w:rPr>
                <w:rStyle w:val="Hyperlink"/>
                <w:noProof/>
              </w:rPr>
              <w:t>INTC2G_Func Class</w:t>
            </w:r>
            <w:r w:rsidR="002A49F3">
              <w:rPr>
                <w:noProof/>
                <w:webHidden/>
              </w:rPr>
              <w:tab/>
            </w:r>
            <w:r w:rsidR="002A49F3">
              <w:rPr>
                <w:noProof/>
                <w:webHidden/>
              </w:rPr>
              <w:fldChar w:fldCharType="begin"/>
            </w:r>
            <w:r w:rsidR="002A49F3">
              <w:rPr>
                <w:noProof/>
                <w:webHidden/>
              </w:rPr>
              <w:instrText xml:space="preserve"> PAGEREF _Toc518484611 \h </w:instrText>
            </w:r>
            <w:r w:rsidR="002A49F3">
              <w:rPr>
                <w:noProof/>
                <w:webHidden/>
              </w:rPr>
            </w:r>
            <w:r w:rsidR="002A49F3">
              <w:rPr>
                <w:noProof/>
                <w:webHidden/>
              </w:rPr>
              <w:fldChar w:fldCharType="separate"/>
            </w:r>
            <w:r w:rsidR="002A49F3">
              <w:rPr>
                <w:noProof/>
                <w:webHidden/>
              </w:rPr>
              <w:t>42</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12" w:history="1">
            <w:r w:rsidR="002A49F3" w:rsidRPr="000D1058">
              <w:rPr>
                <w:rStyle w:val="Hyperlink"/>
                <w:noProof/>
              </w:rPr>
              <w:t>8.3.</w:t>
            </w:r>
            <w:r w:rsidR="002A49F3">
              <w:rPr>
                <w:rFonts w:asciiTheme="minorHAnsi" w:eastAsiaTheme="minorEastAsia" w:hAnsiTheme="minorHAnsi"/>
                <w:noProof/>
                <w:lang w:eastAsia="zh-CN"/>
              </w:rPr>
              <w:tab/>
            </w:r>
            <w:r w:rsidR="002A49F3" w:rsidRPr="000D1058">
              <w:rPr>
                <w:rStyle w:val="Hyperlink"/>
                <w:noProof/>
              </w:rPr>
              <w:t>INTC2G_CommonGuardAgentControllerIf Class</w:t>
            </w:r>
            <w:r w:rsidR="002A49F3">
              <w:rPr>
                <w:noProof/>
                <w:webHidden/>
              </w:rPr>
              <w:tab/>
            </w:r>
            <w:r w:rsidR="002A49F3">
              <w:rPr>
                <w:noProof/>
                <w:webHidden/>
              </w:rPr>
              <w:fldChar w:fldCharType="begin"/>
            </w:r>
            <w:r w:rsidR="002A49F3">
              <w:rPr>
                <w:noProof/>
                <w:webHidden/>
              </w:rPr>
              <w:instrText xml:space="preserve"> PAGEREF _Toc518484612 \h </w:instrText>
            </w:r>
            <w:r w:rsidR="002A49F3">
              <w:rPr>
                <w:noProof/>
                <w:webHidden/>
              </w:rPr>
            </w:r>
            <w:r w:rsidR="002A49F3">
              <w:rPr>
                <w:noProof/>
                <w:webHidden/>
              </w:rPr>
              <w:fldChar w:fldCharType="separate"/>
            </w:r>
            <w:r w:rsidR="002A49F3">
              <w:rPr>
                <w:noProof/>
                <w:webHidden/>
              </w:rPr>
              <w:t>43</w:t>
            </w:r>
            <w:r w:rsidR="002A49F3">
              <w:rPr>
                <w:noProof/>
                <w:webHidden/>
              </w:rPr>
              <w:fldChar w:fldCharType="end"/>
            </w:r>
          </w:hyperlink>
        </w:p>
        <w:p w:rsidR="002A49F3" w:rsidRDefault="009C547A">
          <w:pPr>
            <w:pStyle w:val="TOC2"/>
            <w:tabs>
              <w:tab w:val="left" w:pos="880"/>
              <w:tab w:val="right" w:leader="dot" w:pos="9350"/>
            </w:tabs>
            <w:rPr>
              <w:rFonts w:asciiTheme="minorHAnsi" w:eastAsiaTheme="minorEastAsia" w:hAnsiTheme="minorHAnsi"/>
              <w:noProof/>
              <w:lang w:eastAsia="zh-CN"/>
            </w:rPr>
          </w:pPr>
          <w:hyperlink w:anchor="_Toc518484613" w:history="1">
            <w:r w:rsidR="002A49F3" w:rsidRPr="000D1058">
              <w:rPr>
                <w:rStyle w:val="Hyperlink"/>
                <w:noProof/>
              </w:rPr>
              <w:t>8.4.</w:t>
            </w:r>
            <w:r w:rsidR="002A49F3">
              <w:rPr>
                <w:rFonts w:asciiTheme="minorHAnsi" w:eastAsiaTheme="minorEastAsia" w:hAnsiTheme="minorHAnsi"/>
                <w:noProof/>
                <w:lang w:eastAsia="zh-CN"/>
              </w:rPr>
              <w:tab/>
            </w:r>
            <w:r w:rsidR="002A49F3" w:rsidRPr="000D1058">
              <w:rPr>
                <w:rStyle w:val="Hyperlink"/>
                <w:noProof/>
              </w:rPr>
              <w:t>INTC2G_CommonGuard Class</w:t>
            </w:r>
            <w:r w:rsidR="002A49F3">
              <w:rPr>
                <w:noProof/>
                <w:webHidden/>
              </w:rPr>
              <w:tab/>
            </w:r>
            <w:r w:rsidR="002A49F3">
              <w:rPr>
                <w:noProof/>
                <w:webHidden/>
              </w:rPr>
              <w:fldChar w:fldCharType="begin"/>
            </w:r>
            <w:r w:rsidR="002A49F3">
              <w:rPr>
                <w:noProof/>
                <w:webHidden/>
              </w:rPr>
              <w:instrText xml:space="preserve"> PAGEREF _Toc518484613 \h </w:instrText>
            </w:r>
            <w:r w:rsidR="002A49F3">
              <w:rPr>
                <w:noProof/>
                <w:webHidden/>
              </w:rPr>
            </w:r>
            <w:r w:rsidR="002A49F3">
              <w:rPr>
                <w:noProof/>
                <w:webHidden/>
              </w:rPr>
              <w:fldChar w:fldCharType="separate"/>
            </w:r>
            <w:r w:rsidR="002A49F3">
              <w:rPr>
                <w:noProof/>
                <w:webHidden/>
              </w:rPr>
              <w:t>43</w:t>
            </w:r>
            <w:r w:rsidR="002A49F3">
              <w:rPr>
                <w:noProof/>
                <w:webHidden/>
              </w:rPr>
              <w:fldChar w:fldCharType="end"/>
            </w:r>
          </w:hyperlink>
        </w:p>
        <w:p w:rsidR="002A49F3" w:rsidRDefault="009C547A">
          <w:pPr>
            <w:pStyle w:val="TOC1"/>
            <w:tabs>
              <w:tab w:val="left" w:pos="440"/>
              <w:tab w:val="right" w:leader="dot" w:pos="9350"/>
            </w:tabs>
            <w:rPr>
              <w:rFonts w:asciiTheme="minorHAnsi" w:eastAsiaTheme="minorEastAsia" w:hAnsiTheme="minorHAnsi"/>
              <w:noProof/>
              <w:lang w:eastAsia="zh-CN"/>
            </w:rPr>
          </w:pPr>
          <w:hyperlink w:anchor="_Toc518484614" w:history="1">
            <w:r w:rsidR="002A49F3" w:rsidRPr="000D1058">
              <w:rPr>
                <w:rStyle w:val="Hyperlink"/>
                <w:noProof/>
              </w:rPr>
              <w:t>9.</w:t>
            </w:r>
            <w:r w:rsidR="002A49F3">
              <w:rPr>
                <w:rFonts w:asciiTheme="minorHAnsi" w:eastAsiaTheme="minorEastAsia" w:hAnsiTheme="minorHAnsi"/>
                <w:noProof/>
                <w:lang w:eastAsia="zh-CN"/>
              </w:rPr>
              <w:tab/>
            </w:r>
            <w:r w:rsidR="002A49F3" w:rsidRPr="000D1058">
              <w:rPr>
                <w:rStyle w:val="Hyperlink"/>
                <w:noProof/>
              </w:rPr>
              <w:t>Limitation</w:t>
            </w:r>
            <w:r w:rsidR="002A49F3">
              <w:rPr>
                <w:noProof/>
                <w:webHidden/>
              </w:rPr>
              <w:tab/>
            </w:r>
            <w:r w:rsidR="002A49F3">
              <w:rPr>
                <w:noProof/>
                <w:webHidden/>
              </w:rPr>
              <w:fldChar w:fldCharType="begin"/>
            </w:r>
            <w:r w:rsidR="002A49F3">
              <w:rPr>
                <w:noProof/>
                <w:webHidden/>
              </w:rPr>
              <w:instrText xml:space="preserve"> PAGEREF _Toc518484614 \h </w:instrText>
            </w:r>
            <w:r w:rsidR="002A49F3">
              <w:rPr>
                <w:noProof/>
                <w:webHidden/>
              </w:rPr>
            </w:r>
            <w:r w:rsidR="002A49F3">
              <w:rPr>
                <w:noProof/>
                <w:webHidden/>
              </w:rPr>
              <w:fldChar w:fldCharType="separate"/>
            </w:r>
            <w:r w:rsidR="002A49F3">
              <w:rPr>
                <w:noProof/>
                <w:webHidden/>
              </w:rPr>
              <w:t>45</w:t>
            </w:r>
            <w:r w:rsidR="002A49F3">
              <w:rPr>
                <w:noProof/>
                <w:webHidden/>
              </w:rPr>
              <w:fldChar w:fldCharType="end"/>
            </w:r>
          </w:hyperlink>
        </w:p>
        <w:p w:rsidR="00504570" w:rsidRPr="0075716D" w:rsidRDefault="006E252C" w:rsidP="0075716D">
          <w:pPr>
            <w:rPr>
              <w:sz w:val="20"/>
              <w:szCs w:val="20"/>
            </w:rPr>
          </w:pPr>
          <w:r>
            <w:rPr>
              <w:sz w:val="20"/>
              <w:szCs w:val="20"/>
            </w:rPr>
            <w:fldChar w:fldCharType="end"/>
          </w:r>
        </w:p>
      </w:sdtContent>
    </w:sdt>
    <w:p w:rsidR="00C44035" w:rsidRDefault="00D466AF">
      <w:pPr>
        <w:spacing w:after="200"/>
        <w:rPr>
          <w:rFonts w:cs="Arial"/>
        </w:rPr>
      </w:pPr>
      <w:r>
        <w:rPr>
          <w:rFonts w:cs="Arial"/>
        </w:rPr>
        <w:br w:type="page"/>
      </w:r>
    </w:p>
    <w:p w:rsidR="00C44035" w:rsidRPr="00C27319" w:rsidRDefault="00C27319" w:rsidP="00C27319">
      <w:pPr>
        <w:spacing w:after="200"/>
        <w:jc w:val="center"/>
        <w:rPr>
          <w:rFonts w:cs="Arial"/>
          <w:b/>
          <w:sz w:val="36"/>
          <w:szCs w:val="36"/>
        </w:rPr>
      </w:pPr>
      <w:r>
        <w:rPr>
          <w:rFonts w:cs="Arial"/>
          <w:b/>
          <w:sz w:val="36"/>
          <w:szCs w:val="36"/>
        </w:rPr>
        <w:lastRenderedPageBreak/>
        <w:t>Index</w:t>
      </w:r>
      <w:r w:rsidRPr="00C27319">
        <w:rPr>
          <w:rFonts w:cs="Arial"/>
          <w:b/>
          <w:sz w:val="36"/>
          <w:szCs w:val="36"/>
        </w:rPr>
        <w:t xml:space="preserve"> of Figure</w:t>
      </w:r>
      <w:r>
        <w:rPr>
          <w:rFonts w:cs="Arial"/>
          <w:b/>
          <w:sz w:val="36"/>
          <w:szCs w:val="36"/>
        </w:rPr>
        <w:t>s</w:t>
      </w:r>
    </w:p>
    <w:p w:rsidR="002A49F3" w:rsidRDefault="006E252C">
      <w:pPr>
        <w:pStyle w:val="TableofFigures"/>
        <w:tabs>
          <w:tab w:val="right" w:leader="dot" w:pos="9350"/>
        </w:tabs>
        <w:rPr>
          <w:rFonts w:asciiTheme="minorHAnsi" w:eastAsiaTheme="minorEastAsia" w:hAnsiTheme="minorHAnsi"/>
          <w:noProof/>
          <w:lang w:eastAsia="zh-CN"/>
        </w:rPr>
      </w:pPr>
      <w:r w:rsidRPr="0075716D">
        <w:rPr>
          <w:rFonts w:cs="Arial"/>
          <w:sz w:val="20"/>
          <w:szCs w:val="20"/>
        </w:rPr>
        <w:fldChar w:fldCharType="begin"/>
      </w:r>
      <w:r w:rsidR="00C44035" w:rsidRPr="0075716D">
        <w:rPr>
          <w:rFonts w:cs="Arial"/>
          <w:sz w:val="20"/>
          <w:szCs w:val="20"/>
        </w:rPr>
        <w:instrText xml:space="preserve"> TOC \h \z \c "Figure" </w:instrText>
      </w:r>
      <w:r w:rsidRPr="0075716D">
        <w:rPr>
          <w:rFonts w:cs="Arial"/>
          <w:sz w:val="20"/>
          <w:szCs w:val="20"/>
        </w:rPr>
        <w:fldChar w:fldCharType="separate"/>
      </w:r>
      <w:hyperlink w:anchor="_Toc518484615" w:history="1">
        <w:r w:rsidR="002A49F3" w:rsidRPr="00A31808">
          <w:rPr>
            <w:rStyle w:val="Hyperlink"/>
            <w:noProof/>
          </w:rPr>
          <w:t>Figure 3</w:t>
        </w:r>
        <w:r w:rsidR="002A49F3" w:rsidRPr="00A31808">
          <w:rPr>
            <w:rStyle w:val="Hyperlink"/>
            <w:noProof/>
          </w:rPr>
          <w:noBreakHyphen/>
          <w:t>1: General block diagram for INTC2G model</w:t>
        </w:r>
        <w:r w:rsidR="002A49F3">
          <w:rPr>
            <w:noProof/>
            <w:webHidden/>
          </w:rPr>
          <w:tab/>
        </w:r>
        <w:r w:rsidR="002A49F3">
          <w:rPr>
            <w:noProof/>
            <w:webHidden/>
          </w:rPr>
          <w:fldChar w:fldCharType="begin"/>
        </w:r>
        <w:r w:rsidR="002A49F3">
          <w:rPr>
            <w:noProof/>
            <w:webHidden/>
          </w:rPr>
          <w:instrText xml:space="preserve"> PAGEREF _Toc518484615 \h </w:instrText>
        </w:r>
        <w:r w:rsidR="002A49F3">
          <w:rPr>
            <w:noProof/>
            <w:webHidden/>
          </w:rPr>
        </w:r>
        <w:r w:rsidR="002A49F3">
          <w:rPr>
            <w:noProof/>
            <w:webHidden/>
          </w:rPr>
          <w:fldChar w:fldCharType="separate"/>
        </w:r>
        <w:r w:rsidR="002A49F3">
          <w:rPr>
            <w:noProof/>
            <w:webHidden/>
          </w:rPr>
          <w:t>7</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16" w:history="1">
        <w:r w:rsidR="002A49F3" w:rsidRPr="00A31808">
          <w:rPr>
            <w:rStyle w:val="Hyperlink"/>
            <w:noProof/>
          </w:rPr>
          <w:t>Figure 6</w:t>
        </w:r>
        <w:r w:rsidR="002A49F3" w:rsidRPr="00A31808">
          <w:rPr>
            <w:rStyle w:val="Hyperlink"/>
            <w:noProof/>
          </w:rPr>
          <w:noBreakHyphen/>
          <w:t>1: File structure</w:t>
        </w:r>
        <w:r w:rsidR="002A49F3">
          <w:rPr>
            <w:noProof/>
            <w:webHidden/>
          </w:rPr>
          <w:tab/>
        </w:r>
        <w:r w:rsidR="002A49F3">
          <w:rPr>
            <w:noProof/>
            <w:webHidden/>
          </w:rPr>
          <w:fldChar w:fldCharType="begin"/>
        </w:r>
        <w:r w:rsidR="002A49F3">
          <w:rPr>
            <w:noProof/>
            <w:webHidden/>
          </w:rPr>
          <w:instrText xml:space="preserve"> PAGEREF _Toc518484616 \h </w:instrText>
        </w:r>
        <w:r w:rsidR="002A49F3">
          <w:rPr>
            <w:noProof/>
            <w:webHidden/>
          </w:rPr>
        </w:r>
        <w:r w:rsidR="002A49F3">
          <w:rPr>
            <w:noProof/>
            <w:webHidden/>
          </w:rPr>
          <w:fldChar w:fldCharType="separate"/>
        </w:r>
        <w:r w:rsidR="002A49F3">
          <w:rPr>
            <w:noProof/>
            <w:webHidden/>
          </w:rPr>
          <w:t>16</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17" w:history="1">
        <w:r w:rsidR="002A49F3" w:rsidRPr="00A31808">
          <w:rPr>
            <w:rStyle w:val="Hyperlink"/>
            <w:noProof/>
          </w:rPr>
          <w:t>Figure 6</w:t>
        </w:r>
        <w:r w:rsidR="002A49F3" w:rsidRPr="00A31808">
          <w:rPr>
            <w:rStyle w:val="Hyperlink"/>
            <w:noProof/>
          </w:rPr>
          <w:noBreakHyphen/>
          <w:t>2: Example of instantiating INTC2G objects and connecting them to other models</w:t>
        </w:r>
        <w:r w:rsidR="002A49F3">
          <w:rPr>
            <w:noProof/>
            <w:webHidden/>
          </w:rPr>
          <w:tab/>
        </w:r>
        <w:r w:rsidR="002A49F3">
          <w:rPr>
            <w:noProof/>
            <w:webHidden/>
          </w:rPr>
          <w:fldChar w:fldCharType="begin"/>
        </w:r>
        <w:r w:rsidR="002A49F3">
          <w:rPr>
            <w:noProof/>
            <w:webHidden/>
          </w:rPr>
          <w:instrText xml:space="preserve"> PAGEREF _Toc518484617 \h </w:instrText>
        </w:r>
        <w:r w:rsidR="002A49F3">
          <w:rPr>
            <w:noProof/>
            <w:webHidden/>
          </w:rPr>
        </w:r>
        <w:r w:rsidR="002A49F3">
          <w:rPr>
            <w:noProof/>
            <w:webHidden/>
          </w:rPr>
          <w:fldChar w:fldCharType="separate"/>
        </w:r>
        <w:r w:rsidR="002A49F3">
          <w:rPr>
            <w:noProof/>
            <w:webHidden/>
          </w:rPr>
          <w:t>18</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18" w:history="1">
        <w:r w:rsidR="002A49F3" w:rsidRPr="00A31808">
          <w:rPr>
            <w:rStyle w:val="Hyperlink"/>
            <w:noProof/>
          </w:rPr>
          <w:t>Figure 7</w:t>
        </w:r>
        <w:r w:rsidR="002A49F3" w:rsidRPr="00A31808">
          <w:rPr>
            <w:rStyle w:val="Hyperlink"/>
            <w:noProof/>
          </w:rPr>
          <w:noBreakHyphen/>
          <w:t>1: Sequence diagram</w:t>
        </w:r>
        <w:r w:rsidR="002A49F3">
          <w:rPr>
            <w:noProof/>
            <w:webHidden/>
          </w:rPr>
          <w:tab/>
        </w:r>
        <w:r w:rsidR="002A49F3">
          <w:rPr>
            <w:noProof/>
            <w:webHidden/>
          </w:rPr>
          <w:fldChar w:fldCharType="begin"/>
        </w:r>
        <w:r w:rsidR="002A49F3">
          <w:rPr>
            <w:noProof/>
            <w:webHidden/>
          </w:rPr>
          <w:instrText xml:space="preserve"> PAGEREF _Toc518484618 \h </w:instrText>
        </w:r>
        <w:r w:rsidR="002A49F3">
          <w:rPr>
            <w:noProof/>
            <w:webHidden/>
          </w:rPr>
        </w:r>
        <w:r w:rsidR="002A49F3">
          <w:rPr>
            <w:noProof/>
            <w:webHidden/>
          </w:rPr>
          <w:fldChar w:fldCharType="separate"/>
        </w:r>
        <w:r w:rsidR="002A49F3">
          <w:rPr>
            <w:noProof/>
            <w:webHidden/>
          </w:rPr>
          <w:t>27</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19" w:history="1">
        <w:r w:rsidR="002A49F3" w:rsidRPr="00A31808">
          <w:rPr>
            <w:rStyle w:val="Hyperlink"/>
            <w:noProof/>
          </w:rPr>
          <w:t>Figure 7</w:t>
        </w:r>
        <w:r w:rsidR="002A49F3" w:rsidRPr="00A31808">
          <w:rPr>
            <w:rStyle w:val="Hyperlink"/>
            <w:noProof/>
          </w:rPr>
          <w:noBreakHyphen/>
          <w:t>2: State diagram</w:t>
        </w:r>
        <w:r w:rsidR="002A49F3">
          <w:rPr>
            <w:noProof/>
            <w:webHidden/>
          </w:rPr>
          <w:tab/>
        </w:r>
        <w:r w:rsidR="002A49F3">
          <w:rPr>
            <w:noProof/>
            <w:webHidden/>
          </w:rPr>
          <w:fldChar w:fldCharType="begin"/>
        </w:r>
        <w:r w:rsidR="002A49F3">
          <w:rPr>
            <w:noProof/>
            <w:webHidden/>
          </w:rPr>
          <w:instrText xml:space="preserve"> PAGEREF _Toc518484619 \h </w:instrText>
        </w:r>
        <w:r w:rsidR="002A49F3">
          <w:rPr>
            <w:noProof/>
            <w:webHidden/>
          </w:rPr>
        </w:r>
        <w:r w:rsidR="002A49F3">
          <w:rPr>
            <w:noProof/>
            <w:webHidden/>
          </w:rPr>
          <w:fldChar w:fldCharType="separate"/>
        </w:r>
        <w:r w:rsidR="002A49F3">
          <w:rPr>
            <w:noProof/>
            <w:webHidden/>
          </w:rPr>
          <w:t>28</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20" w:history="1">
        <w:r w:rsidR="002A49F3" w:rsidRPr="00A31808">
          <w:rPr>
            <w:rStyle w:val="Hyperlink"/>
            <w:noProof/>
          </w:rPr>
          <w:t>Figure 7</w:t>
        </w:r>
        <w:r w:rsidR="002A49F3" w:rsidRPr="00A31808">
          <w:rPr>
            <w:rStyle w:val="Hyperlink"/>
            <w:noProof/>
          </w:rPr>
          <w:noBreakHyphen/>
          <w:t>3: Validating transactionsactivity diagram</w:t>
        </w:r>
        <w:r w:rsidR="002A49F3">
          <w:rPr>
            <w:noProof/>
            <w:webHidden/>
          </w:rPr>
          <w:tab/>
        </w:r>
        <w:r w:rsidR="002A49F3">
          <w:rPr>
            <w:noProof/>
            <w:webHidden/>
          </w:rPr>
          <w:fldChar w:fldCharType="begin"/>
        </w:r>
        <w:r w:rsidR="002A49F3">
          <w:rPr>
            <w:noProof/>
            <w:webHidden/>
          </w:rPr>
          <w:instrText xml:space="preserve"> PAGEREF _Toc518484620 \h </w:instrText>
        </w:r>
        <w:r w:rsidR="002A49F3">
          <w:rPr>
            <w:noProof/>
            <w:webHidden/>
          </w:rPr>
        </w:r>
        <w:r w:rsidR="002A49F3">
          <w:rPr>
            <w:noProof/>
            <w:webHidden/>
          </w:rPr>
          <w:fldChar w:fldCharType="separate"/>
        </w:r>
        <w:r w:rsidR="002A49F3">
          <w:rPr>
            <w:noProof/>
            <w:webHidden/>
          </w:rPr>
          <w:t>30</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21" w:history="1">
        <w:r w:rsidR="002A49F3" w:rsidRPr="00A31808">
          <w:rPr>
            <w:rStyle w:val="Hyperlink"/>
            <w:noProof/>
          </w:rPr>
          <w:t>Figure 7</w:t>
        </w:r>
        <w:r w:rsidR="002A49F3" w:rsidRPr="00A31808">
          <w:rPr>
            <w:rStyle w:val="Hyperlink"/>
            <w:noProof/>
          </w:rPr>
          <w:noBreakHyphen/>
          <w:t>4: Key Code Protected flow diagram</w:t>
        </w:r>
        <w:r w:rsidR="002A49F3">
          <w:rPr>
            <w:noProof/>
            <w:webHidden/>
          </w:rPr>
          <w:tab/>
        </w:r>
        <w:r w:rsidR="002A49F3">
          <w:rPr>
            <w:noProof/>
            <w:webHidden/>
          </w:rPr>
          <w:fldChar w:fldCharType="begin"/>
        </w:r>
        <w:r w:rsidR="002A49F3">
          <w:rPr>
            <w:noProof/>
            <w:webHidden/>
          </w:rPr>
          <w:instrText xml:space="preserve"> PAGEREF _Toc518484621 \h </w:instrText>
        </w:r>
        <w:r w:rsidR="002A49F3">
          <w:rPr>
            <w:noProof/>
            <w:webHidden/>
          </w:rPr>
        </w:r>
        <w:r w:rsidR="002A49F3">
          <w:rPr>
            <w:noProof/>
            <w:webHidden/>
          </w:rPr>
          <w:fldChar w:fldCharType="separate"/>
        </w:r>
        <w:r w:rsidR="002A49F3">
          <w:rPr>
            <w:noProof/>
            <w:webHidden/>
          </w:rPr>
          <w:t>31</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22" w:history="1">
        <w:r w:rsidR="002A49F3" w:rsidRPr="00A31808">
          <w:rPr>
            <w:rStyle w:val="Hyperlink"/>
            <w:noProof/>
          </w:rPr>
          <w:t>Figure 7</w:t>
        </w:r>
        <w:r w:rsidR="002A49F3" w:rsidRPr="00A31808">
          <w:rPr>
            <w:rStyle w:val="Hyperlink"/>
            <w:noProof/>
          </w:rPr>
          <w:noBreakHyphen/>
          <w:t>5: Reporting error transactions activity diagram</w:t>
        </w:r>
        <w:r w:rsidR="002A49F3">
          <w:rPr>
            <w:noProof/>
            <w:webHidden/>
          </w:rPr>
          <w:tab/>
        </w:r>
        <w:r w:rsidR="002A49F3">
          <w:rPr>
            <w:noProof/>
            <w:webHidden/>
          </w:rPr>
          <w:fldChar w:fldCharType="begin"/>
        </w:r>
        <w:r w:rsidR="002A49F3">
          <w:rPr>
            <w:noProof/>
            <w:webHidden/>
          </w:rPr>
          <w:instrText xml:space="preserve"> PAGEREF _Toc518484622 \h </w:instrText>
        </w:r>
        <w:r w:rsidR="002A49F3">
          <w:rPr>
            <w:noProof/>
            <w:webHidden/>
          </w:rPr>
        </w:r>
        <w:r w:rsidR="002A49F3">
          <w:rPr>
            <w:noProof/>
            <w:webHidden/>
          </w:rPr>
          <w:fldChar w:fldCharType="separate"/>
        </w:r>
        <w:r w:rsidR="002A49F3">
          <w:rPr>
            <w:noProof/>
            <w:webHidden/>
          </w:rPr>
          <w:t>32</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23" w:history="1">
        <w:r w:rsidR="002A49F3" w:rsidRPr="00A31808">
          <w:rPr>
            <w:rStyle w:val="Hyperlink"/>
            <w:noProof/>
          </w:rPr>
          <w:t>Figure 7</w:t>
        </w:r>
        <w:r w:rsidR="002A49F3" w:rsidRPr="00A31808">
          <w:rPr>
            <w:rStyle w:val="Hyperlink"/>
            <w:noProof/>
          </w:rPr>
          <w:noBreakHyphen/>
          <w:t>6: Sending error interrupt request acitivity diagram</w:t>
        </w:r>
        <w:r w:rsidR="002A49F3">
          <w:rPr>
            <w:noProof/>
            <w:webHidden/>
          </w:rPr>
          <w:tab/>
        </w:r>
        <w:r w:rsidR="002A49F3">
          <w:rPr>
            <w:noProof/>
            <w:webHidden/>
          </w:rPr>
          <w:fldChar w:fldCharType="begin"/>
        </w:r>
        <w:r w:rsidR="002A49F3">
          <w:rPr>
            <w:noProof/>
            <w:webHidden/>
          </w:rPr>
          <w:instrText xml:space="preserve"> PAGEREF _Toc518484623 \h </w:instrText>
        </w:r>
        <w:r w:rsidR="002A49F3">
          <w:rPr>
            <w:noProof/>
            <w:webHidden/>
          </w:rPr>
        </w:r>
        <w:r w:rsidR="002A49F3">
          <w:rPr>
            <w:noProof/>
            <w:webHidden/>
          </w:rPr>
          <w:fldChar w:fldCharType="separate"/>
        </w:r>
        <w:r w:rsidR="002A49F3">
          <w:rPr>
            <w:noProof/>
            <w:webHidden/>
          </w:rPr>
          <w:t>33</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24" w:history="1">
        <w:r w:rsidR="002A49F3" w:rsidRPr="00A31808">
          <w:rPr>
            <w:rStyle w:val="Hyperlink"/>
            <w:noProof/>
          </w:rPr>
          <w:t>Figure 7</w:t>
        </w:r>
        <w:r w:rsidR="002A49F3" w:rsidRPr="00A31808">
          <w:rPr>
            <w:rStyle w:val="Hyperlink"/>
            <w:noProof/>
          </w:rPr>
          <w:noBreakHyphen/>
          <w:t>7: Python IF and Heap configuration operation flow Part 1</w:t>
        </w:r>
        <w:r w:rsidR="002A49F3">
          <w:rPr>
            <w:noProof/>
            <w:webHidden/>
          </w:rPr>
          <w:tab/>
        </w:r>
        <w:r w:rsidR="002A49F3">
          <w:rPr>
            <w:noProof/>
            <w:webHidden/>
          </w:rPr>
          <w:fldChar w:fldCharType="begin"/>
        </w:r>
        <w:r w:rsidR="002A49F3">
          <w:rPr>
            <w:noProof/>
            <w:webHidden/>
          </w:rPr>
          <w:instrText xml:space="preserve"> PAGEREF _Toc518484624 \h </w:instrText>
        </w:r>
        <w:r w:rsidR="002A49F3">
          <w:rPr>
            <w:noProof/>
            <w:webHidden/>
          </w:rPr>
        </w:r>
        <w:r w:rsidR="002A49F3">
          <w:rPr>
            <w:noProof/>
            <w:webHidden/>
          </w:rPr>
          <w:fldChar w:fldCharType="separate"/>
        </w:r>
        <w:r w:rsidR="002A49F3">
          <w:rPr>
            <w:noProof/>
            <w:webHidden/>
          </w:rPr>
          <w:t>35</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25" w:history="1">
        <w:r w:rsidR="002A49F3" w:rsidRPr="00A31808">
          <w:rPr>
            <w:rStyle w:val="Hyperlink"/>
            <w:noProof/>
          </w:rPr>
          <w:t>Figure 7</w:t>
        </w:r>
        <w:r w:rsidR="002A49F3" w:rsidRPr="00A31808">
          <w:rPr>
            <w:rStyle w:val="Hyperlink"/>
            <w:noProof/>
          </w:rPr>
          <w:noBreakHyphen/>
          <w:t>8: Python IF and Heap configuration operation flow Part 2</w:t>
        </w:r>
        <w:r w:rsidR="002A49F3">
          <w:rPr>
            <w:noProof/>
            <w:webHidden/>
          </w:rPr>
          <w:tab/>
        </w:r>
        <w:r w:rsidR="002A49F3">
          <w:rPr>
            <w:noProof/>
            <w:webHidden/>
          </w:rPr>
          <w:fldChar w:fldCharType="begin"/>
        </w:r>
        <w:r w:rsidR="002A49F3">
          <w:rPr>
            <w:noProof/>
            <w:webHidden/>
          </w:rPr>
          <w:instrText xml:space="preserve"> PAGEREF _Toc518484625 \h </w:instrText>
        </w:r>
        <w:r w:rsidR="002A49F3">
          <w:rPr>
            <w:noProof/>
            <w:webHidden/>
          </w:rPr>
        </w:r>
        <w:r w:rsidR="002A49F3">
          <w:rPr>
            <w:noProof/>
            <w:webHidden/>
          </w:rPr>
          <w:fldChar w:fldCharType="separate"/>
        </w:r>
        <w:r w:rsidR="002A49F3">
          <w:rPr>
            <w:noProof/>
            <w:webHidden/>
          </w:rPr>
          <w:t>36</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26" w:history="1">
        <w:r w:rsidR="002A49F3" w:rsidRPr="00A31808">
          <w:rPr>
            <w:rStyle w:val="Hyperlink"/>
            <w:noProof/>
          </w:rPr>
          <w:t>Figure 7</w:t>
        </w:r>
        <w:r w:rsidR="002A49F3" w:rsidRPr="00A31808">
          <w:rPr>
            <w:rStyle w:val="Hyperlink"/>
            <w:noProof/>
          </w:rPr>
          <w:noBreakHyphen/>
          <w:t>9: Python IF and Heap configuration operation flow Part 3</w:t>
        </w:r>
        <w:r w:rsidR="002A49F3">
          <w:rPr>
            <w:noProof/>
            <w:webHidden/>
          </w:rPr>
          <w:tab/>
        </w:r>
        <w:r w:rsidR="002A49F3">
          <w:rPr>
            <w:noProof/>
            <w:webHidden/>
          </w:rPr>
          <w:fldChar w:fldCharType="begin"/>
        </w:r>
        <w:r w:rsidR="002A49F3">
          <w:rPr>
            <w:noProof/>
            <w:webHidden/>
          </w:rPr>
          <w:instrText xml:space="preserve"> PAGEREF _Toc518484626 \h </w:instrText>
        </w:r>
        <w:r w:rsidR="002A49F3">
          <w:rPr>
            <w:noProof/>
            <w:webHidden/>
          </w:rPr>
        </w:r>
        <w:r w:rsidR="002A49F3">
          <w:rPr>
            <w:noProof/>
            <w:webHidden/>
          </w:rPr>
          <w:fldChar w:fldCharType="separate"/>
        </w:r>
        <w:r w:rsidR="002A49F3">
          <w:rPr>
            <w:noProof/>
            <w:webHidden/>
          </w:rPr>
          <w:t>36</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27" w:history="1">
        <w:r w:rsidR="002A49F3" w:rsidRPr="00A31808">
          <w:rPr>
            <w:rStyle w:val="Hyperlink"/>
            <w:noProof/>
          </w:rPr>
          <w:t>Figure 7</w:t>
        </w:r>
        <w:r w:rsidR="002A49F3" w:rsidRPr="00A31808">
          <w:rPr>
            <w:rStyle w:val="Hyperlink"/>
            <w:noProof/>
          </w:rPr>
          <w:noBreakHyphen/>
          <w:t>10: Python IF and Heap configuration operation flow Part 4</w:t>
        </w:r>
        <w:r w:rsidR="002A49F3">
          <w:rPr>
            <w:noProof/>
            <w:webHidden/>
          </w:rPr>
          <w:tab/>
        </w:r>
        <w:r w:rsidR="002A49F3">
          <w:rPr>
            <w:noProof/>
            <w:webHidden/>
          </w:rPr>
          <w:fldChar w:fldCharType="begin"/>
        </w:r>
        <w:r w:rsidR="002A49F3">
          <w:rPr>
            <w:noProof/>
            <w:webHidden/>
          </w:rPr>
          <w:instrText xml:space="preserve"> PAGEREF _Toc518484627 \h </w:instrText>
        </w:r>
        <w:r w:rsidR="002A49F3">
          <w:rPr>
            <w:noProof/>
            <w:webHidden/>
          </w:rPr>
        </w:r>
        <w:r w:rsidR="002A49F3">
          <w:rPr>
            <w:noProof/>
            <w:webHidden/>
          </w:rPr>
          <w:fldChar w:fldCharType="separate"/>
        </w:r>
        <w:r w:rsidR="002A49F3">
          <w:rPr>
            <w:noProof/>
            <w:webHidden/>
          </w:rPr>
          <w:t>37</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28" w:history="1">
        <w:r w:rsidR="002A49F3" w:rsidRPr="00A31808">
          <w:rPr>
            <w:rStyle w:val="Hyperlink"/>
            <w:noProof/>
          </w:rPr>
          <w:t>Figure 7</w:t>
        </w:r>
        <w:r w:rsidR="002A49F3" w:rsidRPr="00A31808">
          <w:rPr>
            <w:rStyle w:val="Hyperlink"/>
            <w:noProof/>
          </w:rPr>
          <w:noBreakHyphen/>
          <w:t>11: Python IF and Heap configuration operation flow Part 5</w:t>
        </w:r>
        <w:r w:rsidR="002A49F3">
          <w:rPr>
            <w:noProof/>
            <w:webHidden/>
          </w:rPr>
          <w:tab/>
        </w:r>
        <w:r w:rsidR="002A49F3">
          <w:rPr>
            <w:noProof/>
            <w:webHidden/>
          </w:rPr>
          <w:fldChar w:fldCharType="begin"/>
        </w:r>
        <w:r w:rsidR="002A49F3">
          <w:rPr>
            <w:noProof/>
            <w:webHidden/>
          </w:rPr>
          <w:instrText xml:space="preserve"> PAGEREF _Toc518484628 \h </w:instrText>
        </w:r>
        <w:r w:rsidR="002A49F3">
          <w:rPr>
            <w:noProof/>
            <w:webHidden/>
          </w:rPr>
        </w:r>
        <w:r w:rsidR="002A49F3">
          <w:rPr>
            <w:noProof/>
            <w:webHidden/>
          </w:rPr>
          <w:fldChar w:fldCharType="separate"/>
        </w:r>
        <w:r w:rsidR="002A49F3">
          <w:rPr>
            <w:noProof/>
            <w:webHidden/>
          </w:rPr>
          <w:t>37</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29" w:history="1">
        <w:r w:rsidR="002A49F3" w:rsidRPr="00A31808">
          <w:rPr>
            <w:rStyle w:val="Hyperlink"/>
            <w:noProof/>
          </w:rPr>
          <w:t>Figure 7</w:t>
        </w:r>
        <w:r w:rsidR="002A49F3" w:rsidRPr="00A31808">
          <w:rPr>
            <w:rStyle w:val="Hyperlink"/>
            <w:noProof/>
          </w:rPr>
          <w:noBreakHyphen/>
          <w:t>12: Reset flow</w:t>
        </w:r>
        <w:r w:rsidR="002A49F3">
          <w:rPr>
            <w:noProof/>
            <w:webHidden/>
          </w:rPr>
          <w:tab/>
        </w:r>
        <w:r w:rsidR="002A49F3">
          <w:rPr>
            <w:noProof/>
            <w:webHidden/>
          </w:rPr>
          <w:fldChar w:fldCharType="begin"/>
        </w:r>
        <w:r w:rsidR="002A49F3">
          <w:rPr>
            <w:noProof/>
            <w:webHidden/>
          </w:rPr>
          <w:instrText xml:space="preserve"> PAGEREF _Toc518484629 \h </w:instrText>
        </w:r>
        <w:r w:rsidR="002A49F3">
          <w:rPr>
            <w:noProof/>
            <w:webHidden/>
          </w:rPr>
        </w:r>
        <w:r w:rsidR="002A49F3">
          <w:rPr>
            <w:noProof/>
            <w:webHidden/>
          </w:rPr>
          <w:fldChar w:fldCharType="separate"/>
        </w:r>
        <w:r w:rsidR="002A49F3">
          <w:rPr>
            <w:noProof/>
            <w:webHidden/>
          </w:rPr>
          <w:t>38</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30" w:history="1">
        <w:r w:rsidR="002A49F3" w:rsidRPr="00A31808">
          <w:rPr>
            <w:rStyle w:val="Hyperlink"/>
            <w:noProof/>
          </w:rPr>
          <w:t>Figure 7</w:t>
        </w:r>
        <w:r w:rsidR="002A49F3" w:rsidRPr="00A31808">
          <w:rPr>
            <w:rStyle w:val="Hyperlink"/>
            <w:noProof/>
          </w:rPr>
          <w:noBreakHyphen/>
          <w:t>13: Relationship between software reset and hardware reset</w:t>
        </w:r>
        <w:r w:rsidR="002A49F3">
          <w:rPr>
            <w:noProof/>
            <w:webHidden/>
          </w:rPr>
          <w:tab/>
        </w:r>
        <w:r w:rsidR="002A49F3">
          <w:rPr>
            <w:noProof/>
            <w:webHidden/>
          </w:rPr>
          <w:fldChar w:fldCharType="begin"/>
        </w:r>
        <w:r w:rsidR="002A49F3">
          <w:rPr>
            <w:noProof/>
            <w:webHidden/>
          </w:rPr>
          <w:instrText xml:space="preserve"> PAGEREF _Toc518484630 \h </w:instrText>
        </w:r>
        <w:r w:rsidR="002A49F3">
          <w:rPr>
            <w:noProof/>
            <w:webHidden/>
          </w:rPr>
        </w:r>
        <w:r w:rsidR="002A49F3">
          <w:rPr>
            <w:noProof/>
            <w:webHidden/>
          </w:rPr>
          <w:fldChar w:fldCharType="separate"/>
        </w:r>
        <w:r w:rsidR="002A49F3">
          <w:rPr>
            <w:noProof/>
            <w:webHidden/>
          </w:rPr>
          <w:t>39</w:t>
        </w:r>
        <w:r w:rsidR="002A49F3">
          <w:rPr>
            <w:noProof/>
            <w:webHidden/>
          </w:rPr>
          <w:fldChar w:fldCharType="end"/>
        </w:r>
      </w:hyperlink>
    </w:p>
    <w:p w:rsidR="00C27319" w:rsidRPr="003A2EA0" w:rsidRDefault="006E252C" w:rsidP="003A2EA0">
      <w:pPr>
        <w:spacing w:after="200"/>
        <w:rPr>
          <w:rFonts w:cs="Arial"/>
        </w:rPr>
      </w:pPr>
      <w:r w:rsidRPr="0075716D">
        <w:rPr>
          <w:rFonts w:cs="Arial"/>
          <w:sz w:val="20"/>
          <w:szCs w:val="20"/>
        </w:rPr>
        <w:fldChar w:fldCharType="end"/>
      </w:r>
      <w:r w:rsidR="00C27319">
        <w:br w:type="page"/>
      </w:r>
    </w:p>
    <w:p w:rsidR="00C27319" w:rsidRPr="00C27319" w:rsidRDefault="00C27319" w:rsidP="00C27319">
      <w:pPr>
        <w:spacing w:after="200"/>
        <w:jc w:val="center"/>
        <w:rPr>
          <w:rFonts w:cs="Arial"/>
          <w:b/>
          <w:sz w:val="36"/>
          <w:szCs w:val="36"/>
        </w:rPr>
      </w:pPr>
      <w:r w:rsidRPr="00C27319">
        <w:rPr>
          <w:rFonts w:cs="Arial"/>
          <w:b/>
          <w:sz w:val="36"/>
          <w:szCs w:val="36"/>
        </w:rPr>
        <w:lastRenderedPageBreak/>
        <w:t>Index of Tables</w:t>
      </w:r>
    </w:p>
    <w:p w:rsidR="002A49F3" w:rsidRDefault="006E252C">
      <w:pPr>
        <w:pStyle w:val="TableofFigures"/>
        <w:tabs>
          <w:tab w:val="right" w:leader="dot" w:pos="9350"/>
        </w:tabs>
        <w:rPr>
          <w:rFonts w:asciiTheme="minorHAnsi" w:eastAsiaTheme="minorEastAsia" w:hAnsiTheme="minorHAnsi"/>
          <w:noProof/>
          <w:lang w:eastAsia="zh-CN"/>
        </w:rPr>
      </w:pPr>
      <w:r>
        <w:rPr>
          <w:rFonts w:cs="Arial"/>
        </w:rPr>
        <w:fldChar w:fldCharType="begin"/>
      </w:r>
      <w:r w:rsidR="00C27319">
        <w:rPr>
          <w:rFonts w:cs="Arial"/>
        </w:rPr>
        <w:instrText xml:space="preserve"> TOC \h \z \c "Table" </w:instrText>
      </w:r>
      <w:r>
        <w:rPr>
          <w:rFonts w:cs="Arial"/>
        </w:rPr>
        <w:fldChar w:fldCharType="separate"/>
      </w:r>
      <w:hyperlink w:anchor="_Toc518484631" w:history="1">
        <w:r w:rsidR="002A49F3" w:rsidRPr="006F0C8C">
          <w:rPr>
            <w:rStyle w:val="Hyperlink"/>
            <w:noProof/>
          </w:rPr>
          <w:t>Table 2</w:t>
        </w:r>
        <w:r w:rsidR="002A49F3" w:rsidRPr="006F0C8C">
          <w:rPr>
            <w:rStyle w:val="Hyperlink"/>
            <w:noProof/>
          </w:rPr>
          <w:noBreakHyphen/>
          <w:t>1: Feature of INTC2G model</w:t>
        </w:r>
        <w:r w:rsidR="002A49F3">
          <w:rPr>
            <w:noProof/>
            <w:webHidden/>
          </w:rPr>
          <w:tab/>
        </w:r>
        <w:r w:rsidR="002A49F3">
          <w:rPr>
            <w:noProof/>
            <w:webHidden/>
          </w:rPr>
          <w:fldChar w:fldCharType="begin"/>
        </w:r>
        <w:r w:rsidR="002A49F3">
          <w:rPr>
            <w:noProof/>
            <w:webHidden/>
          </w:rPr>
          <w:instrText xml:space="preserve"> PAGEREF _Toc518484631 \h </w:instrText>
        </w:r>
        <w:r w:rsidR="002A49F3">
          <w:rPr>
            <w:noProof/>
            <w:webHidden/>
          </w:rPr>
        </w:r>
        <w:r w:rsidR="002A49F3">
          <w:rPr>
            <w:noProof/>
            <w:webHidden/>
          </w:rPr>
          <w:fldChar w:fldCharType="separate"/>
        </w:r>
        <w:r w:rsidR="002A49F3">
          <w:rPr>
            <w:noProof/>
            <w:webHidden/>
          </w:rPr>
          <w:t>6</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32" w:history="1">
        <w:r w:rsidR="002A49F3" w:rsidRPr="006F0C8C">
          <w:rPr>
            <w:rStyle w:val="Hyperlink"/>
            <w:noProof/>
          </w:rPr>
          <w:t>Table 4</w:t>
        </w:r>
        <w:r w:rsidR="002A49F3" w:rsidRPr="006F0C8C">
          <w:rPr>
            <w:rStyle w:val="Hyperlink"/>
            <w:noProof/>
          </w:rPr>
          <w:noBreakHyphen/>
          <w:t>1: List of INTC2G's registers</w:t>
        </w:r>
        <w:r w:rsidR="002A49F3">
          <w:rPr>
            <w:noProof/>
            <w:webHidden/>
          </w:rPr>
          <w:tab/>
        </w:r>
        <w:r w:rsidR="002A49F3">
          <w:rPr>
            <w:noProof/>
            <w:webHidden/>
          </w:rPr>
          <w:fldChar w:fldCharType="begin"/>
        </w:r>
        <w:r w:rsidR="002A49F3">
          <w:rPr>
            <w:noProof/>
            <w:webHidden/>
          </w:rPr>
          <w:instrText xml:space="preserve"> PAGEREF _Toc518484632 \h </w:instrText>
        </w:r>
        <w:r w:rsidR="002A49F3">
          <w:rPr>
            <w:noProof/>
            <w:webHidden/>
          </w:rPr>
        </w:r>
        <w:r w:rsidR="002A49F3">
          <w:rPr>
            <w:noProof/>
            <w:webHidden/>
          </w:rPr>
          <w:fldChar w:fldCharType="separate"/>
        </w:r>
        <w:r w:rsidR="002A49F3">
          <w:rPr>
            <w:noProof/>
            <w:webHidden/>
          </w:rPr>
          <w:t>8</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33" w:history="1">
        <w:r w:rsidR="002A49F3" w:rsidRPr="006F0C8C">
          <w:rPr>
            <w:rStyle w:val="Hyperlink"/>
            <w:noProof/>
          </w:rPr>
          <w:t>Table 5</w:t>
        </w:r>
        <w:r w:rsidR="002A49F3" w:rsidRPr="006F0C8C">
          <w:rPr>
            <w:rStyle w:val="Hyperlink"/>
            <w:noProof/>
          </w:rPr>
          <w:noBreakHyphen/>
          <w:t>1: List of INTC2G’s ports</w:t>
        </w:r>
        <w:r w:rsidR="002A49F3">
          <w:rPr>
            <w:noProof/>
            <w:webHidden/>
          </w:rPr>
          <w:tab/>
        </w:r>
        <w:r w:rsidR="002A49F3">
          <w:rPr>
            <w:noProof/>
            <w:webHidden/>
          </w:rPr>
          <w:fldChar w:fldCharType="begin"/>
        </w:r>
        <w:r w:rsidR="002A49F3">
          <w:rPr>
            <w:noProof/>
            <w:webHidden/>
          </w:rPr>
          <w:instrText xml:space="preserve"> PAGEREF _Toc518484633 \h </w:instrText>
        </w:r>
        <w:r w:rsidR="002A49F3">
          <w:rPr>
            <w:noProof/>
            <w:webHidden/>
          </w:rPr>
        </w:r>
        <w:r w:rsidR="002A49F3">
          <w:rPr>
            <w:noProof/>
            <w:webHidden/>
          </w:rPr>
          <w:fldChar w:fldCharType="separate"/>
        </w:r>
        <w:r w:rsidR="002A49F3">
          <w:rPr>
            <w:noProof/>
            <w:webHidden/>
          </w:rPr>
          <w:t>14</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34" w:history="1">
        <w:r w:rsidR="002A49F3" w:rsidRPr="006F0C8C">
          <w:rPr>
            <w:rStyle w:val="Hyperlink"/>
            <w:noProof/>
          </w:rPr>
          <w:t>Table 6</w:t>
        </w:r>
        <w:r w:rsidR="002A49F3" w:rsidRPr="006F0C8C">
          <w:rPr>
            <w:rStyle w:val="Hyperlink"/>
            <w:noProof/>
          </w:rPr>
          <w:noBreakHyphen/>
          <w:t>1: File description</w:t>
        </w:r>
        <w:r w:rsidR="002A49F3">
          <w:rPr>
            <w:noProof/>
            <w:webHidden/>
          </w:rPr>
          <w:tab/>
        </w:r>
        <w:r w:rsidR="002A49F3">
          <w:rPr>
            <w:noProof/>
            <w:webHidden/>
          </w:rPr>
          <w:fldChar w:fldCharType="begin"/>
        </w:r>
        <w:r w:rsidR="002A49F3">
          <w:rPr>
            <w:noProof/>
            <w:webHidden/>
          </w:rPr>
          <w:instrText xml:space="preserve"> PAGEREF _Toc518484634 \h </w:instrText>
        </w:r>
        <w:r w:rsidR="002A49F3">
          <w:rPr>
            <w:noProof/>
            <w:webHidden/>
          </w:rPr>
        </w:r>
        <w:r w:rsidR="002A49F3">
          <w:rPr>
            <w:noProof/>
            <w:webHidden/>
          </w:rPr>
          <w:fldChar w:fldCharType="separate"/>
        </w:r>
        <w:r w:rsidR="002A49F3">
          <w:rPr>
            <w:noProof/>
            <w:webHidden/>
          </w:rPr>
          <w:t>16</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35" w:history="1">
        <w:r w:rsidR="002A49F3" w:rsidRPr="006F0C8C">
          <w:rPr>
            <w:rStyle w:val="Hyperlink"/>
            <w:noProof/>
          </w:rPr>
          <w:t>Table 6</w:t>
        </w:r>
        <w:r w:rsidR="002A49F3" w:rsidRPr="006F0C8C">
          <w:rPr>
            <w:rStyle w:val="Hyperlink"/>
            <w:noProof/>
          </w:rPr>
          <w:noBreakHyphen/>
          <w:t>2: List of parameters</w:t>
        </w:r>
        <w:r w:rsidR="002A49F3">
          <w:rPr>
            <w:noProof/>
            <w:webHidden/>
          </w:rPr>
          <w:tab/>
        </w:r>
        <w:r w:rsidR="002A49F3">
          <w:rPr>
            <w:noProof/>
            <w:webHidden/>
          </w:rPr>
          <w:fldChar w:fldCharType="begin"/>
        </w:r>
        <w:r w:rsidR="002A49F3">
          <w:rPr>
            <w:noProof/>
            <w:webHidden/>
          </w:rPr>
          <w:instrText xml:space="preserve"> PAGEREF _Toc518484635 \h </w:instrText>
        </w:r>
        <w:r w:rsidR="002A49F3">
          <w:rPr>
            <w:noProof/>
            <w:webHidden/>
          </w:rPr>
        </w:r>
        <w:r w:rsidR="002A49F3">
          <w:rPr>
            <w:noProof/>
            <w:webHidden/>
          </w:rPr>
          <w:fldChar w:fldCharType="separate"/>
        </w:r>
        <w:r w:rsidR="002A49F3">
          <w:rPr>
            <w:noProof/>
            <w:webHidden/>
          </w:rPr>
          <w:t>19</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36" w:history="1">
        <w:r w:rsidR="002A49F3" w:rsidRPr="006F0C8C">
          <w:rPr>
            <w:rStyle w:val="Hyperlink"/>
            <w:noProof/>
          </w:rPr>
          <w:t>Table 6</w:t>
        </w:r>
        <w:r w:rsidR="002A49F3" w:rsidRPr="006F0C8C">
          <w:rPr>
            <w:rStyle w:val="Hyperlink"/>
            <w:noProof/>
          </w:rPr>
          <w:noBreakHyphen/>
          <w:t>3: List of commands</w:t>
        </w:r>
        <w:r w:rsidR="002A49F3">
          <w:rPr>
            <w:noProof/>
            <w:webHidden/>
          </w:rPr>
          <w:tab/>
        </w:r>
        <w:r w:rsidR="002A49F3">
          <w:rPr>
            <w:noProof/>
            <w:webHidden/>
          </w:rPr>
          <w:fldChar w:fldCharType="begin"/>
        </w:r>
        <w:r w:rsidR="002A49F3">
          <w:rPr>
            <w:noProof/>
            <w:webHidden/>
          </w:rPr>
          <w:instrText xml:space="preserve"> PAGEREF _Toc518484636 \h </w:instrText>
        </w:r>
        <w:r w:rsidR="002A49F3">
          <w:rPr>
            <w:noProof/>
            <w:webHidden/>
          </w:rPr>
        </w:r>
        <w:r w:rsidR="002A49F3">
          <w:rPr>
            <w:noProof/>
            <w:webHidden/>
          </w:rPr>
          <w:fldChar w:fldCharType="separate"/>
        </w:r>
        <w:r w:rsidR="002A49F3">
          <w:rPr>
            <w:noProof/>
            <w:webHidden/>
          </w:rPr>
          <w:t>20</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37" w:history="1">
        <w:r w:rsidR="002A49F3" w:rsidRPr="006F0C8C">
          <w:rPr>
            <w:rStyle w:val="Hyperlink"/>
            <w:noProof/>
          </w:rPr>
          <w:t>Table 6</w:t>
        </w:r>
        <w:r w:rsidR="002A49F3" w:rsidRPr="006F0C8C">
          <w:rPr>
            <w:rStyle w:val="Hyperlink"/>
            <w:noProof/>
          </w:rPr>
          <w:noBreakHyphen/>
          <w:t>4: An example of python interface usage</w:t>
        </w:r>
        <w:r w:rsidR="002A49F3">
          <w:rPr>
            <w:noProof/>
            <w:webHidden/>
          </w:rPr>
          <w:tab/>
        </w:r>
        <w:r w:rsidR="002A49F3">
          <w:rPr>
            <w:noProof/>
            <w:webHidden/>
          </w:rPr>
          <w:fldChar w:fldCharType="begin"/>
        </w:r>
        <w:r w:rsidR="002A49F3">
          <w:rPr>
            <w:noProof/>
            <w:webHidden/>
          </w:rPr>
          <w:instrText xml:space="preserve"> PAGEREF _Toc518484637 \h </w:instrText>
        </w:r>
        <w:r w:rsidR="002A49F3">
          <w:rPr>
            <w:noProof/>
            <w:webHidden/>
          </w:rPr>
        </w:r>
        <w:r w:rsidR="002A49F3">
          <w:rPr>
            <w:noProof/>
            <w:webHidden/>
          </w:rPr>
          <w:fldChar w:fldCharType="separate"/>
        </w:r>
        <w:r w:rsidR="002A49F3">
          <w:rPr>
            <w:noProof/>
            <w:webHidden/>
          </w:rPr>
          <w:t>21</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38" w:history="1">
        <w:r w:rsidR="002A49F3" w:rsidRPr="006F0C8C">
          <w:rPr>
            <w:rStyle w:val="Hyperlink"/>
            <w:noProof/>
          </w:rPr>
          <w:t>Table 6</w:t>
        </w:r>
        <w:r w:rsidR="002A49F3" w:rsidRPr="006F0C8C">
          <w:rPr>
            <w:rStyle w:val="Hyperlink"/>
            <w:noProof/>
          </w:rPr>
          <w:noBreakHyphen/>
          <w:t>5: Dumping Register RW message description</w:t>
        </w:r>
        <w:r w:rsidR="002A49F3">
          <w:rPr>
            <w:noProof/>
            <w:webHidden/>
          </w:rPr>
          <w:tab/>
        </w:r>
        <w:r w:rsidR="002A49F3">
          <w:rPr>
            <w:noProof/>
            <w:webHidden/>
          </w:rPr>
          <w:fldChar w:fldCharType="begin"/>
        </w:r>
        <w:r w:rsidR="002A49F3">
          <w:rPr>
            <w:noProof/>
            <w:webHidden/>
          </w:rPr>
          <w:instrText xml:space="preserve"> PAGEREF _Toc518484638 \h </w:instrText>
        </w:r>
        <w:r w:rsidR="002A49F3">
          <w:rPr>
            <w:noProof/>
            <w:webHidden/>
          </w:rPr>
        </w:r>
        <w:r w:rsidR="002A49F3">
          <w:rPr>
            <w:noProof/>
            <w:webHidden/>
          </w:rPr>
          <w:fldChar w:fldCharType="separate"/>
        </w:r>
        <w:r w:rsidR="002A49F3">
          <w:rPr>
            <w:noProof/>
            <w:webHidden/>
          </w:rPr>
          <w:t>21</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39" w:history="1">
        <w:r w:rsidR="002A49F3" w:rsidRPr="006F0C8C">
          <w:rPr>
            <w:rStyle w:val="Hyperlink"/>
            <w:noProof/>
          </w:rPr>
          <w:t>Table 6</w:t>
        </w:r>
        <w:r w:rsidR="002A49F3" w:rsidRPr="006F0C8C">
          <w:rPr>
            <w:rStyle w:val="Hyperlink"/>
            <w:noProof/>
          </w:rPr>
          <w:noBreakHyphen/>
          <w:t>6: Dumping parameter help message description</w:t>
        </w:r>
        <w:r w:rsidR="002A49F3">
          <w:rPr>
            <w:noProof/>
            <w:webHidden/>
          </w:rPr>
          <w:tab/>
        </w:r>
        <w:r w:rsidR="002A49F3">
          <w:rPr>
            <w:noProof/>
            <w:webHidden/>
          </w:rPr>
          <w:fldChar w:fldCharType="begin"/>
        </w:r>
        <w:r w:rsidR="002A49F3">
          <w:rPr>
            <w:noProof/>
            <w:webHidden/>
          </w:rPr>
          <w:instrText xml:space="preserve"> PAGEREF _Toc518484639 \h </w:instrText>
        </w:r>
        <w:r w:rsidR="002A49F3">
          <w:rPr>
            <w:noProof/>
            <w:webHidden/>
          </w:rPr>
        </w:r>
        <w:r w:rsidR="002A49F3">
          <w:rPr>
            <w:noProof/>
            <w:webHidden/>
          </w:rPr>
          <w:fldChar w:fldCharType="separate"/>
        </w:r>
        <w:r w:rsidR="002A49F3">
          <w:rPr>
            <w:noProof/>
            <w:webHidden/>
          </w:rPr>
          <w:t>21</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40" w:history="1">
        <w:r w:rsidR="002A49F3" w:rsidRPr="006F0C8C">
          <w:rPr>
            <w:rStyle w:val="Hyperlink"/>
            <w:noProof/>
          </w:rPr>
          <w:t>Table 6</w:t>
        </w:r>
        <w:r w:rsidR="002A49F3" w:rsidRPr="006F0C8C">
          <w:rPr>
            <w:rStyle w:val="Hyperlink"/>
            <w:noProof/>
          </w:rPr>
          <w:noBreakHyphen/>
          <w:t>7: Dumping command help message description</w:t>
        </w:r>
        <w:r w:rsidR="002A49F3">
          <w:rPr>
            <w:noProof/>
            <w:webHidden/>
          </w:rPr>
          <w:tab/>
        </w:r>
        <w:r w:rsidR="002A49F3">
          <w:rPr>
            <w:noProof/>
            <w:webHidden/>
          </w:rPr>
          <w:fldChar w:fldCharType="begin"/>
        </w:r>
        <w:r w:rsidR="002A49F3">
          <w:rPr>
            <w:noProof/>
            <w:webHidden/>
          </w:rPr>
          <w:instrText xml:space="preserve"> PAGEREF _Toc518484640 \h </w:instrText>
        </w:r>
        <w:r w:rsidR="002A49F3">
          <w:rPr>
            <w:noProof/>
            <w:webHidden/>
          </w:rPr>
        </w:r>
        <w:r w:rsidR="002A49F3">
          <w:rPr>
            <w:noProof/>
            <w:webHidden/>
          </w:rPr>
          <w:fldChar w:fldCharType="separate"/>
        </w:r>
        <w:r w:rsidR="002A49F3">
          <w:rPr>
            <w:noProof/>
            <w:webHidden/>
          </w:rPr>
          <w:t>22</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41" w:history="1">
        <w:r w:rsidR="002A49F3" w:rsidRPr="006F0C8C">
          <w:rPr>
            <w:rStyle w:val="Hyperlink"/>
            <w:noProof/>
          </w:rPr>
          <w:t>Table 6</w:t>
        </w:r>
        <w:r w:rsidR="002A49F3" w:rsidRPr="006F0C8C">
          <w:rPr>
            <w:rStyle w:val="Hyperlink"/>
            <w:noProof/>
          </w:rPr>
          <w:noBreakHyphen/>
          <w:t>8: Error and debugging message description</w:t>
        </w:r>
        <w:r w:rsidR="002A49F3">
          <w:rPr>
            <w:noProof/>
            <w:webHidden/>
          </w:rPr>
          <w:tab/>
        </w:r>
        <w:r w:rsidR="002A49F3">
          <w:rPr>
            <w:noProof/>
            <w:webHidden/>
          </w:rPr>
          <w:fldChar w:fldCharType="begin"/>
        </w:r>
        <w:r w:rsidR="002A49F3">
          <w:rPr>
            <w:noProof/>
            <w:webHidden/>
          </w:rPr>
          <w:instrText xml:space="preserve"> PAGEREF _Toc518484641 \h </w:instrText>
        </w:r>
        <w:r w:rsidR="002A49F3">
          <w:rPr>
            <w:noProof/>
            <w:webHidden/>
          </w:rPr>
        </w:r>
        <w:r w:rsidR="002A49F3">
          <w:rPr>
            <w:noProof/>
            <w:webHidden/>
          </w:rPr>
          <w:fldChar w:fldCharType="separate"/>
        </w:r>
        <w:r w:rsidR="002A49F3">
          <w:rPr>
            <w:noProof/>
            <w:webHidden/>
          </w:rPr>
          <w:t>22</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42" w:history="1">
        <w:r w:rsidR="002A49F3" w:rsidRPr="006F0C8C">
          <w:rPr>
            <w:rStyle w:val="Hyperlink"/>
            <w:noProof/>
          </w:rPr>
          <w:t>Table 6</w:t>
        </w:r>
        <w:r w:rsidR="002A49F3" w:rsidRPr="006F0C8C">
          <w:rPr>
            <w:rStyle w:val="Hyperlink"/>
            <w:noProof/>
          </w:rPr>
          <w:noBreakHyphen/>
          <w:t>9: Error and debug messages</w:t>
        </w:r>
        <w:r w:rsidR="002A49F3">
          <w:rPr>
            <w:noProof/>
            <w:webHidden/>
          </w:rPr>
          <w:tab/>
        </w:r>
        <w:r w:rsidR="002A49F3">
          <w:rPr>
            <w:noProof/>
            <w:webHidden/>
          </w:rPr>
          <w:fldChar w:fldCharType="begin"/>
        </w:r>
        <w:r w:rsidR="002A49F3">
          <w:rPr>
            <w:noProof/>
            <w:webHidden/>
          </w:rPr>
          <w:instrText xml:space="preserve"> PAGEREF _Toc518484642 \h </w:instrText>
        </w:r>
        <w:r w:rsidR="002A49F3">
          <w:rPr>
            <w:noProof/>
            <w:webHidden/>
          </w:rPr>
        </w:r>
        <w:r w:rsidR="002A49F3">
          <w:rPr>
            <w:noProof/>
            <w:webHidden/>
          </w:rPr>
          <w:fldChar w:fldCharType="separate"/>
        </w:r>
        <w:r w:rsidR="002A49F3">
          <w:rPr>
            <w:noProof/>
            <w:webHidden/>
          </w:rPr>
          <w:t>23</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43" w:history="1">
        <w:r w:rsidR="002A49F3" w:rsidRPr="006F0C8C">
          <w:rPr>
            <w:rStyle w:val="Hyperlink"/>
            <w:noProof/>
          </w:rPr>
          <w:t>Table 8</w:t>
        </w:r>
        <w:r w:rsidR="002A49F3" w:rsidRPr="006F0C8C">
          <w:rPr>
            <w:rStyle w:val="Hyperlink"/>
            <w:noProof/>
          </w:rPr>
          <w:noBreakHyphen/>
          <w:t>1: Public Member Functions of INTC2G class</w:t>
        </w:r>
        <w:r w:rsidR="002A49F3">
          <w:rPr>
            <w:noProof/>
            <w:webHidden/>
          </w:rPr>
          <w:tab/>
        </w:r>
        <w:r w:rsidR="002A49F3">
          <w:rPr>
            <w:noProof/>
            <w:webHidden/>
          </w:rPr>
          <w:fldChar w:fldCharType="begin"/>
        </w:r>
        <w:r w:rsidR="002A49F3">
          <w:rPr>
            <w:noProof/>
            <w:webHidden/>
          </w:rPr>
          <w:instrText xml:space="preserve"> PAGEREF _Toc518484643 \h </w:instrText>
        </w:r>
        <w:r w:rsidR="002A49F3">
          <w:rPr>
            <w:noProof/>
            <w:webHidden/>
          </w:rPr>
        </w:r>
        <w:r w:rsidR="002A49F3">
          <w:rPr>
            <w:noProof/>
            <w:webHidden/>
          </w:rPr>
          <w:fldChar w:fldCharType="separate"/>
        </w:r>
        <w:r w:rsidR="002A49F3">
          <w:rPr>
            <w:noProof/>
            <w:webHidden/>
          </w:rPr>
          <w:t>39</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44" w:history="1">
        <w:r w:rsidR="002A49F3" w:rsidRPr="006F0C8C">
          <w:rPr>
            <w:rStyle w:val="Hyperlink"/>
            <w:noProof/>
          </w:rPr>
          <w:t>Table 8</w:t>
        </w:r>
        <w:r w:rsidR="002A49F3" w:rsidRPr="006F0C8C">
          <w:rPr>
            <w:rStyle w:val="Hyperlink"/>
            <w:noProof/>
          </w:rPr>
          <w:noBreakHyphen/>
          <w:t>2: Public Data Fields of INTC2G class</w:t>
        </w:r>
        <w:r w:rsidR="002A49F3">
          <w:rPr>
            <w:noProof/>
            <w:webHidden/>
          </w:rPr>
          <w:tab/>
        </w:r>
        <w:r w:rsidR="002A49F3">
          <w:rPr>
            <w:noProof/>
            <w:webHidden/>
          </w:rPr>
          <w:fldChar w:fldCharType="begin"/>
        </w:r>
        <w:r w:rsidR="002A49F3">
          <w:rPr>
            <w:noProof/>
            <w:webHidden/>
          </w:rPr>
          <w:instrText xml:space="preserve"> PAGEREF _Toc518484644 \h </w:instrText>
        </w:r>
        <w:r w:rsidR="002A49F3">
          <w:rPr>
            <w:noProof/>
            <w:webHidden/>
          </w:rPr>
        </w:r>
        <w:r w:rsidR="002A49F3">
          <w:rPr>
            <w:noProof/>
            <w:webHidden/>
          </w:rPr>
          <w:fldChar w:fldCharType="separate"/>
        </w:r>
        <w:r w:rsidR="002A49F3">
          <w:rPr>
            <w:noProof/>
            <w:webHidden/>
          </w:rPr>
          <w:t>41</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45" w:history="1">
        <w:r w:rsidR="002A49F3" w:rsidRPr="006F0C8C">
          <w:rPr>
            <w:rStyle w:val="Hyperlink"/>
            <w:noProof/>
          </w:rPr>
          <w:t>Table 8</w:t>
        </w:r>
        <w:r w:rsidR="002A49F3" w:rsidRPr="006F0C8C">
          <w:rPr>
            <w:rStyle w:val="Hyperlink"/>
            <w:noProof/>
          </w:rPr>
          <w:noBreakHyphen/>
          <w:t>3: Private Member Functions of INTC2G class</w:t>
        </w:r>
        <w:r w:rsidR="002A49F3">
          <w:rPr>
            <w:noProof/>
            <w:webHidden/>
          </w:rPr>
          <w:tab/>
        </w:r>
        <w:r w:rsidR="002A49F3">
          <w:rPr>
            <w:noProof/>
            <w:webHidden/>
          </w:rPr>
          <w:fldChar w:fldCharType="begin"/>
        </w:r>
        <w:r w:rsidR="002A49F3">
          <w:rPr>
            <w:noProof/>
            <w:webHidden/>
          </w:rPr>
          <w:instrText xml:space="preserve"> PAGEREF _Toc518484645 \h </w:instrText>
        </w:r>
        <w:r w:rsidR="002A49F3">
          <w:rPr>
            <w:noProof/>
            <w:webHidden/>
          </w:rPr>
        </w:r>
        <w:r w:rsidR="002A49F3">
          <w:rPr>
            <w:noProof/>
            <w:webHidden/>
          </w:rPr>
          <w:fldChar w:fldCharType="separate"/>
        </w:r>
        <w:r w:rsidR="002A49F3">
          <w:rPr>
            <w:noProof/>
            <w:webHidden/>
          </w:rPr>
          <w:t>41</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46" w:history="1">
        <w:r w:rsidR="002A49F3" w:rsidRPr="006F0C8C">
          <w:rPr>
            <w:rStyle w:val="Hyperlink"/>
            <w:noProof/>
          </w:rPr>
          <w:t>Table 8</w:t>
        </w:r>
        <w:r w:rsidR="002A49F3" w:rsidRPr="006F0C8C">
          <w:rPr>
            <w:rStyle w:val="Hyperlink"/>
            <w:noProof/>
          </w:rPr>
          <w:noBreakHyphen/>
          <w:t>4: Public Member Functions of INTC2G_Func class</w:t>
        </w:r>
        <w:r w:rsidR="002A49F3">
          <w:rPr>
            <w:noProof/>
            <w:webHidden/>
          </w:rPr>
          <w:tab/>
        </w:r>
        <w:r w:rsidR="002A49F3">
          <w:rPr>
            <w:noProof/>
            <w:webHidden/>
          </w:rPr>
          <w:fldChar w:fldCharType="begin"/>
        </w:r>
        <w:r w:rsidR="002A49F3">
          <w:rPr>
            <w:noProof/>
            <w:webHidden/>
          </w:rPr>
          <w:instrText xml:space="preserve"> PAGEREF _Toc518484646 \h </w:instrText>
        </w:r>
        <w:r w:rsidR="002A49F3">
          <w:rPr>
            <w:noProof/>
            <w:webHidden/>
          </w:rPr>
        </w:r>
        <w:r w:rsidR="002A49F3">
          <w:rPr>
            <w:noProof/>
            <w:webHidden/>
          </w:rPr>
          <w:fldChar w:fldCharType="separate"/>
        </w:r>
        <w:r w:rsidR="002A49F3">
          <w:rPr>
            <w:noProof/>
            <w:webHidden/>
          </w:rPr>
          <w:t>42</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47" w:history="1">
        <w:r w:rsidR="002A49F3" w:rsidRPr="006F0C8C">
          <w:rPr>
            <w:rStyle w:val="Hyperlink"/>
            <w:noProof/>
          </w:rPr>
          <w:t>Table 8</w:t>
        </w:r>
        <w:r w:rsidR="002A49F3" w:rsidRPr="006F0C8C">
          <w:rPr>
            <w:rStyle w:val="Hyperlink"/>
            <w:noProof/>
          </w:rPr>
          <w:noBreakHyphen/>
          <w:t>5: Private Attributes of INTC2G_Func class</w:t>
        </w:r>
        <w:r w:rsidR="002A49F3">
          <w:rPr>
            <w:noProof/>
            <w:webHidden/>
          </w:rPr>
          <w:tab/>
        </w:r>
        <w:r w:rsidR="002A49F3">
          <w:rPr>
            <w:noProof/>
            <w:webHidden/>
          </w:rPr>
          <w:fldChar w:fldCharType="begin"/>
        </w:r>
        <w:r w:rsidR="002A49F3">
          <w:rPr>
            <w:noProof/>
            <w:webHidden/>
          </w:rPr>
          <w:instrText xml:space="preserve"> PAGEREF _Toc518484647 \h </w:instrText>
        </w:r>
        <w:r w:rsidR="002A49F3">
          <w:rPr>
            <w:noProof/>
            <w:webHidden/>
          </w:rPr>
        </w:r>
        <w:r w:rsidR="002A49F3">
          <w:rPr>
            <w:noProof/>
            <w:webHidden/>
          </w:rPr>
          <w:fldChar w:fldCharType="separate"/>
        </w:r>
        <w:r w:rsidR="002A49F3">
          <w:rPr>
            <w:noProof/>
            <w:webHidden/>
          </w:rPr>
          <w:t>43</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48" w:history="1">
        <w:r w:rsidR="002A49F3" w:rsidRPr="006F0C8C">
          <w:rPr>
            <w:rStyle w:val="Hyperlink"/>
            <w:noProof/>
          </w:rPr>
          <w:t>Table 8</w:t>
        </w:r>
        <w:r w:rsidR="002A49F3" w:rsidRPr="006F0C8C">
          <w:rPr>
            <w:rStyle w:val="Hyperlink"/>
            <w:noProof/>
          </w:rPr>
          <w:noBreakHyphen/>
          <w:t>6: Public Member Functions of INTC2G_CommonGuardAgentControllerIf class</w:t>
        </w:r>
        <w:r w:rsidR="002A49F3">
          <w:rPr>
            <w:noProof/>
            <w:webHidden/>
          </w:rPr>
          <w:tab/>
        </w:r>
        <w:r w:rsidR="002A49F3">
          <w:rPr>
            <w:noProof/>
            <w:webHidden/>
          </w:rPr>
          <w:fldChar w:fldCharType="begin"/>
        </w:r>
        <w:r w:rsidR="002A49F3">
          <w:rPr>
            <w:noProof/>
            <w:webHidden/>
          </w:rPr>
          <w:instrText xml:space="preserve"> PAGEREF _Toc518484648 \h </w:instrText>
        </w:r>
        <w:r w:rsidR="002A49F3">
          <w:rPr>
            <w:noProof/>
            <w:webHidden/>
          </w:rPr>
        </w:r>
        <w:r w:rsidR="002A49F3">
          <w:rPr>
            <w:noProof/>
            <w:webHidden/>
          </w:rPr>
          <w:fldChar w:fldCharType="separate"/>
        </w:r>
        <w:r w:rsidR="002A49F3">
          <w:rPr>
            <w:noProof/>
            <w:webHidden/>
          </w:rPr>
          <w:t>43</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49" w:history="1">
        <w:r w:rsidR="002A49F3" w:rsidRPr="006F0C8C">
          <w:rPr>
            <w:rStyle w:val="Hyperlink"/>
            <w:noProof/>
          </w:rPr>
          <w:t>Table 8</w:t>
        </w:r>
        <w:r w:rsidR="002A49F3" w:rsidRPr="006F0C8C">
          <w:rPr>
            <w:rStyle w:val="Hyperlink"/>
            <w:noProof/>
          </w:rPr>
          <w:noBreakHyphen/>
          <w:t>7: Public Member Functions of INTC2G_CommonGuard class</w:t>
        </w:r>
        <w:r w:rsidR="002A49F3">
          <w:rPr>
            <w:noProof/>
            <w:webHidden/>
          </w:rPr>
          <w:tab/>
        </w:r>
        <w:r w:rsidR="002A49F3">
          <w:rPr>
            <w:noProof/>
            <w:webHidden/>
          </w:rPr>
          <w:fldChar w:fldCharType="begin"/>
        </w:r>
        <w:r w:rsidR="002A49F3">
          <w:rPr>
            <w:noProof/>
            <w:webHidden/>
          </w:rPr>
          <w:instrText xml:space="preserve"> PAGEREF _Toc518484649 \h </w:instrText>
        </w:r>
        <w:r w:rsidR="002A49F3">
          <w:rPr>
            <w:noProof/>
            <w:webHidden/>
          </w:rPr>
        </w:r>
        <w:r w:rsidR="002A49F3">
          <w:rPr>
            <w:noProof/>
            <w:webHidden/>
          </w:rPr>
          <w:fldChar w:fldCharType="separate"/>
        </w:r>
        <w:r w:rsidR="002A49F3">
          <w:rPr>
            <w:noProof/>
            <w:webHidden/>
          </w:rPr>
          <w:t>43</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50" w:history="1">
        <w:r w:rsidR="002A49F3" w:rsidRPr="006F0C8C">
          <w:rPr>
            <w:rStyle w:val="Hyperlink"/>
            <w:noProof/>
          </w:rPr>
          <w:t>Table 8</w:t>
        </w:r>
        <w:r w:rsidR="002A49F3" w:rsidRPr="006F0C8C">
          <w:rPr>
            <w:rStyle w:val="Hyperlink"/>
            <w:noProof/>
          </w:rPr>
          <w:noBreakHyphen/>
          <w:t>8: Private Member Functions of INTC2G_CommonGuard class</w:t>
        </w:r>
        <w:r w:rsidR="002A49F3">
          <w:rPr>
            <w:noProof/>
            <w:webHidden/>
          </w:rPr>
          <w:tab/>
        </w:r>
        <w:r w:rsidR="002A49F3">
          <w:rPr>
            <w:noProof/>
            <w:webHidden/>
          </w:rPr>
          <w:fldChar w:fldCharType="begin"/>
        </w:r>
        <w:r w:rsidR="002A49F3">
          <w:rPr>
            <w:noProof/>
            <w:webHidden/>
          </w:rPr>
          <w:instrText xml:space="preserve"> PAGEREF _Toc518484650 \h </w:instrText>
        </w:r>
        <w:r w:rsidR="002A49F3">
          <w:rPr>
            <w:noProof/>
            <w:webHidden/>
          </w:rPr>
        </w:r>
        <w:r w:rsidR="002A49F3">
          <w:rPr>
            <w:noProof/>
            <w:webHidden/>
          </w:rPr>
          <w:fldChar w:fldCharType="separate"/>
        </w:r>
        <w:r w:rsidR="002A49F3">
          <w:rPr>
            <w:noProof/>
            <w:webHidden/>
          </w:rPr>
          <w:t>44</w:t>
        </w:r>
        <w:r w:rsidR="002A49F3">
          <w:rPr>
            <w:noProof/>
            <w:webHidden/>
          </w:rPr>
          <w:fldChar w:fldCharType="end"/>
        </w:r>
      </w:hyperlink>
    </w:p>
    <w:p w:rsidR="002A49F3" w:rsidRDefault="009C547A">
      <w:pPr>
        <w:pStyle w:val="TableofFigures"/>
        <w:tabs>
          <w:tab w:val="right" w:leader="dot" w:pos="9350"/>
        </w:tabs>
        <w:rPr>
          <w:rFonts w:asciiTheme="minorHAnsi" w:eastAsiaTheme="minorEastAsia" w:hAnsiTheme="minorHAnsi"/>
          <w:noProof/>
          <w:lang w:eastAsia="zh-CN"/>
        </w:rPr>
      </w:pPr>
      <w:hyperlink w:anchor="_Toc518484651" w:history="1">
        <w:r w:rsidR="002A49F3" w:rsidRPr="006F0C8C">
          <w:rPr>
            <w:rStyle w:val="Hyperlink"/>
            <w:noProof/>
          </w:rPr>
          <w:t>Table 8</w:t>
        </w:r>
        <w:r w:rsidR="002A49F3" w:rsidRPr="006F0C8C">
          <w:rPr>
            <w:rStyle w:val="Hyperlink"/>
            <w:noProof/>
          </w:rPr>
          <w:noBreakHyphen/>
          <w:t>9: Private Attributes of INTC2G_CommonGuard class</w:t>
        </w:r>
        <w:r w:rsidR="002A49F3">
          <w:rPr>
            <w:noProof/>
            <w:webHidden/>
          </w:rPr>
          <w:tab/>
        </w:r>
        <w:r w:rsidR="002A49F3">
          <w:rPr>
            <w:noProof/>
            <w:webHidden/>
          </w:rPr>
          <w:fldChar w:fldCharType="begin"/>
        </w:r>
        <w:r w:rsidR="002A49F3">
          <w:rPr>
            <w:noProof/>
            <w:webHidden/>
          </w:rPr>
          <w:instrText xml:space="preserve"> PAGEREF _Toc518484651 \h </w:instrText>
        </w:r>
        <w:r w:rsidR="002A49F3">
          <w:rPr>
            <w:noProof/>
            <w:webHidden/>
          </w:rPr>
        </w:r>
        <w:r w:rsidR="002A49F3">
          <w:rPr>
            <w:noProof/>
            <w:webHidden/>
          </w:rPr>
          <w:fldChar w:fldCharType="separate"/>
        </w:r>
        <w:r w:rsidR="002A49F3">
          <w:rPr>
            <w:noProof/>
            <w:webHidden/>
          </w:rPr>
          <w:t>44</w:t>
        </w:r>
        <w:r w:rsidR="002A49F3">
          <w:rPr>
            <w:noProof/>
            <w:webHidden/>
          </w:rPr>
          <w:fldChar w:fldCharType="end"/>
        </w:r>
      </w:hyperlink>
    </w:p>
    <w:p w:rsidR="00C44035" w:rsidRDefault="006E252C">
      <w:pPr>
        <w:spacing w:after="200"/>
        <w:rPr>
          <w:rFonts w:cs="Arial"/>
        </w:rPr>
      </w:pPr>
      <w:r>
        <w:rPr>
          <w:rFonts w:cs="Arial"/>
        </w:rPr>
        <w:fldChar w:fldCharType="end"/>
      </w:r>
      <w:r w:rsidR="00C44035">
        <w:rPr>
          <w:rFonts w:cs="Arial"/>
        </w:rPr>
        <w:br w:type="page"/>
      </w:r>
    </w:p>
    <w:p w:rsidR="00D466AF" w:rsidRPr="00D466AF" w:rsidRDefault="00D466AF" w:rsidP="00504570">
      <w:pPr>
        <w:pStyle w:val="Heading1"/>
      </w:pPr>
      <w:bookmarkStart w:id="0" w:name="_Toc518484585"/>
      <w:r w:rsidRPr="00D466AF">
        <w:lastRenderedPageBreak/>
        <w:t>Model summary</w:t>
      </w:r>
      <w:bookmarkEnd w:id="0"/>
    </w:p>
    <w:p w:rsidR="0022282E" w:rsidRPr="006928D2" w:rsidRDefault="0022282E" w:rsidP="006928D2">
      <w:pPr>
        <w:pStyle w:val="ListParagraph"/>
        <w:numPr>
          <w:ilvl w:val="0"/>
          <w:numId w:val="2"/>
        </w:numPr>
        <w:rPr>
          <w:rFonts w:cs="Arial"/>
        </w:rPr>
      </w:pPr>
      <w:r w:rsidRPr="0022282E">
        <w:rPr>
          <w:rFonts w:cs="Arial"/>
        </w:rPr>
        <w:t>I</w:t>
      </w:r>
      <w:r w:rsidR="00833FCC">
        <w:rPr>
          <w:rFonts w:cs="Arial"/>
        </w:rPr>
        <w:t>NTC2 Guard</w:t>
      </w:r>
      <w:r w:rsidR="00A92E69">
        <w:rPr>
          <w:rFonts w:cs="Arial"/>
        </w:rPr>
        <w:t xml:space="preserve"> (</w:t>
      </w:r>
      <w:r w:rsidR="00B834D1">
        <w:rPr>
          <w:rFonts w:cs="Arial"/>
        </w:rPr>
        <w:t>INTC2G</w:t>
      </w:r>
      <w:r w:rsidR="00A92E69">
        <w:rPr>
          <w:rFonts w:cs="Arial"/>
        </w:rPr>
        <w:t>)</w:t>
      </w:r>
      <w:r w:rsidR="00394C66">
        <w:rPr>
          <w:rFonts w:cs="Arial"/>
        </w:rPr>
        <w:t xml:space="preserve">, </w:t>
      </w:r>
      <w:r w:rsidRPr="0022282E">
        <w:rPr>
          <w:rFonts w:cs="Arial"/>
        </w:rPr>
        <w:t>one of the slave guards</w:t>
      </w:r>
      <w:r w:rsidR="00394C66">
        <w:rPr>
          <w:rFonts w:cs="Arial"/>
        </w:rPr>
        <w:t xml:space="preserve">, </w:t>
      </w:r>
      <w:r w:rsidRPr="0022282E">
        <w:rPr>
          <w:rFonts w:cs="Arial"/>
        </w:rPr>
        <w:t>control</w:t>
      </w:r>
      <w:r w:rsidR="00394C66">
        <w:rPr>
          <w:rFonts w:cs="Arial"/>
        </w:rPr>
        <w:t>s</w:t>
      </w:r>
      <w:r w:rsidRPr="0022282E">
        <w:rPr>
          <w:rFonts w:cs="Arial"/>
        </w:rPr>
        <w:t xml:space="preserve"> the access to these </w:t>
      </w:r>
      <w:r w:rsidR="00833FCC">
        <w:rPr>
          <w:rFonts w:cs="Arial"/>
        </w:rPr>
        <w:t>INTC2</w:t>
      </w:r>
      <w:r w:rsidR="00DE33C8">
        <w:rPr>
          <w:rFonts w:cs="Arial"/>
        </w:rPr>
        <w:t xml:space="preserve"> module</w:t>
      </w:r>
      <w:r w:rsidRPr="0022282E">
        <w:rPr>
          <w:rFonts w:cs="Arial"/>
        </w:rPr>
        <w:t xml:space="preserve">. </w:t>
      </w:r>
      <w:r w:rsidR="006928D2" w:rsidRPr="006928D2">
        <w:rPr>
          <w:rFonts w:cs="Arial"/>
        </w:rPr>
        <w:t>INTC Guard can protect respectively the read and write access against INTC2 registers of each error source</w:t>
      </w:r>
      <w:r w:rsidRPr="006928D2">
        <w:rPr>
          <w:rFonts w:cs="Arial"/>
        </w:rPr>
        <w:t xml:space="preserve">. If </w:t>
      </w:r>
      <w:r w:rsidR="00B834D1" w:rsidRPr="006928D2">
        <w:rPr>
          <w:rFonts w:cs="Arial"/>
        </w:rPr>
        <w:t>INTC2G</w:t>
      </w:r>
      <w:r w:rsidRPr="006928D2">
        <w:rPr>
          <w:rFonts w:cs="Arial"/>
        </w:rPr>
        <w:t xml:space="preserve"> detects </w:t>
      </w:r>
      <w:r w:rsidR="000A2226" w:rsidRPr="006928D2">
        <w:rPr>
          <w:rFonts w:cs="Arial"/>
        </w:rPr>
        <w:t xml:space="preserve">any </w:t>
      </w:r>
      <w:r w:rsidRPr="006928D2">
        <w:rPr>
          <w:rFonts w:cs="Arial"/>
        </w:rPr>
        <w:t xml:space="preserve">illegal access, </w:t>
      </w:r>
      <w:r w:rsidR="00AE51AF" w:rsidRPr="006928D2">
        <w:rPr>
          <w:rFonts w:cs="Arial"/>
        </w:rPr>
        <w:t xml:space="preserve">a </w:t>
      </w:r>
      <w:r w:rsidRPr="006928D2">
        <w:rPr>
          <w:rFonts w:cs="Arial"/>
        </w:rPr>
        <w:t xml:space="preserve">guard error notification is signaled to ECM. </w:t>
      </w:r>
    </w:p>
    <w:p w:rsidR="00486F7A" w:rsidRDefault="00B834D1" w:rsidP="0022282E">
      <w:pPr>
        <w:pStyle w:val="ListParagraph"/>
        <w:numPr>
          <w:ilvl w:val="0"/>
          <w:numId w:val="2"/>
        </w:numPr>
        <w:rPr>
          <w:rFonts w:cs="Arial"/>
        </w:rPr>
      </w:pPr>
      <w:r>
        <w:rPr>
          <w:rFonts w:cs="Arial"/>
        </w:rPr>
        <w:t>INTC2G</w:t>
      </w:r>
      <w:r w:rsidR="00DE406B">
        <w:rPr>
          <w:rFonts w:cs="Arial"/>
        </w:rPr>
        <w:t xml:space="preserve"> m</w:t>
      </w:r>
      <w:r w:rsidR="00472A7C">
        <w:rPr>
          <w:rFonts w:cs="Arial"/>
        </w:rPr>
        <w:t>odel</w:t>
      </w:r>
      <w:r w:rsidR="00D466AF" w:rsidRPr="00D466AF">
        <w:rPr>
          <w:rFonts w:cs="Arial"/>
        </w:rPr>
        <w:t xml:space="preserve"> has one target socket (</w:t>
      </w:r>
      <w:r w:rsidR="00CD4E1F">
        <w:rPr>
          <w:rFonts w:cs="Arial"/>
        </w:rPr>
        <w:t>“</w:t>
      </w:r>
      <w:r w:rsidR="00D466AF" w:rsidRPr="00D466AF">
        <w:rPr>
          <w:rFonts w:cs="Arial"/>
        </w:rPr>
        <w:t>ts</w:t>
      </w:r>
      <w:r w:rsidR="00CD4E1F">
        <w:rPr>
          <w:rFonts w:cs="Arial"/>
        </w:rPr>
        <w:t>”</w:t>
      </w:r>
      <w:r w:rsidR="00D466AF" w:rsidRPr="00D466AF">
        <w:rPr>
          <w:rFonts w:cs="Arial"/>
        </w:rPr>
        <w:t xml:space="preserve"> socket) of APB bus to read/write </w:t>
      </w:r>
      <w:r w:rsidR="00EA01EE">
        <w:rPr>
          <w:rFonts w:cs="Arial"/>
        </w:rPr>
        <w:t xml:space="preserve">its own </w:t>
      </w:r>
      <w:r w:rsidR="00D466AF" w:rsidRPr="00D466AF">
        <w:rPr>
          <w:rFonts w:cs="Arial"/>
        </w:rPr>
        <w:t>registers.</w:t>
      </w:r>
    </w:p>
    <w:p w:rsidR="00EA01EE" w:rsidRPr="00BA189B" w:rsidRDefault="00B834D1" w:rsidP="00BA189B">
      <w:pPr>
        <w:pStyle w:val="ListParagraph"/>
        <w:numPr>
          <w:ilvl w:val="0"/>
          <w:numId w:val="2"/>
        </w:numPr>
        <w:rPr>
          <w:rFonts w:cs="Arial"/>
        </w:rPr>
      </w:pPr>
      <w:r>
        <w:rPr>
          <w:rFonts w:cs="Arial"/>
        </w:rPr>
        <w:t>INTC2G</w:t>
      </w:r>
      <w:r w:rsidR="00EA01EE">
        <w:rPr>
          <w:rFonts w:cs="Arial"/>
        </w:rPr>
        <w:t xml:space="preserve"> model</w:t>
      </w:r>
      <w:r w:rsidR="00BC1DB3">
        <w:rPr>
          <w:rFonts w:cs="Arial"/>
        </w:rPr>
        <w:t xml:space="preserve"> </w:t>
      </w:r>
      <w:r w:rsidR="00013DAB">
        <w:rPr>
          <w:rFonts w:cs="Arial"/>
        </w:rPr>
        <w:t>also incorporate</w:t>
      </w:r>
      <w:r w:rsidR="00D67F86">
        <w:rPr>
          <w:rFonts w:cs="Arial"/>
        </w:rPr>
        <w:t>s</w:t>
      </w:r>
      <w:r w:rsidR="00BC1DB3">
        <w:rPr>
          <w:rFonts w:cs="Arial"/>
        </w:rPr>
        <w:t xml:space="preserve"> </w:t>
      </w:r>
      <w:r w:rsidR="00EA01EE" w:rsidRPr="00D466AF">
        <w:rPr>
          <w:rFonts w:cs="Arial"/>
        </w:rPr>
        <w:t>one target socket (</w:t>
      </w:r>
      <w:r w:rsidR="00EA01EE">
        <w:rPr>
          <w:rFonts w:cs="Arial"/>
        </w:rPr>
        <w:t>“</w:t>
      </w:r>
      <w:r w:rsidR="00EA01EE" w:rsidRPr="00D466AF">
        <w:rPr>
          <w:rFonts w:cs="Arial"/>
        </w:rPr>
        <w:t>ts</w:t>
      </w:r>
      <w:r w:rsidR="00013DAB">
        <w:rPr>
          <w:rFonts w:cs="Arial"/>
        </w:rPr>
        <w:t>p</w:t>
      </w:r>
      <w:r w:rsidR="00EA01EE">
        <w:rPr>
          <w:rFonts w:cs="Arial"/>
        </w:rPr>
        <w:t>”</w:t>
      </w:r>
      <w:r w:rsidR="00EA01EE" w:rsidRPr="00D466AF">
        <w:rPr>
          <w:rFonts w:cs="Arial"/>
        </w:rPr>
        <w:t xml:space="preserve"> socket)</w:t>
      </w:r>
      <w:r w:rsidR="00F05BBB">
        <w:rPr>
          <w:rFonts w:cs="Arial"/>
        </w:rPr>
        <w:t xml:space="preserve"> </w:t>
      </w:r>
      <w:r w:rsidR="00FD6102">
        <w:rPr>
          <w:rFonts w:cs="Arial"/>
        </w:rPr>
        <w:t>and one initiator socket (“isp”)</w:t>
      </w:r>
      <w:r w:rsidR="00A55ECA">
        <w:rPr>
          <w:rFonts w:cs="Arial"/>
        </w:rPr>
        <w:t xml:space="preserve">; it </w:t>
      </w:r>
      <w:r w:rsidR="00FD6102">
        <w:rPr>
          <w:rFonts w:cs="Arial"/>
        </w:rPr>
        <w:t>receive</w:t>
      </w:r>
      <w:r w:rsidR="00A55ECA">
        <w:rPr>
          <w:rFonts w:cs="Arial"/>
        </w:rPr>
        <w:t>s</w:t>
      </w:r>
      <w:r w:rsidR="00BC1DB3">
        <w:rPr>
          <w:rFonts w:cs="Arial"/>
        </w:rPr>
        <w:t xml:space="preserve"> </w:t>
      </w:r>
      <w:r w:rsidR="00013DAB">
        <w:rPr>
          <w:rFonts w:cs="Arial"/>
        </w:rPr>
        <w:t>transaction</w:t>
      </w:r>
      <w:r w:rsidR="00BA189B">
        <w:rPr>
          <w:rFonts w:cs="Arial"/>
        </w:rPr>
        <w:t>s</w:t>
      </w:r>
      <w:r w:rsidR="00BC1DB3">
        <w:rPr>
          <w:rFonts w:cs="Arial"/>
        </w:rPr>
        <w:t xml:space="preserve"> </w:t>
      </w:r>
      <w:r w:rsidR="00986F03">
        <w:rPr>
          <w:rFonts w:cs="Arial"/>
        </w:rPr>
        <w:t xml:space="preserve">send to INTC2 </w:t>
      </w:r>
      <w:r w:rsidR="00BA189B">
        <w:rPr>
          <w:rFonts w:cs="Arial"/>
        </w:rPr>
        <w:t>via tsp socket</w:t>
      </w:r>
      <w:r w:rsidR="00013DAB">
        <w:rPr>
          <w:rFonts w:cs="Arial"/>
        </w:rPr>
        <w:t>, the</w:t>
      </w:r>
      <w:r w:rsidR="008076DF">
        <w:rPr>
          <w:rFonts w:cs="Arial"/>
        </w:rPr>
        <w:t xml:space="preserve">n </w:t>
      </w:r>
      <w:r w:rsidR="00013DAB">
        <w:rPr>
          <w:rFonts w:cs="Arial"/>
        </w:rPr>
        <w:t>check</w:t>
      </w:r>
      <w:r w:rsidR="008076DF">
        <w:rPr>
          <w:rFonts w:cs="Arial"/>
        </w:rPr>
        <w:t>s</w:t>
      </w:r>
      <w:r w:rsidR="00013DAB">
        <w:rPr>
          <w:rFonts w:cs="Arial"/>
        </w:rPr>
        <w:t xml:space="preserve"> these transactions before sending them to </w:t>
      </w:r>
      <w:r w:rsidR="00986F03">
        <w:rPr>
          <w:rFonts w:cs="Arial"/>
        </w:rPr>
        <w:t xml:space="preserve">INTC2 </w:t>
      </w:r>
      <w:r w:rsidR="00BA189B">
        <w:rPr>
          <w:rFonts w:cs="Arial"/>
        </w:rPr>
        <w:t>via isp socket</w:t>
      </w:r>
      <w:r w:rsidR="00EA01EE" w:rsidRPr="00D466AF">
        <w:rPr>
          <w:rFonts w:cs="Arial"/>
        </w:rPr>
        <w:t>.</w:t>
      </w:r>
    </w:p>
    <w:p w:rsidR="00D466AF" w:rsidRPr="00D466AF" w:rsidRDefault="00D466AF" w:rsidP="00D466AF">
      <w:pPr>
        <w:pStyle w:val="ListParagraph"/>
        <w:numPr>
          <w:ilvl w:val="0"/>
          <w:numId w:val="2"/>
        </w:numPr>
        <w:rPr>
          <w:rFonts w:cs="Arial"/>
        </w:rPr>
      </w:pPr>
      <w:r w:rsidRPr="00D466AF">
        <w:rPr>
          <w:rFonts w:cs="Arial"/>
        </w:rPr>
        <w:t>Both loosely time mode (LT) and approximately time (AT) mode are supported.</w:t>
      </w:r>
    </w:p>
    <w:p w:rsidR="00486F7A" w:rsidRPr="00486F7A" w:rsidRDefault="00D466AF" w:rsidP="00486F7A">
      <w:pPr>
        <w:pStyle w:val="ListParagraph"/>
        <w:numPr>
          <w:ilvl w:val="0"/>
          <w:numId w:val="2"/>
        </w:numPr>
        <w:rPr>
          <w:rFonts w:cs="Arial"/>
          <w:i/>
          <w:sz w:val="20"/>
          <w:szCs w:val="20"/>
        </w:rPr>
      </w:pPr>
      <w:r w:rsidRPr="00D466AF">
        <w:rPr>
          <w:rFonts w:cs="Arial"/>
        </w:rPr>
        <w:t>This model supports little endian mode as the endian of APB bus interface.</w:t>
      </w:r>
    </w:p>
    <w:p w:rsidR="00B221AE" w:rsidRPr="00BE5C03" w:rsidRDefault="00B221AE" w:rsidP="00BE5C03">
      <w:pPr>
        <w:rPr>
          <w:rFonts w:cs="Arial"/>
          <w:sz w:val="20"/>
          <w:szCs w:val="20"/>
        </w:rPr>
      </w:pPr>
    </w:p>
    <w:p w:rsidR="00D466AF" w:rsidRPr="000C59ED" w:rsidRDefault="000C59ED" w:rsidP="00A85F9F">
      <w:pPr>
        <w:pStyle w:val="Heading1"/>
      </w:pPr>
      <w:bookmarkStart w:id="1" w:name="_Toc518484586"/>
      <w:r w:rsidRPr="000C59ED">
        <w:t>S</w:t>
      </w:r>
      <w:r w:rsidR="00A85F9F">
        <w:t>upported features</w:t>
      </w:r>
      <w:bookmarkEnd w:id="1"/>
    </w:p>
    <w:p w:rsidR="00A85F9F" w:rsidRPr="004B5DD0" w:rsidRDefault="00A85F9F" w:rsidP="00A85F9F">
      <w:pPr>
        <w:pStyle w:val="Caption"/>
        <w:keepNext/>
        <w:spacing w:after="0"/>
        <w:rPr>
          <w:sz w:val="20"/>
          <w:szCs w:val="20"/>
        </w:rPr>
      </w:pPr>
      <w:bookmarkStart w:id="2" w:name="_Toc518484631"/>
      <w:r w:rsidRPr="004B5DD0">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2</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1</w:t>
      </w:r>
      <w:r w:rsidR="006E252C">
        <w:rPr>
          <w:sz w:val="20"/>
          <w:szCs w:val="20"/>
        </w:rPr>
        <w:fldChar w:fldCharType="end"/>
      </w:r>
      <w:r w:rsidR="002D7C75">
        <w:rPr>
          <w:sz w:val="20"/>
          <w:szCs w:val="20"/>
        </w:rPr>
        <w:t>:</w:t>
      </w:r>
      <w:r w:rsidR="000B5E78">
        <w:rPr>
          <w:sz w:val="20"/>
          <w:szCs w:val="20"/>
        </w:rPr>
        <w:t xml:space="preserve"> </w:t>
      </w:r>
      <w:r w:rsidRPr="004B5DD0">
        <w:rPr>
          <w:sz w:val="20"/>
          <w:szCs w:val="20"/>
        </w:rPr>
        <w:t xml:space="preserve">Feature of </w:t>
      </w:r>
      <w:r w:rsidR="00B834D1">
        <w:rPr>
          <w:sz w:val="20"/>
          <w:szCs w:val="20"/>
        </w:rPr>
        <w:t>INTC2G</w:t>
      </w:r>
      <w:r w:rsidRPr="004B5DD0">
        <w:rPr>
          <w:sz w:val="20"/>
          <w:szCs w:val="20"/>
        </w:rPr>
        <w:t xml:space="preserve"> model</w:t>
      </w:r>
      <w:bookmarkEnd w:id="2"/>
    </w:p>
    <w:tbl>
      <w:tblPr>
        <w:tblStyle w:val="TableGrid"/>
        <w:tblW w:w="0" w:type="auto"/>
        <w:tblCellMar>
          <w:left w:w="43" w:type="dxa"/>
          <w:right w:w="43" w:type="dxa"/>
        </w:tblCellMar>
        <w:tblLook w:val="04A0" w:firstRow="1" w:lastRow="0" w:firstColumn="1" w:lastColumn="0" w:noHBand="0" w:noVBand="1"/>
      </w:tblPr>
      <w:tblGrid>
        <w:gridCol w:w="2113"/>
        <w:gridCol w:w="3150"/>
        <w:gridCol w:w="3010"/>
        <w:gridCol w:w="1173"/>
      </w:tblGrid>
      <w:tr w:rsidR="00A85F9F" w:rsidRPr="00E14995" w:rsidTr="003D4B1E">
        <w:tc>
          <w:tcPr>
            <w:tcW w:w="2113" w:type="dxa"/>
            <w:vMerge w:val="restart"/>
            <w:shd w:val="clear" w:color="auto" w:fill="8DB3E2" w:themeFill="text2" w:themeFillTint="66"/>
          </w:tcPr>
          <w:p w:rsidR="00A85F9F" w:rsidRPr="00E14995" w:rsidRDefault="00A85F9F" w:rsidP="00A85F9F">
            <w:pPr>
              <w:jc w:val="center"/>
              <w:rPr>
                <w:b/>
                <w:sz w:val="20"/>
                <w:szCs w:val="20"/>
              </w:rPr>
            </w:pPr>
            <w:r w:rsidRPr="00E14995">
              <w:rPr>
                <w:b/>
                <w:sz w:val="20"/>
                <w:szCs w:val="20"/>
              </w:rPr>
              <w:t>Feature</w:t>
            </w:r>
          </w:p>
        </w:tc>
        <w:tc>
          <w:tcPr>
            <w:tcW w:w="6160" w:type="dxa"/>
            <w:gridSpan w:val="2"/>
            <w:shd w:val="clear" w:color="auto" w:fill="8DB3E2" w:themeFill="text2" w:themeFillTint="66"/>
          </w:tcPr>
          <w:p w:rsidR="00A85F9F" w:rsidRPr="00E14995" w:rsidRDefault="00A85F9F" w:rsidP="00A85F9F">
            <w:pPr>
              <w:jc w:val="center"/>
              <w:rPr>
                <w:b/>
                <w:sz w:val="20"/>
                <w:szCs w:val="20"/>
              </w:rPr>
            </w:pPr>
            <w:r w:rsidRPr="00E14995">
              <w:rPr>
                <w:b/>
                <w:sz w:val="20"/>
                <w:szCs w:val="20"/>
              </w:rPr>
              <w:t>Description</w:t>
            </w:r>
          </w:p>
        </w:tc>
        <w:tc>
          <w:tcPr>
            <w:tcW w:w="1173" w:type="dxa"/>
            <w:vMerge w:val="restart"/>
            <w:shd w:val="clear" w:color="auto" w:fill="8DB3E2" w:themeFill="text2" w:themeFillTint="66"/>
          </w:tcPr>
          <w:p w:rsidR="00A85F9F" w:rsidRPr="00E14995" w:rsidRDefault="00A85F9F" w:rsidP="004215C6">
            <w:pPr>
              <w:jc w:val="center"/>
              <w:rPr>
                <w:b/>
                <w:sz w:val="20"/>
                <w:szCs w:val="20"/>
              </w:rPr>
            </w:pPr>
            <w:r w:rsidRPr="00E14995">
              <w:rPr>
                <w:b/>
                <w:sz w:val="20"/>
                <w:szCs w:val="20"/>
              </w:rPr>
              <w:t xml:space="preserve">HWM </w:t>
            </w:r>
            <w:r w:rsidR="004215C6" w:rsidRPr="00E14995">
              <w:rPr>
                <w:b/>
                <w:sz w:val="20"/>
                <w:szCs w:val="20"/>
              </w:rPr>
              <w:t>reference</w:t>
            </w:r>
          </w:p>
        </w:tc>
      </w:tr>
      <w:tr w:rsidR="00A85F9F" w:rsidRPr="00E14995" w:rsidTr="003D4B1E">
        <w:tc>
          <w:tcPr>
            <w:tcW w:w="2113" w:type="dxa"/>
            <w:vMerge/>
          </w:tcPr>
          <w:p w:rsidR="00A85F9F" w:rsidRPr="00E14995" w:rsidRDefault="00A85F9F" w:rsidP="00A85F9F">
            <w:pPr>
              <w:rPr>
                <w:sz w:val="20"/>
                <w:szCs w:val="20"/>
              </w:rPr>
            </w:pPr>
          </w:p>
        </w:tc>
        <w:tc>
          <w:tcPr>
            <w:tcW w:w="3150" w:type="dxa"/>
            <w:shd w:val="clear" w:color="auto" w:fill="8DB3E2" w:themeFill="text2" w:themeFillTint="66"/>
          </w:tcPr>
          <w:p w:rsidR="00A85F9F" w:rsidRPr="00E14995" w:rsidRDefault="00A85F9F" w:rsidP="00A85F9F">
            <w:pPr>
              <w:jc w:val="center"/>
              <w:rPr>
                <w:b/>
                <w:sz w:val="20"/>
                <w:szCs w:val="20"/>
              </w:rPr>
            </w:pPr>
            <w:r w:rsidRPr="00E14995">
              <w:rPr>
                <w:b/>
                <w:sz w:val="20"/>
                <w:szCs w:val="20"/>
              </w:rPr>
              <w:t>Hardware</w:t>
            </w:r>
          </w:p>
        </w:tc>
        <w:tc>
          <w:tcPr>
            <w:tcW w:w="3010" w:type="dxa"/>
            <w:shd w:val="clear" w:color="auto" w:fill="8DB3E2" w:themeFill="text2" w:themeFillTint="66"/>
          </w:tcPr>
          <w:p w:rsidR="00A85F9F" w:rsidRPr="00E14995" w:rsidRDefault="00A85F9F" w:rsidP="00A85F9F">
            <w:pPr>
              <w:jc w:val="center"/>
              <w:rPr>
                <w:b/>
                <w:sz w:val="20"/>
                <w:szCs w:val="20"/>
              </w:rPr>
            </w:pPr>
            <w:r w:rsidRPr="00E14995">
              <w:rPr>
                <w:b/>
                <w:sz w:val="20"/>
                <w:szCs w:val="20"/>
              </w:rPr>
              <w:t>Model</w:t>
            </w:r>
          </w:p>
        </w:tc>
        <w:tc>
          <w:tcPr>
            <w:tcW w:w="1173" w:type="dxa"/>
            <w:vMerge/>
          </w:tcPr>
          <w:p w:rsidR="00A85F9F" w:rsidRPr="00E14995" w:rsidRDefault="00A85F9F" w:rsidP="00A85F9F">
            <w:pPr>
              <w:rPr>
                <w:sz w:val="20"/>
                <w:szCs w:val="20"/>
              </w:rPr>
            </w:pPr>
          </w:p>
        </w:tc>
      </w:tr>
      <w:tr w:rsidR="00C711AB" w:rsidRPr="00E14995" w:rsidTr="003D4B1E">
        <w:tc>
          <w:tcPr>
            <w:tcW w:w="2113" w:type="dxa"/>
          </w:tcPr>
          <w:p w:rsidR="00C711AB" w:rsidRPr="00E14995" w:rsidRDefault="00C711AB" w:rsidP="00BF2675">
            <w:pPr>
              <w:rPr>
                <w:sz w:val="20"/>
                <w:szCs w:val="20"/>
              </w:rPr>
            </w:pPr>
            <w:r w:rsidRPr="00E14995">
              <w:rPr>
                <w:sz w:val="20"/>
                <w:szCs w:val="20"/>
              </w:rPr>
              <w:t xml:space="preserve">Max frequency of </w:t>
            </w:r>
            <w:r w:rsidR="00BF2675" w:rsidRPr="00E14995">
              <w:rPr>
                <w:sz w:val="20"/>
                <w:szCs w:val="20"/>
              </w:rPr>
              <w:t>clock</w:t>
            </w:r>
          </w:p>
        </w:tc>
        <w:tc>
          <w:tcPr>
            <w:tcW w:w="3150" w:type="dxa"/>
          </w:tcPr>
          <w:p w:rsidR="00C711AB" w:rsidRPr="00E14995" w:rsidRDefault="004215C6" w:rsidP="00A85F9F">
            <w:pPr>
              <w:rPr>
                <w:sz w:val="20"/>
                <w:szCs w:val="20"/>
              </w:rPr>
            </w:pPr>
            <w:r w:rsidRPr="00E14995">
              <w:rPr>
                <w:sz w:val="20"/>
                <w:szCs w:val="20"/>
              </w:rPr>
              <w:t>-</w:t>
            </w:r>
          </w:p>
        </w:tc>
        <w:tc>
          <w:tcPr>
            <w:tcW w:w="3010" w:type="dxa"/>
          </w:tcPr>
          <w:p w:rsidR="00C711AB" w:rsidRPr="00E14995" w:rsidRDefault="00C711AB" w:rsidP="00A85F9F">
            <w:pPr>
              <w:rPr>
                <w:sz w:val="20"/>
                <w:szCs w:val="20"/>
              </w:rPr>
            </w:pPr>
            <w:r w:rsidRPr="00E14995">
              <w:rPr>
                <w:sz w:val="20"/>
                <w:szCs w:val="20"/>
              </w:rPr>
              <w:t>Unlimited frequency. There is no setting condition</w:t>
            </w:r>
          </w:p>
        </w:tc>
        <w:tc>
          <w:tcPr>
            <w:tcW w:w="1173" w:type="dxa"/>
          </w:tcPr>
          <w:p w:rsidR="00C711AB" w:rsidRPr="00E14995" w:rsidRDefault="008A35BF">
            <w:pPr>
              <w:rPr>
                <w:i/>
                <w:sz w:val="20"/>
                <w:szCs w:val="20"/>
              </w:rPr>
            </w:pPr>
            <w:r w:rsidRPr="00E14995">
              <w:rPr>
                <w:i/>
                <w:sz w:val="20"/>
                <w:szCs w:val="20"/>
              </w:rPr>
              <w:t>-</w:t>
            </w:r>
          </w:p>
        </w:tc>
      </w:tr>
      <w:tr w:rsidR="004215C6" w:rsidRPr="00E14995" w:rsidTr="003D4B1E">
        <w:tc>
          <w:tcPr>
            <w:tcW w:w="2113" w:type="dxa"/>
          </w:tcPr>
          <w:p w:rsidR="004215C6" w:rsidRPr="00E14995" w:rsidRDefault="004215C6" w:rsidP="00A85F9F">
            <w:pPr>
              <w:rPr>
                <w:sz w:val="20"/>
                <w:szCs w:val="20"/>
              </w:rPr>
            </w:pPr>
            <w:r w:rsidRPr="00E14995">
              <w:rPr>
                <w:sz w:val="20"/>
                <w:szCs w:val="20"/>
              </w:rPr>
              <w:t>Read/Write registers</w:t>
            </w:r>
          </w:p>
        </w:tc>
        <w:tc>
          <w:tcPr>
            <w:tcW w:w="3150" w:type="dxa"/>
          </w:tcPr>
          <w:p w:rsidR="004215C6" w:rsidRPr="00E14995" w:rsidRDefault="008A35BF" w:rsidP="00A85F9F">
            <w:pPr>
              <w:rPr>
                <w:sz w:val="20"/>
                <w:szCs w:val="20"/>
              </w:rPr>
            </w:pPr>
            <w:r w:rsidRPr="00E14995">
              <w:rPr>
                <w:sz w:val="20"/>
                <w:szCs w:val="20"/>
              </w:rPr>
              <w:t>-</w:t>
            </w:r>
          </w:p>
        </w:tc>
        <w:tc>
          <w:tcPr>
            <w:tcW w:w="3010" w:type="dxa"/>
          </w:tcPr>
          <w:p w:rsidR="004215C6" w:rsidRPr="00E14995" w:rsidRDefault="004215C6" w:rsidP="00A85F9F">
            <w:pPr>
              <w:rPr>
                <w:sz w:val="20"/>
                <w:szCs w:val="20"/>
              </w:rPr>
            </w:pPr>
            <w:r w:rsidRPr="00E14995">
              <w:rPr>
                <w:sz w:val="20"/>
                <w:szCs w:val="20"/>
              </w:rPr>
              <w:t>Use TLM target socket to receive the data from APB bus</w:t>
            </w:r>
          </w:p>
        </w:tc>
        <w:tc>
          <w:tcPr>
            <w:tcW w:w="1173" w:type="dxa"/>
          </w:tcPr>
          <w:p w:rsidR="004215C6" w:rsidRPr="00E14995" w:rsidRDefault="008A35BF" w:rsidP="004215C6">
            <w:pPr>
              <w:rPr>
                <w:i/>
                <w:sz w:val="20"/>
                <w:szCs w:val="20"/>
              </w:rPr>
            </w:pPr>
            <w:r w:rsidRPr="00E14995">
              <w:rPr>
                <w:i/>
                <w:sz w:val="20"/>
                <w:szCs w:val="20"/>
              </w:rPr>
              <w:t>-</w:t>
            </w:r>
          </w:p>
        </w:tc>
      </w:tr>
      <w:tr w:rsidR="008C6E35" w:rsidRPr="00E14995" w:rsidTr="003D4B1E">
        <w:tc>
          <w:tcPr>
            <w:tcW w:w="2113" w:type="dxa"/>
            <w:vMerge w:val="restart"/>
          </w:tcPr>
          <w:p w:rsidR="008C6E35" w:rsidRPr="00E14995" w:rsidRDefault="008C6E35" w:rsidP="00A85F9F">
            <w:pPr>
              <w:rPr>
                <w:sz w:val="20"/>
                <w:szCs w:val="20"/>
              </w:rPr>
            </w:pPr>
            <w:r w:rsidRPr="00E14995">
              <w:rPr>
                <w:sz w:val="20"/>
                <w:szCs w:val="20"/>
              </w:rPr>
              <w:t>Main function</w:t>
            </w:r>
          </w:p>
        </w:tc>
        <w:tc>
          <w:tcPr>
            <w:tcW w:w="3150" w:type="dxa"/>
          </w:tcPr>
          <w:p w:rsidR="008C6E35" w:rsidRPr="00E14995" w:rsidRDefault="008C6E35" w:rsidP="00994FC6">
            <w:pPr>
              <w:pStyle w:val="CommentText"/>
            </w:pPr>
            <w:r w:rsidRPr="008C6E35">
              <w:t>INTC2 Guard is slave guards can protect respectively the read and write access against INTC2 registers of each error source. Notify guard error to ECM if INTC2 Guard detects illegal access</w:t>
            </w:r>
          </w:p>
        </w:tc>
        <w:tc>
          <w:tcPr>
            <w:tcW w:w="3010" w:type="dxa"/>
          </w:tcPr>
          <w:p w:rsidR="008C6E35" w:rsidRPr="00E14995" w:rsidRDefault="008A4F47" w:rsidP="00A85F9F">
            <w:pPr>
              <w:rPr>
                <w:sz w:val="20"/>
                <w:szCs w:val="20"/>
              </w:rPr>
            </w:pPr>
            <w:r>
              <w:rPr>
                <w:sz w:val="20"/>
                <w:szCs w:val="20"/>
              </w:rPr>
              <w:t>←</w:t>
            </w:r>
          </w:p>
        </w:tc>
        <w:tc>
          <w:tcPr>
            <w:tcW w:w="1173" w:type="dxa"/>
          </w:tcPr>
          <w:p w:rsidR="008C6E35" w:rsidRPr="00E14995" w:rsidRDefault="008A4F47" w:rsidP="000D0447">
            <w:pPr>
              <w:rPr>
                <w:i/>
                <w:sz w:val="20"/>
                <w:szCs w:val="20"/>
              </w:rPr>
            </w:pPr>
            <w:r>
              <w:rPr>
                <w:i/>
                <w:sz w:val="20"/>
                <w:szCs w:val="20"/>
              </w:rPr>
              <w:t>38.4.5</w:t>
            </w:r>
            <w:r w:rsidR="008C6E35" w:rsidRPr="00E14995">
              <w:rPr>
                <w:i/>
                <w:sz w:val="20"/>
                <w:szCs w:val="20"/>
              </w:rPr>
              <w:t>.1  Overview</w:t>
            </w:r>
          </w:p>
        </w:tc>
      </w:tr>
      <w:tr w:rsidR="008C6E35" w:rsidRPr="00E14995" w:rsidTr="003D4B1E">
        <w:tc>
          <w:tcPr>
            <w:tcW w:w="2113" w:type="dxa"/>
            <w:vMerge/>
          </w:tcPr>
          <w:p w:rsidR="008C6E35" w:rsidRPr="00E14995" w:rsidRDefault="008C6E35" w:rsidP="00A85F9F">
            <w:pPr>
              <w:rPr>
                <w:sz w:val="20"/>
                <w:szCs w:val="20"/>
              </w:rPr>
            </w:pPr>
          </w:p>
        </w:tc>
        <w:tc>
          <w:tcPr>
            <w:tcW w:w="3150" w:type="dxa"/>
          </w:tcPr>
          <w:p w:rsidR="008C6E35" w:rsidRPr="00E14995" w:rsidRDefault="008C6E35" w:rsidP="004C0279">
            <w:pPr>
              <w:rPr>
                <w:sz w:val="20"/>
                <w:szCs w:val="20"/>
              </w:rPr>
            </w:pPr>
            <w:r w:rsidRPr="00E14995">
              <w:rPr>
                <w:sz w:val="20"/>
                <w:szCs w:val="20"/>
              </w:rPr>
              <w:t>The protection is configurable by setting- and control-registers. These registers, in turn, are also protected by key-code</w:t>
            </w:r>
          </w:p>
        </w:tc>
        <w:tc>
          <w:tcPr>
            <w:tcW w:w="3010" w:type="dxa"/>
          </w:tcPr>
          <w:p w:rsidR="008C6E35" w:rsidRPr="00E14995" w:rsidRDefault="008A4F47">
            <w:pPr>
              <w:rPr>
                <w:sz w:val="20"/>
                <w:szCs w:val="20"/>
              </w:rPr>
            </w:pPr>
            <w:r>
              <w:rPr>
                <w:sz w:val="20"/>
                <w:szCs w:val="20"/>
              </w:rPr>
              <w:t>←</w:t>
            </w:r>
          </w:p>
        </w:tc>
        <w:tc>
          <w:tcPr>
            <w:tcW w:w="1173" w:type="dxa"/>
          </w:tcPr>
          <w:p w:rsidR="008C6E35" w:rsidRPr="00E14995" w:rsidRDefault="008C6E35" w:rsidP="000D0447">
            <w:pPr>
              <w:rPr>
                <w:i/>
                <w:sz w:val="20"/>
                <w:szCs w:val="20"/>
              </w:rPr>
            </w:pPr>
            <w:r w:rsidRPr="00E14995">
              <w:rPr>
                <w:i/>
                <w:sz w:val="20"/>
                <w:szCs w:val="20"/>
              </w:rPr>
              <w:t>-</w:t>
            </w:r>
          </w:p>
        </w:tc>
      </w:tr>
    </w:tbl>
    <w:p w:rsidR="00B221AE" w:rsidRPr="00687839" w:rsidRDefault="00B221AE" w:rsidP="00B221AE">
      <w:pPr>
        <w:rPr>
          <w:i/>
          <w:sz w:val="20"/>
          <w:szCs w:val="20"/>
        </w:rPr>
      </w:pPr>
      <w:r w:rsidRPr="00DB3927">
        <w:rPr>
          <w:b/>
          <w:i/>
          <w:sz w:val="20"/>
          <w:szCs w:val="20"/>
          <w:u w:val="single"/>
        </w:rPr>
        <w:t>Notes</w:t>
      </w:r>
      <w:r w:rsidRPr="00687839">
        <w:rPr>
          <w:i/>
          <w:sz w:val="20"/>
          <w:szCs w:val="20"/>
        </w:rPr>
        <w:t>:</w:t>
      </w:r>
    </w:p>
    <w:p w:rsidR="00A85F9F" w:rsidRPr="00687839" w:rsidRDefault="00B221AE" w:rsidP="00B221AE">
      <w:pPr>
        <w:rPr>
          <w:i/>
          <w:sz w:val="20"/>
          <w:szCs w:val="20"/>
        </w:rPr>
      </w:pPr>
      <w:r w:rsidRPr="00687839">
        <w:rPr>
          <w:i/>
          <w:sz w:val="20"/>
          <w:szCs w:val="20"/>
        </w:rPr>
        <w:t xml:space="preserve">       - The symbol </w:t>
      </w:r>
      <w:r w:rsidR="00CD4E1F" w:rsidRPr="00687839">
        <w:rPr>
          <w:i/>
          <w:sz w:val="20"/>
          <w:szCs w:val="20"/>
        </w:rPr>
        <w:t>“</w:t>
      </w:r>
      <w:r w:rsidR="008A4F47">
        <w:rPr>
          <w:i/>
          <w:sz w:val="20"/>
          <w:szCs w:val="20"/>
        </w:rPr>
        <w:t>←</w:t>
      </w:r>
      <w:r w:rsidR="00CD4E1F" w:rsidRPr="00687839">
        <w:rPr>
          <w:i/>
          <w:sz w:val="20"/>
          <w:szCs w:val="20"/>
        </w:rPr>
        <w:t>”</w:t>
      </w:r>
      <w:r w:rsidRPr="00687839">
        <w:rPr>
          <w:i/>
          <w:sz w:val="20"/>
          <w:szCs w:val="20"/>
        </w:rPr>
        <w:t xml:space="preserve"> means that these features are supported as description in the hardware manual.</w:t>
      </w:r>
    </w:p>
    <w:p w:rsidR="000C59ED" w:rsidRDefault="00B221AE" w:rsidP="000C59ED">
      <w:pPr>
        <w:pStyle w:val="Heading1"/>
      </w:pPr>
      <w:bookmarkStart w:id="3" w:name="_Toc518484587"/>
      <w:r>
        <w:lastRenderedPageBreak/>
        <w:t>Block diagram</w:t>
      </w:r>
      <w:bookmarkEnd w:id="3"/>
    </w:p>
    <w:p w:rsidR="00B221AE" w:rsidRDefault="00C450CB" w:rsidP="00C450CB">
      <w:pPr>
        <w:keepNext/>
        <w:jc w:val="center"/>
      </w:pPr>
      <w:r>
        <w:rPr>
          <w:noProof/>
        </w:rPr>
        <w:drawing>
          <wp:inline distT="0" distB="0" distL="0" distR="0">
            <wp:extent cx="5426898" cy="4699221"/>
            <wp:effectExtent l="19050" t="0" r="2352"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428360" cy="4700487"/>
                    </a:xfrm>
                    <a:prstGeom prst="rect">
                      <a:avLst/>
                    </a:prstGeom>
                  </pic:spPr>
                </pic:pic>
              </a:graphicData>
            </a:graphic>
          </wp:inline>
        </w:drawing>
      </w:r>
    </w:p>
    <w:p w:rsidR="00B221AE" w:rsidRDefault="00B221AE" w:rsidP="00B221AE">
      <w:pPr>
        <w:pStyle w:val="Caption"/>
        <w:jc w:val="center"/>
        <w:rPr>
          <w:sz w:val="20"/>
          <w:szCs w:val="20"/>
        </w:rPr>
      </w:pPr>
      <w:bookmarkStart w:id="4" w:name="_Ref445816856"/>
      <w:bookmarkStart w:id="5" w:name="_Toc518484615"/>
      <w:r w:rsidRPr="004B5DD0">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3</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1</w:t>
      </w:r>
      <w:r w:rsidR="006E252C">
        <w:rPr>
          <w:sz w:val="20"/>
          <w:szCs w:val="20"/>
        </w:rPr>
        <w:fldChar w:fldCharType="end"/>
      </w:r>
      <w:bookmarkEnd w:id="4"/>
      <w:r w:rsidR="006B3C0B">
        <w:rPr>
          <w:sz w:val="20"/>
          <w:szCs w:val="20"/>
        </w:rPr>
        <w:t>:</w:t>
      </w:r>
      <w:r w:rsidRPr="004B5DD0">
        <w:rPr>
          <w:sz w:val="20"/>
          <w:szCs w:val="20"/>
        </w:rPr>
        <w:t xml:space="preserve"> General block diagram for </w:t>
      </w:r>
      <w:r w:rsidR="00B834D1">
        <w:rPr>
          <w:sz w:val="20"/>
          <w:szCs w:val="20"/>
        </w:rPr>
        <w:t>INTC2G</w:t>
      </w:r>
      <w:r w:rsidRPr="004B5DD0">
        <w:rPr>
          <w:sz w:val="20"/>
          <w:szCs w:val="20"/>
        </w:rPr>
        <w:t xml:space="preserve"> model</w:t>
      </w:r>
      <w:bookmarkEnd w:id="5"/>
    </w:p>
    <w:p w:rsidR="00DF50D4" w:rsidRDefault="00DF50D4" w:rsidP="00DF50D4"/>
    <w:p w:rsidR="00B221AE" w:rsidRDefault="00B221AE" w:rsidP="00B221AE">
      <w:r w:rsidRPr="00B221AE">
        <w:rPr>
          <w:b/>
          <w:i/>
          <w:u w:val="single"/>
        </w:rPr>
        <w:t>Explanation</w:t>
      </w:r>
      <w:r>
        <w:t>:</w:t>
      </w:r>
    </w:p>
    <w:p w:rsidR="00B221AE" w:rsidRDefault="00B834D1" w:rsidP="001269D1">
      <w:pPr>
        <w:pStyle w:val="ListParagraph"/>
        <w:numPr>
          <w:ilvl w:val="0"/>
          <w:numId w:val="3"/>
        </w:numPr>
      </w:pPr>
      <w:r>
        <w:t>INTC2G</w:t>
      </w:r>
      <w:r w:rsidR="00B221AE">
        <w:t xml:space="preserve"> model has an APB target socket </w:t>
      </w:r>
      <w:r w:rsidR="00CD4E1F">
        <w:t>“</w:t>
      </w:r>
      <w:r w:rsidR="00B221AE">
        <w:t>ts</w:t>
      </w:r>
      <w:r w:rsidR="00CD4E1F">
        <w:t>”</w:t>
      </w:r>
      <w:r w:rsidR="00B221AE">
        <w:t xml:space="preserve"> used for read/write</w:t>
      </w:r>
      <w:r w:rsidR="00215B63">
        <w:t xml:space="preserve"> access into</w:t>
      </w:r>
      <w:r w:rsidR="00B221AE">
        <w:t xml:space="preserve"> the </w:t>
      </w:r>
      <w:r>
        <w:t>INTC2G</w:t>
      </w:r>
      <w:r w:rsidR="00CF6F59">
        <w:t xml:space="preserve">'s </w:t>
      </w:r>
      <w:r w:rsidR="00B221AE">
        <w:t>registers.</w:t>
      </w:r>
    </w:p>
    <w:p w:rsidR="000136A9" w:rsidRPr="000136A9" w:rsidRDefault="00B834D1" w:rsidP="001269D1">
      <w:pPr>
        <w:pStyle w:val="ListParagraph"/>
        <w:numPr>
          <w:ilvl w:val="0"/>
          <w:numId w:val="3"/>
        </w:numPr>
        <w:rPr>
          <w:rFonts w:cs="Arial"/>
        </w:rPr>
      </w:pPr>
      <w:r>
        <w:rPr>
          <w:rFonts w:cs="Arial"/>
        </w:rPr>
        <w:t>INTC2G</w:t>
      </w:r>
      <w:r w:rsidR="000136A9">
        <w:rPr>
          <w:rFonts w:cs="Arial"/>
        </w:rPr>
        <w:t xml:space="preserve"> model</w:t>
      </w:r>
      <w:r w:rsidR="00F05BBB">
        <w:rPr>
          <w:rFonts w:cs="Arial"/>
        </w:rPr>
        <w:t xml:space="preserve"> </w:t>
      </w:r>
      <w:r w:rsidR="000136A9">
        <w:rPr>
          <w:rFonts w:cs="Arial"/>
        </w:rPr>
        <w:t>also incorporate</w:t>
      </w:r>
      <w:r w:rsidR="003708F6">
        <w:rPr>
          <w:rFonts w:cs="Arial"/>
        </w:rPr>
        <w:t>s</w:t>
      </w:r>
      <w:r w:rsidR="00F05BBB">
        <w:rPr>
          <w:rFonts w:cs="Arial"/>
        </w:rPr>
        <w:t xml:space="preserve"> </w:t>
      </w:r>
      <w:r w:rsidR="000136A9" w:rsidRPr="00D466AF">
        <w:rPr>
          <w:rFonts w:cs="Arial"/>
        </w:rPr>
        <w:t>one target socket (</w:t>
      </w:r>
      <w:r w:rsidR="000136A9">
        <w:rPr>
          <w:rFonts w:cs="Arial"/>
        </w:rPr>
        <w:t>“</w:t>
      </w:r>
      <w:r w:rsidR="000136A9" w:rsidRPr="00D466AF">
        <w:rPr>
          <w:rFonts w:cs="Arial"/>
        </w:rPr>
        <w:t>ts</w:t>
      </w:r>
      <w:r w:rsidR="000136A9">
        <w:rPr>
          <w:rFonts w:cs="Arial"/>
        </w:rPr>
        <w:t>p”</w:t>
      </w:r>
      <w:r w:rsidR="000136A9" w:rsidRPr="00D466AF">
        <w:rPr>
          <w:rFonts w:cs="Arial"/>
        </w:rPr>
        <w:t xml:space="preserve"> socket)</w:t>
      </w:r>
      <w:r w:rsidR="000136A9">
        <w:rPr>
          <w:rFonts w:cs="Arial"/>
        </w:rPr>
        <w:t xml:space="preserve"> and one initiator socket (“isp”); it receives transactions sent to </w:t>
      </w:r>
      <w:r w:rsidR="00E744C5">
        <w:rPr>
          <w:rFonts w:cs="Arial"/>
        </w:rPr>
        <w:t>INTC2 model</w:t>
      </w:r>
      <w:r w:rsidR="000136A9">
        <w:rPr>
          <w:rFonts w:cs="Arial"/>
        </w:rPr>
        <w:t xml:space="preserve"> via tsp socket, then checks these transactions before sending them to the protected peripherals</w:t>
      </w:r>
      <w:r w:rsidR="00D73B4E">
        <w:rPr>
          <w:rFonts w:cs="Arial"/>
        </w:rPr>
        <w:t xml:space="preserve"> (INTC2)</w:t>
      </w:r>
      <w:r w:rsidR="000136A9">
        <w:rPr>
          <w:rFonts w:cs="Arial"/>
        </w:rPr>
        <w:t xml:space="preserve"> via isp socket</w:t>
      </w:r>
      <w:r w:rsidR="000136A9" w:rsidRPr="00D466AF">
        <w:rPr>
          <w:rFonts w:cs="Arial"/>
        </w:rPr>
        <w:t>.</w:t>
      </w:r>
    </w:p>
    <w:p w:rsidR="00B221AE" w:rsidRDefault="00B834D1" w:rsidP="001269D1">
      <w:pPr>
        <w:pStyle w:val="ListParagraph"/>
        <w:numPr>
          <w:ilvl w:val="0"/>
          <w:numId w:val="3"/>
        </w:numPr>
      </w:pPr>
      <w:r>
        <w:t>INTC2G</w:t>
      </w:r>
      <w:r w:rsidR="00DF50D4">
        <w:t xml:space="preserve"> model includes the following </w:t>
      </w:r>
      <w:r w:rsidR="00B221AE">
        <w:t>blocks:</w:t>
      </w:r>
    </w:p>
    <w:p w:rsidR="00DF50D4" w:rsidRDefault="00DF50D4" w:rsidP="001269D1">
      <w:pPr>
        <w:pStyle w:val="ListParagraph"/>
        <w:numPr>
          <w:ilvl w:val="0"/>
          <w:numId w:val="4"/>
        </w:numPr>
      </w:pPr>
      <w:r>
        <w:t>The “Clock handler” block handles input clocks.</w:t>
      </w:r>
    </w:p>
    <w:p w:rsidR="00DF50D4" w:rsidRDefault="00DF50D4" w:rsidP="001269D1">
      <w:pPr>
        <w:pStyle w:val="ListParagraph"/>
        <w:numPr>
          <w:ilvl w:val="0"/>
          <w:numId w:val="4"/>
        </w:numPr>
      </w:pPr>
      <w:r>
        <w:t>The “Reset handler” block handles input reset signals.</w:t>
      </w:r>
    </w:p>
    <w:p w:rsidR="00DF50D4" w:rsidRDefault="00DF50D4" w:rsidP="001269D1">
      <w:pPr>
        <w:pStyle w:val="ListParagraph"/>
        <w:numPr>
          <w:ilvl w:val="0"/>
          <w:numId w:val="4"/>
        </w:numPr>
      </w:pPr>
      <w:r>
        <w:t>The “Output handler” block controls output ports &amp; interrupts.</w:t>
      </w:r>
    </w:p>
    <w:p w:rsidR="00DF50D4" w:rsidRDefault="00DF50D4" w:rsidP="001269D1">
      <w:pPr>
        <w:pStyle w:val="ListParagraph"/>
        <w:numPr>
          <w:ilvl w:val="0"/>
          <w:numId w:val="4"/>
        </w:numPr>
      </w:pPr>
      <w:r>
        <w:t xml:space="preserve">Users can use commands and parameters via "PythonIF" block for debug </w:t>
      </w:r>
      <w:r w:rsidR="00D22B3A">
        <w:t>and control model purpose</w:t>
      </w:r>
      <w:r>
        <w:t>.</w:t>
      </w:r>
    </w:p>
    <w:p w:rsidR="00655B46" w:rsidRPr="000D2772" w:rsidRDefault="00DF50D4" w:rsidP="001269D1">
      <w:pPr>
        <w:pStyle w:val="ListParagraph"/>
        <w:numPr>
          <w:ilvl w:val="0"/>
          <w:numId w:val="4"/>
        </w:numPr>
      </w:pPr>
      <w:r>
        <w:t>The “</w:t>
      </w:r>
      <w:r w:rsidR="00B834D1">
        <w:t>INTC2G</w:t>
      </w:r>
      <w:r>
        <w:t xml:space="preserve">_Func” block stores registers of </w:t>
      </w:r>
      <w:r w:rsidR="00B834D1">
        <w:t>INTC2G</w:t>
      </w:r>
      <w:r>
        <w:t xml:space="preserve">&amp; controls </w:t>
      </w:r>
      <w:r w:rsidR="00B834D1">
        <w:t>INTC2G</w:t>
      </w:r>
      <w:r>
        <w:t>'s operation.</w:t>
      </w:r>
    </w:p>
    <w:p w:rsidR="000C59ED" w:rsidRDefault="00B221AE" w:rsidP="000C59ED">
      <w:pPr>
        <w:pStyle w:val="Heading1"/>
      </w:pPr>
      <w:bookmarkStart w:id="6" w:name="_Ref468290319"/>
      <w:bookmarkStart w:id="7" w:name="_Toc518484588"/>
      <w:r>
        <w:lastRenderedPageBreak/>
        <w:t>List of implemented registers</w:t>
      </w:r>
      <w:bookmarkEnd w:id="6"/>
      <w:bookmarkEnd w:id="7"/>
    </w:p>
    <w:p w:rsidR="003774F8" w:rsidRDefault="0010139E" w:rsidP="003774F8">
      <w:pPr>
        <w:pStyle w:val="Caption"/>
        <w:keepNext/>
        <w:spacing w:after="0"/>
        <w:rPr>
          <w:sz w:val="20"/>
          <w:szCs w:val="20"/>
        </w:rPr>
      </w:pPr>
      <w:bookmarkStart w:id="8" w:name="_Ref427677090"/>
      <w:bookmarkStart w:id="9" w:name="_Toc518484632"/>
      <w:r w:rsidRPr="004B5DD0">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4</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1</w:t>
      </w:r>
      <w:r w:rsidR="006E252C">
        <w:rPr>
          <w:sz w:val="20"/>
          <w:szCs w:val="20"/>
        </w:rPr>
        <w:fldChar w:fldCharType="end"/>
      </w:r>
      <w:bookmarkEnd w:id="8"/>
      <w:r w:rsidRPr="004B5DD0">
        <w:rPr>
          <w:sz w:val="20"/>
          <w:szCs w:val="20"/>
        </w:rPr>
        <w:t xml:space="preserve">: List of </w:t>
      </w:r>
      <w:r w:rsidR="00B834D1">
        <w:rPr>
          <w:sz w:val="20"/>
          <w:szCs w:val="20"/>
        </w:rPr>
        <w:t>INTC2G</w:t>
      </w:r>
      <w:r w:rsidRPr="004B5DD0">
        <w:rPr>
          <w:sz w:val="20"/>
          <w:szCs w:val="20"/>
        </w:rPr>
        <w:t>'s registers</w:t>
      </w:r>
      <w:bookmarkEnd w:id="9"/>
    </w:p>
    <w:p w:rsidR="003774F8" w:rsidRPr="00A66EDC" w:rsidRDefault="00A66EDC" w:rsidP="00B913D5">
      <w:pPr>
        <w:pStyle w:val="jcplaceholder"/>
      </w:pPr>
      <w:r>
        <w:t>.</w:t>
      </w:r>
    </w:p>
    <w:tbl>
      <w:tblPr>
        <w:tblW w:w="0" w:type="auto"/>
        <w:tblInd w:w="93" w:type="dxa"/>
        <w:tblLayout w:type="fixed"/>
        <w:tblLook w:val="04A0" w:firstRow="1" w:lastRow="0" w:firstColumn="1" w:lastColumn="0" w:noHBand="0" w:noVBand="1"/>
      </w:tblPr>
      <w:tblGrid>
        <w:gridCol w:w="597"/>
        <w:gridCol w:w="483"/>
        <w:gridCol w:w="506"/>
        <w:gridCol w:w="511"/>
        <w:gridCol w:w="482"/>
        <w:gridCol w:w="495"/>
        <w:gridCol w:w="511"/>
        <w:gridCol w:w="511"/>
        <w:gridCol w:w="1133"/>
        <w:gridCol w:w="889"/>
        <w:gridCol w:w="2897"/>
        <w:gridCol w:w="450"/>
      </w:tblGrid>
      <w:tr w:rsidR="003702F8" w:rsidRPr="003774F8" w:rsidTr="00A36BC4">
        <w:trPr>
          <w:trHeight w:val="2645"/>
          <w:tblHeader/>
        </w:trPr>
        <w:tc>
          <w:tcPr>
            <w:tcW w:w="597" w:type="dxa"/>
            <w:tcBorders>
              <w:top w:val="single" w:sz="4" w:space="0" w:color="000000"/>
              <w:left w:val="single" w:sz="4" w:space="0" w:color="000000"/>
              <w:bottom w:val="nil"/>
              <w:right w:val="single" w:sz="4" w:space="0" w:color="000000"/>
            </w:tcBorders>
            <w:shd w:val="clear" w:color="99CCFF" w:fill="9999FF"/>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Register name</w:t>
            </w:r>
          </w:p>
        </w:tc>
        <w:tc>
          <w:tcPr>
            <w:tcW w:w="483" w:type="dxa"/>
            <w:tcBorders>
              <w:top w:val="single" w:sz="4" w:space="0" w:color="000000"/>
              <w:left w:val="nil"/>
              <w:bottom w:val="single" w:sz="4" w:space="0" w:color="000000"/>
              <w:right w:val="single" w:sz="4" w:space="0" w:color="000000"/>
            </w:tcBorders>
            <w:shd w:val="clear" w:color="99CCFF" w:fill="9999FF"/>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Model</w:t>
            </w:r>
          </w:p>
        </w:tc>
        <w:tc>
          <w:tcPr>
            <w:tcW w:w="506" w:type="dxa"/>
            <w:tcBorders>
              <w:top w:val="single" w:sz="4" w:space="0" w:color="000000"/>
              <w:left w:val="nil"/>
              <w:bottom w:val="nil"/>
              <w:right w:val="single" w:sz="4" w:space="0" w:color="000000"/>
            </w:tcBorders>
            <w:shd w:val="clear" w:color="99CCFF" w:fill="9999FF"/>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Address Offset</w:t>
            </w:r>
          </w:p>
        </w:tc>
        <w:tc>
          <w:tcPr>
            <w:tcW w:w="511" w:type="dxa"/>
            <w:tcBorders>
              <w:top w:val="single" w:sz="4" w:space="0" w:color="000000"/>
              <w:left w:val="nil"/>
              <w:bottom w:val="nil"/>
              <w:right w:val="single" w:sz="4" w:space="0" w:color="000000"/>
            </w:tcBorders>
            <w:shd w:val="clear" w:color="99CCFF" w:fill="9999FF"/>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R/W</w:t>
            </w:r>
          </w:p>
        </w:tc>
        <w:tc>
          <w:tcPr>
            <w:tcW w:w="482" w:type="dxa"/>
            <w:tcBorders>
              <w:top w:val="single" w:sz="4" w:space="0" w:color="000000"/>
              <w:left w:val="nil"/>
              <w:bottom w:val="nil"/>
              <w:right w:val="single" w:sz="4" w:space="0" w:color="000000"/>
            </w:tcBorders>
            <w:shd w:val="clear" w:color="99CCFF" w:fill="9999FF"/>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Initial value</w:t>
            </w:r>
          </w:p>
        </w:tc>
        <w:tc>
          <w:tcPr>
            <w:tcW w:w="495" w:type="dxa"/>
            <w:tcBorders>
              <w:top w:val="single" w:sz="4" w:space="0" w:color="000000"/>
              <w:left w:val="nil"/>
              <w:bottom w:val="nil"/>
              <w:right w:val="single" w:sz="4" w:space="0" w:color="000000"/>
            </w:tcBorders>
            <w:shd w:val="clear" w:color="99CCFF" w:fill="9999FF"/>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Register size (bit)</w:t>
            </w:r>
          </w:p>
        </w:tc>
        <w:tc>
          <w:tcPr>
            <w:tcW w:w="511" w:type="dxa"/>
            <w:tcBorders>
              <w:top w:val="single" w:sz="4" w:space="0" w:color="000000"/>
              <w:left w:val="nil"/>
              <w:bottom w:val="nil"/>
              <w:right w:val="single" w:sz="4" w:space="0" w:color="000000"/>
            </w:tcBorders>
            <w:shd w:val="clear" w:color="99CCFF" w:fill="9999FF"/>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Write Access size (bit)</w:t>
            </w:r>
          </w:p>
        </w:tc>
        <w:tc>
          <w:tcPr>
            <w:tcW w:w="511" w:type="dxa"/>
            <w:tcBorders>
              <w:top w:val="single" w:sz="4" w:space="0" w:color="000000"/>
              <w:left w:val="nil"/>
              <w:bottom w:val="nil"/>
              <w:right w:val="single" w:sz="4" w:space="0" w:color="000000"/>
            </w:tcBorders>
            <w:shd w:val="clear" w:color="99CCFF" w:fill="9999FF"/>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Read Access size (bit)</w:t>
            </w:r>
          </w:p>
        </w:tc>
        <w:tc>
          <w:tcPr>
            <w:tcW w:w="1133" w:type="dxa"/>
            <w:tcBorders>
              <w:top w:val="single" w:sz="4" w:space="0" w:color="000000"/>
              <w:left w:val="nil"/>
              <w:bottom w:val="single" w:sz="4" w:space="0" w:color="000000"/>
              <w:right w:val="nil"/>
            </w:tcBorders>
            <w:shd w:val="clear" w:color="99CCFF" w:fill="9999FF"/>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Bit name</w:t>
            </w:r>
          </w:p>
        </w:tc>
        <w:tc>
          <w:tcPr>
            <w:tcW w:w="889" w:type="dxa"/>
            <w:tcBorders>
              <w:top w:val="single" w:sz="4" w:space="0" w:color="000000"/>
              <w:left w:val="single" w:sz="4" w:space="0" w:color="000000"/>
              <w:bottom w:val="nil"/>
              <w:right w:val="single" w:sz="4" w:space="0" w:color="000000"/>
            </w:tcBorders>
            <w:shd w:val="clear" w:color="99CCFF" w:fill="9999FF"/>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Bit position</w:t>
            </w:r>
          </w:p>
        </w:tc>
        <w:tc>
          <w:tcPr>
            <w:tcW w:w="2897" w:type="dxa"/>
            <w:tcBorders>
              <w:top w:val="single" w:sz="4" w:space="0" w:color="000000"/>
              <w:left w:val="nil"/>
              <w:bottom w:val="nil"/>
              <w:right w:val="single" w:sz="4" w:space="0" w:color="000000"/>
            </w:tcBorders>
            <w:shd w:val="clear" w:color="99CCFF" w:fill="9999FF"/>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Explanation</w:t>
            </w:r>
          </w:p>
        </w:tc>
        <w:tc>
          <w:tcPr>
            <w:tcW w:w="450" w:type="dxa"/>
            <w:tcBorders>
              <w:top w:val="single" w:sz="4" w:space="0" w:color="000000"/>
              <w:left w:val="nil"/>
              <w:bottom w:val="nil"/>
              <w:right w:val="single" w:sz="4" w:space="0" w:color="000000"/>
            </w:tcBorders>
            <w:shd w:val="clear" w:color="99CCFF" w:fill="9999FF"/>
            <w:textDirection w:val="btLr"/>
            <w:hideMark/>
          </w:tcPr>
          <w:p w:rsidR="003774F8" w:rsidRPr="003774F8" w:rsidRDefault="003774F8" w:rsidP="003702F8">
            <w:pPr>
              <w:spacing w:line="240" w:lineRule="auto"/>
              <w:ind w:right="1099"/>
              <w:jc w:val="right"/>
              <w:rPr>
                <w:rFonts w:eastAsia="Times New Roman" w:cs="Arial"/>
                <w:b/>
                <w:bCs/>
                <w:lang w:eastAsia="ja-JP"/>
              </w:rPr>
            </w:pPr>
            <w:r w:rsidRPr="003774F8">
              <w:rPr>
                <w:rFonts w:eastAsia="Times New Roman" w:cs="Arial"/>
                <w:b/>
                <w:bCs/>
                <w:lang w:eastAsia="ja-JP"/>
              </w:rPr>
              <w:t>Support</w:t>
            </w:r>
          </w:p>
        </w:tc>
      </w:tr>
      <w:tr w:rsidR="003702F8" w:rsidRPr="003774F8" w:rsidTr="00A36BC4">
        <w:trPr>
          <w:trHeight w:val="1710"/>
        </w:trPr>
        <w:tc>
          <w:tcPr>
            <w:tcW w:w="597" w:type="dxa"/>
            <w:vMerge w:val="restart"/>
            <w:tcBorders>
              <w:top w:val="single" w:sz="4" w:space="0" w:color="000000"/>
              <w:left w:val="single" w:sz="4" w:space="0" w:color="000000"/>
              <w:bottom w:val="single" w:sz="4" w:space="0" w:color="000000"/>
              <w:right w:val="nil"/>
            </w:tcBorders>
            <w:shd w:val="clear" w:color="auto" w:fill="auto"/>
            <w:textDirection w:val="btLr"/>
            <w:hideMark/>
          </w:tcPr>
          <w:p w:rsidR="003774F8" w:rsidRPr="003774F8" w:rsidRDefault="003774F8" w:rsidP="003774F8">
            <w:pPr>
              <w:spacing w:line="240" w:lineRule="auto"/>
              <w:jc w:val="right"/>
              <w:rPr>
                <w:rFonts w:eastAsia="Times New Roman" w:cs="Arial"/>
                <w:b/>
                <w:bCs/>
                <w:lang w:eastAsia="ja-JP"/>
              </w:rPr>
            </w:pPr>
            <w:r w:rsidRPr="003774F8">
              <w:rPr>
                <w:rFonts w:eastAsia="Times New Roman" w:cs="Arial"/>
                <w:b/>
                <w:bCs/>
                <w:lang w:eastAsia="ja-JP"/>
              </w:rPr>
              <w:t>INTC2 Guard Error Clear Register</w:t>
            </w:r>
          </w:p>
        </w:tc>
        <w:tc>
          <w:tcPr>
            <w:tcW w:w="483"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INTC2GERRCLR</w:t>
            </w:r>
          </w:p>
        </w:tc>
        <w:tc>
          <w:tcPr>
            <w:tcW w:w="506" w:type="dxa"/>
            <w:vMerge w:val="restart"/>
            <w:tcBorders>
              <w:top w:val="single" w:sz="4" w:space="0" w:color="000000"/>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INTC2_GUARD_base + H'04</w:t>
            </w:r>
          </w:p>
        </w:tc>
        <w:tc>
          <w:tcPr>
            <w:tcW w:w="511" w:type="dxa"/>
            <w:vMerge w:val="restart"/>
            <w:tcBorders>
              <w:top w:val="single" w:sz="4" w:space="0" w:color="000000"/>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R|W</w:t>
            </w:r>
          </w:p>
        </w:tc>
        <w:tc>
          <w:tcPr>
            <w:tcW w:w="482" w:type="dxa"/>
            <w:vMerge w:val="restart"/>
            <w:tcBorders>
              <w:top w:val="single" w:sz="4" w:space="0" w:color="000000"/>
              <w:left w:val="single" w:sz="4" w:space="0" w:color="000000"/>
              <w:bottom w:val="single" w:sz="4" w:space="0" w:color="000000"/>
              <w:right w:val="single" w:sz="4" w:space="0" w:color="000000"/>
            </w:tcBorders>
            <w:shd w:val="clear" w:color="auto" w:fill="auto"/>
            <w:textDirection w:val="btLr"/>
            <w:hideMark/>
          </w:tcPr>
          <w:p w:rsidR="003774F8" w:rsidRPr="003774F8" w:rsidRDefault="008F669A" w:rsidP="003774F8">
            <w:pPr>
              <w:spacing w:line="240" w:lineRule="auto"/>
              <w:jc w:val="right"/>
              <w:rPr>
                <w:rFonts w:eastAsia="Times New Roman" w:cs="Arial"/>
                <w:lang w:eastAsia="ja-JP"/>
              </w:rPr>
            </w:pPr>
            <w:r>
              <w:rPr>
                <w:rFonts w:eastAsia="Times New Roman" w:cs="Arial"/>
                <w:lang w:eastAsia="ja-JP"/>
              </w:rPr>
              <w:t xml:space="preserve"> 0000 00</w:t>
            </w:r>
            <w:r w:rsidR="003774F8" w:rsidRPr="003774F8">
              <w:rPr>
                <w:rFonts w:eastAsia="Times New Roman" w:cs="Arial"/>
                <w:lang w:eastAsia="ja-JP"/>
              </w:rPr>
              <w:t>00H</w:t>
            </w:r>
          </w:p>
        </w:tc>
        <w:tc>
          <w:tcPr>
            <w:tcW w:w="495" w:type="dxa"/>
            <w:vMerge w:val="restart"/>
            <w:tcBorders>
              <w:top w:val="single" w:sz="4" w:space="0" w:color="000000"/>
              <w:left w:val="single" w:sz="4" w:space="0" w:color="000000"/>
              <w:bottom w:val="single" w:sz="4" w:space="0" w:color="000000"/>
              <w:right w:val="single" w:sz="4" w:space="0" w:color="000000"/>
            </w:tcBorders>
            <w:shd w:val="clear" w:color="auto" w:fill="auto"/>
            <w:textDirection w:val="btLr"/>
            <w:hideMark/>
          </w:tcPr>
          <w:p w:rsidR="003774F8" w:rsidRPr="003774F8" w:rsidRDefault="008F669A" w:rsidP="003774F8">
            <w:pPr>
              <w:spacing w:line="240" w:lineRule="auto"/>
              <w:jc w:val="right"/>
              <w:rPr>
                <w:rFonts w:eastAsia="Times New Roman" w:cs="Arial"/>
                <w:lang w:eastAsia="ja-JP"/>
              </w:rPr>
            </w:pPr>
            <w:r>
              <w:rPr>
                <w:rFonts w:eastAsia="Times New Roman" w:cs="Arial"/>
                <w:lang w:eastAsia="ja-JP"/>
              </w:rPr>
              <w:t>32</w:t>
            </w:r>
          </w:p>
        </w:tc>
        <w:tc>
          <w:tcPr>
            <w:tcW w:w="511" w:type="dxa"/>
            <w:vMerge w:val="restart"/>
            <w:tcBorders>
              <w:top w:val="single" w:sz="4" w:space="0" w:color="000000"/>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32</w:t>
            </w:r>
          </w:p>
        </w:tc>
        <w:tc>
          <w:tcPr>
            <w:tcW w:w="511" w:type="dxa"/>
            <w:vMerge w:val="restart"/>
            <w:tcBorders>
              <w:top w:val="single" w:sz="4" w:space="0" w:color="000000"/>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8|16|32</w:t>
            </w: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CLRO</w:t>
            </w:r>
          </w:p>
        </w:tc>
        <w:tc>
          <w:tcPr>
            <w:tcW w:w="889" w:type="dxa"/>
            <w:tcBorders>
              <w:top w:val="single" w:sz="4" w:space="0" w:color="000000"/>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1</w:t>
            </w:r>
          </w:p>
        </w:tc>
        <w:tc>
          <w:tcPr>
            <w:tcW w:w="2897" w:type="dxa"/>
            <w:tcBorders>
              <w:top w:val="single" w:sz="4" w:space="0" w:color="000000"/>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Clear the INTC2GERRSTAT.OVF bit</w:t>
            </w:r>
          </w:p>
        </w:tc>
        <w:tc>
          <w:tcPr>
            <w:tcW w:w="450" w:type="dxa"/>
            <w:tcBorders>
              <w:top w:val="single" w:sz="4" w:space="0" w:color="auto"/>
              <w:left w:val="nil"/>
              <w:bottom w:val="single" w:sz="4" w:space="0" w:color="auto"/>
              <w:right w:val="single" w:sz="4" w:space="0" w:color="auto"/>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2312"/>
        </w:trPr>
        <w:tc>
          <w:tcPr>
            <w:tcW w:w="597" w:type="dxa"/>
            <w:vMerge/>
            <w:tcBorders>
              <w:top w:val="single" w:sz="4" w:space="0" w:color="000000"/>
              <w:left w:val="single" w:sz="4" w:space="0" w:color="000000"/>
              <w:bottom w:val="single" w:sz="4" w:space="0" w:color="000000"/>
              <w:right w:val="nil"/>
            </w:tcBorders>
            <w:vAlign w:val="center"/>
            <w:hideMark/>
          </w:tcPr>
          <w:p w:rsidR="003774F8" w:rsidRPr="003774F8" w:rsidRDefault="003774F8" w:rsidP="003774F8">
            <w:pPr>
              <w:spacing w:line="240" w:lineRule="auto"/>
              <w:jc w:val="right"/>
              <w:rPr>
                <w:rFonts w:eastAsia="Times New Roman" w:cs="Arial"/>
                <w:b/>
                <w:bCs/>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CLRE</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0</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Clear the INTC2GERRSTAT.ERR bit</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8F669A" w:rsidRPr="003774F8" w:rsidTr="00A36BC4">
        <w:trPr>
          <w:trHeight w:val="855"/>
        </w:trPr>
        <w:tc>
          <w:tcPr>
            <w:tcW w:w="597" w:type="dxa"/>
            <w:vMerge w:val="restart"/>
            <w:tcBorders>
              <w:top w:val="nil"/>
              <w:left w:val="single" w:sz="4" w:space="0" w:color="000000"/>
              <w:bottom w:val="single" w:sz="4" w:space="0" w:color="000000"/>
              <w:right w:val="nil"/>
            </w:tcBorders>
            <w:shd w:val="clear" w:color="auto" w:fill="auto"/>
            <w:textDirection w:val="btLr"/>
            <w:hideMark/>
          </w:tcPr>
          <w:p w:rsidR="008F669A" w:rsidRPr="003774F8" w:rsidRDefault="008F669A" w:rsidP="003774F8">
            <w:pPr>
              <w:spacing w:line="240" w:lineRule="auto"/>
              <w:jc w:val="right"/>
              <w:rPr>
                <w:rFonts w:eastAsia="Times New Roman" w:cs="Arial"/>
                <w:b/>
                <w:bCs/>
                <w:lang w:eastAsia="ja-JP"/>
              </w:rPr>
            </w:pPr>
            <w:r w:rsidRPr="003774F8">
              <w:rPr>
                <w:rFonts w:eastAsia="Times New Roman" w:cs="Arial"/>
                <w:b/>
                <w:bCs/>
                <w:lang w:eastAsia="ja-JP"/>
              </w:rPr>
              <w:t>INTC2 Guard Error Status Register</w:t>
            </w:r>
          </w:p>
        </w:tc>
        <w:tc>
          <w:tcPr>
            <w:tcW w:w="483"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INTC2GERRSTAT</w:t>
            </w:r>
          </w:p>
        </w:tc>
        <w:tc>
          <w:tcPr>
            <w:tcW w:w="506"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INTC2_GUARD_base + H'08</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R</w:t>
            </w:r>
          </w:p>
        </w:tc>
        <w:tc>
          <w:tcPr>
            <w:tcW w:w="482"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8F669A" w:rsidP="000F5553">
            <w:pPr>
              <w:spacing w:line="240" w:lineRule="auto"/>
              <w:jc w:val="right"/>
              <w:rPr>
                <w:rFonts w:eastAsia="Times New Roman" w:cs="Arial"/>
                <w:lang w:eastAsia="ja-JP"/>
              </w:rPr>
            </w:pPr>
            <w:r>
              <w:rPr>
                <w:rFonts w:eastAsia="Times New Roman" w:cs="Arial"/>
                <w:lang w:eastAsia="ja-JP"/>
              </w:rPr>
              <w:t xml:space="preserve"> 0000 00</w:t>
            </w:r>
            <w:r w:rsidRPr="003774F8">
              <w:rPr>
                <w:rFonts w:eastAsia="Times New Roman" w:cs="Arial"/>
                <w:lang w:eastAsia="ja-JP"/>
              </w:rPr>
              <w:t>00H</w:t>
            </w:r>
          </w:p>
        </w:tc>
        <w:tc>
          <w:tcPr>
            <w:tcW w:w="495"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6834A5" w:rsidP="000F5553">
            <w:pPr>
              <w:spacing w:line="240" w:lineRule="auto"/>
              <w:jc w:val="right"/>
              <w:rPr>
                <w:rFonts w:eastAsia="Times New Roman" w:cs="Arial"/>
                <w:lang w:eastAsia="ja-JP"/>
              </w:rPr>
            </w:pPr>
            <w:r>
              <w:rPr>
                <w:rFonts w:eastAsia="Times New Roman" w:cs="Arial"/>
                <w:lang w:eastAsia="ja-JP"/>
              </w:rPr>
              <w:t>8|</w:t>
            </w:r>
            <w:r w:rsidR="008F669A">
              <w:rPr>
                <w:rFonts w:eastAsia="Times New Roman" w:cs="Arial"/>
                <w:lang w:eastAsia="ja-JP"/>
              </w:rPr>
              <w:t>32</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8|16|32</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8|16|32</w:t>
            </w:r>
          </w:p>
        </w:tc>
        <w:tc>
          <w:tcPr>
            <w:tcW w:w="1133" w:type="dxa"/>
            <w:tcBorders>
              <w:top w:val="nil"/>
              <w:left w:val="nil"/>
              <w:bottom w:val="single" w:sz="4" w:space="0" w:color="000000"/>
              <w:right w:val="single" w:sz="4" w:space="0" w:color="000000"/>
            </w:tcBorders>
            <w:shd w:val="clear" w:color="auto" w:fill="auto"/>
            <w:noWrap/>
            <w:hideMark/>
          </w:tcPr>
          <w:p w:rsidR="008F669A" w:rsidRPr="003774F8" w:rsidRDefault="008F669A" w:rsidP="003774F8">
            <w:pPr>
              <w:spacing w:line="240" w:lineRule="auto"/>
              <w:jc w:val="center"/>
              <w:rPr>
                <w:rFonts w:eastAsia="Times New Roman" w:cs="Arial"/>
                <w:color w:val="000000"/>
                <w:lang w:eastAsia="ja-JP"/>
              </w:rPr>
            </w:pPr>
            <w:r w:rsidRPr="003774F8">
              <w:rPr>
                <w:rFonts w:eastAsia="Times New Roman" w:cs="Arial"/>
                <w:color w:val="000000"/>
                <w:lang w:eastAsia="ja-JP"/>
              </w:rPr>
              <w:t>OVF</w:t>
            </w:r>
          </w:p>
        </w:tc>
        <w:tc>
          <w:tcPr>
            <w:tcW w:w="889" w:type="dxa"/>
            <w:tcBorders>
              <w:top w:val="nil"/>
              <w:left w:val="nil"/>
              <w:bottom w:val="single" w:sz="4" w:space="0" w:color="000000"/>
              <w:right w:val="single" w:sz="4" w:space="0" w:color="000000"/>
            </w:tcBorders>
            <w:shd w:val="clear" w:color="auto" w:fill="auto"/>
            <w:noWrap/>
            <w:hideMark/>
          </w:tcPr>
          <w:p w:rsidR="008F669A" w:rsidRPr="003774F8" w:rsidRDefault="008F669A" w:rsidP="003774F8">
            <w:pPr>
              <w:spacing w:line="240" w:lineRule="auto"/>
              <w:jc w:val="center"/>
              <w:rPr>
                <w:rFonts w:eastAsia="Times New Roman" w:cs="Arial"/>
                <w:lang w:eastAsia="ja-JP"/>
              </w:rPr>
            </w:pPr>
            <w:r w:rsidRPr="003774F8">
              <w:rPr>
                <w:rFonts w:eastAsia="Times New Roman" w:cs="Arial"/>
                <w:lang w:eastAsia="ja-JP"/>
              </w:rPr>
              <w:t>1</w:t>
            </w:r>
          </w:p>
        </w:tc>
        <w:tc>
          <w:tcPr>
            <w:tcW w:w="2897" w:type="dxa"/>
            <w:tcBorders>
              <w:top w:val="nil"/>
              <w:left w:val="nil"/>
              <w:bottom w:val="single" w:sz="4" w:space="0" w:color="000000"/>
              <w:right w:val="single" w:sz="4" w:space="0" w:color="000000"/>
            </w:tcBorders>
            <w:shd w:val="clear" w:color="auto" w:fill="auto"/>
            <w:hideMark/>
          </w:tcPr>
          <w:p w:rsidR="008F669A" w:rsidRPr="003774F8" w:rsidRDefault="008F669A" w:rsidP="003774F8">
            <w:pPr>
              <w:spacing w:line="240" w:lineRule="auto"/>
              <w:jc w:val="left"/>
              <w:rPr>
                <w:rFonts w:eastAsia="Times New Roman" w:cs="Arial"/>
                <w:color w:val="000000"/>
                <w:lang w:eastAsia="ja-JP"/>
              </w:rPr>
            </w:pPr>
            <w:r w:rsidRPr="003774F8">
              <w:rPr>
                <w:rFonts w:eastAsia="Times New Roman" w:cs="Arial"/>
                <w:color w:val="000000"/>
                <w:lang w:eastAsia="ja-JP"/>
              </w:rPr>
              <w:t>Overflow status flag</w:t>
            </w:r>
          </w:p>
        </w:tc>
        <w:tc>
          <w:tcPr>
            <w:tcW w:w="450" w:type="dxa"/>
            <w:tcBorders>
              <w:top w:val="nil"/>
              <w:left w:val="nil"/>
              <w:bottom w:val="single" w:sz="4" w:space="0" w:color="000000"/>
              <w:right w:val="single" w:sz="4" w:space="0" w:color="000000"/>
            </w:tcBorders>
            <w:shd w:val="clear" w:color="auto" w:fill="auto"/>
            <w:hideMark/>
          </w:tcPr>
          <w:p w:rsidR="008F669A" w:rsidRPr="003774F8" w:rsidRDefault="008F669A"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881DB4">
        <w:trPr>
          <w:trHeight w:val="3455"/>
        </w:trPr>
        <w:tc>
          <w:tcPr>
            <w:tcW w:w="597" w:type="dxa"/>
            <w:vMerge/>
            <w:tcBorders>
              <w:top w:val="nil"/>
              <w:left w:val="single" w:sz="4" w:space="0" w:color="000000"/>
              <w:bottom w:val="single" w:sz="4" w:space="0" w:color="000000"/>
              <w:right w:val="nil"/>
            </w:tcBorders>
            <w:vAlign w:val="center"/>
            <w:hideMark/>
          </w:tcPr>
          <w:p w:rsidR="003774F8" w:rsidRPr="003774F8" w:rsidRDefault="003774F8" w:rsidP="003774F8">
            <w:pPr>
              <w:spacing w:line="240" w:lineRule="auto"/>
              <w:jc w:val="right"/>
              <w:rPr>
                <w:rFonts w:eastAsia="Times New Roman" w:cs="Arial"/>
                <w:b/>
                <w:bCs/>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ERR</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0</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Error status flag</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2850"/>
        </w:trPr>
        <w:tc>
          <w:tcPr>
            <w:tcW w:w="597" w:type="dxa"/>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b/>
                <w:bCs/>
                <w:color w:val="000000"/>
                <w:lang w:eastAsia="ja-JP"/>
              </w:rPr>
            </w:pPr>
            <w:r w:rsidRPr="003774F8">
              <w:rPr>
                <w:rFonts w:eastAsia="Times New Roman" w:cs="Arial"/>
                <w:b/>
                <w:bCs/>
                <w:color w:val="000000"/>
                <w:lang w:eastAsia="ja-JP"/>
              </w:rPr>
              <w:lastRenderedPageBreak/>
              <w:t>INTC2 Guard Error Address Register</w:t>
            </w:r>
          </w:p>
        </w:tc>
        <w:tc>
          <w:tcPr>
            <w:tcW w:w="483" w:type="dxa"/>
            <w:tcBorders>
              <w:top w:val="nil"/>
              <w:left w:val="nil"/>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INTC2GERRADDR</w:t>
            </w:r>
          </w:p>
        </w:tc>
        <w:tc>
          <w:tcPr>
            <w:tcW w:w="506" w:type="dxa"/>
            <w:tcBorders>
              <w:top w:val="nil"/>
              <w:left w:val="nil"/>
              <w:bottom w:val="nil"/>
              <w:right w:val="single" w:sz="4" w:space="0" w:color="000000"/>
            </w:tcBorders>
            <w:shd w:val="clear" w:color="000000" w:fill="FFFFFF"/>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INTC2_GUARD_base + H'0C</w:t>
            </w:r>
          </w:p>
        </w:tc>
        <w:tc>
          <w:tcPr>
            <w:tcW w:w="511" w:type="dxa"/>
            <w:tcBorders>
              <w:top w:val="nil"/>
              <w:left w:val="nil"/>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R</w:t>
            </w:r>
          </w:p>
        </w:tc>
        <w:tc>
          <w:tcPr>
            <w:tcW w:w="482" w:type="dxa"/>
            <w:tcBorders>
              <w:top w:val="nil"/>
              <w:left w:val="nil"/>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0000 0000H</w:t>
            </w:r>
          </w:p>
        </w:tc>
        <w:tc>
          <w:tcPr>
            <w:tcW w:w="495" w:type="dxa"/>
            <w:tcBorders>
              <w:top w:val="nil"/>
              <w:left w:val="nil"/>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32</w:t>
            </w:r>
          </w:p>
        </w:tc>
        <w:tc>
          <w:tcPr>
            <w:tcW w:w="511" w:type="dxa"/>
            <w:tcBorders>
              <w:top w:val="nil"/>
              <w:left w:val="nil"/>
              <w:bottom w:val="single" w:sz="4" w:space="0" w:color="000000"/>
              <w:right w:val="single" w:sz="4" w:space="0" w:color="000000"/>
            </w:tcBorders>
            <w:shd w:val="clear" w:color="000000" w:fill="FFFFFF"/>
            <w:textDirection w:val="btLr"/>
            <w:hideMark/>
          </w:tcPr>
          <w:p w:rsidR="003774F8" w:rsidRPr="003774F8" w:rsidRDefault="004A631C" w:rsidP="003774F8">
            <w:pPr>
              <w:spacing w:line="240" w:lineRule="auto"/>
              <w:jc w:val="right"/>
              <w:rPr>
                <w:rFonts w:eastAsia="Times New Roman" w:cs="Arial"/>
                <w:lang w:eastAsia="ja-JP"/>
              </w:rPr>
            </w:pPr>
            <w:r w:rsidRPr="003774F8">
              <w:rPr>
                <w:rFonts w:eastAsia="Times New Roman" w:cs="Arial"/>
                <w:lang w:eastAsia="ja-JP"/>
              </w:rPr>
              <w:t>8|16|32</w:t>
            </w:r>
          </w:p>
        </w:tc>
        <w:tc>
          <w:tcPr>
            <w:tcW w:w="511" w:type="dxa"/>
            <w:tcBorders>
              <w:top w:val="nil"/>
              <w:left w:val="nil"/>
              <w:bottom w:val="single" w:sz="4" w:space="0" w:color="000000"/>
              <w:right w:val="single" w:sz="4" w:space="0" w:color="000000"/>
            </w:tcBorders>
            <w:shd w:val="clear" w:color="000000" w:fill="FFFFFF"/>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8|16|32</w:t>
            </w: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ADDR</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[31:0]</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Access address to the target slave when a guard error occurred</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8F669A" w:rsidRPr="003774F8" w:rsidTr="00A36BC4">
        <w:trPr>
          <w:trHeight w:val="3135"/>
        </w:trPr>
        <w:tc>
          <w:tcPr>
            <w:tcW w:w="597"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b/>
                <w:bCs/>
                <w:lang w:eastAsia="ja-JP"/>
              </w:rPr>
            </w:pPr>
            <w:r w:rsidRPr="003774F8">
              <w:rPr>
                <w:rFonts w:eastAsia="Times New Roman" w:cs="Arial"/>
                <w:b/>
                <w:bCs/>
                <w:lang w:eastAsia="ja-JP"/>
              </w:rPr>
              <w:t>INTC2 Guard Error Access Information Register</w:t>
            </w:r>
          </w:p>
        </w:tc>
        <w:tc>
          <w:tcPr>
            <w:tcW w:w="483"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 xml:space="preserve">INTC2GERRTYPE </w:t>
            </w:r>
          </w:p>
        </w:tc>
        <w:tc>
          <w:tcPr>
            <w:tcW w:w="506" w:type="dxa"/>
            <w:vMerge w:val="restart"/>
            <w:tcBorders>
              <w:top w:val="single" w:sz="4" w:space="0" w:color="000000"/>
              <w:left w:val="single" w:sz="4" w:space="0" w:color="000000"/>
              <w:bottom w:val="single" w:sz="4" w:space="0" w:color="000000"/>
              <w:right w:val="single" w:sz="4" w:space="0" w:color="000000"/>
            </w:tcBorders>
            <w:shd w:val="clear" w:color="000000" w:fill="FFFFFF"/>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INTC2_GUARD_base + H'10</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R</w:t>
            </w:r>
          </w:p>
        </w:tc>
        <w:tc>
          <w:tcPr>
            <w:tcW w:w="482"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8F669A" w:rsidP="000F5553">
            <w:pPr>
              <w:spacing w:line="240" w:lineRule="auto"/>
              <w:jc w:val="right"/>
              <w:rPr>
                <w:rFonts w:eastAsia="Times New Roman" w:cs="Arial"/>
                <w:lang w:eastAsia="ja-JP"/>
              </w:rPr>
            </w:pPr>
            <w:r>
              <w:rPr>
                <w:rFonts w:eastAsia="Times New Roman" w:cs="Arial"/>
                <w:lang w:eastAsia="ja-JP"/>
              </w:rPr>
              <w:t xml:space="preserve"> 0000 00</w:t>
            </w:r>
            <w:r w:rsidRPr="003774F8">
              <w:rPr>
                <w:rFonts w:eastAsia="Times New Roman" w:cs="Arial"/>
                <w:lang w:eastAsia="ja-JP"/>
              </w:rPr>
              <w:t>00H</w:t>
            </w:r>
          </w:p>
        </w:tc>
        <w:tc>
          <w:tcPr>
            <w:tcW w:w="495"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6834A5" w:rsidP="000F5553">
            <w:pPr>
              <w:spacing w:line="240" w:lineRule="auto"/>
              <w:jc w:val="right"/>
              <w:rPr>
                <w:rFonts w:eastAsia="Times New Roman" w:cs="Arial"/>
                <w:lang w:eastAsia="ja-JP"/>
              </w:rPr>
            </w:pPr>
            <w:r>
              <w:rPr>
                <w:rFonts w:eastAsia="Times New Roman" w:cs="Arial"/>
                <w:lang w:eastAsia="ja-JP"/>
              </w:rPr>
              <w:t>16|</w:t>
            </w:r>
            <w:r w:rsidR="008F669A">
              <w:rPr>
                <w:rFonts w:eastAsia="Times New Roman" w:cs="Arial"/>
                <w:lang w:eastAsia="ja-JP"/>
              </w:rPr>
              <w:t>32</w:t>
            </w:r>
          </w:p>
        </w:tc>
        <w:tc>
          <w:tcPr>
            <w:tcW w:w="511" w:type="dxa"/>
            <w:vMerge w:val="restart"/>
            <w:tcBorders>
              <w:top w:val="nil"/>
              <w:left w:val="single" w:sz="4" w:space="0" w:color="000000"/>
              <w:bottom w:val="single" w:sz="4" w:space="0" w:color="000000"/>
              <w:right w:val="single" w:sz="4" w:space="0" w:color="000000"/>
            </w:tcBorders>
            <w:shd w:val="clear" w:color="000000" w:fill="FFFFFF"/>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8|16|32</w:t>
            </w:r>
          </w:p>
        </w:tc>
        <w:tc>
          <w:tcPr>
            <w:tcW w:w="511" w:type="dxa"/>
            <w:vMerge w:val="restart"/>
            <w:tcBorders>
              <w:top w:val="nil"/>
              <w:left w:val="single" w:sz="4" w:space="0" w:color="000000"/>
              <w:bottom w:val="single" w:sz="4" w:space="0" w:color="000000"/>
              <w:right w:val="single" w:sz="4" w:space="0" w:color="000000"/>
            </w:tcBorders>
            <w:shd w:val="clear" w:color="000000" w:fill="FFFFFF"/>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8|16|32</w:t>
            </w:r>
          </w:p>
        </w:tc>
        <w:tc>
          <w:tcPr>
            <w:tcW w:w="1133" w:type="dxa"/>
            <w:tcBorders>
              <w:top w:val="nil"/>
              <w:left w:val="nil"/>
              <w:bottom w:val="single" w:sz="4" w:space="0" w:color="000000"/>
              <w:right w:val="single" w:sz="4" w:space="0" w:color="000000"/>
            </w:tcBorders>
            <w:shd w:val="clear" w:color="auto" w:fill="auto"/>
            <w:noWrap/>
            <w:hideMark/>
          </w:tcPr>
          <w:p w:rsidR="008F669A" w:rsidRPr="003774F8" w:rsidRDefault="008F669A" w:rsidP="003774F8">
            <w:pPr>
              <w:spacing w:line="240" w:lineRule="auto"/>
              <w:jc w:val="center"/>
              <w:rPr>
                <w:rFonts w:eastAsia="Times New Roman" w:cs="Arial"/>
                <w:color w:val="000000"/>
                <w:lang w:eastAsia="ja-JP"/>
              </w:rPr>
            </w:pPr>
            <w:r w:rsidRPr="003774F8">
              <w:rPr>
                <w:rFonts w:eastAsia="Times New Roman" w:cs="Arial"/>
                <w:color w:val="000000"/>
                <w:lang w:eastAsia="ja-JP"/>
              </w:rPr>
              <w:t>SEC</w:t>
            </w:r>
          </w:p>
        </w:tc>
        <w:tc>
          <w:tcPr>
            <w:tcW w:w="889" w:type="dxa"/>
            <w:tcBorders>
              <w:top w:val="nil"/>
              <w:left w:val="nil"/>
              <w:bottom w:val="single" w:sz="4" w:space="0" w:color="000000"/>
              <w:right w:val="single" w:sz="4" w:space="0" w:color="000000"/>
            </w:tcBorders>
            <w:shd w:val="clear" w:color="auto" w:fill="auto"/>
            <w:noWrap/>
            <w:hideMark/>
          </w:tcPr>
          <w:p w:rsidR="008F669A" w:rsidRPr="003774F8" w:rsidRDefault="008F669A" w:rsidP="003774F8">
            <w:pPr>
              <w:spacing w:line="240" w:lineRule="auto"/>
              <w:jc w:val="center"/>
              <w:rPr>
                <w:rFonts w:eastAsia="Times New Roman" w:cs="Arial"/>
                <w:lang w:eastAsia="ja-JP"/>
              </w:rPr>
            </w:pPr>
            <w:r w:rsidRPr="003774F8">
              <w:rPr>
                <w:rFonts w:eastAsia="Times New Roman" w:cs="Arial"/>
                <w:lang w:eastAsia="ja-JP"/>
              </w:rPr>
              <w:t>13</w:t>
            </w:r>
          </w:p>
        </w:tc>
        <w:tc>
          <w:tcPr>
            <w:tcW w:w="2897" w:type="dxa"/>
            <w:tcBorders>
              <w:top w:val="nil"/>
              <w:left w:val="nil"/>
              <w:bottom w:val="single" w:sz="4" w:space="0" w:color="000000"/>
              <w:right w:val="single" w:sz="4" w:space="0" w:color="000000"/>
            </w:tcBorders>
            <w:shd w:val="clear" w:color="auto" w:fill="auto"/>
            <w:hideMark/>
          </w:tcPr>
          <w:p w:rsidR="008F669A" w:rsidRPr="003774F8" w:rsidRDefault="008F669A" w:rsidP="003774F8">
            <w:pPr>
              <w:spacing w:line="240" w:lineRule="auto"/>
              <w:jc w:val="left"/>
              <w:rPr>
                <w:rFonts w:eastAsia="Times New Roman" w:cs="Arial"/>
                <w:color w:val="000000"/>
                <w:lang w:eastAsia="ja-JP"/>
              </w:rPr>
            </w:pPr>
            <w:r w:rsidRPr="003774F8">
              <w:rPr>
                <w:rFonts w:eastAsia="Times New Roman" w:cs="Arial"/>
                <w:color w:val="000000"/>
                <w:lang w:eastAsia="ja-JP"/>
              </w:rPr>
              <w:t>Access attribute of SEC to the target slave when a guard error occurred</w:t>
            </w:r>
          </w:p>
        </w:tc>
        <w:tc>
          <w:tcPr>
            <w:tcW w:w="450" w:type="dxa"/>
            <w:tcBorders>
              <w:top w:val="nil"/>
              <w:left w:val="nil"/>
              <w:bottom w:val="single" w:sz="4" w:space="0" w:color="000000"/>
              <w:right w:val="single" w:sz="4" w:space="0" w:color="000000"/>
            </w:tcBorders>
            <w:shd w:val="clear" w:color="auto" w:fill="auto"/>
            <w:hideMark/>
          </w:tcPr>
          <w:p w:rsidR="008F669A" w:rsidRPr="003774F8" w:rsidRDefault="008F669A"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925"/>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DBG</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12</w:t>
            </w:r>
          </w:p>
        </w:tc>
        <w:tc>
          <w:tcPr>
            <w:tcW w:w="2897" w:type="dxa"/>
            <w:tcBorders>
              <w:top w:val="single" w:sz="4" w:space="0" w:color="000000"/>
              <w:left w:val="nil"/>
              <w:bottom w:val="nil"/>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Access attribute of DBG to the target slave when a guard error occurred</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998"/>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UM</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11</w:t>
            </w:r>
          </w:p>
        </w:tc>
        <w:tc>
          <w:tcPr>
            <w:tcW w:w="2897" w:type="dxa"/>
            <w:tcBorders>
              <w:top w:val="single" w:sz="4" w:space="0" w:color="000000"/>
              <w:left w:val="nil"/>
              <w:bottom w:val="nil"/>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Access attribute of UM to the target slave when a guard error occurred</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980"/>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SPID</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[10:6]</w:t>
            </w:r>
          </w:p>
        </w:tc>
        <w:tc>
          <w:tcPr>
            <w:tcW w:w="2897" w:type="dxa"/>
            <w:tcBorders>
              <w:top w:val="single" w:sz="4" w:space="0" w:color="000000"/>
              <w:left w:val="nil"/>
              <w:bottom w:val="nil"/>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Access attribute of SPID to the target slave when a guard error occurred</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160"/>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WRITE</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0</w:t>
            </w:r>
          </w:p>
        </w:tc>
        <w:tc>
          <w:tcPr>
            <w:tcW w:w="2897" w:type="dxa"/>
            <w:tcBorders>
              <w:top w:val="single" w:sz="4" w:space="0" w:color="000000"/>
              <w:left w:val="nil"/>
              <w:bottom w:val="nil"/>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Access type of read or write to the target slave when a guard error occurred</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448"/>
        </w:trPr>
        <w:tc>
          <w:tcPr>
            <w:tcW w:w="597"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b/>
                <w:bCs/>
                <w:color w:val="000000"/>
                <w:lang w:eastAsia="ja-JP"/>
              </w:rPr>
            </w:pPr>
            <w:r w:rsidRPr="003774F8">
              <w:rPr>
                <w:rFonts w:eastAsia="Times New Roman" w:cs="Arial"/>
                <w:b/>
                <w:bCs/>
                <w:color w:val="000000"/>
                <w:lang w:eastAsia="ja-JP"/>
              </w:rPr>
              <w:t xml:space="preserve"> INTC2 Guard Key Code Protection Register</w:t>
            </w:r>
          </w:p>
        </w:tc>
        <w:tc>
          <w:tcPr>
            <w:tcW w:w="483"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INTC2GKCPROT</w:t>
            </w:r>
          </w:p>
        </w:tc>
        <w:tc>
          <w:tcPr>
            <w:tcW w:w="506"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INTC2_GUARD_base + H'0</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R|W</w:t>
            </w:r>
          </w:p>
        </w:tc>
        <w:tc>
          <w:tcPr>
            <w:tcW w:w="482"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0000 0000H</w:t>
            </w:r>
          </w:p>
        </w:tc>
        <w:tc>
          <w:tcPr>
            <w:tcW w:w="495"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32</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A343E7" w:rsidP="003774F8">
            <w:pPr>
              <w:spacing w:line="240" w:lineRule="auto"/>
              <w:jc w:val="right"/>
              <w:rPr>
                <w:rFonts w:eastAsia="Times New Roman" w:cs="Arial"/>
                <w:lang w:eastAsia="ja-JP"/>
              </w:rPr>
            </w:pPr>
            <w:r w:rsidRPr="003774F8">
              <w:rPr>
                <w:rFonts w:eastAsia="Times New Roman" w:cs="Arial"/>
                <w:lang w:eastAsia="ja-JP"/>
              </w:rPr>
              <w:t>32</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8|16|32</w:t>
            </w: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KCPROT</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[31:1]</w:t>
            </w:r>
          </w:p>
        </w:tc>
        <w:tc>
          <w:tcPr>
            <w:tcW w:w="2897" w:type="dxa"/>
            <w:tcBorders>
              <w:top w:val="single" w:sz="4" w:space="0" w:color="000000"/>
              <w:left w:val="nil"/>
              <w:bottom w:val="nil"/>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Enable or disable modification of the KCE bit.</w:t>
            </w:r>
            <w:r w:rsidRPr="003774F8">
              <w:rPr>
                <w:rFonts w:eastAsia="Times New Roman" w:cs="Arial"/>
                <w:color w:val="000000"/>
                <w:lang w:eastAsia="ja-JP"/>
              </w:rPr>
              <w:br/>
              <w:t>The value written is not retained. These bits are always read as 0.</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105BEC">
        <w:trPr>
          <w:trHeight w:val="3050"/>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color w:val="000000"/>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KCE</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0</w:t>
            </w:r>
          </w:p>
        </w:tc>
        <w:tc>
          <w:tcPr>
            <w:tcW w:w="2897" w:type="dxa"/>
            <w:tcBorders>
              <w:top w:val="single" w:sz="4" w:space="0" w:color="000000"/>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Key Code Enable bit</w:t>
            </w:r>
            <w:r w:rsidRPr="003774F8">
              <w:rPr>
                <w:rFonts w:eastAsia="Times New Roman" w:cs="Arial"/>
                <w:color w:val="000000"/>
                <w:lang w:eastAsia="ja-JP"/>
              </w:rPr>
              <w:br/>
              <w:t>0: Disables write access of protected registers</w:t>
            </w:r>
            <w:r w:rsidRPr="003774F8">
              <w:rPr>
                <w:rFonts w:eastAsia="Times New Roman" w:cs="Arial"/>
                <w:color w:val="000000"/>
                <w:lang w:eastAsia="ja-JP"/>
              </w:rPr>
              <w:br/>
              <w:t>1: Enables write access of protected registers</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8F669A" w:rsidRPr="003774F8" w:rsidTr="00105BEC">
        <w:trPr>
          <w:trHeight w:val="3950"/>
        </w:trPr>
        <w:tc>
          <w:tcPr>
            <w:tcW w:w="597" w:type="dxa"/>
            <w:tcBorders>
              <w:top w:val="nil"/>
              <w:left w:val="single" w:sz="4" w:space="0" w:color="000000"/>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b/>
                <w:bCs/>
                <w:color w:val="000000"/>
                <w:lang w:eastAsia="ja-JP"/>
              </w:rPr>
            </w:pPr>
            <w:r w:rsidRPr="003774F8">
              <w:rPr>
                <w:rFonts w:eastAsia="Times New Roman" w:cs="Arial"/>
                <w:b/>
                <w:bCs/>
                <w:color w:val="000000"/>
                <w:lang w:eastAsia="ja-JP"/>
              </w:rPr>
              <w:t>INTC2 Guard SPID Setting Register</w:t>
            </w:r>
          </w:p>
        </w:tc>
        <w:tc>
          <w:tcPr>
            <w:tcW w:w="483" w:type="dxa"/>
            <w:tcBorders>
              <w:top w:val="nil"/>
              <w:left w:val="nil"/>
              <w:bottom w:val="nil"/>
              <w:right w:val="single" w:sz="4" w:space="0" w:color="000000"/>
            </w:tcBorders>
            <w:shd w:val="clear" w:color="auto" w:fill="auto"/>
            <w:textDirection w:val="btLr"/>
            <w:hideMark/>
          </w:tcPr>
          <w:p w:rsidR="008F669A" w:rsidRPr="003774F8" w:rsidRDefault="008F669A" w:rsidP="00024D6D">
            <w:pPr>
              <w:spacing w:line="240" w:lineRule="auto"/>
              <w:jc w:val="right"/>
              <w:rPr>
                <w:rFonts w:eastAsia="Times New Roman" w:cs="Arial"/>
                <w:lang w:eastAsia="ja-JP"/>
              </w:rPr>
            </w:pPr>
            <w:r w:rsidRPr="003774F8">
              <w:rPr>
                <w:rFonts w:eastAsia="Times New Roman" w:cs="Arial"/>
                <w:lang w:eastAsia="ja-JP"/>
              </w:rPr>
              <w:t>INTC2GMPIDn</w:t>
            </w:r>
            <w:r>
              <w:rPr>
                <w:rFonts w:eastAsia="Times New Roman" w:cs="Arial"/>
                <w:lang w:eastAsia="ja-JP"/>
              </w:rPr>
              <w:t>(n=0-7)</w:t>
            </w:r>
          </w:p>
        </w:tc>
        <w:tc>
          <w:tcPr>
            <w:tcW w:w="506" w:type="dxa"/>
            <w:tcBorders>
              <w:top w:val="nil"/>
              <w:left w:val="nil"/>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INTC2_GUARD_base + H'40 + H'4 * n</w:t>
            </w:r>
          </w:p>
        </w:tc>
        <w:tc>
          <w:tcPr>
            <w:tcW w:w="511" w:type="dxa"/>
            <w:tcBorders>
              <w:top w:val="nil"/>
              <w:left w:val="nil"/>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R|W</w:t>
            </w:r>
          </w:p>
        </w:tc>
        <w:tc>
          <w:tcPr>
            <w:tcW w:w="482" w:type="dxa"/>
            <w:tcBorders>
              <w:top w:val="nil"/>
              <w:left w:val="nil"/>
              <w:bottom w:val="single" w:sz="4" w:space="0" w:color="000000"/>
              <w:right w:val="single" w:sz="4" w:space="0" w:color="000000"/>
            </w:tcBorders>
            <w:shd w:val="clear" w:color="auto" w:fill="auto"/>
            <w:textDirection w:val="btLr"/>
            <w:hideMark/>
          </w:tcPr>
          <w:p w:rsidR="008F669A" w:rsidRPr="003774F8" w:rsidRDefault="008F669A" w:rsidP="000F5553">
            <w:pPr>
              <w:spacing w:line="240" w:lineRule="auto"/>
              <w:jc w:val="right"/>
              <w:rPr>
                <w:rFonts w:eastAsia="Times New Roman" w:cs="Arial"/>
                <w:lang w:eastAsia="ja-JP"/>
              </w:rPr>
            </w:pPr>
            <w:r>
              <w:rPr>
                <w:rFonts w:eastAsia="Times New Roman" w:cs="Arial"/>
                <w:lang w:eastAsia="ja-JP"/>
              </w:rPr>
              <w:t xml:space="preserve"> 0000 00</w:t>
            </w:r>
            <w:r w:rsidRPr="003774F8">
              <w:rPr>
                <w:rFonts w:eastAsia="Times New Roman" w:cs="Arial"/>
                <w:lang w:eastAsia="ja-JP"/>
              </w:rPr>
              <w:t>00H</w:t>
            </w:r>
          </w:p>
        </w:tc>
        <w:tc>
          <w:tcPr>
            <w:tcW w:w="495" w:type="dxa"/>
            <w:tcBorders>
              <w:top w:val="nil"/>
              <w:left w:val="nil"/>
              <w:bottom w:val="single" w:sz="4" w:space="0" w:color="000000"/>
              <w:right w:val="single" w:sz="4" w:space="0" w:color="000000"/>
            </w:tcBorders>
            <w:shd w:val="clear" w:color="auto" w:fill="auto"/>
            <w:textDirection w:val="btLr"/>
            <w:hideMark/>
          </w:tcPr>
          <w:p w:rsidR="008F669A" w:rsidRPr="003774F8" w:rsidRDefault="008F669A" w:rsidP="000F5553">
            <w:pPr>
              <w:spacing w:line="240" w:lineRule="auto"/>
              <w:jc w:val="right"/>
              <w:rPr>
                <w:rFonts w:eastAsia="Times New Roman" w:cs="Arial"/>
                <w:lang w:eastAsia="ja-JP"/>
              </w:rPr>
            </w:pPr>
            <w:r>
              <w:rPr>
                <w:rFonts w:eastAsia="Times New Roman" w:cs="Arial"/>
                <w:lang w:eastAsia="ja-JP"/>
              </w:rPr>
              <w:t>32</w:t>
            </w:r>
          </w:p>
        </w:tc>
        <w:tc>
          <w:tcPr>
            <w:tcW w:w="511" w:type="dxa"/>
            <w:tcBorders>
              <w:top w:val="nil"/>
              <w:left w:val="nil"/>
              <w:bottom w:val="single" w:sz="4" w:space="0" w:color="000000"/>
              <w:right w:val="single" w:sz="4" w:space="0" w:color="000000"/>
            </w:tcBorders>
            <w:shd w:val="clear" w:color="auto" w:fill="auto"/>
            <w:textDirection w:val="btLr"/>
            <w:hideMark/>
          </w:tcPr>
          <w:p w:rsidR="008F669A" w:rsidRPr="003774F8" w:rsidRDefault="006834A5" w:rsidP="003774F8">
            <w:pPr>
              <w:spacing w:line="240" w:lineRule="auto"/>
              <w:jc w:val="right"/>
              <w:rPr>
                <w:rFonts w:eastAsia="Times New Roman" w:cs="Arial"/>
                <w:lang w:eastAsia="ja-JP"/>
              </w:rPr>
            </w:pPr>
            <w:r>
              <w:rPr>
                <w:rFonts w:eastAsia="Times New Roman" w:cs="Arial"/>
                <w:lang w:eastAsia="ja-JP"/>
              </w:rPr>
              <w:t>8</w:t>
            </w:r>
            <w:r w:rsidR="008F669A" w:rsidRPr="003774F8">
              <w:rPr>
                <w:rFonts w:eastAsia="Times New Roman" w:cs="Arial"/>
                <w:lang w:eastAsia="ja-JP"/>
              </w:rPr>
              <w:t>|32</w:t>
            </w:r>
          </w:p>
        </w:tc>
        <w:tc>
          <w:tcPr>
            <w:tcW w:w="511" w:type="dxa"/>
            <w:tcBorders>
              <w:top w:val="nil"/>
              <w:left w:val="nil"/>
              <w:bottom w:val="single" w:sz="4" w:space="0" w:color="000000"/>
              <w:right w:val="single" w:sz="4" w:space="0" w:color="000000"/>
            </w:tcBorders>
            <w:shd w:val="clear" w:color="auto" w:fill="auto"/>
            <w:textDirection w:val="btLr"/>
            <w:hideMark/>
          </w:tcPr>
          <w:p w:rsidR="008F669A" w:rsidRPr="003774F8" w:rsidRDefault="008F669A" w:rsidP="003774F8">
            <w:pPr>
              <w:spacing w:line="240" w:lineRule="auto"/>
              <w:jc w:val="right"/>
              <w:rPr>
                <w:rFonts w:eastAsia="Times New Roman" w:cs="Arial"/>
                <w:lang w:eastAsia="ja-JP"/>
              </w:rPr>
            </w:pPr>
            <w:r w:rsidRPr="003774F8">
              <w:rPr>
                <w:rFonts w:eastAsia="Times New Roman" w:cs="Arial"/>
                <w:lang w:eastAsia="ja-JP"/>
              </w:rPr>
              <w:t>8|16|32</w:t>
            </w:r>
          </w:p>
        </w:tc>
        <w:tc>
          <w:tcPr>
            <w:tcW w:w="1133" w:type="dxa"/>
            <w:tcBorders>
              <w:top w:val="nil"/>
              <w:left w:val="nil"/>
              <w:bottom w:val="single" w:sz="4" w:space="0" w:color="000000"/>
              <w:right w:val="single" w:sz="4" w:space="0" w:color="000000"/>
            </w:tcBorders>
            <w:shd w:val="clear" w:color="auto" w:fill="auto"/>
            <w:noWrap/>
            <w:hideMark/>
          </w:tcPr>
          <w:p w:rsidR="008F669A" w:rsidRPr="003774F8" w:rsidRDefault="008F669A" w:rsidP="003774F8">
            <w:pPr>
              <w:spacing w:line="240" w:lineRule="auto"/>
              <w:jc w:val="center"/>
              <w:rPr>
                <w:rFonts w:eastAsia="Times New Roman" w:cs="Arial"/>
                <w:color w:val="000000"/>
                <w:lang w:eastAsia="ja-JP"/>
              </w:rPr>
            </w:pPr>
            <w:r w:rsidRPr="003774F8">
              <w:rPr>
                <w:rFonts w:eastAsia="Times New Roman" w:cs="Arial"/>
                <w:color w:val="000000"/>
                <w:lang w:eastAsia="ja-JP"/>
              </w:rPr>
              <w:t>SPID</w:t>
            </w:r>
          </w:p>
        </w:tc>
        <w:tc>
          <w:tcPr>
            <w:tcW w:w="889" w:type="dxa"/>
            <w:tcBorders>
              <w:top w:val="nil"/>
              <w:left w:val="nil"/>
              <w:bottom w:val="single" w:sz="4" w:space="0" w:color="000000"/>
              <w:right w:val="single" w:sz="4" w:space="0" w:color="000000"/>
            </w:tcBorders>
            <w:shd w:val="clear" w:color="auto" w:fill="auto"/>
            <w:noWrap/>
            <w:hideMark/>
          </w:tcPr>
          <w:p w:rsidR="008F669A" w:rsidRPr="003774F8" w:rsidRDefault="008F669A" w:rsidP="003774F8">
            <w:pPr>
              <w:spacing w:line="240" w:lineRule="auto"/>
              <w:jc w:val="center"/>
              <w:rPr>
                <w:rFonts w:eastAsia="Times New Roman" w:cs="Arial"/>
                <w:lang w:eastAsia="ja-JP"/>
              </w:rPr>
            </w:pPr>
            <w:r w:rsidRPr="003774F8">
              <w:rPr>
                <w:rFonts w:eastAsia="Times New Roman" w:cs="Arial"/>
                <w:lang w:eastAsia="ja-JP"/>
              </w:rPr>
              <w:t>[4:0]</w:t>
            </w:r>
          </w:p>
        </w:tc>
        <w:tc>
          <w:tcPr>
            <w:tcW w:w="2897" w:type="dxa"/>
            <w:tcBorders>
              <w:top w:val="nil"/>
              <w:left w:val="nil"/>
              <w:bottom w:val="single" w:sz="4" w:space="0" w:color="000000"/>
              <w:right w:val="single" w:sz="4" w:space="0" w:color="000000"/>
            </w:tcBorders>
            <w:shd w:val="clear" w:color="auto" w:fill="auto"/>
            <w:hideMark/>
          </w:tcPr>
          <w:p w:rsidR="008F669A" w:rsidRPr="003774F8" w:rsidRDefault="008F669A" w:rsidP="003774F8">
            <w:pPr>
              <w:spacing w:line="240" w:lineRule="auto"/>
              <w:jc w:val="left"/>
              <w:rPr>
                <w:rFonts w:eastAsia="Times New Roman" w:cs="Arial"/>
                <w:color w:val="000000"/>
                <w:lang w:eastAsia="ja-JP"/>
              </w:rPr>
            </w:pPr>
            <w:r w:rsidRPr="003774F8">
              <w:rPr>
                <w:rFonts w:eastAsia="Times New Roman" w:cs="Arial"/>
                <w:color w:val="000000"/>
                <w:lang w:eastAsia="ja-JP"/>
              </w:rPr>
              <w:t>R/W enable setting by SPID</w:t>
            </w:r>
          </w:p>
        </w:tc>
        <w:tc>
          <w:tcPr>
            <w:tcW w:w="450" w:type="dxa"/>
            <w:tcBorders>
              <w:top w:val="nil"/>
              <w:left w:val="nil"/>
              <w:bottom w:val="single" w:sz="4" w:space="0" w:color="000000"/>
              <w:right w:val="single" w:sz="4" w:space="0" w:color="000000"/>
            </w:tcBorders>
            <w:shd w:val="clear" w:color="auto" w:fill="auto"/>
            <w:hideMark/>
          </w:tcPr>
          <w:p w:rsidR="008F669A" w:rsidRPr="003774F8" w:rsidRDefault="008F669A"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4508"/>
        </w:trPr>
        <w:tc>
          <w:tcPr>
            <w:tcW w:w="597"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b/>
                <w:bCs/>
                <w:color w:val="000000"/>
                <w:lang w:eastAsia="ja-JP"/>
              </w:rPr>
            </w:pPr>
            <w:r w:rsidRPr="003774F8">
              <w:rPr>
                <w:rFonts w:eastAsia="Times New Roman" w:cs="Arial"/>
                <w:b/>
                <w:bCs/>
                <w:color w:val="000000"/>
                <w:lang w:eastAsia="ja-JP"/>
              </w:rPr>
              <w:lastRenderedPageBreak/>
              <w:t>INTC2 protection control register</w:t>
            </w:r>
          </w:p>
        </w:tc>
        <w:tc>
          <w:tcPr>
            <w:tcW w:w="483" w:type="dxa"/>
            <w:vMerge w:val="restart"/>
            <w:tcBorders>
              <w:top w:val="single" w:sz="4" w:space="0" w:color="000000"/>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024D6D">
            <w:pPr>
              <w:spacing w:line="240" w:lineRule="auto"/>
              <w:jc w:val="right"/>
              <w:rPr>
                <w:rFonts w:eastAsia="Times New Roman" w:cs="Arial"/>
                <w:lang w:eastAsia="ja-JP"/>
              </w:rPr>
            </w:pPr>
            <w:r w:rsidRPr="003774F8">
              <w:rPr>
                <w:rFonts w:eastAsia="Times New Roman" w:cs="Arial"/>
                <w:lang w:eastAsia="ja-JP"/>
              </w:rPr>
              <w:t>INTC2GPROT</w:t>
            </w:r>
            <w:r w:rsidR="00F5525F">
              <w:rPr>
                <w:rFonts w:eastAsia="Times New Roman" w:cs="Arial"/>
                <w:lang w:eastAsia="ja-JP"/>
              </w:rPr>
              <w:t>_</w:t>
            </w:r>
            <w:r w:rsidRPr="003774F8">
              <w:rPr>
                <w:rFonts w:eastAsia="Times New Roman" w:cs="Arial"/>
                <w:lang w:eastAsia="ja-JP"/>
              </w:rPr>
              <w:t>GR</w:t>
            </w:r>
          </w:p>
        </w:tc>
        <w:tc>
          <w:tcPr>
            <w:tcW w:w="506"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INTC2_GUARD_base + H'F0</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R|W</w:t>
            </w:r>
          </w:p>
        </w:tc>
        <w:tc>
          <w:tcPr>
            <w:tcW w:w="482"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0000 0000H</w:t>
            </w:r>
          </w:p>
        </w:tc>
        <w:tc>
          <w:tcPr>
            <w:tcW w:w="495"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32</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495B3B" w:rsidP="003774F8">
            <w:pPr>
              <w:spacing w:line="240" w:lineRule="auto"/>
              <w:jc w:val="right"/>
              <w:rPr>
                <w:rFonts w:eastAsia="Times New Roman" w:cs="Arial"/>
                <w:lang w:eastAsia="ja-JP"/>
              </w:rPr>
            </w:pPr>
            <w:r w:rsidRPr="003774F8">
              <w:rPr>
                <w:rFonts w:eastAsia="Times New Roman" w:cs="Arial"/>
                <w:lang w:eastAsia="ja-JP"/>
              </w:rPr>
              <w:t>8|16|32</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8|16|32</w:t>
            </w: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MPID</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[23:16]</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R/W enable setting by MPID</w:t>
            </w:r>
            <w:r w:rsidRPr="003774F8">
              <w:rPr>
                <w:rFonts w:eastAsia="Times New Roman" w:cs="Arial"/>
                <w:color w:val="000000"/>
                <w:lang w:eastAsia="ja-JP"/>
              </w:rPr>
              <w:br/>
              <w:t>MPID is a list of bits each representing one MPID value. Multiple MPID values are enabled</w:t>
            </w:r>
            <w:r w:rsidRPr="003774F8">
              <w:rPr>
                <w:rFonts w:eastAsia="Times New Roman" w:cs="Arial"/>
                <w:color w:val="000000"/>
                <w:lang w:eastAsia="ja-JP"/>
              </w:rPr>
              <w:br/>
              <w:t>simultaneously by setting multiple bits.</w:t>
            </w:r>
            <w:r w:rsidRPr="003774F8">
              <w:rPr>
                <w:rFonts w:eastAsia="Times New Roman" w:cs="Arial"/>
                <w:color w:val="000000"/>
                <w:lang w:eastAsia="ja-JP"/>
              </w:rPr>
              <w:br/>
              <w:t>For example, setting MPID to 0101B enables access with MPID = 0 and MPID = 2.</w:t>
            </w:r>
            <w:r w:rsidRPr="003774F8">
              <w:rPr>
                <w:rFonts w:eastAsia="Times New Roman" w:cs="Arial"/>
                <w:color w:val="000000"/>
                <w:lang w:eastAsia="ja-JP"/>
              </w:rPr>
              <w:br/>
              <w:t>0: Read / Write with MPID = m depends on the RG and WG bit setting</w:t>
            </w:r>
            <w:r w:rsidRPr="003774F8">
              <w:rPr>
                <w:rFonts w:eastAsia="Times New Roman" w:cs="Arial"/>
                <w:color w:val="000000"/>
                <w:lang w:eastAsia="ja-JP"/>
              </w:rPr>
              <w:br/>
              <w:t>1: Enables Read / Write with MPID = m</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610"/>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color w:val="000000"/>
                <w:lang w:eastAsia="ja-JP"/>
              </w:rPr>
            </w:pPr>
          </w:p>
        </w:tc>
        <w:tc>
          <w:tcPr>
            <w:tcW w:w="483"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GEN</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8</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Enables / disables guard setting</w:t>
            </w:r>
            <w:r w:rsidRPr="003774F8">
              <w:rPr>
                <w:rFonts w:eastAsia="Times New Roman" w:cs="Arial"/>
                <w:color w:val="000000"/>
                <w:lang w:eastAsia="ja-JP"/>
              </w:rPr>
              <w:br/>
              <w:t>0: Disables the guard setting</w:t>
            </w:r>
            <w:r w:rsidRPr="003774F8">
              <w:rPr>
                <w:rFonts w:eastAsia="Times New Roman" w:cs="Arial"/>
                <w:color w:val="000000"/>
                <w:lang w:eastAsia="ja-JP"/>
              </w:rPr>
              <w:br/>
              <w:t>1: Enables the guard setting</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538"/>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color w:val="000000"/>
                <w:lang w:eastAsia="ja-JP"/>
              </w:rPr>
            </w:pPr>
          </w:p>
        </w:tc>
        <w:tc>
          <w:tcPr>
            <w:tcW w:w="483"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DBG</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6</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R/W enable setting for debug master</w:t>
            </w:r>
            <w:r w:rsidRPr="003774F8">
              <w:rPr>
                <w:rFonts w:eastAsia="Times New Roman" w:cs="Arial"/>
                <w:color w:val="000000"/>
                <w:lang w:eastAsia="ja-JP"/>
              </w:rPr>
              <w:br/>
              <w:t>0: Depends on other enable / disable settings</w:t>
            </w:r>
            <w:r w:rsidRPr="003774F8">
              <w:rPr>
                <w:rFonts w:eastAsia="Times New Roman" w:cs="Arial"/>
                <w:color w:val="000000"/>
                <w:lang w:eastAsia="ja-JP"/>
              </w:rPr>
              <w:br/>
              <w:t>1: Enables R/W</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538"/>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color w:val="000000"/>
                <w:lang w:eastAsia="ja-JP"/>
              </w:rPr>
            </w:pPr>
          </w:p>
        </w:tc>
        <w:tc>
          <w:tcPr>
            <w:tcW w:w="483"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UM</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4</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R/W disable setting in user mode</w:t>
            </w:r>
            <w:r w:rsidRPr="003774F8">
              <w:rPr>
                <w:rFonts w:eastAsia="Times New Roman" w:cs="Arial"/>
                <w:color w:val="000000"/>
                <w:lang w:eastAsia="ja-JP"/>
              </w:rPr>
              <w:br/>
              <w:t>0: R/W disabled</w:t>
            </w:r>
            <w:r w:rsidRPr="003774F8">
              <w:rPr>
                <w:rFonts w:eastAsia="Times New Roman" w:cs="Arial"/>
                <w:color w:val="000000"/>
                <w:lang w:eastAsia="ja-JP"/>
              </w:rPr>
              <w:br/>
              <w:t>1: R/W depends on other enable / disable settings</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898"/>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color w:val="000000"/>
                <w:lang w:eastAsia="ja-JP"/>
              </w:rPr>
            </w:pPr>
          </w:p>
        </w:tc>
        <w:tc>
          <w:tcPr>
            <w:tcW w:w="483"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WG</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1</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Write Global Enable</w:t>
            </w:r>
            <w:r w:rsidRPr="003774F8">
              <w:rPr>
                <w:rFonts w:eastAsia="Times New Roman" w:cs="Arial"/>
                <w:color w:val="000000"/>
                <w:lang w:eastAsia="ja-JP"/>
              </w:rPr>
              <w:br/>
              <w:t>0: During write, GMPIDn is used as a judgment condition.</w:t>
            </w:r>
            <w:r w:rsidRPr="003774F8">
              <w:rPr>
                <w:rFonts w:eastAsia="Times New Roman" w:cs="Arial"/>
                <w:color w:val="000000"/>
                <w:lang w:eastAsia="ja-JP"/>
              </w:rPr>
              <w:br/>
              <w:t>1: During write, GMPIDn is not used as a judgment condition.</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880"/>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color w:val="000000"/>
                <w:lang w:eastAsia="ja-JP"/>
              </w:rPr>
            </w:pPr>
          </w:p>
        </w:tc>
        <w:tc>
          <w:tcPr>
            <w:tcW w:w="483" w:type="dxa"/>
            <w:vMerge/>
            <w:tcBorders>
              <w:top w:val="single" w:sz="4" w:space="0" w:color="000000"/>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RG</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0</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Read Global Enable</w:t>
            </w:r>
            <w:r w:rsidRPr="003774F8">
              <w:rPr>
                <w:rFonts w:eastAsia="Times New Roman" w:cs="Arial"/>
                <w:color w:val="000000"/>
                <w:lang w:eastAsia="ja-JP"/>
              </w:rPr>
              <w:br/>
              <w:t>0: During read, GMPIDn is used as the judgment condition.</w:t>
            </w:r>
            <w:r w:rsidRPr="003774F8">
              <w:rPr>
                <w:rFonts w:eastAsia="Times New Roman" w:cs="Arial"/>
                <w:color w:val="000000"/>
                <w:lang w:eastAsia="ja-JP"/>
              </w:rPr>
              <w:br/>
              <w:t>1: During read, GMPIDn is not used as a judgment condition.</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4508"/>
        </w:trPr>
        <w:tc>
          <w:tcPr>
            <w:tcW w:w="597"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b/>
                <w:bCs/>
                <w:color w:val="000000"/>
                <w:lang w:eastAsia="ja-JP"/>
              </w:rPr>
            </w:pPr>
            <w:r w:rsidRPr="003774F8">
              <w:rPr>
                <w:rFonts w:eastAsia="Times New Roman" w:cs="Arial"/>
                <w:b/>
                <w:bCs/>
                <w:color w:val="000000"/>
                <w:lang w:eastAsia="ja-JP"/>
              </w:rPr>
              <w:t>INTC2 Guard Control Register</w:t>
            </w:r>
          </w:p>
        </w:tc>
        <w:tc>
          <w:tcPr>
            <w:tcW w:w="483"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024D6D">
            <w:pPr>
              <w:spacing w:line="240" w:lineRule="auto"/>
              <w:jc w:val="right"/>
              <w:rPr>
                <w:rFonts w:eastAsia="Times New Roman" w:cs="Arial"/>
                <w:lang w:eastAsia="ja-JP"/>
              </w:rPr>
            </w:pPr>
            <w:r w:rsidRPr="003774F8">
              <w:rPr>
                <w:rFonts w:eastAsia="Times New Roman" w:cs="Arial"/>
                <w:lang w:eastAsia="ja-JP"/>
              </w:rPr>
              <w:t>INTC2GPROTn</w:t>
            </w:r>
            <w:r w:rsidR="00EC7D22">
              <w:rPr>
                <w:rFonts w:eastAsia="Times New Roman" w:cs="Arial"/>
                <w:lang w:eastAsia="ja-JP"/>
              </w:rPr>
              <w:t>(n=32</w:t>
            </w:r>
            <w:r w:rsidR="00DB54AD">
              <w:rPr>
                <w:rFonts w:eastAsia="Times New Roman" w:cs="Arial"/>
                <w:lang w:eastAsia="ja-JP"/>
              </w:rPr>
              <w:t xml:space="preserve"> to </w:t>
            </w:r>
            <w:r w:rsidR="00EC7D22">
              <w:rPr>
                <w:rFonts w:eastAsia="Times New Roman" w:cs="Arial"/>
                <w:lang w:eastAsia="ja-JP"/>
              </w:rPr>
              <w:t>511)</w:t>
            </w:r>
          </w:p>
        </w:tc>
        <w:tc>
          <w:tcPr>
            <w:tcW w:w="506"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232D9E">
            <w:pPr>
              <w:spacing w:line="240" w:lineRule="auto"/>
              <w:jc w:val="right"/>
              <w:rPr>
                <w:rFonts w:eastAsia="Times New Roman" w:cs="Arial"/>
                <w:lang w:eastAsia="ja-JP"/>
              </w:rPr>
            </w:pPr>
            <w:r w:rsidRPr="003774F8">
              <w:rPr>
                <w:rFonts w:eastAsia="Times New Roman" w:cs="Arial"/>
                <w:lang w:eastAsia="ja-JP"/>
              </w:rPr>
              <w:t>INTC2_GUARD_base + H'100 + H'4 * n</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R|W</w:t>
            </w:r>
          </w:p>
        </w:tc>
        <w:tc>
          <w:tcPr>
            <w:tcW w:w="482"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0000 0000H</w:t>
            </w:r>
          </w:p>
        </w:tc>
        <w:tc>
          <w:tcPr>
            <w:tcW w:w="495"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32</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A32576" w:rsidP="003774F8">
            <w:pPr>
              <w:spacing w:line="240" w:lineRule="auto"/>
              <w:jc w:val="right"/>
              <w:rPr>
                <w:rFonts w:eastAsia="Times New Roman" w:cs="Arial"/>
                <w:lang w:eastAsia="ja-JP"/>
              </w:rPr>
            </w:pPr>
            <w:r w:rsidRPr="003774F8">
              <w:rPr>
                <w:rFonts w:eastAsia="Times New Roman" w:cs="Arial"/>
                <w:lang w:eastAsia="ja-JP"/>
              </w:rPr>
              <w:t>8|16|32</w:t>
            </w:r>
          </w:p>
        </w:tc>
        <w:tc>
          <w:tcPr>
            <w:tcW w:w="511" w:type="dxa"/>
            <w:vMerge w:val="restart"/>
            <w:tcBorders>
              <w:top w:val="nil"/>
              <w:left w:val="single" w:sz="4" w:space="0" w:color="000000"/>
              <w:bottom w:val="single" w:sz="4" w:space="0" w:color="000000"/>
              <w:right w:val="single" w:sz="4" w:space="0" w:color="000000"/>
            </w:tcBorders>
            <w:shd w:val="clear" w:color="auto" w:fill="auto"/>
            <w:textDirection w:val="btLr"/>
            <w:hideMark/>
          </w:tcPr>
          <w:p w:rsidR="003774F8" w:rsidRPr="003774F8" w:rsidRDefault="003774F8" w:rsidP="003774F8">
            <w:pPr>
              <w:spacing w:line="240" w:lineRule="auto"/>
              <w:jc w:val="right"/>
              <w:rPr>
                <w:rFonts w:eastAsia="Times New Roman" w:cs="Arial"/>
                <w:lang w:eastAsia="ja-JP"/>
              </w:rPr>
            </w:pPr>
            <w:r w:rsidRPr="003774F8">
              <w:rPr>
                <w:rFonts w:eastAsia="Times New Roman" w:cs="Arial"/>
                <w:lang w:eastAsia="ja-JP"/>
              </w:rPr>
              <w:t>8|16|32</w:t>
            </w: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MPID</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[23:16]</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R/W enable setting by MPID</w:t>
            </w:r>
            <w:r w:rsidRPr="003774F8">
              <w:rPr>
                <w:rFonts w:eastAsia="Times New Roman" w:cs="Arial"/>
                <w:color w:val="000000"/>
                <w:lang w:eastAsia="ja-JP"/>
              </w:rPr>
              <w:br/>
              <w:t>MPID is a list of bits each representing one MPID value. Multiple MPID values are enabled</w:t>
            </w:r>
            <w:r w:rsidRPr="003774F8">
              <w:rPr>
                <w:rFonts w:eastAsia="Times New Roman" w:cs="Arial"/>
                <w:color w:val="000000"/>
                <w:lang w:eastAsia="ja-JP"/>
              </w:rPr>
              <w:br/>
              <w:t>simultaneously by setting multiple bits.</w:t>
            </w:r>
            <w:r w:rsidRPr="003774F8">
              <w:rPr>
                <w:rFonts w:eastAsia="Times New Roman" w:cs="Arial"/>
                <w:color w:val="000000"/>
                <w:lang w:eastAsia="ja-JP"/>
              </w:rPr>
              <w:br/>
              <w:t>For example, setting MPID to 0101B enables access with MPID = 0 and MPID = 2.</w:t>
            </w:r>
            <w:r w:rsidRPr="003774F8">
              <w:rPr>
                <w:rFonts w:eastAsia="Times New Roman" w:cs="Arial"/>
                <w:color w:val="000000"/>
                <w:lang w:eastAsia="ja-JP"/>
              </w:rPr>
              <w:br/>
              <w:t>0: Read / Write with MPID = m depends on the RG and WG bit setting</w:t>
            </w:r>
            <w:r w:rsidRPr="003774F8">
              <w:rPr>
                <w:rFonts w:eastAsia="Times New Roman" w:cs="Arial"/>
                <w:color w:val="000000"/>
                <w:lang w:eastAsia="ja-JP"/>
              </w:rPr>
              <w:br/>
              <w:t>1: Enables Read / Write with MPID = m</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718"/>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color w:val="000000"/>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GEN</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8</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Enables / disables guard setting</w:t>
            </w:r>
            <w:r w:rsidRPr="003774F8">
              <w:rPr>
                <w:rFonts w:eastAsia="Times New Roman" w:cs="Arial"/>
                <w:color w:val="000000"/>
                <w:lang w:eastAsia="ja-JP"/>
              </w:rPr>
              <w:br/>
              <w:t>0: Disables the guard setting</w:t>
            </w:r>
            <w:r w:rsidRPr="003774F8">
              <w:rPr>
                <w:rFonts w:eastAsia="Times New Roman" w:cs="Arial"/>
                <w:color w:val="000000"/>
                <w:lang w:eastAsia="ja-JP"/>
              </w:rPr>
              <w:br/>
              <w:t>1: Enables the guard setting</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448"/>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color w:val="000000"/>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DBG</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6</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R/W enable setting for debug master</w:t>
            </w:r>
            <w:r w:rsidRPr="003774F8">
              <w:rPr>
                <w:rFonts w:eastAsia="Times New Roman" w:cs="Arial"/>
                <w:color w:val="000000"/>
                <w:lang w:eastAsia="ja-JP"/>
              </w:rPr>
              <w:br/>
              <w:t>0: Depends on other enable / disable settings</w:t>
            </w:r>
            <w:r w:rsidRPr="003774F8">
              <w:rPr>
                <w:rFonts w:eastAsia="Times New Roman" w:cs="Arial"/>
                <w:color w:val="000000"/>
                <w:lang w:eastAsia="ja-JP"/>
              </w:rPr>
              <w:br/>
              <w:t>1: Enables R/W</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430"/>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color w:val="000000"/>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UM</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4</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R/W disable setting in user mode</w:t>
            </w:r>
            <w:r w:rsidRPr="003774F8">
              <w:rPr>
                <w:rFonts w:eastAsia="Times New Roman" w:cs="Arial"/>
                <w:color w:val="000000"/>
                <w:lang w:eastAsia="ja-JP"/>
              </w:rPr>
              <w:br/>
              <w:t>0: R/W disabled</w:t>
            </w:r>
            <w:r w:rsidRPr="003774F8">
              <w:rPr>
                <w:rFonts w:eastAsia="Times New Roman" w:cs="Arial"/>
                <w:color w:val="000000"/>
                <w:lang w:eastAsia="ja-JP"/>
              </w:rPr>
              <w:br/>
              <w:t>1: R/W depends on other enable / disable settings</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2060"/>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color w:val="000000"/>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WG</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1</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Write Global Enable</w:t>
            </w:r>
            <w:r w:rsidRPr="003774F8">
              <w:rPr>
                <w:rFonts w:eastAsia="Times New Roman" w:cs="Arial"/>
                <w:color w:val="000000"/>
                <w:lang w:eastAsia="ja-JP"/>
              </w:rPr>
              <w:br/>
              <w:t>0: During write, GMPIDn is used as a judgment condition.</w:t>
            </w:r>
            <w:r w:rsidRPr="003774F8">
              <w:rPr>
                <w:rFonts w:eastAsia="Times New Roman" w:cs="Arial"/>
                <w:color w:val="000000"/>
                <w:lang w:eastAsia="ja-JP"/>
              </w:rPr>
              <w:br/>
              <w:t>1: During write, GMPIDn is not used as a judgment condition.</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r w:rsidR="003702F8" w:rsidRPr="003774F8" w:rsidTr="00A36BC4">
        <w:trPr>
          <w:trHeight w:val="1988"/>
        </w:trPr>
        <w:tc>
          <w:tcPr>
            <w:tcW w:w="597"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b/>
                <w:bCs/>
                <w:color w:val="000000"/>
                <w:lang w:eastAsia="ja-JP"/>
              </w:rPr>
            </w:pPr>
          </w:p>
        </w:tc>
        <w:tc>
          <w:tcPr>
            <w:tcW w:w="483"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06"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82"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495"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511" w:type="dxa"/>
            <w:vMerge/>
            <w:tcBorders>
              <w:top w:val="nil"/>
              <w:left w:val="single" w:sz="4" w:space="0" w:color="000000"/>
              <w:bottom w:val="single" w:sz="4" w:space="0" w:color="000000"/>
              <w:right w:val="single" w:sz="4" w:space="0" w:color="000000"/>
            </w:tcBorders>
            <w:vAlign w:val="center"/>
            <w:hideMark/>
          </w:tcPr>
          <w:p w:rsidR="003774F8" w:rsidRPr="003774F8" w:rsidRDefault="003774F8" w:rsidP="003774F8">
            <w:pPr>
              <w:spacing w:line="240" w:lineRule="auto"/>
              <w:jc w:val="right"/>
              <w:rPr>
                <w:rFonts w:eastAsia="Times New Roman" w:cs="Arial"/>
                <w:lang w:eastAsia="ja-JP"/>
              </w:rPr>
            </w:pPr>
          </w:p>
        </w:tc>
        <w:tc>
          <w:tcPr>
            <w:tcW w:w="1133"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color w:val="000000"/>
                <w:lang w:eastAsia="ja-JP"/>
              </w:rPr>
            </w:pPr>
            <w:r w:rsidRPr="003774F8">
              <w:rPr>
                <w:rFonts w:eastAsia="Times New Roman" w:cs="Arial"/>
                <w:color w:val="000000"/>
                <w:lang w:eastAsia="ja-JP"/>
              </w:rPr>
              <w:t>RG</w:t>
            </w:r>
          </w:p>
        </w:tc>
        <w:tc>
          <w:tcPr>
            <w:tcW w:w="889" w:type="dxa"/>
            <w:tcBorders>
              <w:top w:val="nil"/>
              <w:left w:val="nil"/>
              <w:bottom w:val="single" w:sz="4" w:space="0" w:color="000000"/>
              <w:right w:val="single" w:sz="4" w:space="0" w:color="000000"/>
            </w:tcBorders>
            <w:shd w:val="clear" w:color="auto" w:fill="auto"/>
            <w:noWrap/>
            <w:hideMark/>
          </w:tcPr>
          <w:p w:rsidR="003774F8" w:rsidRPr="003774F8" w:rsidRDefault="003774F8" w:rsidP="003774F8">
            <w:pPr>
              <w:spacing w:line="240" w:lineRule="auto"/>
              <w:jc w:val="center"/>
              <w:rPr>
                <w:rFonts w:eastAsia="Times New Roman" w:cs="Arial"/>
                <w:lang w:eastAsia="ja-JP"/>
              </w:rPr>
            </w:pPr>
            <w:r w:rsidRPr="003774F8">
              <w:rPr>
                <w:rFonts w:eastAsia="Times New Roman" w:cs="Arial"/>
                <w:lang w:eastAsia="ja-JP"/>
              </w:rPr>
              <w:t>0</w:t>
            </w:r>
          </w:p>
        </w:tc>
        <w:tc>
          <w:tcPr>
            <w:tcW w:w="2897" w:type="dxa"/>
            <w:tcBorders>
              <w:top w:val="nil"/>
              <w:left w:val="nil"/>
              <w:bottom w:val="single" w:sz="4" w:space="0" w:color="000000"/>
              <w:right w:val="single" w:sz="4" w:space="0" w:color="000000"/>
            </w:tcBorders>
            <w:shd w:val="clear" w:color="auto" w:fill="auto"/>
            <w:hideMark/>
          </w:tcPr>
          <w:p w:rsidR="003774F8" w:rsidRPr="003774F8" w:rsidRDefault="003774F8" w:rsidP="003774F8">
            <w:pPr>
              <w:spacing w:line="240" w:lineRule="auto"/>
              <w:jc w:val="left"/>
              <w:rPr>
                <w:rFonts w:eastAsia="Times New Roman" w:cs="Arial"/>
                <w:color w:val="000000"/>
                <w:lang w:eastAsia="ja-JP"/>
              </w:rPr>
            </w:pPr>
            <w:r w:rsidRPr="003774F8">
              <w:rPr>
                <w:rFonts w:eastAsia="Times New Roman" w:cs="Arial"/>
                <w:color w:val="000000"/>
                <w:lang w:eastAsia="ja-JP"/>
              </w:rPr>
              <w:t>Read Global Enable</w:t>
            </w:r>
            <w:r w:rsidRPr="003774F8">
              <w:rPr>
                <w:rFonts w:eastAsia="Times New Roman" w:cs="Arial"/>
                <w:color w:val="000000"/>
                <w:lang w:eastAsia="ja-JP"/>
              </w:rPr>
              <w:br/>
              <w:t>0: During read, GMPIDn is used as the judgment condition.</w:t>
            </w:r>
            <w:r w:rsidRPr="003774F8">
              <w:rPr>
                <w:rFonts w:eastAsia="Times New Roman" w:cs="Arial"/>
                <w:color w:val="000000"/>
                <w:lang w:eastAsia="ja-JP"/>
              </w:rPr>
              <w:br/>
              <w:t>1: During read, GMPIDn is not used as a judgment condition.</w:t>
            </w:r>
          </w:p>
        </w:tc>
        <w:tc>
          <w:tcPr>
            <w:tcW w:w="450" w:type="dxa"/>
            <w:tcBorders>
              <w:top w:val="nil"/>
              <w:left w:val="nil"/>
              <w:bottom w:val="single" w:sz="4" w:space="0" w:color="000000"/>
              <w:right w:val="single" w:sz="4" w:space="0" w:color="000000"/>
            </w:tcBorders>
            <w:shd w:val="clear" w:color="auto" w:fill="auto"/>
            <w:hideMark/>
          </w:tcPr>
          <w:p w:rsidR="003774F8" w:rsidRPr="003774F8" w:rsidRDefault="003774F8" w:rsidP="003702F8">
            <w:pPr>
              <w:spacing w:line="240" w:lineRule="auto"/>
              <w:ind w:right="1099"/>
              <w:jc w:val="center"/>
              <w:rPr>
                <w:rFonts w:eastAsia="Times New Roman" w:cs="Arial"/>
                <w:lang w:eastAsia="ja-JP"/>
              </w:rPr>
            </w:pPr>
            <w:r w:rsidRPr="003774F8">
              <w:rPr>
                <w:rFonts w:eastAsia="Times New Roman" w:cs="Arial"/>
                <w:lang w:eastAsia="ja-JP"/>
              </w:rPr>
              <w:t>Yes</w:t>
            </w:r>
          </w:p>
        </w:tc>
      </w:tr>
    </w:tbl>
    <w:p w:rsidR="00A66EDC" w:rsidRPr="00A66EDC" w:rsidRDefault="00A66EDC" w:rsidP="00B913D5">
      <w:pPr>
        <w:pStyle w:val="jcplaceholder"/>
      </w:pPr>
    </w:p>
    <w:p w:rsidR="00115C65" w:rsidRPr="00C55802" w:rsidRDefault="00115C65" w:rsidP="00115C65">
      <w:pPr>
        <w:rPr>
          <w:rFonts w:cs="Arial"/>
          <w:sz w:val="20"/>
          <w:szCs w:val="20"/>
        </w:rPr>
      </w:pPr>
      <w:r w:rsidRPr="00C55802">
        <w:rPr>
          <w:rFonts w:cs="Arial"/>
          <w:b/>
          <w:i/>
          <w:sz w:val="20"/>
          <w:szCs w:val="20"/>
          <w:u w:val="single"/>
        </w:rPr>
        <w:t>Notes</w:t>
      </w:r>
      <w:r w:rsidRPr="00C55802">
        <w:rPr>
          <w:rFonts w:cs="Arial"/>
          <w:sz w:val="20"/>
          <w:szCs w:val="20"/>
        </w:rPr>
        <w:t>:</w:t>
      </w:r>
    </w:p>
    <w:p w:rsidR="00EC7D22" w:rsidRPr="00B96112" w:rsidRDefault="00B96112" w:rsidP="00EC7D22">
      <w:pPr>
        <w:rPr>
          <w:rFonts w:cs="Arial"/>
          <w:i/>
          <w:sz w:val="20"/>
          <w:szCs w:val="20"/>
        </w:rPr>
      </w:pPr>
      <w:r w:rsidRPr="00B96112">
        <w:rPr>
          <w:rFonts w:cs="Arial"/>
          <w:i/>
          <w:sz w:val="20"/>
          <w:szCs w:val="20"/>
        </w:rPr>
        <w:t xml:space="preserve">There are </w:t>
      </w:r>
      <w:r w:rsidR="00EC7D22">
        <w:rPr>
          <w:rFonts w:cs="Arial"/>
          <w:i/>
          <w:sz w:val="20"/>
          <w:szCs w:val="20"/>
        </w:rPr>
        <w:t xml:space="preserve">481 </w:t>
      </w:r>
      <w:r w:rsidRPr="00B96112">
        <w:rPr>
          <w:rFonts w:cs="Arial"/>
          <w:i/>
          <w:sz w:val="20"/>
          <w:szCs w:val="20"/>
        </w:rPr>
        <w:t xml:space="preserve">channels </w:t>
      </w:r>
      <w:r w:rsidR="007C5D78" w:rsidRPr="00B96112">
        <w:rPr>
          <w:rFonts w:cs="Arial"/>
          <w:i/>
          <w:sz w:val="20"/>
          <w:szCs w:val="20"/>
        </w:rPr>
        <w:t>incorporatedinside</w:t>
      </w:r>
      <w:r w:rsidR="00B834D1">
        <w:rPr>
          <w:rFonts w:cs="Arial"/>
          <w:i/>
          <w:sz w:val="20"/>
          <w:szCs w:val="20"/>
        </w:rPr>
        <w:t>INTC2</w:t>
      </w:r>
      <w:r w:rsidR="00EC7D22">
        <w:rPr>
          <w:rFonts w:cs="Arial"/>
          <w:i/>
          <w:sz w:val="20"/>
          <w:szCs w:val="20"/>
        </w:rPr>
        <w:t>G:</w:t>
      </w:r>
    </w:p>
    <w:p w:rsidR="00105BEC" w:rsidRDefault="00105BEC" w:rsidP="00105BEC">
      <w:pPr>
        <w:pStyle w:val="ListParagraph"/>
        <w:numPr>
          <w:ilvl w:val="0"/>
          <w:numId w:val="26"/>
        </w:numPr>
        <w:rPr>
          <w:rFonts w:cs="Arial"/>
          <w:i/>
          <w:sz w:val="20"/>
          <w:szCs w:val="20"/>
        </w:rPr>
      </w:pPr>
      <w:r>
        <w:rPr>
          <w:rFonts w:cs="Arial"/>
          <w:i/>
          <w:sz w:val="20"/>
          <w:szCs w:val="20"/>
        </w:rPr>
        <w:t>INTC2GPROT_n (n from 32 to 511): 480 channels</w:t>
      </w:r>
    </w:p>
    <w:p w:rsidR="00105BEC" w:rsidRPr="00105BEC" w:rsidRDefault="00105BEC" w:rsidP="00105BEC">
      <w:pPr>
        <w:pStyle w:val="ListParagraph"/>
        <w:numPr>
          <w:ilvl w:val="0"/>
          <w:numId w:val="26"/>
        </w:numPr>
        <w:rPr>
          <w:rFonts w:cs="Arial"/>
          <w:i/>
          <w:sz w:val="20"/>
          <w:szCs w:val="20"/>
        </w:rPr>
      </w:pPr>
      <w:r>
        <w:rPr>
          <w:rFonts w:cs="Arial"/>
          <w:i/>
          <w:sz w:val="20"/>
          <w:szCs w:val="20"/>
        </w:rPr>
        <w:t>INTC2GPROT_GR: 1 channel</w:t>
      </w:r>
    </w:p>
    <w:p w:rsidR="00D466AF" w:rsidRDefault="00535B51" w:rsidP="00535B51">
      <w:pPr>
        <w:pStyle w:val="Heading1"/>
      </w:pPr>
      <w:bookmarkStart w:id="10" w:name="_Ref427660395"/>
      <w:bookmarkStart w:id="11" w:name="_Toc518484589"/>
      <w:r>
        <w:lastRenderedPageBreak/>
        <w:t>Port behavior</w:t>
      </w:r>
      <w:bookmarkEnd w:id="10"/>
      <w:bookmarkEnd w:id="11"/>
    </w:p>
    <w:p w:rsidR="00535B51" w:rsidRDefault="00535B51" w:rsidP="00535B51">
      <w:pPr>
        <w:pStyle w:val="Heading2"/>
      </w:pPr>
      <w:bookmarkStart w:id="12" w:name="_Toc518484590"/>
      <w:r>
        <w:t>List of implemented ports</w:t>
      </w:r>
      <w:bookmarkEnd w:id="12"/>
    </w:p>
    <w:p w:rsidR="006E2CDF" w:rsidRPr="00B81E22" w:rsidRDefault="00490D6C" w:rsidP="00B81E22">
      <w:pPr>
        <w:pStyle w:val="Caption"/>
        <w:keepNext/>
        <w:spacing w:after="0"/>
        <w:rPr>
          <w:sz w:val="20"/>
          <w:szCs w:val="20"/>
        </w:rPr>
      </w:pPr>
      <w:bookmarkStart w:id="13" w:name="_Ref444257476"/>
      <w:bookmarkStart w:id="14" w:name="_Toc518484633"/>
      <w:r w:rsidRPr="004B5DD0">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5</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1</w:t>
      </w:r>
      <w:r w:rsidR="006E252C">
        <w:rPr>
          <w:sz w:val="20"/>
          <w:szCs w:val="20"/>
        </w:rPr>
        <w:fldChar w:fldCharType="end"/>
      </w:r>
      <w:bookmarkEnd w:id="13"/>
      <w:r w:rsidRPr="004B5DD0">
        <w:rPr>
          <w:sz w:val="20"/>
          <w:szCs w:val="20"/>
        </w:rPr>
        <w:t xml:space="preserve">: List of </w:t>
      </w:r>
      <w:r w:rsidR="00B834D1">
        <w:rPr>
          <w:sz w:val="20"/>
          <w:szCs w:val="20"/>
        </w:rPr>
        <w:t>INTC2G</w:t>
      </w:r>
      <w:r w:rsidR="00F65892" w:rsidRPr="004B5DD0">
        <w:rPr>
          <w:sz w:val="20"/>
          <w:szCs w:val="20"/>
        </w:rPr>
        <w:t>’s</w:t>
      </w:r>
      <w:r w:rsidRPr="004B5DD0">
        <w:rPr>
          <w:sz w:val="20"/>
          <w:szCs w:val="20"/>
        </w:rPr>
        <w:t xml:space="preserve"> port</w:t>
      </w:r>
      <w:r w:rsidR="00F65892" w:rsidRPr="004B5DD0">
        <w:rPr>
          <w:sz w:val="20"/>
          <w:szCs w:val="20"/>
        </w:rPr>
        <w:t>s</w:t>
      </w:r>
      <w:bookmarkEnd w:id="14"/>
    </w:p>
    <w:tbl>
      <w:tblPr>
        <w:tblW w:w="9610" w:type="dxa"/>
        <w:tblInd w:w="93" w:type="dxa"/>
        <w:tblLayout w:type="fixed"/>
        <w:tblLook w:val="04A0" w:firstRow="1" w:lastRow="0" w:firstColumn="1" w:lastColumn="0" w:noHBand="0" w:noVBand="1"/>
      </w:tblPr>
      <w:tblGrid>
        <w:gridCol w:w="1219"/>
        <w:gridCol w:w="571"/>
        <w:gridCol w:w="1465"/>
        <w:gridCol w:w="791"/>
        <w:gridCol w:w="877"/>
        <w:gridCol w:w="1622"/>
        <w:gridCol w:w="2005"/>
        <w:gridCol w:w="1060"/>
      </w:tblGrid>
      <w:tr w:rsidR="00CB6570" w:rsidRPr="000D648B" w:rsidTr="003B1121">
        <w:trPr>
          <w:trHeight w:val="960"/>
        </w:trPr>
        <w:tc>
          <w:tcPr>
            <w:tcW w:w="1219" w:type="dxa"/>
            <w:tcBorders>
              <w:top w:val="single" w:sz="4" w:space="0" w:color="auto"/>
              <w:left w:val="single" w:sz="4" w:space="0" w:color="auto"/>
              <w:bottom w:val="single" w:sz="4" w:space="0" w:color="000000"/>
              <w:right w:val="single" w:sz="4" w:space="0" w:color="000000"/>
            </w:tcBorders>
            <w:shd w:val="clear" w:color="99CCFF" w:fill="9999FF"/>
            <w:hideMark/>
          </w:tcPr>
          <w:p w:rsidR="00CB6570" w:rsidRPr="000D648B" w:rsidRDefault="00CB6570" w:rsidP="00CB6570">
            <w:pPr>
              <w:spacing w:line="240" w:lineRule="auto"/>
              <w:rPr>
                <w:rFonts w:eastAsia="MS PGothic" w:cs="Arial"/>
                <w:b/>
                <w:bCs/>
                <w:sz w:val="20"/>
                <w:szCs w:val="20"/>
                <w:lang w:eastAsia="ja-JP"/>
              </w:rPr>
            </w:pPr>
            <w:r w:rsidRPr="000D648B">
              <w:rPr>
                <w:rFonts w:eastAsia="MS PGothic" w:cs="Arial"/>
                <w:b/>
                <w:bCs/>
                <w:sz w:val="20"/>
                <w:szCs w:val="20"/>
                <w:lang w:eastAsia="ja-JP"/>
              </w:rPr>
              <w:t>Port name</w:t>
            </w:r>
          </w:p>
        </w:tc>
        <w:tc>
          <w:tcPr>
            <w:tcW w:w="571" w:type="dxa"/>
            <w:tcBorders>
              <w:top w:val="single" w:sz="4" w:space="0" w:color="auto"/>
              <w:left w:val="nil"/>
              <w:bottom w:val="single" w:sz="4" w:space="0" w:color="000000"/>
              <w:right w:val="single" w:sz="4" w:space="0" w:color="000000"/>
            </w:tcBorders>
            <w:shd w:val="clear" w:color="99CCFF" w:fill="9999FF"/>
            <w:hideMark/>
          </w:tcPr>
          <w:p w:rsidR="00CB6570" w:rsidRPr="000D648B" w:rsidRDefault="00CB6570" w:rsidP="00CB6570">
            <w:pPr>
              <w:spacing w:line="240" w:lineRule="auto"/>
              <w:rPr>
                <w:rFonts w:eastAsia="MS PGothic" w:cs="Arial"/>
                <w:b/>
                <w:bCs/>
                <w:sz w:val="20"/>
                <w:szCs w:val="20"/>
                <w:lang w:eastAsia="ja-JP"/>
              </w:rPr>
            </w:pPr>
            <w:r w:rsidRPr="000D648B">
              <w:rPr>
                <w:rFonts w:eastAsia="MS PGothic" w:cs="Arial"/>
                <w:b/>
                <w:bCs/>
                <w:sz w:val="20"/>
                <w:szCs w:val="20"/>
                <w:lang w:eastAsia="ja-JP"/>
              </w:rPr>
              <w:t>I/O</w:t>
            </w:r>
          </w:p>
        </w:tc>
        <w:tc>
          <w:tcPr>
            <w:tcW w:w="1465" w:type="dxa"/>
            <w:tcBorders>
              <w:top w:val="single" w:sz="4" w:space="0" w:color="auto"/>
              <w:left w:val="nil"/>
              <w:bottom w:val="single" w:sz="4" w:space="0" w:color="000000"/>
              <w:right w:val="single" w:sz="4" w:space="0" w:color="000000"/>
            </w:tcBorders>
            <w:shd w:val="clear" w:color="99CCFF" w:fill="9999FF"/>
            <w:hideMark/>
          </w:tcPr>
          <w:p w:rsidR="00CB6570" w:rsidRPr="000D648B" w:rsidRDefault="00CB6570" w:rsidP="00CB6570">
            <w:pPr>
              <w:spacing w:line="240" w:lineRule="auto"/>
              <w:rPr>
                <w:rFonts w:eastAsia="MS PGothic" w:cs="Arial"/>
                <w:b/>
                <w:bCs/>
                <w:sz w:val="20"/>
                <w:szCs w:val="20"/>
                <w:lang w:eastAsia="ja-JP"/>
              </w:rPr>
            </w:pPr>
            <w:r w:rsidRPr="000D648B">
              <w:rPr>
                <w:rFonts w:eastAsia="MS PGothic" w:cs="Arial"/>
                <w:b/>
                <w:bCs/>
                <w:sz w:val="20"/>
                <w:szCs w:val="20"/>
                <w:lang w:eastAsia="ja-JP"/>
              </w:rPr>
              <w:t>Type</w:t>
            </w:r>
          </w:p>
        </w:tc>
        <w:tc>
          <w:tcPr>
            <w:tcW w:w="791" w:type="dxa"/>
            <w:tcBorders>
              <w:top w:val="single" w:sz="4" w:space="0" w:color="auto"/>
              <w:left w:val="nil"/>
              <w:bottom w:val="single" w:sz="4" w:space="0" w:color="000000"/>
              <w:right w:val="single" w:sz="4" w:space="0" w:color="000000"/>
            </w:tcBorders>
            <w:shd w:val="clear" w:color="99CCFF" w:fill="9999FF"/>
            <w:hideMark/>
          </w:tcPr>
          <w:p w:rsidR="00CB6570" w:rsidRPr="000D648B" w:rsidRDefault="00CB6570" w:rsidP="00CB6570">
            <w:pPr>
              <w:spacing w:line="240" w:lineRule="auto"/>
              <w:rPr>
                <w:rFonts w:eastAsia="MS PGothic" w:cs="Arial"/>
                <w:b/>
                <w:bCs/>
                <w:sz w:val="20"/>
                <w:szCs w:val="20"/>
                <w:lang w:eastAsia="ja-JP"/>
              </w:rPr>
            </w:pPr>
            <w:r w:rsidRPr="000D648B">
              <w:rPr>
                <w:rFonts w:eastAsia="MS PGothic" w:cs="Arial"/>
                <w:b/>
                <w:bCs/>
                <w:sz w:val="20"/>
                <w:szCs w:val="20"/>
                <w:lang w:eastAsia="ja-JP"/>
              </w:rPr>
              <w:t>Initial</w:t>
            </w:r>
          </w:p>
        </w:tc>
        <w:tc>
          <w:tcPr>
            <w:tcW w:w="877" w:type="dxa"/>
            <w:tcBorders>
              <w:top w:val="single" w:sz="4" w:space="0" w:color="auto"/>
              <w:left w:val="nil"/>
              <w:bottom w:val="single" w:sz="4" w:space="0" w:color="000000"/>
              <w:right w:val="single" w:sz="4" w:space="0" w:color="000000"/>
            </w:tcBorders>
            <w:shd w:val="clear" w:color="99CCFF" w:fill="9999FF"/>
            <w:hideMark/>
          </w:tcPr>
          <w:p w:rsidR="00CB6570" w:rsidRPr="000D648B" w:rsidRDefault="00CB6570" w:rsidP="00CB6570">
            <w:pPr>
              <w:spacing w:line="240" w:lineRule="auto"/>
              <w:rPr>
                <w:rFonts w:eastAsia="MS PGothic" w:cs="Arial"/>
                <w:b/>
                <w:bCs/>
                <w:sz w:val="20"/>
                <w:szCs w:val="20"/>
                <w:lang w:eastAsia="ja-JP"/>
              </w:rPr>
            </w:pPr>
            <w:r w:rsidRPr="000D648B">
              <w:rPr>
                <w:rFonts w:eastAsia="MS PGothic" w:cs="Arial"/>
                <w:b/>
                <w:bCs/>
                <w:sz w:val="20"/>
                <w:szCs w:val="20"/>
                <w:lang w:eastAsia="ja-JP"/>
              </w:rPr>
              <w:t>Active</w:t>
            </w:r>
          </w:p>
        </w:tc>
        <w:tc>
          <w:tcPr>
            <w:tcW w:w="1622" w:type="dxa"/>
            <w:tcBorders>
              <w:top w:val="single" w:sz="4" w:space="0" w:color="auto"/>
              <w:left w:val="nil"/>
              <w:bottom w:val="single" w:sz="4" w:space="0" w:color="000000"/>
              <w:right w:val="single" w:sz="4" w:space="0" w:color="000000"/>
            </w:tcBorders>
            <w:shd w:val="clear" w:color="99CCFF" w:fill="9999FF"/>
            <w:hideMark/>
          </w:tcPr>
          <w:p w:rsidR="00CB6570" w:rsidRPr="000D648B" w:rsidRDefault="00CB6570" w:rsidP="00CB6570">
            <w:pPr>
              <w:spacing w:line="240" w:lineRule="auto"/>
              <w:rPr>
                <w:rFonts w:eastAsia="MS PGothic" w:cs="Arial"/>
                <w:b/>
                <w:bCs/>
                <w:sz w:val="20"/>
                <w:szCs w:val="20"/>
                <w:lang w:eastAsia="ja-JP"/>
              </w:rPr>
            </w:pPr>
            <w:r w:rsidRPr="000D648B">
              <w:rPr>
                <w:rFonts w:eastAsia="MS PGothic" w:cs="Arial"/>
                <w:b/>
                <w:bCs/>
                <w:sz w:val="20"/>
                <w:szCs w:val="20"/>
                <w:lang w:eastAsia="ja-JP"/>
              </w:rPr>
              <w:t>Synchronous clock</w:t>
            </w:r>
          </w:p>
        </w:tc>
        <w:tc>
          <w:tcPr>
            <w:tcW w:w="2005" w:type="dxa"/>
            <w:tcBorders>
              <w:top w:val="single" w:sz="4" w:space="0" w:color="auto"/>
              <w:left w:val="nil"/>
              <w:bottom w:val="single" w:sz="4" w:space="0" w:color="000000"/>
              <w:right w:val="single" w:sz="4" w:space="0" w:color="000000"/>
            </w:tcBorders>
            <w:shd w:val="clear" w:color="99CCFF" w:fill="9999FF"/>
            <w:hideMark/>
          </w:tcPr>
          <w:p w:rsidR="00CB6570" w:rsidRPr="000D648B" w:rsidRDefault="00CB6570" w:rsidP="00CB6570">
            <w:pPr>
              <w:spacing w:line="240" w:lineRule="auto"/>
              <w:rPr>
                <w:rFonts w:eastAsia="MS PGothic" w:cs="Arial"/>
                <w:b/>
                <w:bCs/>
                <w:sz w:val="20"/>
                <w:szCs w:val="20"/>
                <w:lang w:eastAsia="ja-JP"/>
              </w:rPr>
            </w:pPr>
            <w:r w:rsidRPr="000D648B">
              <w:rPr>
                <w:rFonts w:eastAsia="MS PGothic" w:cs="Arial"/>
                <w:b/>
                <w:bCs/>
                <w:sz w:val="20"/>
                <w:szCs w:val="20"/>
                <w:lang w:eastAsia="ja-JP"/>
              </w:rPr>
              <w:t>Description</w:t>
            </w:r>
          </w:p>
        </w:tc>
        <w:tc>
          <w:tcPr>
            <w:tcW w:w="1060" w:type="dxa"/>
            <w:tcBorders>
              <w:top w:val="single" w:sz="4" w:space="0" w:color="auto"/>
              <w:left w:val="nil"/>
              <w:bottom w:val="single" w:sz="4" w:space="0" w:color="000000"/>
              <w:right w:val="single" w:sz="4" w:space="0" w:color="auto"/>
            </w:tcBorders>
            <w:shd w:val="clear" w:color="99CCFF" w:fill="9999FF"/>
            <w:hideMark/>
          </w:tcPr>
          <w:p w:rsidR="00CB6570" w:rsidRPr="000D648B" w:rsidRDefault="00CB6570" w:rsidP="00CB6570">
            <w:pPr>
              <w:spacing w:line="240" w:lineRule="auto"/>
              <w:rPr>
                <w:rFonts w:eastAsia="MS PGothic" w:cs="Arial"/>
                <w:b/>
                <w:bCs/>
                <w:sz w:val="20"/>
                <w:szCs w:val="20"/>
                <w:lang w:eastAsia="ja-JP"/>
              </w:rPr>
            </w:pPr>
            <w:r w:rsidRPr="000D648B">
              <w:rPr>
                <w:rFonts w:eastAsia="MS PGothic" w:cs="Arial"/>
                <w:b/>
                <w:bCs/>
                <w:sz w:val="20"/>
                <w:szCs w:val="20"/>
                <w:lang w:eastAsia="ja-JP"/>
              </w:rPr>
              <w:t>Support</w:t>
            </w:r>
          </w:p>
        </w:tc>
      </w:tr>
      <w:tr w:rsidR="003B1121" w:rsidRPr="000D648B" w:rsidTr="003B1121">
        <w:trPr>
          <w:trHeight w:val="450"/>
        </w:trPr>
        <w:tc>
          <w:tcPr>
            <w:tcW w:w="3255" w:type="dxa"/>
            <w:gridSpan w:val="3"/>
            <w:tcBorders>
              <w:top w:val="single" w:sz="4" w:space="0" w:color="auto"/>
              <w:left w:val="single" w:sz="4" w:space="0" w:color="auto"/>
              <w:bottom w:val="single" w:sz="4" w:space="0" w:color="auto"/>
              <w:right w:val="nil"/>
            </w:tcBorders>
            <w:shd w:val="clear" w:color="CCFFFF" w:fill="FFFFFF"/>
            <w:noWrap/>
            <w:hideMark/>
          </w:tcPr>
          <w:p w:rsidR="00CB6570" w:rsidRPr="000D648B" w:rsidRDefault="00CB6570" w:rsidP="00CB6570">
            <w:pPr>
              <w:spacing w:line="240" w:lineRule="auto"/>
              <w:rPr>
                <w:rFonts w:eastAsia="MS PGothic" w:cs="Arial"/>
                <w:b/>
                <w:bCs/>
                <w:i/>
                <w:iCs/>
                <w:sz w:val="20"/>
                <w:szCs w:val="20"/>
                <w:lang w:eastAsia="ja-JP"/>
              </w:rPr>
            </w:pPr>
            <w:r w:rsidRPr="000D648B">
              <w:rPr>
                <w:rFonts w:eastAsia="MS PGothic" w:cs="Arial"/>
                <w:b/>
                <w:bCs/>
                <w:i/>
                <w:iCs/>
                <w:sz w:val="20"/>
                <w:szCs w:val="20"/>
                <w:lang w:eastAsia="ja-JP"/>
              </w:rPr>
              <w:t>AMBA APB I/F (access register)</w:t>
            </w:r>
          </w:p>
        </w:tc>
        <w:tc>
          <w:tcPr>
            <w:tcW w:w="791" w:type="dxa"/>
            <w:tcBorders>
              <w:top w:val="nil"/>
              <w:left w:val="nil"/>
              <w:bottom w:val="single" w:sz="4" w:space="0" w:color="auto"/>
              <w:right w:val="nil"/>
            </w:tcBorders>
            <w:shd w:val="clear" w:color="CCFFFF" w:fill="FFFFFF"/>
            <w:hideMark/>
          </w:tcPr>
          <w:p w:rsidR="00CB6570" w:rsidRPr="000D648B" w:rsidRDefault="00CB6570" w:rsidP="00CB6570">
            <w:pPr>
              <w:spacing w:line="240" w:lineRule="auto"/>
              <w:rPr>
                <w:rFonts w:eastAsia="MS PGothic" w:cs="Arial"/>
                <w:b/>
                <w:bCs/>
                <w:i/>
                <w:iCs/>
                <w:sz w:val="20"/>
                <w:szCs w:val="20"/>
                <w:lang w:eastAsia="ja-JP"/>
              </w:rPr>
            </w:pPr>
            <w:r w:rsidRPr="000D648B">
              <w:rPr>
                <w:rFonts w:eastAsia="MS PGothic" w:cs="Arial"/>
                <w:b/>
                <w:bCs/>
                <w:i/>
                <w:iCs/>
                <w:sz w:val="20"/>
                <w:szCs w:val="20"/>
                <w:lang w:eastAsia="ja-JP"/>
              </w:rPr>
              <w:t> </w:t>
            </w:r>
          </w:p>
        </w:tc>
        <w:tc>
          <w:tcPr>
            <w:tcW w:w="877" w:type="dxa"/>
            <w:tcBorders>
              <w:top w:val="nil"/>
              <w:left w:val="nil"/>
              <w:bottom w:val="single" w:sz="4" w:space="0" w:color="auto"/>
              <w:right w:val="nil"/>
            </w:tcBorders>
            <w:shd w:val="clear" w:color="CCFFFF" w:fill="FFFFFF"/>
            <w:hideMark/>
          </w:tcPr>
          <w:p w:rsidR="00CB6570" w:rsidRPr="000D648B" w:rsidRDefault="00CB6570" w:rsidP="00CB6570">
            <w:pPr>
              <w:spacing w:line="240" w:lineRule="auto"/>
              <w:rPr>
                <w:rFonts w:eastAsia="MS PGothic" w:cs="Arial"/>
                <w:b/>
                <w:bCs/>
                <w:i/>
                <w:iCs/>
                <w:sz w:val="20"/>
                <w:szCs w:val="20"/>
                <w:lang w:eastAsia="ja-JP"/>
              </w:rPr>
            </w:pPr>
            <w:r w:rsidRPr="000D648B">
              <w:rPr>
                <w:rFonts w:eastAsia="MS PGothic" w:cs="Arial"/>
                <w:b/>
                <w:bCs/>
                <w:i/>
                <w:iCs/>
                <w:sz w:val="20"/>
                <w:szCs w:val="20"/>
                <w:lang w:eastAsia="ja-JP"/>
              </w:rPr>
              <w:t> </w:t>
            </w:r>
          </w:p>
        </w:tc>
        <w:tc>
          <w:tcPr>
            <w:tcW w:w="1622" w:type="dxa"/>
            <w:tcBorders>
              <w:top w:val="nil"/>
              <w:left w:val="nil"/>
              <w:bottom w:val="single" w:sz="4" w:space="0" w:color="auto"/>
              <w:right w:val="nil"/>
            </w:tcBorders>
            <w:shd w:val="clear" w:color="CCFFFF" w:fill="FFFFFF"/>
            <w:hideMark/>
          </w:tcPr>
          <w:p w:rsidR="00CB6570" w:rsidRPr="000D648B" w:rsidRDefault="00CB6570" w:rsidP="00CB6570">
            <w:pPr>
              <w:spacing w:line="240" w:lineRule="auto"/>
              <w:rPr>
                <w:rFonts w:eastAsia="MS PGothic" w:cs="Arial"/>
                <w:b/>
                <w:bCs/>
                <w:i/>
                <w:iCs/>
                <w:sz w:val="20"/>
                <w:szCs w:val="20"/>
                <w:lang w:eastAsia="ja-JP"/>
              </w:rPr>
            </w:pPr>
            <w:r w:rsidRPr="000D648B">
              <w:rPr>
                <w:rFonts w:eastAsia="MS PGothic" w:cs="Arial"/>
                <w:b/>
                <w:bCs/>
                <w:i/>
                <w:iCs/>
                <w:sz w:val="20"/>
                <w:szCs w:val="20"/>
                <w:lang w:eastAsia="ja-JP"/>
              </w:rPr>
              <w:t> </w:t>
            </w:r>
          </w:p>
        </w:tc>
        <w:tc>
          <w:tcPr>
            <w:tcW w:w="2005" w:type="dxa"/>
            <w:tcBorders>
              <w:top w:val="nil"/>
              <w:left w:val="nil"/>
              <w:bottom w:val="single" w:sz="4" w:space="0" w:color="auto"/>
              <w:right w:val="nil"/>
            </w:tcBorders>
            <w:shd w:val="clear" w:color="CCFFFF" w:fill="FFFFFF"/>
            <w:hideMark/>
          </w:tcPr>
          <w:p w:rsidR="00CB6570" w:rsidRPr="000D648B" w:rsidRDefault="00CB6570" w:rsidP="00CB6570">
            <w:pPr>
              <w:spacing w:line="240" w:lineRule="auto"/>
              <w:rPr>
                <w:rFonts w:eastAsia="MS PGothic" w:cs="Arial"/>
                <w:b/>
                <w:bCs/>
                <w:i/>
                <w:iCs/>
                <w:sz w:val="20"/>
                <w:szCs w:val="20"/>
                <w:lang w:eastAsia="ja-JP"/>
              </w:rPr>
            </w:pPr>
            <w:r w:rsidRPr="000D648B">
              <w:rPr>
                <w:rFonts w:eastAsia="MS PGothic" w:cs="Arial"/>
                <w:b/>
                <w:bCs/>
                <w:i/>
                <w:iCs/>
                <w:sz w:val="20"/>
                <w:szCs w:val="20"/>
                <w:lang w:eastAsia="ja-JP"/>
              </w:rPr>
              <w:t> </w:t>
            </w:r>
          </w:p>
        </w:tc>
        <w:tc>
          <w:tcPr>
            <w:tcW w:w="1060" w:type="dxa"/>
            <w:tcBorders>
              <w:top w:val="nil"/>
              <w:left w:val="nil"/>
              <w:bottom w:val="single" w:sz="4" w:space="0" w:color="auto"/>
              <w:right w:val="single" w:sz="4" w:space="0" w:color="auto"/>
            </w:tcBorders>
            <w:shd w:val="clear" w:color="CCFFFF" w:fill="FFFFFF"/>
            <w:hideMark/>
          </w:tcPr>
          <w:p w:rsidR="00CB6570" w:rsidRPr="000D648B" w:rsidRDefault="00CB6570" w:rsidP="00CB6570">
            <w:pPr>
              <w:spacing w:line="240" w:lineRule="auto"/>
              <w:rPr>
                <w:rFonts w:eastAsia="MS PGothic" w:cs="Arial"/>
                <w:b/>
                <w:bCs/>
                <w:i/>
                <w:iCs/>
                <w:sz w:val="20"/>
                <w:szCs w:val="20"/>
                <w:lang w:eastAsia="ja-JP"/>
              </w:rPr>
            </w:pPr>
            <w:r w:rsidRPr="000D648B">
              <w:rPr>
                <w:rFonts w:eastAsia="MS PGothic" w:cs="Arial"/>
                <w:b/>
                <w:bCs/>
                <w:i/>
                <w:iCs/>
                <w:sz w:val="20"/>
                <w:szCs w:val="20"/>
                <w:lang w:eastAsia="ja-JP"/>
              </w:rPr>
              <w:t> </w:t>
            </w:r>
          </w:p>
        </w:tc>
      </w:tr>
      <w:tr w:rsidR="003B1121" w:rsidRPr="000D648B" w:rsidTr="003B1121">
        <w:trPr>
          <w:trHeight w:val="2190"/>
        </w:trPr>
        <w:tc>
          <w:tcPr>
            <w:tcW w:w="1219" w:type="dxa"/>
            <w:tcBorders>
              <w:top w:val="nil"/>
              <w:left w:val="single" w:sz="4" w:space="0" w:color="auto"/>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PCLK</w:t>
            </w:r>
          </w:p>
        </w:tc>
        <w:tc>
          <w:tcPr>
            <w:tcW w:w="571" w:type="dxa"/>
            <w:tcBorders>
              <w:top w:val="nil"/>
              <w:left w:val="nil"/>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In</w:t>
            </w:r>
          </w:p>
        </w:tc>
        <w:tc>
          <w:tcPr>
            <w:tcW w:w="1465" w:type="dxa"/>
            <w:tcBorders>
              <w:top w:val="nil"/>
              <w:left w:val="nil"/>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sc_in&lt;sc_dt::uint64&gt;</w:t>
            </w:r>
          </w:p>
        </w:tc>
        <w:tc>
          <w:tcPr>
            <w:tcW w:w="791" w:type="dxa"/>
            <w:tcBorders>
              <w:top w:val="nil"/>
              <w:left w:val="nil"/>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w:t>
            </w:r>
          </w:p>
        </w:tc>
        <w:tc>
          <w:tcPr>
            <w:tcW w:w="877" w:type="dxa"/>
            <w:tcBorders>
              <w:top w:val="nil"/>
              <w:left w:val="nil"/>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w:t>
            </w:r>
          </w:p>
        </w:tc>
        <w:tc>
          <w:tcPr>
            <w:tcW w:w="1622" w:type="dxa"/>
            <w:tcBorders>
              <w:top w:val="nil"/>
              <w:left w:val="nil"/>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w:t>
            </w:r>
          </w:p>
        </w:tc>
        <w:tc>
          <w:tcPr>
            <w:tcW w:w="2005" w:type="dxa"/>
            <w:tcBorders>
              <w:top w:val="nil"/>
              <w:left w:val="nil"/>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APB bus clock</w:t>
            </w:r>
          </w:p>
        </w:tc>
        <w:tc>
          <w:tcPr>
            <w:tcW w:w="1060" w:type="dxa"/>
            <w:tcBorders>
              <w:top w:val="nil"/>
              <w:left w:val="nil"/>
              <w:bottom w:val="single" w:sz="4" w:space="0" w:color="000000"/>
              <w:right w:val="single" w:sz="4" w:space="0" w:color="auto"/>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Yes</w:t>
            </w:r>
          </w:p>
        </w:tc>
      </w:tr>
      <w:tr w:rsidR="003B1121" w:rsidRPr="000D648B" w:rsidTr="003B1121">
        <w:trPr>
          <w:trHeight w:val="2265"/>
        </w:trPr>
        <w:tc>
          <w:tcPr>
            <w:tcW w:w="1219" w:type="dxa"/>
            <w:tcBorders>
              <w:top w:val="nil"/>
              <w:left w:val="single" w:sz="4" w:space="0" w:color="auto"/>
              <w:bottom w:val="single" w:sz="4" w:space="0" w:color="000000"/>
              <w:right w:val="single" w:sz="4" w:space="0" w:color="000000"/>
            </w:tcBorders>
            <w:shd w:val="clear" w:color="auto" w:fill="auto"/>
            <w:hideMark/>
          </w:tcPr>
          <w:p w:rsidR="00CB6570" w:rsidRPr="000D648B" w:rsidRDefault="00F50978" w:rsidP="00CB6570">
            <w:pPr>
              <w:spacing w:line="240" w:lineRule="auto"/>
              <w:rPr>
                <w:rFonts w:eastAsia="MS PGothic" w:cs="Arial"/>
                <w:sz w:val="20"/>
                <w:szCs w:val="20"/>
                <w:lang w:eastAsia="ja-JP"/>
              </w:rPr>
            </w:pPr>
            <w:r w:rsidRPr="000D648B">
              <w:rPr>
                <w:rFonts w:eastAsia="MS PGothic" w:cs="Arial"/>
                <w:sz w:val="20"/>
                <w:szCs w:val="20"/>
                <w:lang w:eastAsia="ja-JP"/>
              </w:rPr>
              <w:t>r</w:t>
            </w:r>
            <w:r w:rsidR="00D16143" w:rsidRPr="000D648B">
              <w:rPr>
                <w:rFonts w:eastAsia="MS PGothic" w:cs="Arial"/>
                <w:sz w:val="20"/>
                <w:szCs w:val="20"/>
                <w:lang w:eastAsia="ja-JP"/>
              </w:rPr>
              <w:t>esetPort</w:t>
            </w:r>
          </w:p>
        </w:tc>
        <w:tc>
          <w:tcPr>
            <w:tcW w:w="571" w:type="dxa"/>
            <w:tcBorders>
              <w:top w:val="nil"/>
              <w:left w:val="nil"/>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In</w:t>
            </w:r>
          </w:p>
        </w:tc>
        <w:tc>
          <w:tcPr>
            <w:tcW w:w="1465" w:type="dxa"/>
            <w:tcBorders>
              <w:top w:val="nil"/>
              <w:left w:val="nil"/>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sc_in&lt;bool&gt;</w:t>
            </w:r>
          </w:p>
        </w:tc>
        <w:tc>
          <w:tcPr>
            <w:tcW w:w="791" w:type="dxa"/>
            <w:tcBorders>
              <w:top w:val="nil"/>
              <w:left w:val="nil"/>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w:t>
            </w:r>
          </w:p>
        </w:tc>
        <w:tc>
          <w:tcPr>
            <w:tcW w:w="877" w:type="dxa"/>
            <w:tcBorders>
              <w:top w:val="nil"/>
              <w:left w:val="nil"/>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false</w:t>
            </w:r>
          </w:p>
        </w:tc>
        <w:tc>
          <w:tcPr>
            <w:tcW w:w="1622" w:type="dxa"/>
            <w:tcBorders>
              <w:top w:val="single" w:sz="4" w:space="0" w:color="auto"/>
              <w:left w:val="single" w:sz="4" w:space="0" w:color="auto"/>
              <w:bottom w:val="single" w:sz="4" w:space="0" w:color="auto"/>
              <w:right w:val="single" w:sz="4" w:space="0" w:color="auto"/>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 </w:t>
            </w:r>
            <w:r w:rsidR="0023524D" w:rsidRPr="000D648B">
              <w:rPr>
                <w:rFonts w:eastAsia="MS PGothic" w:cs="Arial"/>
                <w:sz w:val="20"/>
                <w:szCs w:val="20"/>
                <w:lang w:eastAsia="ja-JP"/>
              </w:rPr>
              <w:t>-</w:t>
            </w:r>
          </w:p>
        </w:tc>
        <w:tc>
          <w:tcPr>
            <w:tcW w:w="2005" w:type="dxa"/>
            <w:tcBorders>
              <w:top w:val="nil"/>
              <w:left w:val="single" w:sz="4" w:space="0" w:color="000000"/>
              <w:bottom w:val="single" w:sz="4" w:space="0" w:color="000000"/>
              <w:right w:val="single" w:sz="4" w:space="0" w:color="000000"/>
            </w:tcBorders>
            <w:shd w:val="clear" w:color="auto" w:fill="auto"/>
            <w:hideMark/>
          </w:tcPr>
          <w:p w:rsidR="00CB6570" w:rsidRPr="000D648B" w:rsidRDefault="008610DF" w:rsidP="00CB6570">
            <w:pPr>
              <w:spacing w:line="240" w:lineRule="auto"/>
              <w:rPr>
                <w:rFonts w:eastAsia="MS PGothic" w:cs="Arial"/>
                <w:sz w:val="20"/>
                <w:szCs w:val="20"/>
                <w:lang w:eastAsia="ja-JP"/>
              </w:rPr>
            </w:pPr>
            <w:r>
              <w:rPr>
                <w:rFonts w:eastAsia="MS PGothic" w:cs="Arial"/>
                <w:sz w:val="20"/>
                <w:szCs w:val="20"/>
                <w:lang w:eastAsia="ja-JP"/>
              </w:rPr>
              <w:t>A</w:t>
            </w:r>
            <w:r w:rsidR="00CB6570" w:rsidRPr="000D648B">
              <w:rPr>
                <w:rFonts w:eastAsia="MS PGothic" w:cs="Arial"/>
                <w:sz w:val="20"/>
                <w:szCs w:val="20"/>
                <w:lang w:eastAsia="ja-JP"/>
              </w:rPr>
              <w:t>synchronous reset signal</w:t>
            </w:r>
          </w:p>
        </w:tc>
        <w:tc>
          <w:tcPr>
            <w:tcW w:w="1060" w:type="dxa"/>
            <w:tcBorders>
              <w:top w:val="nil"/>
              <w:left w:val="nil"/>
              <w:bottom w:val="single" w:sz="4" w:space="0" w:color="000000"/>
              <w:right w:val="single" w:sz="4" w:space="0" w:color="auto"/>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Yes</w:t>
            </w:r>
          </w:p>
        </w:tc>
      </w:tr>
      <w:tr w:rsidR="003B1121" w:rsidRPr="000D648B" w:rsidTr="003B1121">
        <w:trPr>
          <w:trHeight w:val="2085"/>
        </w:trPr>
        <w:tc>
          <w:tcPr>
            <w:tcW w:w="1219" w:type="dxa"/>
            <w:tcBorders>
              <w:top w:val="nil"/>
              <w:left w:val="single" w:sz="4" w:space="0" w:color="auto"/>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ts</w:t>
            </w:r>
          </w:p>
        </w:tc>
        <w:tc>
          <w:tcPr>
            <w:tcW w:w="571" w:type="dxa"/>
            <w:tcBorders>
              <w:top w:val="nil"/>
              <w:left w:val="nil"/>
              <w:bottom w:val="single" w:sz="4" w:space="0" w:color="000000"/>
              <w:right w:val="single" w:sz="4" w:space="0" w:color="000000"/>
            </w:tcBorders>
            <w:shd w:val="clear" w:color="auto" w:fill="auto"/>
            <w:hideMark/>
          </w:tcPr>
          <w:p w:rsidR="00CB6570" w:rsidRPr="000D648B" w:rsidRDefault="00CB6570" w:rsidP="009335E7">
            <w:pPr>
              <w:spacing w:line="240" w:lineRule="auto"/>
              <w:rPr>
                <w:rFonts w:eastAsia="MS PGothic" w:cs="Arial"/>
                <w:sz w:val="20"/>
                <w:szCs w:val="20"/>
                <w:lang w:eastAsia="ja-JP"/>
              </w:rPr>
            </w:pPr>
            <w:r w:rsidRPr="000D648B">
              <w:rPr>
                <w:rFonts w:eastAsia="MS PGothic" w:cs="Arial"/>
                <w:sz w:val="20"/>
                <w:szCs w:val="20"/>
                <w:lang w:eastAsia="ja-JP"/>
              </w:rPr>
              <w:t>In</w:t>
            </w:r>
          </w:p>
        </w:tc>
        <w:tc>
          <w:tcPr>
            <w:tcW w:w="1465" w:type="dxa"/>
            <w:tcBorders>
              <w:top w:val="nil"/>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tlm::tlm_target_socket</w:t>
            </w:r>
          </w:p>
        </w:tc>
        <w:tc>
          <w:tcPr>
            <w:tcW w:w="791" w:type="dxa"/>
            <w:tcBorders>
              <w:top w:val="nil"/>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w:t>
            </w:r>
          </w:p>
        </w:tc>
        <w:tc>
          <w:tcPr>
            <w:tcW w:w="877" w:type="dxa"/>
            <w:tcBorders>
              <w:top w:val="nil"/>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w:t>
            </w:r>
          </w:p>
        </w:tc>
        <w:tc>
          <w:tcPr>
            <w:tcW w:w="1622" w:type="dxa"/>
            <w:tcBorders>
              <w:top w:val="single" w:sz="4" w:space="0" w:color="000000"/>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PCLK</w:t>
            </w:r>
          </w:p>
        </w:tc>
        <w:tc>
          <w:tcPr>
            <w:tcW w:w="2005" w:type="dxa"/>
            <w:tcBorders>
              <w:top w:val="nil"/>
              <w:left w:val="nil"/>
              <w:bottom w:val="nil"/>
              <w:right w:val="single" w:sz="4" w:space="0" w:color="000000"/>
            </w:tcBorders>
            <w:shd w:val="clear" w:color="auto" w:fill="auto"/>
            <w:hideMark/>
          </w:tcPr>
          <w:p w:rsidR="00A50BAC" w:rsidRPr="000D648B" w:rsidRDefault="00CB6570" w:rsidP="00A50BAC">
            <w:pPr>
              <w:spacing w:line="240" w:lineRule="auto"/>
              <w:rPr>
                <w:rFonts w:eastAsia="MS PGothic" w:cs="Arial"/>
                <w:sz w:val="20"/>
                <w:szCs w:val="20"/>
                <w:lang w:eastAsia="ja-JP"/>
              </w:rPr>
            </w:pPr>
            <w:r w:rsidRPr="000D648B">
              <w:rPr>
                <w:rFonts w:eastAsia="MS PGothic" w:cs="Arial"/>
                <w:sz w:val="20"/>
                <w:szCs w:val="20"/>
                <w:lang w:eastAsia="ja-JP"/>
              </w:rPr>
              <w:t>Target socket of APB bus interface</w:t>
            </w:r>
            <w:r w:rsidR="00A50BAC" w:rsidRPr="000D648B">
              <w:rPr>
                <w:rFonts w:eastAsia="MS PGothic" w:cs="Arial"/>
                <w:sz w:val="20"/>
                <w:szCs w:val="20"/>
                <w:lang w:eastAsia="ja-JP"/>
              </w:rPr>
              <w:t>.</w:t>
            </w:r>
          </w:p>
          <w:p w:rsidR="00EF4836" w:rsidRPr="000D648B" w:rsidRDefault="00EF4836" w:rsidP="00A50BAC">
            <w:pPr>
              <w:spacing w:line="240" w:lineRule="auto"/>
              <w:rPr>
                <w:rFonts w:eastAsia="MS PGothic" w:cs="Arial"/>
                <w:sz w:val="20"/>
                <w:szCs w:val="20"/>
                <w:lang w:eastAsia="ja-JP"/>
              </w:rPr>
            </w:pPr>
            <w:r w:rsidRPr="000D648B">
              <w:rPr>
                <w:rFonts w:eastAsia="MS PGothic" w:cs="Arial"/>
                <w:sz w:val="20"/>
                <w:szCs w:val="20"/>
                <w:lang w:eastAsia="ja-JP"/>
              </w:rPr>
              <w:t>This socket is dedicated to operation configuration</w:t>
            </w:r>
            <w:r w:rsidR="00600B5D" w:rsidRPr="000D648B">
              <w:rPr>
                <w:rFonts w:eastAsia="MS PGothic" w:cs="Arial"/>
                <w:sz w:val="20"/>
                <w:szCs w:val="20"/>
                <w:lang w:eastAsia="ja-JP"/>
              </w:rPr>
              <w:t xml:space="preserve"> of </w:t>
            </w:r>
            <w:r w:rsidR="008E1C74" w:rsidRPr="000D648B">
              <w:rPr>
                <w:rFonts w:eastAsia="MS PGothic" w:cs="Arial"/>
                <w:sz w:val="20"/>
                <w:szCs w:val="20"/>
                <w:lang w:eastAsia="ja-JP"/>
              </w:rPr>
              <w:t xml:space="preserve">the </w:t>
            </w:r>
            <w:r w:rsidR="00B834D1">
              <w:rPr>
                <w:rFonts w:eastAsia="MS PGothic" w:cs="Arial"/>
                <w:sz w:val="20"/>
                <w:szCs w:val="20"/>
                <w:lang w:eastAsia="ja-JP"/>
              </w:rPr>
              <w:t>INTC2G</w:t>
            </w:r>
          </w:p>
        </w:tc>
        <w:tc>
          <w:tcPr>
            <w:tcW w:w="1060" w:type="dxa"/>
            <w:tcBorders>
              <w:top w:val="nil"/>
              <w:left w:val="nil"/>
              <w:bottom w:val="single" w:sz="4" w:space="0" w:color="000000"/>
              <w:right w:val="single" w:sz="4" w:space="0" w:color="auto"/>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Yes</w:t>
            </w:r>
          </w:p>
        </w:tc>
      </w:tr>
      <w:tr w:rsidR="008C15E9" w:rsidRPr="000D648B" w:rsidTr="008C15E9">
        <w:trPr>
          <w:trHeight w:val="296"/>
        </w:trPr>
        <w:tc>
          <w:tcPr>
            <w:tcW w:w="9610" w:type="dxa"/>
            <w:gridSpan w:val="8"/>
            <w:tcBorders>
              <w:top w:val="single" w:sz="4" w:space="0" w:color="auto"/>
              <w:left w:val="single" w:sz="4" w:space="0" w:color="auto"/>
              <w:bottom w:val="single" w:sz="4" w:space="0" w:color="auto"/>
              <w:right w:val="single" w:sz="4" w:space="0" w:color="auto"/>
            </w:tcBorders>
            <w:shd w:val="clear" w:color="CCFFFF" w:fill="FFFFFF"/>
            <w:noWrap/>
            <w:hideMark/>
          </w:tcPr>
          <w:p w:rsidR="008C15E9" w:rsidRPr="000D648B" w:rsidRDefault="008C15E9" w:rsidP="00CB6570">
            <w:pPr>
              <w:spacing w:line="240" w:lineRule="auto"/>
              <w:rPr>
                <w:rFonts w:eastAsia="MS PGothic" w:cs="Arial"/>
                <w:b/>
                <w:bCs/>
                <w:i/>
                <w:iCs/>
                <w:sz w:val="20"/>
                <w:szCs w:val="20"/>
                <w:lang w:eastAsia="ja-JP"/>
              </w:rPr>
            </w:pPr>
            <w:r w:rsidRPr="000D648B">
              <w:rPr>
                <w:rFonts w:eastAsia="MS PGothic" w:cs="Arial"/>
                <w:b/>
                <w:bCs/>
                <w:i/>
                <w:iCs/>
                <w:sz w:val="20"/>
                <w:szCs w:val="20"/>
                <w:lang w:eastAsia="ja-JP"/>
              </w:rPr>
              <w:t>Sockets for exchanging transaction</w:t>
            </w:r>
          </w:p>
        </w:tc>
      </w:tr>
      <w:tr w:rsidR="003B1121" w:rsidRPr="000D648B" w:rsidTr="003B1121">
        <w:trPr>
          <w:trHeight w:val="2085"/>
        </w:trPr>
        <w:tc>
          <w:tcPr>
            <w:tcW w:w="1219" w:type="dxa"/>
            <w:tcBorders>
              <w:top w:val="nil"/>
              <w:left w:val="single" w:sz="4" w:space="0" w:color="auto"/>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tsp</w:t>
            </w:r>
          </w:p>
        </w:tc>
        <w:tc>
          <w:tcPr>
            <w:tcW w:w="571" w:type="dxa"/>
            <w:tcBorders>
              <w:top w:val="nil"/>
              <w:left w:val="nil"/>
              <w:bottom w:val="single" w:sz="4" w:space="0" w:color="000000"/>
              <w:right w:val="single" w:sz="4" w:space="0" w:color="000000"/>
            </w:tcBorders>
            <w:shd w:val="clear" w:color="auto" w:fill="auto"/>
            <w:hideMark/>
          </w:tcPr>
          <w:p w:rsidR="00CB6570" w:rsidRPr="000D648B" w:rsidRDefault="00CB6570" w:rsidP="009335E7">
            <w:pPr>
              <w:spacing w:line="240" w:lineRule="auto"/>
              <w:rPr>
                <w:rFonts w:eastAsia="MS PGothic" w:cs="Arial"/>
                <w:sz w:val="20"/>
                <w:szCs w:val="20"/>
                <w:lang w:eastAsia="ja-JP"/>
              </w:rPr>
            </w:pPr>
            <w:r w:rsidRPr="000D648B">
              <w:rPr>
                <w:rFonts w:eastAsia="MS PGothic" w:cs="Arial"/>
                <w:sz w:val="20"/>
                <w:szCs w:val="20"/>
                <w:lang w:eastAsia="ja-JP"/>
              </w:rPr>
              <w:t>In</w:t>
            </w:r>
          </w:p>
        </w:tc>
        <w:tc>
          <w:tcPr>
            <w:tcW w:w="1465" w:type="dxa"/>
            <w:tcBorders>
              <w:top w:val="nil"/>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tlm::tlm_target_socket</w:t>
            </w:r>
          </w:p>
        </w:tc>
        <w:tc>
          <w:tcPr>
            <w:tcW w:w="791" w:type="dxa"/>
            <w:tcBorders>
              <w:top w:val="nil"/>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w:t>
            </w:r>
          </w:p>
        </w:tc>
        <w:tc>
          <w:tcPr>
            <w:tcW w:w="877" w:type="dxa"/>
            <w:tcBorders>
              <w:top w:val="nil"/>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w:t>
            </w:r>
          </w:p>
        </w:tc>
        <w:tc>
          <w:tcPr>
            <w:tcW w:w="1622" w:type="dxa"/>
            <w:tcBorders>
              <w:top w:val="nil"/>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PCLK</w:t>
            </w:r>
          </w:p>
        </w:tc>
        <w:tc>
          <w:tcPr>
            <w:tcW w:w="2005" w:type="dxa"/>
            <w:tcBorders>
              <w:top w:val="nil"/>
              <w:left w:val="nil"/>
              <w:bottom w:val="nil"/>
              <w:right w:val="single" w:sz="4" w:space="0" w:color="000000"/>
            </w:tcBorders>
            <w:shd w:val="clear" w:color="auto" w:fill="auto"/>
            <w:hideMark/>
          </w:tcPr>
          <w:p w:rsidR="00553DB5" w:rsidRPr="000D648B" w:rsidRDefault="00CB6570" w:rsidP="00553DB5">
            <w:pPr>
              <w:spacing w:line="240" w:lineRule="auto"/>
              <w:rPr>
                <w:rFonts w:eastAsia="MS PGothic" w:cs="Arial"/>
                <w:sz w:val="20"/>
                <w:szCs w:val="20"/>
                <w:lang w:eastAsia="ja-JP"/>
              </w:rPr>
            </w:pPr>
            <w:r w:rsidRPr="000D648B">
              <w:rPr>
                <w:rFonts w:eastAsia="MS PGothic" w:cs="Arial"/>
                <w:sz w:val="20"/>
                <w:szCs w:val="20"/>
                <w:lang w:eastAsia="ja-JP"/>
              </w:rPr>
              <w:t xml:space="preserve">Target socket of </w:t>
            </w:r>
            <w:r w:rsidR="00A6187D">
              <w:rPr>
                <w:rFonts w:eastAsia="MS PGothic" w:cs="Arial"/>
                <w:sz w:val="20"/>
                <w:szCs w:val="20"/>
                <w:lang w:eastAsia="ja-JP"/>
              </w:rPr>
              <w:t>APB</w:t>
            </w:r>
            <w:r w:rsidRPr="000D648B">
              <w:rPr>
                <w:rFonts w:eastAsia="MS PGothic" w:cs="Arial"/>
                <w:sz w:val="20"/>
                <w:szCs w:val="20"/>
                <w:lang w:eastAsia="ja-JP"/>
              </w:rPr>
              <w:t xml:space="preserve"> bus interface</w:t>
            </w:r>
            <w:r w:rsidR="00553DB5" w:rsidRPr="000D648B">
              <w:rPr>
                <w:rFonts w:eastAsia="MS PGothic" w:cs="Arial"/>
                <w:sz w:val="20"/>
                <w:szCs w:val="20"/>
                <w:lang w:eastAsia="ja-JP"/>
              </w:rPr>
              <w:t>.</w:t>
            </w:r>
          </w:p>
          <w:p w:rsidR="00CB6570" w:rsidRPr="000D648B" w:rsidRDefault="00553DB5" w:rsidP="00693BE6">
            <w:pPr>
              <w:spacing w:line="240" w:lineRule="auto"/>
              <w:rPr>
                <w:rFonts w:eastAsia="MS PGothic" w:cs="Arial"/>
                <w:sz w:val="20"/>
                <w:szCs w:val="20"/>
                <w:lang w:eastAsia="ja-JP"/>
              </w:rPr>
            </w:pPr>
            <w:r w:rsidRPr="000D648B">
              <w:rPr>
                <w:rFonts w:eastAsia="MS PGothic" w:cs="Arial"/>
                <w:sz w:val="20"/>
                <w:szCs w:val="20"/>
                <w:lang w:eastAsia="ja-JP"/>
              </w:rPr>
              <w:t>T</w:t>
            </w:r>
            <w:r w:rsidR="00CB6570" w:rsidRPr="000D648B">
              <w:rPr>
                <w:rFonts w:eastAsia="MS PGothic" w:cs="Arial"/>
                <w:sz w:val="20"/>
                <w:szCs w:val="20"/>
                <w:lang w:eastAsia="ja-JP"/>
              </w:rPr>
              <w:t xml:space="preserve">his socket is dedicated to </w:t>
            </w:r>
            <w:r w:rsidR="00AA10D2" w:rsidRPr="000D648B">
              <w:rPr>
                <w:rFonts w:eastAsia="MS PGothic" w:cs="Arial"/>
                <w:sz w:val="20"/>
                <w:szCs w:val="20"/>
                <w:lang w:eastAsia="ja-JP"/>
              </w:rPr>
              <w:t>receive</w:t>
            </w:r>
            <w:r w:rsidR="00CB6570" w:rsidRPr="000D648B">
              <w:rPr>
                <w:rFonts w:eastAsia="MS PGothic" w:cs="Arial"/>
                <w:sz w:val="20"/>
                <w:szCs w:val="20"/>
                <w:lang w:eastAsia="ja-JP"/>
              </w:rPr>
              <w:t xml:space="preserve"> transactions. These transactions will be checked by settings of</w:t>
            </w:r>
            <w:r w:rsidR="00693BE6">
              <w:rPr>
                <w:rFonts w:eastAsia="MS PGothic" w:cs="Arial"/>
                <w:sz w:val="20"/>
                <w:szCs w:val="20"/>
                <w:lang w:eastAsia="ja-JP"/>
              </w:rPr>
              <w:t xml:space="preserve"> INTC2G</w:t>
            </w:r>
            <w:r w:rsidR="00CB6570" w:rsidRPr="000D648B">
              <w:rPr>
                <w:rFonts w:eastAsia="MS PGothic" w:cs="Arial"/>
                <w:sz w:val="20"/>
                <w:szCs w:val="20"/>
                <w:lang w:eastAsia="ja-JP"/>
              </w:rPr>
              <w:t xml:space="preserve"> configuration registers</w:t>
            </w:r>
          </w:p>
        </w:tc>
        <w:tc>
          <w:tcPr>
            <w:tcW w:w="1060" w:type="dxa"/>
            <w:tcBorders>
              <w:top w:val="nil"/>
              <w:left w:val="nil"/>
              <w:bottom w:val="single" w:sz="4" w:space="0" w:color="000000"/>
              <w:right w:val="single" w:sz="4" w:space="0" w:color="auto"/>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Yes</w:t>
            </w:r>
          </w:p>
        </w:tc>
      </w:tr>
      <w:tr w:rsidR="003B1121" w:rsidRPr="000D648B" w:rsidTr="003B1121">
        <w:trPr>
          <w:trHeight w:val="2085"/>
        </w:trPr>
        <w:tc>
          <w:tcPr>
            <w:tcW w:w="1219" w:type="dxa"/>
            <w:tcBorders>
              <w:top w:val="single" w:sz="4" w:space="0" w:color="000000"/>
              <w:left w:val="single" w:sz="4" w:space="0" w:color="auto"/>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lastRenderedPageBreak/>
              <w:t>isp</w:t>
            </w:r>
          </w:p>
        </w:tc>
        <w:tc>
          <w:tcPr>
            <w:tcW w:w="571" w:type="dxa"/>
            <w:tcBorders>
              <w:top w:val="nil"/>
              <w:left w:val="nil"/>
              <w:bottom w:val="single" w:sz="4" w:space="0" w:color="000000"/>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Out</w:t>
            </w:r>
          </w:p>
        </w:tc>
        <w:tc>
          <w:tcPr>
            <w:tcW w:w="1465" w:type="dxa"/>
            <w:tcBorders>
              <w:top w:val="single" w:sz="4" w:space="0" w:color="000000"/>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tlm::tlm_initiator_socket</w:t>
            </w:r>
          </w:p>
        </w:tc>
        <w:tc>
          <w:tcPr>
            <w:tcW w:w="791" w:type="dxa"/>
            <w:tcBorders>
              <w:top w:val="single" w:sz="4" w:space="0" w:color="000000"/>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w:t>
            </w:r>
          </w:p>
        </w:tc>
        <w:tc>
          <w:tcPr>
            <w:tcW w:w="877" w:type="dxa"/>
            <w:tcBorders>
              <w:top w:val="single" w:sz="4" w:space="0" w:color="000000"/>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w:t>
            </w:r>
          </w:p>
        </w:tc>
        <w:tc>
          <w:tcPr>
            <w:tcW w:w="1622" w:type="dxa"/>
            <w:tcBorders>
              <w:top w:val="single" w:sz="4" w:space="0" w:color="000000"/>
              <w:left w:val="nil"/>
              <w:bottom w:val="nil"/>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PCLK</w:t>
            </w:r>
          </w:p>
        </w:tc>
        <w:tc>
          <w:tcPr>
            <w:tcW w:w="2005" w:type="dxa"/>
            <w:tcBorders>
              <w:top w:val="single" w:sz="4" w:space="0" w:color="000000"/>
              <w:left w:val="nil"/>
              <w:bottom w:val="nil"/>
              <w:right w:val="single" w:sz="4" w:space="0" w:color="000000"/>
            </w:tcBorders>
            <w:shd w:val="clear" w:color="auto" w:fill="auto"/>
            <w:hideMark/>
          </w:tcPr>
          <w:p w:rsidR="000F14B5" w:rsidRPr="000D648B" w:rsidRDefault="00CB6570" w:rsidP="000F14B5">
            <w:pPr>
              <w:spacing w:line="240" w:lineRule="auto"/>
              <w:rPr>
                <w:rFonts w:eastAsia="MS PGothic" w:cs="Arial"/>
                <w:sz w:val="20"/>
                <w:szCs w:val="20"/>
                <w:lang w:eastAsia="ja-JP"/>
              </w:rPr>
            </w:pPr>
            <w:r w:rsidRPr="000D648B">
              <w:rPr>
                <w:rFonts w:eastAsia="MS PGothic" w:cs="Arial"/>
                <w:sz w:val="20"/>
                <w:szCs w:val="20"/>
                <w:lang w:eastAsia="ja-JP"/>
              </w:rPr>
              <w:t xml:space="preserve">Initiator socket of </w:t>
            </w:r>
            <w:r w:rsidR="00A6187D">
              <w:rPr>
                <w:rFonts w:eastAsia="MS PGothic" w:cs="Arial"/>
                <w:sz w:val="20"/>
                <w:szCs w:val="20"/>
                <w:lang w:eastAsia="ja-JP"/>
              </w:rPr>
              <w:t>APB</w:t>
            </w:r>
            <w:r w:rsidRPr="000D648B">
              <w:rPr>
                <w:rFonts w:eastAsia="MS PGothic" w:cs="Arial"/>
                <w:sz w:val="20"/>
                <w:szCs w:val="20"/>
                <w:lang w:eastAsia="ja-JP"/>
              </w:rPr>
              <w:t xml:space="preserve"> bus interface</w:t>
            </w:r>
            <w:r w:rsidR="00C600DE" w:rsidRPr="000D648B">
              <w:rPr>
                <w:rFonts w:eastAsia="MS PGothic" w:cs="Arial"/>
                <w:sz w:val="20"/>
                <w:szCs w:val="20"/>
                <w:lang w:eastAsia="ja-JP"/>
              </w:rPr>
              <w:t>.</w:t>
            </w:r>
          </w:p>
          <w:p w:rsidR="00CB6570" w:rsidRPr="000D648B" w:rsidRDefault="00C600DE" w:rsidP="000F14B5">
            <w:pPr>
              <w:spacing w:line="240" w:lineRule="auto"/>
              <w:rPr>
                <w:rFonts w:eastAsia="MS PGothic" w:cs="Arial"/>
                <w:sz w:val="20"/>
                <w:szCs w:val="20"/>
                <w:lang w:eastAsia="ja-JP"/>
              </w:rPr>
            </w:pPr>
            <w:r w:rsidRPr="000D648B">
              <w:rPr>
                <w:rFonts w:eastAsia="MS PGothic" w:cs="Arial"/>
                <w:sz w:val="20"/>
                <w:szCs w:val="20"/>
                <w:lang w:eastAsia="ja-JP"/>
              </w:rPr>
              <w:t xml:space="preserve">This socket is </w:t>
            </w:r>
            <w:r w:rsidR="00CB6570" w:rsidRPr="000D648B">
              <w:rPr>
                <w:rFonts w:eastAsia="MS PGothic" w:cs="Arial"/>
                <w:sz w:val="20"/>
                <w:szCs w:val="20"/>
                <w:lang w:eastAsia="ja-JP"/>
              </w:rPr>
              <w:t>dedicated to send out transaction to the protected peripherals</w:t>
            </w:r>
            <w:r w:rsidR="0023524D" w:rsidRPr="000D648B">
              <w:rPr>
                <w:rFonts w:eastAsia="MS PGothic" w:cs="Arial"/>
                <w:sz w:val="20"/>
                <w:szCs w:val="20"/>
                <w:lang w:eastAsia="ja-JP"/>
              </w:rPr>
              <w:t>.</w:t>
            </w:r>
          </w:p>
        </w:tc>
        <w:tc>
          <w:tcPr>
            <w:tcW w:w="1060" w:type="dxa"/>
            <w:tcBorders>
              <w:top w:val="nil"/>
              <w:left w:val="nil"/>
              <w:bottom w:val="single" w:sz="4" w:space="0" w:color="000000"/>
              <w:right w:val="single" w:sz="4" w:space="0" w:color="auto"/>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Yes</w:t>
            </w:r>
          </w:p>
        </w:tc>
      </w:tr>
      <w:tr w:rsidR="008C15E9" w:rsidRPr="000D648B" w:rsidTr="008C15E9">
        <w:trPr>
          <w:trHeight w:val="305"/>
        </w:trPr>
        <w:tc>
          <w:tcPr>
            <w:tcW w:w="9610" w:type="dxa"/>
            <w:gridSpan w:val="8"/>
            <w:tcBorders>
              <w:top w:val="single" w:sz="4" w:space="0" w:color="auto"/>
              <w:left w:val="single" w:sz="4" w:space="0" w:color="auto"/>
              <w:bottom w:val="single" w:sz="4" w:space="0" w:color="auto"/>
              <w:right w:val="single" w:sz="4" w:space="0" w:color="auto"/>
            </w:tcBorders>
            <w:shd w:val="clear" w:color="CCFFFF" w:fill="FFFFFF"/>
            <w:noWrap/>
            <w:hideMark/>
          </w:tcPr>
          <w:p w:rsidR="008C15E9" w:rsidRPr="000D648B" w:rsidRDefault="008C15E9" w:rsidP="00CB6570">
            <w:pPr>
              <w:spacing w:line="240" w:lineRule="auto"/>
              <w:rPr>
                <w:rFonts w:eastAsia="MS PGothic" w:cs="Arial"/>
                <w:b/>
                <w:bCs/>
                <w:i/>
                <w:iCs/>
                <w:sz w:val="20"/>
                <w:szCs w:val="20"/>
                <w:lang w:eastAsia="ja-JP"/>
              </w:rPr>
            </w:pPr>
            <w:r w:rsidRPr="000D648B">
              <w:rPr>
                <w:rFonts w:eastAsia="MS PGothic" w:cs="Arial"/>
                <w:b/>
                <w:bCs/>
                <w:i/>
                <w:iCs/>
                <w:sz w:val="20"/>
                <w:szCs w:val="20"/>
                <w:lang w:eastAsia="ja-JP"/>
              </w:rPr>
              <w:t>Internal I/F</w:t>
            </w:r>
          </w:p>
        </w:tc>
      </w:tr>
      <w:tr w:rsidR="003B1121" w:rsidRPr="000D648B" w:rsidTr="00FD01E7">
        <w:trPr>
          <w:trHeight w:val="710"/>
        </w:trPr>
        <w:tc>
          <w:tcPr>
            <w:tcW w:w="1219" w:type="dxa"/>
            <w:tcBorders>
              <w:top w:val="nil"/>
              <w:left w:val="single" w:sz="4" w:space="0" w:color="auto"/>
              <w:bottom w:val="single" w:sz="4" w:space="0" w:color="auto"/>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err_irq</w:t>
            </w:r>
          </w:p>
        </w:tc>
        <w:tc>
          <w:tcPr>
            <w:tcW w:w="571" w:type="dxa"/>
            <w:tcBorders>
              <w:top w:val="nil"/>
              <w:left w:val="nil"/>
              <w:bottom w:val="single" w:sz="4" w:space="0" w:color="auto"/>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Out</w:t>
            </w:r>
          </w:p>
        </w:tc>
        <w:tc>
          <w:tcPr>
            <w:tcW w:w="1465" w:type="dxa"/>
            <w:tcBorders>
              <w:top w:val="nil"/>
              <w:left w:val="nil"/>
              <w:bottom w:val="single" w:sz="4" w:space="0" w:color="auto"/>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sc_out&lt;bool&gt;</w:t>
            </w:r>
          </w:p>
        </w:tc>
        <w:tc>
          <w:tcPr>
            <w:tcW w:w="791" w:type="dxa"/>
            <w:tcBorders>
              <w:top w:val="nil"/>
              <w:left w:val="nil"/>
              <w:bottom w:val="single" w:sz="4" w:space="0" w:color="auto"/>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false</w:t>
            </w:r>
          </w:p>
        </w:tc>
        <w:tc>
          <w:tcPr>
            <w:tcW w:w="877" w:type="dxa"/>
            <w:tcBorders>
              <w:top w:val="nil"/>
              <w:left w:val="nil"/>
              <w:bottom w:val="single" w:sz="4" w:space="0" w:color="auto"/>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high</w:t>
            </w:r>
          </w:p>
        </w:tc>
        <w:tc>
          <w:tcPr>
            <w:tcW w:w="1622" w:type="dxa"/>
            <w:tcBorders>
              <w:top w:val="single" w:sz="4" w:space="0" w:color="auto"/>
              <w:left w:val="single" w:sz="4" w:space="0" w:color="auto"/>
              <w:bottom w:val="single" w:sz="4" w:space="0" w:color="auto"/>
              <w:right w:val="single" w:sz="4" w:space="0" w:color="auto"/>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PCLK</w:t>
            </w:r>
          </w:p>
        </w:tc>
        <w:tc>
          <w:tcPr>
            <w:tcW w:w="2005" w:type="dxa"/>
            <w:tcBorders>
              <w:top w:val="nil"/>
              <w:left w:val="single" w:sz="4" w:space="0" w:color="000000"/>
              <w:bottom w:val="single" w:sz="4" w:space="0" w:color="auto"/>
              <w:right w:val="single" w:sz="4" w:space="0" w:color="000000"/>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Notify error to ECM module</w:t>
            </w:r>
          </w:p>
        </w:tc>
        <w:tc>
          <w:tcPr>
            <w:tcW w:w="1060" w:type="dxa"/>
            <w:tcBorders>
              <w:top w:val="nil"/>
              <w:left w:val="nil"/>
              <w:bottom w:val="single" w:sz="4" w:space="0" w:color="auto"/>
              <w:right w:val="single" w:sz="4" w:space="0" w:color="auto"/>
            </w:tcBorders>
            <w:shd w:val="clear" w:color="auto" w:fill="auto"/>
            <w:hideMark/>
          </w:tcPr>
          <w:p w:rsidR="00CB6570" w:rsidRPr="000D648B" w:rsidRDefault="00CB6570" w:rsidP="00CB6570">
            <w:pPr>
              <w:spacing w:line="240" w:lineRule="auto"/>
              <w:rPr>
                <w:rFonts w:eastAsia="MS PGothic" w:cs="Arial"/>
                <w:sz w:val="20"/>
                <w:szCs w:val="20"/>
                <w:lang w:eastAsia="ja-JP"/>
              </w:rPr>
            </w:pPr>
            <w:r w:rsidRPr="000D648B">
              <w:rPr>
                <w:rFonts w:eastAsia="MS PGothic" w:cs="Arial"/>
                <w:sz w:val="20"/>
                <w:szCs w:val="20"/>
                <w:lang w:eastAsia="ja-JP"/>
              </w:rPr>
              <w:t>Yes</w:t>
            </w:r>
          </w:p>
        </w:tc>
      </w:tr>
    </w:tbl>
    <w:p w:rsidR="006E2CDF" w:rsidRPr="006E2CDF" w:rsidRDefault="006E2CDF" w:rsidP="0053015D">
      <w:pPr>
        <w:pStyle w:val="jcplaceholder"/>
      </w:pPr>
      <w:r>
        <w:t>.</w:t>
      </w:r>
    </w:p>
    <w:p w:rsidR="006E7CFA" w:rsidRPr="006E7CFA" w:rsidRDefault="006E7CFA" w:rsidP="006E7CFA">
      <w:pPr>
        <w:pStyle w:val="Heading2"/>
      </w:pPr>
      <w:bookmarkStart w:id="15" w:name="_Toc518484591"/>
      <w:r w:rsidRPr="006E7CFA">
        <w:t>Reset signals</w:t>
      </w:r>
      <w:bookmarkEnd w:id="15"/>
    </w:p>
    <w:p w:rsidR="006E7CFA" w:rsidRDefault="008157CB" w:rsidP="001269D1">
      <w:pPr>
        <w:pStyle w:val="ListParagraph"/>
        <w:numPr>
          <w:ilvl w:val="0"/>
          <w:numId w:val="5"/>
        </w:numPr>
        <w:rPr>
          <w:rFonts w:cs="Arial"/>
        </w:rPr>
      </w:pPr>
      <w:r w:rsidRPr="008157CB">
        <w:rPr>
          <w:rFonts w:cs="Arial"/>
        </w:rPr>
        <w:t>“</w:t>
      </w:r>
      <w:r w:rsidR="00AA1716">
        <w:rPr>
          <w:rFonts w:cs="Arial"/>
        </w:rPr>
        <w:t>resetPort</w:t>
      </w:r>
      <w:r w:rsidRPr="008157CB">
        <w:rPr>
          <w:rFonts w:cs="Arial"/>
        </w:rPr>
        <w:t>”</w:t>
      </w:r>
      <w:r w:rsidR="00386A8B">
        <w:rPr>
          <w:rFonts w:cs="Arial"/>
        </w:rPr>
        <w:t xml:space="preserve"> is </w:t>
      </w:r>
      <w:r w:rsidR="00E23090">
        <w:rPr>
          <w:rFonts w:cs="Arial"/>
        </w:rPr>
        <w:t>active-</w:t>
      </w:r>
      <w:r w:rsidR="003E2D98">
        <w:rPr>
          <w:rFonts w:cs="Arial"/>
        </w:rPr>
        <w:t xml:space="preserve">low </w:t>
      </w:r>
      <w:r w:rsidRPr="008157CB">
        <w:rPr>
          <w:rFonts w:cs="Arial"/>
        </w:rPr>
        <w:t>asynchronous</w:t>
      </w:r>
      <w:r w:rsidR="00E23090">
        <w:rPr>
          <w:rFonts w:cs="Arial"/>
        </w:rPr>
        <w:t xml:space="preserve"> reset</w:t>
      </w:r>
      <w:r w:rsidRPr="008157CB">
        <w:rPr>
          <w:rFonts w:cs="Arial"/>
        </w:rPr>
        <w:t>.</w:t>
      </w:r>
    </w:p>
    <w:p w:rsidR="008157CB" w:rsidRPr="008157CB" w:rsidRDefault="008157CB" w:rsidP="001269D1">
      <w:pPr>
        <w:pStyle w:val="ListParagraph"/>
        <w:numPr>
          <w:ilvl w:val="0"/>
          <w:numId w:val="5"/>
        </w:numPr>
        <w:rPr>
          <w:rFonts w:cs="Arial"/>
        </w:rPr>
      </w:pPr>
      <w:r w:rsidRPr="008157CB">
        <w:rPr>
          <w:rFonts w:cs="Arial"/>
        </w:rPr>
        <w:t>When “</w:t>
      </w:r>
      <w:r w:rsidR="00AA1716">
        <w:rPr>
          <w:rFonts w:cs="Arial"/>
        </w:rPr>
        <w:t>resetPort</w:t>
      </w:r>
      <w:r w:rsidRPr="008157CB">
        <w:rPr>
          <w:rFonts w:cs="Arial"/>
        </w:rPr>
        <w:t>” is active, all registers are initialized, all attributes are initialized</w:t>
      </w:r>
      <w:r w:rsidR="008610DF">
        <w:rPr>
          <w:rFonts w:cs="Arial"/>
        </w:rPr>
        <w:t>, Operation of INTC2G is stopped</w:t>
      </w:r>
      <w:r>
        <w:rPr>
          <w:rFonts w:cs="Arial"/>
        </w:rPr>
        <w:t>.</w:t>
      </w:r>
    </w:p>
    <w:p w:rsidR="006E7CFA" w:rsidRDefault="006E7CFA">
      <w:pPr>
        <w:spacing w:after="200"/>
        <w:rPr>
          <w:rFonts w:cs="Arial"/>
        </w:rPr>
      </w:pPr>
      <w:r>
        <w:rPr>
          <w:rFonts w:cs="Arial"/>
        </w:rPr>
        <w:br w:type="page"/>
      </w:r>
    </w:p>
    <w:p w:rsidR="00D466AF" w:rsidRDefault="006E7CFA" w:rsidP="006E7CFA">
      <w:pPr>
        <w:pStyle w:val="Heading1"/>
      </w:pPr>
      <w:bookmarkStart w:id="16" w:name="_Toc518484592"/>
      <w:r w:rsidRPr="006E7CFA">
        <w:lastRenderedPageBreak/>
        <w:t>Direction for users</w:t>
      </w:r>
      <w:bookmarkEnd w:id="16"/>
    </w:p>
    <w:p w:rsidR="006E7CFA" w:rsidRDefault="006E7CFA" w:rsidP="006E7CFA">
      <w:pPr>
        <w:pStyle w:val="Heading2"/>
      </w:pPr>
      <w:bookmarkStart w:id="17" w:name="_Toc518484593"/>
      <w:r>
        <w:t>File structures</w:t>
      </w:r>
      <w:bookmarkEnd w:id="17"/>
    </w:p>
    <w:p w:rsidR="008D5364" w:rsidRDefault="00CD45E8" w:rsidP="006E7CFA">
      <w:pPr>
        <w:keepNext/>
        <w:jc w:val="center"/>
      </w:pPr>
      <w:r>
        <w:rPr>
          <w:noProof/>
        </w:rPr>
        <w:drawing>
          <wp:inline distT="0" distB="0" distL="0" distR="0">
            <wp:extent cx="4934613" cy="4286044"/>
            <wp:effectExtent l="19050" t="0" r="0" b="0"/>
            <wp:docPr id="2" name="Picture 1" descr="File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structure.jpg"/>
                    <pic:cNvPicPr/>
                  </pic:nvPicPr>
                  <pic:blipFill>
                    <a:blip r:embed="rId9" cstate="print"/>
                    <a:stretch>
                      <a:fillRect/>
                    </a:stretch>
                  </pic:blipFill>
                  <pic:spPr>
                    <a:xfrm>
                      <a:off x="0" y="0"/>
                      <a:ext cx="4936530" cy="4287709"/>
                    </a:xfrm>
                    <a:prstGeom prst="rect">
                      <a:avLst/>
                    </a:prstGeom>
                  </pic:spPr>
                </pic:pic>
              </a:graphicData>
            </a:graphic>
          </wp:inline>
        </w:drawing>
      </w:r>
    </w:p>
    <w:p w:rsidR="00877BBD" w:rsidRDefault="006E7CFA" w:rsidP="00877BBD">
      <w:pPr>
        <w:pStyle w:val="Caption"/>
        <w:jc w:val="center"/>
        <w:rPr>
          <w:sz w:val="20"/>
          <w:szCs w:val="20"/>
        </w:rPr>
      </w:pPr>
      <w:bookmarkStart w:id="18" w:name="_Ref445819670"/>
      <w:bookmarkStart w:id="19" w:name="_Toc518484616"/>
      <w:r w:rsidRPr="004B5DD0">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6</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1</w:t>
      </w:r>
      <w:r w:rsidR="006E252C">
        <w:rPr>
          <w:sz w:val="20"/>
          <w:szCs w:val="20"/>
        </w:rPr>
        <w:fldChar w:fldCharType="end"/>
      </w:r>
      <w:bookmarkEnd w:id="18"/>
      <w:r w:rsidR="006B3C0B">
        <w:rPr>
          <w:sz w:val="20"/>
          <w:szCs w:val="20"/>
        </w:rPr>
        <w:t>:</w:t>
      </w:r>
      <w:r w:rsidRPr="004B5DD0">
        <w:rPr>
          <w:sz w:val="20"/>
          <w:szCs w:val="20"/>
        </w:rPr>
        <w:t xml:space="preserve"> File structure</w:t>
      </w:r>
      <w:bookmarkEnd w:id="19"/>
    </w:p>
    <w:p w:rsidR="00877BBD" w:rsidRPr="00877BBD" w:rsidRDefault="00D262CC" w:rsidP="00461A8C">
      <w:pPr>
        <w:pStyle w:val="jcplaceholder"/>
      </w:pPr>
      <w:r>
        <w:t>.</w:t>
      </w:r>
    </w:p>
    <w:p w:rsidR="004B5DD0" w:rsidRPr="004B5DD0" w:rsidRDefault="004B5DD0" w:rsidP="004B5DD0">
      <w:pPr>
        <w:pStyle w:val="Caption"/>
        <w:keepNext/>
        <w:spacing w:after="0"/>
        <w:rPr>
          <w:sz w:val="20"/>
          <w:szCs w:val="20"/>
        </w:rPr>
      </w:pPr>
      <w:bookmarkStart w:id="20" w:name="_Ref443809325"/>
      <w:bookmarkStart w:id="21" w:name="_Toc518484634"/>
      <w:r w:rsidRPr="004B5DD0">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6</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1</w:t>
      </w:r>
      <w:r w:rsidR="006E252C">
        <w:rPr>
          <w:sz w:val="20"/>
          <w:szCs w:val="20"/>
        </w:rPr>
        <w:fldChar w:fldCharType="end"/>
      </w:r>
      <w:bookmarkEnd w:id="20"/>
      <w:r w:rsidRPr="004B5DD0">
        <w:rPr>
          <w:sz w:val="20"/>
          <w:szCs w:val="20"/>
        </w:rPr>
        <w:t>: File description</w:t>
      </w:r>
      <w:bookmarkEnd w:id="21"/>
    </w:p>
    <w:tbl>
      <w:tblPr>
        <w:tblStyle w:val="TableGrid"/>
        <w:tblW w:w="0" w:type="auto"/>
        <w:tblLayout w:type="fixed"/>
        <w:tblLook w:val="04A0" w:firstRow="1" w:lastRow="0" w:firstColumn="1" w:lastColumn="0" w:noHBand="0" w:noVBand="1"/>
      </w:tblPr>
      <w:tblGrid>
        <w:gridCol w:w="2898"/>
        <w:gridCol w:w="1440"/>
        <w:gridCol w:w="1350"/>
        <w:gridCol w:w="3798"/>
      </w:tblGrid>
      <w:tr w:rsidR="006E7CFA" w:rsidRPr="00BE097F" w:rsidTr="00877BBD">
        <w:trPr>
          <w:cantSplit/>
          <w:tblHeader/>
        </w:trPr>
        <w:tc>
          <w:tcPr>
            <w:tcW w:w="2898" w:type="dxa"/>
            <w:shd w:val="clear" w:color="auto" w:fill="8DB3E2" w:themeFill="text2" w:themeFillTint="66"/>
          </w:tcPr>
          <w:p w:rsidR="006E7CFA" w:rsidRPr="00BE097F" w:rsidRDefault="006E7CFA" w:rsidP="006E7CFA">
            <w:pPr>
              <w:jc w:val="center"/>
              <w:rPr>
                <w:rFonts w:cs="Arial"/>
                <w:b/>
                <w:sz w:val="20"/>
                <w:szCs w:val="20"/>
              </w:rPr>
            </w:pPr>
            <w:r w:rsidRPr="00BE097F">
              <w:rPr>
                <w:rFonts w:cs="Arial"/>
                <w:b/>
                <w:sz w:val="20"/>
                <w:szCs w:val="20"/>
              </w:rPr>
              <w:t>File name</w:t>
            </w:r>
          </w:p>
        </w:tc>
        <w:tc>
          <w:tcPr>
            <w:tcW w:w="1440" w:type="dxa"/>
            <w:shd w:val="clear" w:color="auto" w:fill="8DB3E2" w:themeFill="text2" w:themeFillTint="66"/>
          </w:tcPr>
          <w:p w:rsidR="006E7CFA" w:rsidRPr="00BE097F" w:rsidRDefault="006E7CFA" w:rsidP="006E7CFA">
            <w:pPr>
              <w:jc w:val="center"/>
              <w:rPr>
                <w:rFonts w:cs="Arial"/>
                <w:b/>
                <w:sz w:val="20"/>
                <w:szCs w:val="20"/>
              </w:rPr>
            </w:pPr>
            <w:r w:rsidRPr="00BE097F">
              <w:rPr>
                <w:rFonts w:cs="Arial"/>
                <w:b/>
                <w:sz w:val="20"/>
                <w:szCs w:val="20"/>
              </w:rPr>
              <w:t>CVS tag</w:t>
            </w:r>
          </w:p>
        </w:tc>
        <w:tc>
          <w:tcPr>
            <w:tcW w:w="1350" w:type="dxa"/>
            <w:shd w:val="clear" w:color="auto" w:fill="8DB3E2" w:themeFill="text2" w:themeFillTint="66"/>
          </w:tcPr>
          <w:p w:rsidR="006E7CFA" w:rsidRPr="00BE097F" w:rsidRDefault="006E7CFA" w:rsidP="006E7CFA">
            <w:pPr>
              <w:jc w:val="center"/>
              <w:rPr>
                <w:rFonts w:cs="Arial"/>
                <w:b/>
                <w:sz w:val="20"/>
                <w:szCs w:val="20"/>
              </w:rPr>
            </w:pPr>
            <w:r w:rsidRPr="00BE097F">
              <w:rPr>
                <w:rFonts w:cs="Arial"/>
                <w:b/>
                <w:sz w:val="20"/>
                <w:szCs w:val="20"/>
              </w:rPr>
              <w:t>Developed/Reused</w:t>
            </w:r>
          </w:p>
        </w:tc>
        <w:tc>
          <w:tcPr>
            <w:tcW w:w="3798" w:type="dxa"/>
            <w:shd w:val="clear" w:color="auto" w:fill="8DB3E2" w:themeFill="text2" w:themeFillTint="66"/>
          </w:tcPr>
          <w:p w:rsidR="006E7CFA" w:rsidRPr="00BE097F" w:rsidRDefault="006E7CFA" w:rsidP="006E7CFA">
            <w:pPr>
              <w:jc w:val="center"/>
              <w:rPr>
                <w:rFonts w:cs="Arial"/>
                <w:b/>
                <w:sz w:val="20"/>
                <w:szCs w:val="20"/>
              </w:rPr>
            </w:pPr>
            <w:r w:rsidRPr="00BE097F">
              <w:rPr>
                <w:rFonts w:cs="Arial"/>
                <w:b/>
                <w:sz w:val="20"/>
                <w:szCs w:val="20"/>
              </w:rPr>
              <w:t>Description</w:t>
            </w:r>
          </w:p>
        </w:tc>
      </w:tr>
      <w:tr w:rsidR="006E7CFA" w:rsidRPr="00BE097F" w:rsidTr="00877BBD">
        <w:trPr>
          <w:cantSplit/>
        </w:trPr>
        <w:tc>
          <w:tcPr>
            <w:tcW w:w="2898" w:type="dxa"/>
          </w:tcPr>
          <w:p w:rsidR="006E7CFA" w:rsidRPr="00BE097F" w:rsidRDefault="00B834D1">
            <w:pPr>
              <w:rPr>
                <w:rFonts w:cs="Arial"/>
                <w:sz w:val="20"/>
                <w:szCs w:val="20"/>
              </w:rPr>
            </w:pPr>
            <w:r>
              <w:rPr>
                <w:rFonts w:cs="Arial"/>
                <w:sz w:val="20"/>
                <w:szCs w:val="20"/>
              </w:rPr>
              <w:t>INTC2G</w:t>
            </w:r>
            <w:r w:rsidR="00F105CD" w:rsidRPr="00BE097F">
              <w:rPr>
                <w:rFonts w:cs="Arial"/>
                <w:sz w:val="20"/>
                <w:szCs w:val="20"/>
              </w:rPr>
              <w:t>.h</w:t>
            </w:r>
          </w:p>
        </w:tc>
        <w:tc>
          <w:tcPr>
            <w:tcW w:w="1440" w:type="dxa"/>
          </w:tcPr>
          <w:p w:rsidR="00F105CD" w:rsidRPr="00BE097F" w:rsidRDefault="00F105CD" w:rsidP="00F105CD">
            <w:pPr>
              <w:jc w:val="center"/>
              <w:rPr>
                <w:rFonts w:cs="Arial"/>
                <w:sz w:val="20"/>
                <w:szCs w:val="20"/>
              </w:rPr>
            </w:pPr>
            <w:r w:rsidRPr="00BE097F">
              <w:rPr>
                <w:rFonts w:cs="Arial"/>
                <w:sz w:val="20"/>
                <w:szCs w:val="20"/>
              </w:rPr>
              <w:t>-</w:t>
            </w:r>
          </w:p>
        </w:tc>
        <w:tc>
          <w:tcPr>
            <w:tcW w:w="1350" w:type="dxa"/>
          </w:tcPr>
          <w:p w:rsidR="006E7CFA" w:rsidRPr="00BE097F" w:rsidRDefault="00F105CD">
            <w:pPr>
              <w:rPr>
                <w:rFonts w:cs="Arial"/>
                <w:sz w:val="20"/>
                <w:szCs w:val="20"/>
              </w:rPr>
            </w:pPr>
            <w:r w:rsidRPr="00BE097F">
              <w:rPr>
                <w:rFonts w:cs="Arial"/>
                <w:sz w:val="20"/>
                <w:szCs w:val="20"/>
              </w:rPr>
              <w:t>Developed</w:t>
            </w:r>
          </w:p>
        </w:tc>
        <w:tc>
          <w:tcPr>
            <w:tcW w:w="3798" w:type="dxa"/>
          </w:tcPr>
          <w:p w:rsidR="006E7CFA" w:rsidRPr="00BE097F" w:rsidRDefault="00C0342B" w:rsidP="00C0342B">
            <w:pPr>
              <w:rPr>
                <w:rFonts w:cs="Arial"/>
                <w:sz w:val="20"/>
                <w:szCs w:val="20"/>
              </w:rPr>
            </w:pPr>
            <w:r w:rsidRPr="00BE097F">
              <w:rPr>
                <w:rFonts w:cs="Arial"/>
                <w:sz w:val="20"/>
                <w:szCs w:val="20"/>
              </w:rPr>
              <w:t>Header file</w:t>
            </w:r>
            <w:r w:rsidR="003C6679" w:rsidRPr="00BE097F">
              <w:rPr>
                <w:rFonts w:cs="Arial"/>
                <w:sz w:val="20"/>
                <w:szCs w:val="20"/>
              </w:rPr>
              <w:t xml:space="preserve"> of </w:t>
            </w:r>
            <w:r w:rsidR="00B834D1">
              <w:rPr>
                <w:rFonts w:cs="Arial"/>
                <w:sz w:val="20"/>
                <w:szCs w:val="20"/>
              </w:rPr>
              <w:t>INTC2G</w:t>
            </w:r>
            <w:r w:rsidR="003C6679" w:rsidRPr="00BE097F">
              <w:rPr>
                <w:rFonts w:cs="Arial"/>
                <w:sz w:val="20"/>
                <w:szCs w:val="20"/>
              </w:rPr>
              <w:t xml:space="preserve"> class.</w:t>
            </w:r>
          </w:p>
        </w:tc>
      </w:tr>
      <w:tr w:rsidR="00F105CD" w:rsidRPr="00BE097F" w:rsidTr="00877BBD">
        <w:trPr>
          <w:cantSplit/>
        </w:trPr>
        <w:tc>
          <w:tcPr>
            <w:tcW w:w="2898" w:type="dxa"/>
          </w:tcPr>
          <w:p w:rsidR="00F105CD" w:rsidRPr="00BE097F" w:rsidRDefault="00B834D1">
            <w:pPr>
              <w:rPr>
                <w:rFonts w:cs="Arial"/>
                <w:sz w:val="20"/>
                <w:szCs w:val="20"/>
              </w:rPr>
            </w:pPr>
            <w:r>
              <w:rPr>
                <w:rFonts w:cs="Arial"/>
                <w:sz w:val="20"/>
                <w:szCs w:val="20"/>
              </w:rPr>
              <w:t>INTC2G</w:t>
            </w:r>
            <w:r w:rsidR="00F105CD" w:rsidRPr="00BE097F">
              <w:rPr>
                <w:rFonts w:cs="Arial"/>
                <w:sz w:val="20"/>
                <w:szCs w:val="20"/>
              </w:rPr>
              <w:t>.cpp</w:t>
            </w:r>
          </w:p>
        </w:tc>
        <w:tc>
          <w:tcPr>
            <w:tcW w:w="1440" w:type="dxa"/>
          </w:tcPr>
          <w:p w:rsidR="00F105CD" w:rsidRPr="00BE097F" w:rsidRDefault="00F105CD" w:rsidP="00F105CD">
            <w:pPr>
              <w:jc w:val="center"/>
              <w:rPr>
                <w:rFonts w:cs="Arial"/>
                <w:sz w:val="20"/>
                <w:szCs w:val="20"/>
              </w:rPr>
            </w:pPr>
            <w:r w:rsidRPr="00BE097F">
              <w:rPr>
                <w:rFonts w:cs="Arial"/>
                <w:sz w:val="20"/>
                <w:szCs w:val="20"/>
              </w:rPr>
              <w:t>-</w:t>
            </w:r>
          </w:p>
        </w:tc>
        <w:tc>
          <w:tcPr>
            <w:tcW w:w="1350" w:type="dxa"/>
          </w:tcPr>
          <w:p w:rsidR="00F105CD" w:rsidRPr="00BE097F" w:rsidRDefault="00F105CD">
            <w:pPr>
              <w:rPr>
                <w:rFonts w:cs="Arial"/>
                <w:sz w:val="20"/>
                <w:szCs w:val="20"/>
              </w:rPr>
            </w:pPr>
            <w:r w:rsidRPr="00BE097F">
              <w:rPr>
                <w:rFonts w:cs="Arial"/>
                <w:sz w:val="20"/>
                <w:szCs w:val="20"/>
              </w:rPr>
              <w:t>Developed</w:t>
            </w:r>
          </w:p>
        </w:tc>
        <w:tc>
          <w:tcPr>
            <w:tcW w:w="3798" w:type="dxa"/>
          </w:tcPr>
          <w:p w:rsidR="00F105CD" w:rsidRPr="00BE097F" w:rsidRDefault="003C6679">
            <w:pPr>
              <w:rPr>
                <w:rFonts w:cs="Arial"/>
                <w:sz w:val="20"/>
                <w:szCs w:val="20"/>
              </w:rPr>
            </w:pPr>
            <w:r w:rsidRPr="00BE097F">
              <w:rPr>
                <w:rFonts w:cs="Arial"/>
                <w:sz w:val="20"/>
                <w:szCs w:val="20"/>
              </w:rPr>
              <w:t xml:space="preserve">Implementation of </w:t>
            </w:r>
            <w:r w:rsidR="00B834D1">
              <w:rPr>
                <w:rFonts w:cs="Arial"/>
                <w:sz w:val="20"/>
                <w:szCs w:val="20"/>
              </w:rPr>
              <w:t>INTC2G</w:t>
            </w:r>
            <w:r w:rsidRPr="00BE097F">
              <w:rPr>
                <w:rFonts w:cs="Arial"/>
                <w:sz w:val="20"/>
                <w:szCs w:val="20"/>
              </w:rPr>
              <w:t xml:space="preserve"> class.</w:t>
            </w:r>
          </w:p>
        </w:tc>
      </w:tr>
      <w:tr w:rsidR="00F105CD" w:rsidRPr="00BE097F" w:rsidTr="00877BBD">
        <w:trPr>
          <w:cantSplit/>
        </w:trPr>
        <w:tc>
          <w:tcPr>
            <w:tcW w:w="2898" w:type="dxa"/>
          </w:tcPr>
          <w:p w:rsidR="00F105CD" w:rsidRPr="00BE097F" w:rsidRDefault="00B834D1">
            <w:pPr>
              <w:rPr>
                <w:rFonts w:cs="Arial"/>
                <w:sz w:val="20"/>
                <w:szCs w:val="20"/>
              </w:rPr>
            </w:pPr>
            <w:r>
              <w:rPr>
                <w:rFonts w:cs="Arial"/>
                <w:sz w:val="20"/>
                <w:szCs w:val="20"/>
              </w:rPr>
              <w:t>INTC2G</w:t>
            </w:r>
            <w:r w:rsidR="00F105CD" w:rsidRPr="00BE097F">
              <w:rPr>
                <w:rFonts w:cs="Arial"/>
                <w:sz w:val="20"/>
                <w:szCs w:val="20"/>
              </w:rPr>
              <w:t>_Func.h</w:t>
            </w:r>
          </w:p>
        </w:tc>
        <w:tc>
          <w:tcPr>
            <w:tcW w:w="1440" w:type="dxa"/>
          </w:tcPr>
          <w:p w:rsidR="00F105CD" w:rsidRPr="00BE097F" w:rsidRDefault="00F105CD" w:rsidP="00F105CD">
            <w:pPr>
              <w:jc w:val="center"/>
              <w:rPr>
                <w:rFonts w:cs="Arial"/>
                <w:sz w:val="20"/>
                <w:szCs w:val="20"/>
              </w:rPr>
            </w:pPr>
            <w:r w:rsidRPr="00BE097F">
              <w:rPr>
                <w:rFonts w:cs="Arial"/>
                <w:sz w:val="20"/>
                <w:szCs w:val="20"/>
              </w:rPr>
              <w:t>-</w:t>
            </w:r>
          </w:p>
        </w:tc>
        <w:tc>
          <w:tcPr>
            <w:tcW w:w="1350" w:type="dxa"/>
          </w:tcPr>
          <w:p w:rsidR="00F105CD" w:rsidRPr="00BE097F" w:rsidRDefault="00F105CD">
            <w:pPr>
              <w:rPr>
                <w:rFonts w:cs="Arial"/>
                <w:sz w:val="20"/>
                <w:szCs w:val="20"/>
              </w:rPr>
            </w:pPr>
            <w:r w:rsidRPr="00BE097F">
              <w:rPr>
                <w:rFonts w:cs="Arial"/>
                <w:sz w:val="20"/>
                <w:szCs w:val="20"/>
              </w:rPr>
              <w:t>Developed</w:t>
            </w:r>
          </w:p>
        </w:tc>
        <w:tc>
          <w:tcPr>
            <w:tcW w:w="3798" w:type="dxa"/>
          </w:tcPr>
          <w:p w:rsidR="00F105CD" w:rsidRPr="00BE097F" w:rsidRDefault="00C0342B" w:rsidP="00C0342B">
            <w:pPr>
              <w:pStyle w:val="western1"/>
              <w:rPr>
                <w:rFonts w:ascii="Arial" w:hAnsi="Arial" w:cs="Arial"/>
              </w:rPr>
            </w:pPr>
            <w:r w:rsidRPr="00BE097F">
              <w:rPr>
                <w:rFonts w:ascii="Arial" w:hAnsi="Arial" w:cs="Arial"/>
              </w:rPr>
              <w:t>Header file</w:t>
            </w:r>
            <w:r w:rsidR="003C6679" w:rsidRPr="00BE097F">
              <w:rPr>
                <w:rFonts w:ascii="Arial" w:hAnsi="Arial" w:cs="Arial"/>
              </w:rPr>
              <w:t xml:space="preserve"> of </w:t>
            </w:r>
            <w:r w:rsidR="00B834D1">
              <w:rPr>
                <w:rFonts w:ascii="Arial" w:hAnsi="Arial" w:cs="Arial"/>
              </w:rPr>
              <w:t>INTC2G</w:t>
            </w:r>
            <w:r w:rsidR="003C6679" w:rsidRPr="00BE097F">
              <w:rPr>
                <w:rFonts w:ascii="Arial" w:hAnsi="Arial" w:cs="Arial"/>
              </w:rPr>
              <w:t xml:space="preserve"> function.</w:t>
            </w:r>
          </w:p>
        </w:tc>
      </w:tr>
      <w:tr w:rsidR="00F105CD" w:rsidRPr="00BE097F" w:rsidTr="00877BBD">
        <w:trPr>
          <w:cantSplit/>
        </w:trPr>
        <w:tc>
          <w:tcPr>
            <w:tcW w:w="2898" w:type="dxa"/>
          </w:tcPr>
          <w:p w:rsidR="00F105CD" w:rsidRPr="00BE097F" w:rsidRDefault="00B834D1">
            <w:pPr>
              <w:rPr>
                <w:rFonts w:cs="Arial"/>
                <w:sz w:val="20"/>
                <w:szCs w:val="20"/>
              </w:rPr>
            </w:pPr>
            <w:r>
              <w:rPr>
                <w:rFonts w:cs="Arial"/>
                <w:sz w:val="20"/>
                <w:szCs w:val="20"/>
              </w:rPr>
              <w:t>INTC2G</w:t>
            </w:r>
            <w:r w:rsidR="00F105CD" w:rsidRPr="00BE097F">
              <w:rPr>
                <w:rFonts w:cs="Arial"/>
                <w:sz w:val="20"/>
                <w:szCs w:val="20"/>
              </w:rPr>
              <w:t>_Func.cpp</w:t>
            </w:r>
          </w:p>
        </w:tc>
        <w:tc>
          <w:tcPr>
            <w:tcW w:w="1440" w:type="dxa"/>
          </w:tcPr>
          <w:p w:rsidR="00F105CD" w:rsidRPr="00BE097F" w:rsidRDefault="00F105CD" w:rsidP="00F105CD">
            <w:pPr>
              <w:jc w:val="center"/>
              <w:rPr>
                <w:rFonts w:cs="Arial"/>
                <w:sz w:val="20"/>
                <w:szCs w:val="20"/>
              </w:rPr>
            </w:pPr>
            <w:r w:rsidRPr="00BE097F">
              <w:rPr>
                <w:rFonts w:cs="Arial"/>
                <w:sz w:val="20"/>
                <w:szCs w:val="20"/>
              </w:rPr>
              <w:t>-</w:t>
            </w:r>
          </w:p>
        </w:tc>
        <w:tc>
          <w:tcPr>
            <w:tcW w:w="1350" w:type="dxa"/>
          </w:tcPr>
          <w:p w:rsidR="00F105CD" w:rsidRPr="00BE097F" w:rsidRDefault="00F105CD">
            <w:pPr>
              <w:rPr>
                <w:rFonts w:cs="Arial"/>
                <w:sz w:val="20"/>
                <w:szCs w:val="20"/>
              </w:rPr>
            </w:pPr>
            <w:r w:rsidRPr="00BE097F">
              <w:rPr>
                <w:rFonts w:cs="Arial"/>
                <w:sz w:val="20"/>
                <w:szCs w:val="20"/>
              </w:rPr>
              <w:t>Developed</w:t>
            </w:r>
          </w:p>
        </w:tc>
        <w:tc>
          <w:tcPr>
            <w:tcW w:w="3798" w:type="dxa"/>
          </w:tcPr>
          <w:p w:rsidR="00F105CD" w:rsidRPr="00BE097F" w:rsidRDefault="00C0342B">
            <w:pPr>
              <w:rPr>
                <w:rFonts w:cs="Arial"/>
                <w:sz w:val="20"/>
                <w:szCs w:val="20"/>
              </w:rPr>
            </w:pPr>
            <w:r w:rsidRPr="00BE097F">
              <w:rPr>
                <w:rFonts w:cs="Arial"/>
                <w:sz w:val="20"/>
                <w:szCs w:val="20"/>
              </w:rPr>
              <w:t>Implementation files</w:t>
            </w:r>
            <w:r w:rsidR="003C6679" w:rsidRPr="00BE097F">
              <w:rPr>
                <w:rFonts w:cs="Arial"/>
                <w:sz w:val="20"/>
                <w:szCs w:val="20"/>
              </w:rPr>
              <w:t xml:space="preserve"> of </w:t>
            </w:r>
            <w:r w:rsidR="00B834D1">
              <w:rPr>
                <w:rFonts w:cs="Arial"/>
                <w:sz w:val="20"/>
                <w:szCs w:val="20"/>
              </w:rPr>
              <w:t>INTC2G</w:t>
            </w:r>
            <w:r w:rsidR="003C6679" w:rsidRPr="00BE097F">
              <w:rPr>
                <w:rFonts w:cs="Arial"/>
                <w:sz w:val="20"/>
                <w:szCs w:val="20"/>
              </w:rPr>
              <w:t xml:space="preserve"> function.</w:t>
            </w:r>
          </w:p>
        </w:tc>
      </w:tr>
      <w:tr w:rsidR="00F105CD" w:rsidRPr="00BE097F" w:rsidTr="00877BBD">
        <w:trPr>
          <w:cantSplit/>
        </w:trPr>
        <w:tc>
          <w:tcPr>
            <w:tcW w:w="2898" w:type="dxa"/>
          </w:tcPr>
          <w:p w:rsidR="00F105CD" w:rsidRPr="00BE097F" w:rsidRDefault="00F105CD">
            <w:pPr>
              <w:rPr>
                <w:rFonts w:cs="Arial"/>
                <w:sz w:val="20"/>
                <w:szCs w:val="20"/>
              </w:rPr>
            </w:pPr>
            <w:r w:rsidRPr="00BE097F">
              <w:rPr>
                <w:rFonts w:cs="Arial"/>
                <w:sz w:val="20"/>
                <w:szCs w:val="20"/>
              </w:rPr>
              <w:t>PY_</w:t>
            </w:r>
            <w:r w:rsidR="00B834D1">
              <w:rPr>
                <w:rFonts w:cs="Arial"/>
                <w:sz w:val="20"/>
                <w:szCs w:val="20"/>
              </w:rPr>
              <w:t>INTC2G</w:t>
            </w:r>
            <w:r w:rsidRPr="00BE097F">
              <w:rPr>
                <w:rFonts w:cs="Arial"/>
                <w:sz w:val="20"/>
                <w:szCs w:val="20"/>
              </w:rPr>
              <w:t>.h</w:t>
            </w:r>
          </w:p>
        </w:tc>
        <w:tc>
          <w:tcPr>
            <w:tcW w:w="1440" w:type="dxa"/>
          </w:tcPr>
          <w:p w:rsidR="00F105CD" w:rsidRPr="00BE097F" w:rsidRDefault="00F105CD" w:rsidP="00F105CD">
            <w:pPr>
              <w:jc w:val="center"/>
              <w:rPr>
                <w:rFonts w:cs="Arial"/>
                <w:sz w:val="20"/>
                <w:szCs w:val="20"/>
              </w:rPr>
            </w:pPr>
            <w:r w:rsidRPr="00BE097F">
              <w:rPr>
                <w:rFonts w:cs="Arial"/>
                <w:sz w:val="20"/>
                <w:szCs w:val="20"/>
              </w:rPr>
              <w:t>-</w:t>
            </w:r>
          </w:p>
        </w:tc>
        <w:tc>
          <w:tcPr>
            <w:tcW w:w="1350" w:type="dxa"/>
          </w:tcPr>
          <w:p w:rsidR="00F105CD" w:rsidRPr="00BE097F" w:rsidRDefault="00F105CD">
            <w:pPr>
              <w:rPr>
                <w:rFonts w:cs="Arial"/>
                <w:sz w:val="20"/>
                <w:szCs w:val="20"/>
              </w:rPr>
            </w:pPr>
            <w:r w:rsidRPr="00BE097F">
              <w:rPr>
                <w:rFonts w:cs="Arial"/>
                <w:sz w:val="20"/>
                <w:szCs w:val="20"/>
              </w:rPr>
              <w:t>Developed</w:t>
            </w:r>
          </w:p>
        </w:tc>
        <w:tc>
          <w:tcPr>
            <w:tcW w:w="3798" w:type="dxa"/>
          </w:tcPr>
          <w:p w:rsidR="00F105CD" w:rsidRPr="00BE097F" w:rsidRDefault="00C0342B" w:rsidP="00C0342B">
            <w:pPr>
              <w:rPr>
                <w:rFonts w:cs="Arial"/>
                <w:sz w:val="20"/>
                <w:szCs w:val="20"/>
              </w:rPr>
            </w:pPr>
            <w:r w:rsidRPr="00BE097F">
              <w:rPr>
                <w:rFonts w:cs="Arial"/>
                <w:sz w:val="20"/>
                <w:szCs w:val="20"/>
              </w:rPr>
              <w:t>Header file</w:t>
            </w:r>
            <w:r w:rsidR="003C6679" w:rsidRPr="00BE097F">
              <w:rPr>
                <w:rFonts w:cs="Arial"/>
                <w:sz w:val="20"/>
                <w:szCs w:val="20"/>
              </w:rPr>
              <w:t xml:space="preserve"> of </w:t>
            </w:r>
            <w:r w:rsidR="00B834D1">
              <w:rPr>
                <w:rFonts w:cs="Arial"/>
                <w:sz w:val="20"/>
                <w:szCs w:val="20"/>
              </w:rPr>
              <w:t>INTC2G</w:t>
            </w:r>
            <w:r w:rsidR="003C6679" w:rsidRPr="00BE097F">
              <w:rPr>
                <w:rFonts w:cs="Arial"/>
                <w:sz w:val="20"/>
                <w:szCs w:val="20"/>
              </w:rPr>
              <w:t xml:space="preserve"> python interface.</w:t>
            </w:r>
          </w:p>
        </w:tc>
      </w:tr>
      <w:tr w:rsidR="00F105CD" w:rsidRPr="00BE097F" w:rsidTr="00877BBD">
        <w:trPr>
          <w:cantSplit/>
        </w:trPr>
        <w:tc>
          <w:tcPr>
            <w:tcW w:w="2898" w:type="dxa"/>
          </w:tcPr>
          <w:p w:rsidR="00F105CD" w:rsidRPr="00BE097F" w:rsidRDefault="00F105CD">
            <w:pPr>
              <w:rPr>
                <w:rFonts w:cs="Arial"/>
                <w:sz w:val="20"/>
                <w:szCs w:val="20"/>
              </w:rPr>
            </w:pPr>
            <w:r w:rsidRPr="00BE097F">
              <w:rPr>
                <w:rFonts w:cs="Arial"/>
                <w:sz w:val="20"/>
                <w:szCs w:val="20"/>
              </w:rPr>
              <w:t>PY_</w:t>
            </w:r>
            <w:r w:rsidR="00B834D1">
              <w:rPr>
                <w:rFonts w:cs="Arial"/>
                <w:sz w:val="20"/>
                <w:szCs w:val="20"/>
              </w:rPr>
              <w:t>INTC2G</w:t>
            </w:r>
            <w:r w:rsidRPr="00BE097F">
              <w:rPr>
                <w:rFonts w:cs="Arial"/>
                <w:sz w:val="20"/>
                <w:szCs w:val="20"/>
              </w:rPr>
              <w:t>.cpp</w:t>
            </w:r>
          </w:p>
        </w:tc>
        <w:tc>
          <w:tcPr>
            <w:tcW w:w="1440" w:type="dxa"/>
          </w:tcPr>
          <w:p w:rsidR="00F105CD" w:rsidRPr="00BE097F" w:rsidRDefault="00F105CD" w:rsidP="00F105CD">
            <w:pPr>
              <w:jc w:val="center"/>
              <w:rPr>
                <w:rFonts w:cs="Arial"/>
                <w:sz w:val="20"/>
                <w:szCs w:val="20"/>
              </w:rPr>
            </w:pPr>
            <w:r w:rsidRPr="00BE097F">
              <w:rPr>
                <w:rFonts w:cs="Arial"/>
                <w:sz w:val="20"/>
                <w:szCs w:val="20"/>
              </w:rPr>
              <w:t>-</w:t>
            </w:r>
          </w:p>
        </w:tc>
        <w:tc>
          <w:tcPr>
            <w:tcW w:w="1350" w:type="dxa"/>
          </w:tcPr>
          <w:p w:rsidR="00F105CD" w:rsidRPr="00BE097F" w:rsidRDefault="00F105CD">
            <w:pPr>
              <w:rPr>
                <w:rFonts w:cs="Arial"/>
                <w:sz w:val="20"/>
                <w:szCs w:val="20"/>
              </w:rPr>
            </w:pPr>
            <w:r w:rsidRPr="00BE097F">
              <w:rPr>
                <w:rFonts w:cs="Arial"/>
                <w:sz w:val="20"/>
                <w:szCs w:val="20"/>
              </w:rPr>
              <w:t>Developed</w:t>
            </w:r>
          </w:p>
        </w:tc>
        <w:tc>
          <w:tcPr>
            <w:tcW w:w="3798" w:type="dxa"/>
          </w:tcPr>
          <w:p w:rsidR="00F105CD" w:rsidRPr="00BE097F" w:rsidRDefault="00C0342B">
            <w:pPr>
              <w:rPr>
                <w:rFonts w:cs="Arial"/>
                <w:sz w:val="20"/>
                <w:szCs w:val="20"/>
              </w:rPr>
            </w:pPr>
            <w:r w:rsidRPr="00BE097F">
              <w:rPr>
                <w:rFonts w:cs="Arial"/>
                <w:sz w:val="20"/>
                <w:szCs w:val="20"/>
              </w:rPr>
              <w:t>Implementation files</w:t>
            </w:r>
            <w:r w:rsidR="003C6679" w:rsidRPr="00BE097F">
              <w:rPr>
                <w:rFonts w:cs="Arial"/>
                <w:sz w:val="20"/>
                <w:szCs w:val="20"/>
              </w:rPr>
              <w:t xml:space="preserve"> of </w:t>
            </w:r>
            <w:r w:rsidR="00B834D1">
              <w:rPr>
                <w:rFonts w:cs="Arial"/>
                <w:sz w:val="20"/>
                <w:szCs w:val="20"/>
              </w:rPr>
              <w:t>INTC2G</w:t>
            </w:r>
            <w:r w:rsidR="003C6679" w:rsidRPr="00BE097F">
              <w:rPr>
                <w:rFonts w:cs="Arial"/>
                <w:sz w:val="20"/>
                <w:szCs w:val="20"/>
              </w:rPr>
              <w:t xml:space="preserve"> python interface.</w:t>
            </w:r>
          </w:p>
        </w:tc>
      </w:tr>
      <w:tr w:rsidR="00A67C47" w:rsidRPr="00BE097F" w:rsidTr="00877BBD">
        <w:trPr>
          <w:cantSplit/>
        </w:trPr>
        <w:tc>
          <w:tcPr>
            <w:tcW w:w="2898" w:type="dxa"/>
          </w:tcPr>
          <w:p w:rsidR="00A67C47" w:rsidRPr="00BE097F" w:rsidRDefault="00B834D1">
            <w:pPr>
              <w:rPr>
                <w:rFonts w:cs="Arial"/>
                <w:sz w:val="20"/>
                <w:szCs w:val="20"/>
              </w:rPr>
            </w:pPr>
            <w:r>
              <w:rPr>
                <w:rFonts w:cs="Arial"/>
                <w:sz w:val="20"/>
                <w:szCs w:val="20"/>
              </w:rPr>
              <w:t>INTC2G</w:t>
            </w:r>
            <w:r w:rsidR="00A67C47" w:rsidRPr="00BE097F">
              <w:rPr>
                <w:rFonts w:cs="Arial"/>
                <w:sz w:val="20"/>
                <w:szCs w:val="20"/>
              </w:rPr>
              <w:t>_CommonGuard.h</w:t>
            </w:r>
          </w:p>
        </w:tc>
        <w:tc>
          <w:tcPr>
            <w:tcW w:w="1440" w:type="dxa"/>
          </w:tcPr>
          <w:p w:rsidR="00A67C47" w:rsidRPr="00BE097F" w:rsidRDefault="00A67C47" w:rsidP="00461A8C">
            <w:pPr>
              <w:jc w:val="center"/>
              <w:rPr>
                <w:rFonts w:cs="Arial"/>
                <w:sz w:val="20"/>
                <w:szCs w:val="20"/>
              </w:rPr>
            </w:pPr>
            <w:r w:rsidRPr="00BE097F">
              <w:rPr>
                <w:rFonts w:cs="Arial"/>
                <w:sz w:val="20"/>
                <w:szCs w:val="20"/>
              </w:rPr>
              <w:t>-</w:t>
            </w:r>
          </w:p>
        </w:tc>
        <w:tc>
          <w:tcPr>
            <w:tcW w:w="1350" w:type="dxa"/>
          </w:tcPr>
          <w:p w:rsidR="00A67C47" w:rsidRPr="00BE097F" w:rsidRDefault="00A67C47" w:rsidP="00461A8C">
            <w:pPr>
              <w:rPr>
                <w:rFonts w:cs="Arial"/>
                <w:sz w:val="20"/>
                <w:szCs w:val="20"/>
              </w:rPr>
            </w:pPr>
            <w:r w:rsidRPr="00BE097F">
              <w:rPr>
                <w:rFonts w:cs="Arial"/>
                <w:sz w:val="20"/>
                <w:szCs w:val="20"/>
              </w:rPr>
              <w:t>Developed</w:t>
            </w:r>
          </w:p>
        </w:tc>
        <w:tc>
          <w:tcPr>
            <w:tcW w:w="3798" w:type="dxa"/>
          </w:tcPr>
          <w:p w:rsidR="00A67C47" w:rsidRPr="00BE097F" w:rsidRDefault="00C0342B" w:rsidP="00C0342B">
            <w:pPr>
              <w:rPr>
                <w:rFonts w:cs="Arial"/>
                <w:sz w:val="20"/>
                <w:szCs w:val="20"/>
              </w:rPr>
            </w:pPr>
            <w:r w:rsidRPr="00BE097F">
              <w:rPr>
                <w:rFonts w:cs="Arial"/>
                <w:sz w:val="20"/>
                <w:szCs w:val="20"/>
              </w:rPr>
              <w:t>Header file</w:t>
            </w:r>
            <w:r w:rsidR="00A67C47" w:rsidRPr="00BE097F">
              <w:rPr>
                <w:rFonts w:cs="Arial"/>
                <w:sz w:val="20"/>
                <w:szCs w:val="20"/>
              </w:rPr>
              <w:t xml:space="preserve"> of </w:t>
            </w:r>
            <w:r w:rsidR="00B834D1">
              <w:rPr>
                <w:rFonts w:cs="Arial"/>
                <w:sz w:val="20"/>
                <w:szCs w:val="20"/>
              </w:rPr>
              <w:t>INTC2G</w:t>
            </w:r>
            <w:r w:rsidR="00A67C47" w:rsidRPr="00BE097F">
              <w:rPr>
                <w:rFonts w:cs="Arial"/>
                <w:sz w:val="20"/>
                <w:szCs w:val="20"/>
              </w:rPr>
              <w:t>_CommonGuard class.</w:t>
            </w:r>
          </w:p>
        </w:tc>
      </w:tr>
      <w:tr w:rsidR="00A67C47" w:rsidRPr="00BE097F" w:rsidTr="00877BBD">
        <w:trPr>
          <w:cantSplit/>
        </w:trPr>
        <w:tc>
          <w:tcPr>
            <w:tcW w:w="2898" w:type="dxa"/>
          </w:tcPr>
          <w:p w:rsidR="00A67C47" w:rsidRPr="00BE097F" w:rsidRDefault="00B834D1">
            <w:pPr>
              <w:rPr>
                <w:rFonts w:cs="Arial"/>
                <w:sz w:val="20"/>
                <w:szCs w:val="20"/>
              </w:rPr>
            </w:pPr>
            <w:r>
              <w:rPr>
                <w:rFonts w:cs="Arial"/>
                <w:sz w:val="20"/>
                <w:szCs w:val="20"/>
              </w:rPr>
              <w:t>INTC2G</w:t>
            </w:r>
            <w:r w:rsidR="00A67C47" w:rsidRPr="00BE097F">
              <w:rPr>
                <w:rFonts w:cs="Arial"/>
                <w:sz w:val="20"/>
                <w:szCs w:val="20"/>
              </w:rPr>
              <w:t>_CommonGuard.cpp</w:t>
            </w:r>
          </w:p>
        </w:tc>
        <w:tc>
          <w:tcPr>
            <w:tcW w:w="1440" w:type="dxa"/>
          </w:tcPr>
          <w:p w:rsidR="00A67C47" w:rsidRPr="00BE097F" w:rsidRDefault="00A67C47" w:rsidP="00461A8C">
            <w:pPr>
              <w:jc w:val="center"/>
              <w:rPr>
                <w:rFonts w:cs="Arial"/>
                <w:sz w:val="20"/>
                <w:szCs w:val="20"/>
              </w:rPr>
            </w:pPr>
            <w:r w:rsidRPr="00BE097F">
              <w:rPr>
                <w:rFonts w:cs="Arial"/>
                <w:sz w:val="20"/>
                <w:szCs w:val="20"/>
              </w:rPr>
              <w:t>-</w:t>
            </w:r>
          </w:p>
        </w:tc>
        <w:tc>
          <w:tcPr>
            <w:tcW w:w="1350" w:type="dxa"/>
          </w:tcPr>
          <w:p w:rsidR="00A67C47" w:rsidRPr="00BE097F" w:rsidRDefault="00A67C47" w:rsidP="00461A8C">
            <w:pPr>
              <w:rPr>
                <w:rFonts w:cs="Arial"/>
                <w:sz w:val="20"/>
                <w:szCs w:val="20"/>
              </w:rPr>
            </w:pPr>
            <w:r w:rsidRPr="00BE097F">
              <w:rPr>
                <w:rFonts w:cs="Arial"/>
                <w:sz w:val="20"/>
                <w:szCs w:val="20"/>
              </w:rPr>
              <w:t>Developed</w:t>
            </w:r>
          </w:p>
        </w:tc>
        <w:tc>
          <w:tcPr>
            <w:tcW w:w="3798" w:type="dxa"/>
          </w:tcPr>
          <w:p w:rsidR="00A67C47" w:rsidRPr="00BE097F" w:rsidRDefault="00A67C47" w:rsidP="00461A8C">
            <w:pPr>
              <w:rPr>
                <w:rFonts w:cs="Arial"/>
                <w:sz w:val="20"/>
                <w:szCs w:val="20"/>
              </w:rPr>
            </w:pPr>
            <w:r w:rsidRPr="00BE097F">
              <w:rPr>
                <w:rFonts w:cs="Arial"/>
                <w:sz w:val="20"/>
                <w:szCs w:val="20"/>
              </w:rPr>
              <w:t xml:space="preserve">Implementation of </w:t>
            </w:r>
            <w:r w:rsidR="00B834D1">
              <w:rPr>
                <w:rFonts w:cs="Arial"/>
                <w:sz w:val="20"/>
                <w:szCs w:val="20"/>
              </w:rPr>
              <w:t>INTC2G</w:t>
            </w:r>
            <w:r w:rsidRPr="00BE097F">
              <w:rPr>
                <w:rFonts w:cs="Arial"/>
                <w:sz w:val="20"/>
                <w:szCs w:val="20"/>
              </w:rPr>
              <w:t>_CommonGuard class.</w:t>
            </w:r>
          </w:p>
        </w:tc>
      </w:tr>
      <w:tr w:rsidR="00A67C47" w:rsidRPr="00BE097F" w:rsidTr="00877BBD">
        <w:trPr>
          <w:cantSplit/>
        </w:trPr>
        <w:tc>
          <w:tcPr>
            <w:tcW w:w="2898" w:type="dxa"/>
          </w:tcPr>
          <w:p w:rsidR="00A67C47" w:rsidRPr="00BE097F" w:rsidRDefault="00B834D1">
            <w:pPr>
              <w:rPr>
                <w:rFonts w:cs="Arial"/>
                <w:sz w:val="20"/>
                <w:szCs w:val="20"/>
              </w:rPr>
            </w:pPr>
            <w:r>
              <w:rPr>
                <w:rFonts w:cs="Arial"/>
                <w:sz w:val="20"/>
                <w:szCs w:val="20"/>
              </w:rPr>
              <w:t>INTC2G</w:t>
            </w:r>
            <w:r w:rsidR="00A67C47" w:rsidRPr="00BE097F">
              <w:rPr>
                <w:rFonts w:cs="Arial"/>
                <w:sz w:val="20"/>
                <w:szCs w:val="20"/>
              </w:rPr>
              <w:t>_CommonGuardAgentControllerIf.h</w:t>
            </w:r>
          </w:p>
        </w:tc>
        <w:tc>
          <w:tcPr>
            <w:tcW w:w="1440" w:type="dxa"/>
          </w:tcPr>
          <w:p w:rsidR="00A67C47" w:rsidRPr="00BE097F" w:rsidRDefault="00A67C47" w:rsidP="00461A8C">
            <w:pPr>
              <w:jc w:val="center"/>
              <w:rPr>
                <w:rFonts w:cs="Arial"/>
                <w:sz w:val="20"/>
                <w:szCs w:val="20"/>
              </w:rPr>
            </w:pPr>
            <w:r w:rsidRPr="00BE097F">
              <w:rPr>
                <w:rFonts w:cs="Arial"/>
                <w:sz w:val="20"/>
                <w:szCs w:val="20"/>
              </w:rPr>
              <w:t>-</w:t>
            </w:r>
          </w:p>
        </w:tc>
        <w:tc>
          <w:tcPr>
            <w:tcW w:w="1350" w:type="dxa"/>
          </w:tcPr>
          <w:p w:rsidR="00A67C47" w:rsidRPr="00BE097F" w:rsidRDefault="00A67C47" w:rsidP="00461A8C">
            <w:pPr>
              <w:rPr>
                <w:rFonts w:cs="Arial"/>
                <w:sz w:val="20"/>
                <w:szCs w:val="20"/>
              </w:rPr>
            </w:pPr>
            <w:r w:rsidRPr="00BE097F">
              <w:rPr>
                <w:rFonts w:cs="Arial"/>
                <w:sz w:val="20"/>
                <w:szCs w:val="20"/>
              </w:rPr>
              <w:t>Developed</w:t>
            </w:r>
          </w:p>
        </w:tc>
        <w:tc>
          <w:tcPr>
            <w:tcW w:w="3798" w:type="dxa"/>
          </w:tcPr>
          <w:p w:rsidR="00A67C47" w:rsidRPr="00BE097F" w:rsidRDefault="00705891" w:rsidP="00705891">
            <w:pPr>
              <w:rPr>
                <w:rFonts w:cs="Arial"/>
                <w:sz w:val="20"/>
                <w:szCs w:val="20"/>
              </w:rPr>
            </w:pPr>
            <w:r w:rsidRPr="00BE097F">
              <w:rPr>
                <w:rFonts w:cs="Arial"/>
                <w:sz w:val="20"/>
                <w:szCs w:val="20"/>
              </w:rPr>
              <w:t xml:space="preserve">Header file of the interface </w:t>
            </w:r>
            <w:r w:rsidR="00B834D1">
              <w:rPr>
                <w:rFonts w:cs="Arial"/>
                <w:sz w:val="20"/>
                <w:szCs w:val="20"/>
              </w:rPr>
              <w:t>INTC2G</w:t>
            </w:r>
            <w:r w:rsidRPr="00BE097F">
              <w:rPr>
                <w:rFonts w:cs="Arial"/>
                <w:sz w:val="20"/>
                <w:szCs w:val="20"/>
              </w:rPr>
              <w:t>_CommonGuardAgentControllerIf</w:t>
            </w:r>
          </w:p>
        </w:tc>
      </w:tr>
      <w:tr w:rsidR="00A67C47" w:rsidRPr="00BE097F" w:rsidTr="00877BBD">
        <w:trPr>
          <w:cantSplit/>
        </w:trPr>
        <w:tc>
          <w:tcPr>
            <w:tcW w:w="2898" w:type="dxa"/>
          </w:tcPr>
          <w:p w:rsidR="00A67C47" w:rsidRPr="00BE097F" w:rsidRDefault="00A945E7">
            <w:pPr>
              <w:rPr>
                <w:rFonts w:cs="Arial"/>
                <w:sz w:val="20"/>
                <w:szCs w:val="20"/>
              </w:rPr>
            </w:pPr>
            <w:r>
              <w:rPr>
                <w:rFonts w:cs="Arial"/>
                <w:sz w:val="20"/>
                <w:szCs w:val="20"/>
              </w:rPr>
              <w:lastRenderedPageBreak/>
              <w:t>intc2g</w:t>
            </w:r>
            <w:r w:rsidR="00A67C47" w:rsidRPr="00BE097F">
              <w:rPr>
                <w:rFonts w:cs="Arial"/>
                <w:sz w:val="20"/>
                <w:szCs w:val="20"/>
              </w:rPr>
              <w:t>_regif.h</w:t>
            </w:r>
          </w:p>
        </w:tc>
        <w:tc>
          <w:tcPr>
            <w:tcW w:w="1440" w:type="dxa"/>
          </w:tcPr>
          <w:p w:rsidR="00A67C47" w:rsidRPr="00BE097F" w:rsidRDefault="00A67C47" w:rsidP="00F105CD">
            <w:pPr>
              <w:jc w:val="center"/>
              <w:rPr>
                <w:rFonts w:cs="Arial"/>
                <w:sz w:val="20"/>
                <w:szCs w:val="20"/>
              </w:rPr>
            </w:pPr>
            <w:r w:rsidRPr="00BE097F">
              <w:rPr>
                <w:rFonts w:cs="Arial"/>
                <w:sz w:val="20"/>
                <w:szCs w:val="20"/>
              </w:rPr>
              <w:t>-</w:t>
            </w:r>
          </w:p>
        </w:tc>
        <w:tc>
          <w:tcPr>
            <w:tcW w:w="1350" w:type="dxa"/>
          </w:tcPr>
          <w:p w:rsidR="00A67C47" w:rsidRPr="00BE097F" w:rsidRDefault="00A67C47">
            <w:pPr>
              <w:rPr>
                <w:rFonts w:cs="Arial"/>
                <w:sz w:val="20"/>
                <w:szCs w:val="20"/>
              </w:rPr>
            </w:pPr>
            <w:r w:rsidRPr="00BE097F">
              <w:rPr>
                <w:rFonts w:cs="Arial"/>
                <w:sz w:val="20"/>
                <w:szCs w:val="20"/>
              </w:rPr>
              <w:t xml:space="preserve">Generated </w:t>
            </w:r>
            <w:r w:rsidRPr="00BE097F">
              <w:rPr>
                <w:rFonts w:cs="Arial"/>
                <w:color w:val="FF0000"/>
                <w:sz w:val="20"/>
                <w:szCs w:val="20"/>
              </w:rPr>
              <w:t>(*)</w:t>
            </w:r>
          </w:p>
        </w:tc>
        <w:tc>
          <w:tcPr>
            <w:tcW w:w="3798" w:type="dxa"/>
          </w:tcPr>
          <w:p w:rsidR="00A67C47" w:rsidRPr="00BE097F" w:rsidRDefault="00A67C47">
            <w:pPr>
              <w:rPr>
                <w:rFonts w:cs="Arial"/>
                <w:sz w:val="20"/>
                <w:szCs w:val="20"/>
              </w:rPr>
            </w:pPr>
            <w:r w:rsidRPr="00BE097F">
              <w:rPr>
                <w:rFonts w:cs="Arial"/>
                <w:sz w:val="20"/>
                <w:szCs w:val="20"/>
              </w:rPr>
              <w:t xml:space="preserve">Header file of </w:t>
            </w:r>
            <w:r w:rsidR="00B834D1">
              <w:rPr>
                <w:rFonts w:cs="Arial"/>
                <w:sz w:val="20"/>
                <w:szCs w:val="20"/>
              </w:rPr>
              <w:t>INTC2G</w:t>
            </w:r>
            <w:r w:rsidRPr="00BE097F">
              <w:rPr>
                <w:rFonts w:cs="Arial"/>
                <w:sz w:val="20"/>
                <w:szCs w:val="20"/>
              </w:rPr>
              <w:t xml:space="preserve"> register interface.</w:t>
            </w:r>
          </w:p>
        </w:tc>
      </w:tr>
      <w:tr w:rsidR="00A67C47" w:rsidRPr="00BE097F" w:rsidTr="00877BBD">
        <w:trPr>
          <w:cantSplit/>
        </w:trPr>
        <w:tc>
          <w:tcPr>
            <w:tcW w:w="2898" w:type="dxa"/>
          </w:tcPr>
          <w:p w:rsidR="00A67C47" w:rsidRPr="00BE097F" w:rsidRDefault="00A945E7">
            <w:pPr>
              <w:rPr>
                <w:rFonts w:cs="Arial"/>
                <w:sz w:val="20"/>
                <w:szCs w:val="20"/>
              </w:rPr>
            </w:pPr>
            <w:r>
              <w:rPr>
                <w:rFonts w:cs="Arial"/>
                <w:sz w:val="20"/>
                <w:szCs w:val="20"/>
              </w:rPr>
              <w:t>intc2g</w:t>
            </w:r>
            <w:r w:rsidR="00A67C47" w:rsidRPr="00BE097F">
              <w:rPr>
                <w:rFonts w:cs="Arial"/>
                <w:sz w:val="20"/>
                <w:szCs w:val="20"/>
              </w:rPr>
              <w:t>_regif.cpp</w:t>
            </w:r>
          </w:p>
        </w:tc>
        <w:tc>
          <w:tcPr>
            <w:tcW w:w="1440" w:type="dxa"/>
          </w:tcPr>
          <w:p w:rsidR="00A67C47" w:rsidRPr="00BE097F" w:rsidRDefault="00A67C47" w:rsidP="00F105CD">
            <w:pPr>
              <w:jc w:val="center"/>
              <w:rPr>
                <w:rFonts w:cs="Arial"/>
                <w:sz w:val="20"/>
                <w:szCs w:val="20"/>
              </w:rPr>
            </w:pPr>
            <w:r w:rsidRPr="00BE097F">
              <w:rPr>
                <w:rFonts w:cs="Arial"/>
                <w:sz w:val="20"/>
                <w:szCs w:val="20"/>
              </w:rPr>
              <w:t>-</w:t>
            </w:r>
          </w:p>
        </w:tc>
        <w:tc>
          <w:tcPr>
            <w:tcW w:w="1350" w:type="dxa"/>
          </w:tcPr>
          <w:p w:rsidR="00A67C47" w:rsidRPr="00BE097F" w:rsidRDefault="00A67C47">
            <w:pPr>
              <w:rPr>
                <w:rFonts w:cs="Arial"/>
                <w:sz w:val="20"/>
                <w:szCs w:val="20"/>
              </w:rPr>
            </w:pPr>
            <w:r w:rsidRPr="00BE097F">
              <w:rPr>
                <w:rFonts w:cs="Arial"/>
                <w:sz w:val="20"/>
                <w:szCs w:val="20"/>
              </w:rPr>
              <w:t xml:space="preserve">Generated </w:t>
            </w:r>
            <w:r w:rsidRPr="00BE097F">
              <w:rPr>
                <w:rFonts w:cs="Arial"/>
                <w:color w:val="FF0000"/>
                <w:sz w:val="20"/>
                <w:szCs w:val="20"/>
              </w:rPr>
              <w:t>(*)</w:t>
            </w:r>
          </w:p>
        </w:tc>
        <w:tc>
          <w:tcPr>
            <w:tcW w:w="3798" w:type="dxa"/>
          </w:tcPr>
          <w:p w:rsidR="00A67C47" w:rsidRPr="00BE097F" w:rsidRDefault="00A67C47">
            <w:pPr>
              <w:rPr>
                <w:rFonts w:cs="Arial"/>
                <w:sz w:val="20"/>
                <w:szCs w:val="20"/>
              </w:rPr>
            </w:pPr>
            <w:r w:rsidRPr="00BE097F">
              <w:rPr>
                <w:rFonts w:cs="Arial"/>
                <w:sz w:val="20"/>
                <w:szCs w:val="20"/>
              </w:rPr>
              <w:t xml:space="preserve">Implementation file of </w:t>
            </w:r>
            <w:r w:rsidR="00B834D1">
              <w:rPr>
                <w:rFonts w:cs="Arial"/>
                <w:sz w:val="20"/>
                <w:szCs w:val="20"/>
              </w:rPr>
              <w:t>INTC2G</w:t>
            </w:r>
            <w:r w:rsidRPr="00BE097F">
              <w:rPr>
                <w:rFonts w:cs="Arial"/>
                <w:sz w:val="20"/>
                <w:szCs w:val="20"/>
              </w:rPr>
              <w:t xml:space="preserve"> register interface.</w:t>
            </w:r>
          </w:p>
        </w:tc>
      </w:tr>
      <w:tr w:rsidR="00A67C47" w:rsidRPr="00BE097F" w:rsidTr="00877BBD">
        <w:trPr>
          <w:cantSplit/>
        </w:trPr>
        <w:tc>
          <w:tcPr>
            <w:tcW w:w="2898" w:type="dxa"/>
          </w:tcPr>
          <w:p w:rsidR="00A67C47" w:rsidRPr="00BE097F" w:rsidRDefault="00386B44">
            <w:pPr>
              <w:rPr>
                <w:rFonts w:cs="Arial"/>
                <w:sz w:val="20"/>
                <w:szCs w:val="20"/>
              </w:rPr>
            </w:pPr>
            <w:r>
              <w:rPr>
                <w:rFonts w:cs="Arial"/>
                <w:sz w:val="20"/>
                <w:szCs w:val="20"/>
              </w:rPr>
              <w:t>INTC2G</w:t>
            </w:r>
            <w:r w:rsidR="00A67C47" w:rsidRPr="00BE097F">
              <w:rPr>
                <w:rFonts w:cs="Arial"/>
                <w:sz w:val="20"/>
                <w:szCs w:val="20"/>
              </w:rPr>
              <w:t>_cmdif.h</w:t>
            </w:r>
          </w:p>
        </w:tc>
        <w:tc>
          <w:tcPr>
            <w:tcW w:w="1440" w:type="dxa"/>
          </w:tcPr>
          <w:p w:rsidR="00A67C47" w:rsidRPr="00BE097F" w:rsidRDefault="00A67C47" w:rsidP="00F105CD">
            <w:pPr>
              <w:jc w:val="center"/>
              <w:rPr>
                <w:rFonts w:cs="Arial"/>
                <w:sz w:val="20"/>
                <w:szCs w:val="20"/>
              </w:rPr>
            </w:pPr>
            <w:r w:rsidRPr="00BE097F">
              <w:rPr>
                <w:rFonts w:cs="Arial"/>
                <w:sz w:val="20"/>
                <w:szCs w:val="20"/>
              </w:rPr>
              <w:t>-</w:t>
            </w:r>
          </w:p>
        </w:tc>
        <w:tc>
          <w:tcPr>
            <w:tcW w:w="1350" w:type="dxa"/>
          </w:tcPr>
          <w:p w:rsidR="00A67C47" w:rsidRPr="00BE097F" w:rsidRDefault="00A67C47">
            <w:pPr>
              <w:rPr>
                <w:rFonts w:cs="Arial"/>
                <w:sz w:val="20"/>
                <w:szCs w:val="20"/>
              </w:rPr>
            </w:pPr>
            <w:r w:rsidRPr="00BE097F">
              <w:rPr>
                <w:rFonts w:cs="Arial"/>
                <w:sz w:val="20"/>
                <w:szCs w:val="20"/>
              </w:rPr>
              <w:t xml:space="preserve">Generated </w:t>
            </w:r>
            <w:r w:rsidRPr="00BE097F">
              <w:rPr>
                <w:rFonts w:cs="Arial"/>
                <w:color w:val="FF0000"/>
                <w:sz w:val="20"/>
                <w:szCs w:val="20"/>
              </w:rPr>
              <w:t>(*)</w:t>
            </w:r>
          </w:p>
        </w:tc>
        <w:tc>
          <w:tcPr>
            <w:tcW w:w="3798" w:type="dxa"/>
          </w:tcPr>
          <w:p w:rsidR="00A67C47" w:rsidRPr="00BE097F" w:rsidRDefault="00A67C47">
            <w:pPr>
              <w:rPr>
                <w:rFonts w:cs="Arial"/>
                <w:sz w:val="20"/>
                <w:szCs w:val="20"/>
              </w:rPr>
            </w:pPr>
            <w:r w:rsidRPr="00BE097F">
              <w:rPr>
                <w:rFonts w:cs="Arial"/>
                <w:sz w:val="20"/>
                <w:szCs w:val="20"/>
              </w:rPr>
              <w:t>Implementation file of message level and re_printf function.</w:t>
            </w:r>
          </w:p>
        </w:tc>
      </w:tr>
      <w:tr w:rsidR="00A67C47" w:rsidRPr="00BE097F" w:rsidTr="00877BBD">
        <w:trPr>
          <w:cantSplit/>
        </w:trPr>
        <w:tc>
          <w:tcPr>
            <w:tcW w:w="2898" w:type="dxa"/>
          </w:tcPr>
          <w:p w:rsidR="00A67C47" w:rsidRPr="00BE097F" w:rsidRDefault="00A67C47">
            <w:pPr>
              <w:rPr>
                <w:rFonts w:cs="Arial"/>
                <w:sz w:val="20"/>
                <w:szCs w:val="20"/>
              </w:rPr>
            </w:pPr>
            <w:r w:rsidRPr="00BE097F">
              <w:rPr>
                <w:rFonts w:cs="Arial"/>
                <w:sz w:val="20"/>
                <w:szCs w:val="20"/>
              </w:rPr>
              <w:t>re_register.h</w:t>
            </w:r>
          </w:p>
        </w:tc>
        <w:tc>
          <w:tcPr>
            <w:tcW w:w="1440" w:type="dxa"/>
            <w:vMerge w:val="restart"/>
          </w:tcPr>
          <w:p w:rsidR="00A67C47" w:rsidRPr="00BE097F" w:rsidRDefault="00A67C47" w:rsidP="003C6679">
            <w:pPr>
              <w:jc w:val="center"/>
              <w:rPr>
                <w:rFonts w:cs="Arial"/>
                <w:sz w:val="20"/>
                <w:szCs w:val="20"/>
              </w:rPr>
            </w:pPr>
            <w:r w:rsidRPr="00BE097F">
              <w:rPr>
                <w:rFonts w:cs="Arial"/>
                <w:sz w:val="20"/>
                <w:szCs w:val="20"/>
              </w:rPr>
              <w:t>v2013_12_17</w:t>
            </w:r>
          </w:p>
          <w:p w:rsidR="00A67C47" w:rsidRPr="00BE097F" w:rsidRDefault="00A67C47" w:rsidP="003C6679">
            <w:pPr>
              <w:jc w:val="center"/>
              <w:rPr>
                <w:rFonts w:cs="Arial"/>
                <w:sz w:val="20"/>
                <w:szCs w:val="20"/>
              </w:rPr>
            </w:pPr>
            <w:r w:rsidRPr="00BE097F">
              <w:rPr>
                <w:rFonts w:cs="Arial"/>
                <w:sz w:val="20"/>
                <w:szCs w:val="20"/>
              </w:rPr>
              <w:t>(Modified to</w:t>
            </w:r>
          </w:p>
          <w:p w:rsidR="00A67C47" w:rsidRPr="00BE097F" w:rsidRDefault="00A67C47" w:rsidP="003C6679">
            <w:pPr>
              <w:jc w:val="center"/>
              <w:rPr>
                <w:rFonts w:cs="Arial"/>
                <w:sz w:val="20"/>
                <w:szCs w:val="20"/>
              </w:rPr>
            </w:pPr>
            <w:r w:rsidRPr="00BE097F">
              <w:rPr>
                <w:rFonts w:cs="Arial"/>
                <w:sz w:val="20"/>
                <w:szCs w:val="20"/>
              </w:rPr>
              <w:t>add function UpdateBitInitValue())</w:t>
            </w:r>
          </w:p>
        </w:tc>
        <w:tc>
          <w:tcPr>
            <w:tcW w:w="1350" w:type="dxa"/>
          </w:tcPr>
          <w:p w:rsidR="00A67C47" w:rsidRPr="00BE097F" w:rsidRDefault="00A67C47">
            <w:pPr>
              <w:rPr>
                <w:rFonts w:cs="Arial"/>
                <w:sz w:val="20"/>
                <w:szCs w:val="20"/>
              </w:rPr>
            </w:pPr>
            <w:r w:rsidRPr="00BE097F">
              <w:rPr>
                <w:rFonts w:cs="Arial"/>
                <w:sz w:val="20"/>
                <w:szCs w:val="20"/>
              </w:rPr>
              <w:t>Reused</w:t>
            </w:r>
          </w:p>
        </w:tc>
        <w:tc>
          <w:tcPr>
            <w:tcW w:w="3798" w:type="dxa"/>
          </w:tcPr>
          <w:p w:rsidR="00A67C47" w:rsidRPr="00BE097F" w:rsidRDefault="00C0342B" w:rsidP="00C0342B">
            <w:pPr>
              <w:rPr>
                <w:rFonts w:cs="Arial"/>
                <w:sz w:val="20"/>
                <w:szCs w:val="20"/>
              </w:rPr>
            </w:pPr>
            <w:r w:rsidRPr="00BE097F">
              <w:rPr>
                <w:rFonts w:cs="Arial"/>
                <w:sz w:val="20"/>
                <w:szCs w:val="20"/>
              </w:rPr>
              <w:t>Header file</w:t>
            </w:r>
            <w:r w:rsidR="00A67C47" w:rsidRPr="00BE097F">
              <w:rPr>
                <w:rFonts w:cs="Arial"/>
                <w:sz w:val="20"/>
                <w:szCs w:val="20"/>
              </w:rPr>
              <w:t xml:space="preserve"> of the re_register class.</w:t>
            </w:r>
          </w:p>
        </w:tc>
      </w:tr>
      <w:tr w:rsidR="00A67C47" w:rsidRPr="00BE097F" w:rsidTr="00877BBD">
        <w:trPr>
          <w:cantSplit/>
        </w:trPr>
        <w:tc>
          <w:tcPr>
            <w:tcW w:w="2898" w:type="dxa"/>
          </w:tcPr>
          <w:p w:rsidR="00A67C47" w:rsidRPr="00BE097F" w:rsidRDefault="00A67C47">
            <w:pPr>
              <w:rPr>
                <w:rFonts w:cs="Arial"/>
                <w:sz w:val="20"/>
                <w:szCs w:val="20"/>
              </w:rPr>
            </w:pPr>
            <w:r w:rsidRPr="00BE097F">
              <w:rPr>
                <w:rFonts w:cs="Arial"/>
                <w:sz w:val="20"/>
                <w:szCs w:val="20"/>
              </w:rPr>
              <w:t>re_register.cpp</w:t>
            </w:r>
          </w:p>
        </w:tc>
        <w:tc>
          <w:tcPr>
            <w:tcW w:w="1440" w:type="dxa"/>
            <w:vMerge/>
          </w:tcPr>
          <w:p w:rsidR="00A67C47" w:rsidRPr="00BE097F" w:rsidRDefault="00A67C47" w:rsidP="00F105CD">
            <w:pPr>
              <w:jc w:val="center"/>
              <w:rPr>
                <w:rFonts w:cs="Arial"/>
                <w:sz w:val="20"/>
                <w:szCs w:val="20"/>
              </w:rPr>
            </w:pPr>
          </w:p>
        </w:tc>
        <w:tc>
          <w:tcPr>
            <w:tcW w:w="1350" w:type="dxa"/>
          </w:tcPr>
          <w:p w:rsidR="00A67C47" w:rsidRPr="00BE097F" w:rsidRDefault="00A67C47">
            <w:pPr>
              <w:rPr>
                <w:rFonts w:cs="Arial"/>
                <w:sz w:val="20"/>
                <w:szCs w:val="20"/>
              </w:rPr>
            </w:pPr>
            <w:r w:rsidRPr="00BE097F">
              <w:rPr>
                <w:rFonts w:cs="Arial"/>
                <w:sz w:val="20"/>
                <w:szCs w:val="20"/>
              </w:rPr>
              <w:t>Reused</w:t>
            </w:r>
          </w:p>
        </w:tc>
        <w:tc>
          <w:tcPr>
            <w:tcW w:w="3798" w:type="dxa"/>
          </w:tcPr>
          <w:p w:rsidR="00A67C47" w:rsidRPr="00BE097F" w:rsidRDefault="00A67C47">
            <w:pPr>
              <w:rPr>
                <w:rFonts w:cs="Arial"/>
                <w:sz w:val="20"/>
                <w:szCs w:val="20"/>
              </w:rPr>
            </w:pPr>
            <w:r w:rsidRPr="00BE097F">
              <w:rPr>
                <w:rFonts w:cs="Arial"/>
                <w:sz w:val="20"/>
                <w:szCs w:val="20"/>
              </w:rPr>
              <w:t>Implement the attributes and the operations of common register class.</w:t>
            </w:r>
          </w:p>
        </w:tc>
      </w:tr>
      <w:tr w:rsidR="00A67C47" w:rsidRPr="00BE097F" w:rsidTr="00877BBD">
        <w:trPr>
          <w:cantSplit/>
        </w:trPr>
        <w:tc>
          <w:tcPr>
            <w:tcW w:w="2898" w:type="dxa"/>
          </w:tcPr>
          <w:p w:rsidR="00A67C47" w:rsidRPr="00BE097F" w:rsidRDefault="001453DB">
            <w:pPr>
              <w:rPr>
                <w:rFonts w:cs="Arial"/>
                <w:sz w:val="20"/>
                <w:szCs w:val="20"/>
              </w:rPr>
            </w:pPr>
            <w:r>
              <w:rPr>
                <w:rFonts w:cs="Arial"/>
                <w:sz w:val="20"/>
                <w:szCs w:val="20"/>
              </w:rPr>
              <w:t>BusBridgeModuleBase.h</w:t>
            </w:r>
          </w:p>
        </w:tc>
        <w:tc>
          <w:tcPr>
            <w:tcW w:w="1440" w:type="dxa"/>
          </w:tcPr>
          <w:p w:rsidR="00A67C47" w:rsidRPr="00BE097F" w:rsidRDefault="00A67C47" w:rsidP="00F105CD">
            <w:pPr>
              <w:jc w:val="center"/>
              <w:rPr>
                <w:rFonts w:cs="Arial"/>
                <w:sz w:val="20"/>
                <w:szCs w:val="20"/>
              </w:rPr>
            </w:pPr>
            <w:r w:rsidRPr="00BE097F">
              <w:rPr>
                <w:rFonts w:cs="Arial"/>
                <w:sz w:val="20"/>
                <w:szCs w:val="20"/>
              </w:rPr>
              <w:t>-</w:t>
            </w:r>
          </w:p>
        </w:tc>
        <w:tc>
          <w:tcPr>
            <w:tcW w:w="1350" w:type="dxa"/>
          </w:tcPr>
          <w:p w:rsidR="00A67C47" w:rsidRPr="00BE097F" w:rsidRDefault="00A67C47">
            <w:pPr>
              <w:rPr>
                <w:rFonts w:cs="Arial"/>
                <w:sz w:val="20"/>
                <w:szCs w:val="20"/>
              </w:rPr>
            </w:pPr>
            <w:r w:rsidRPr="00BE097F">
              <w:rPr>
                <w:rFonts w:cs="Arial"/>
                <w:sz w:val="20"/>
                <w:szCs w:val="20"/>
              </w:rPr>
              <w:t>Reused</w:t>
            </w:r>
          </w:p>
        </w:tc>
        <w:tc>
          <w:tcPr>
            <w:tcW w:w="3798" w:type="dxa"/>
          </w:tcPr>
          <w:p w:rsidR="00A67C47" w:rsidRPr="00BE097F" w:rsidRDefault="00C0342B" w:rsidP="00C0342B">
            <w:pPr>
              <w:rPr>
                <w:rFonts w:cs="Arial"/>
                <w:sz w:val="20"/>
                <w:szCs w:val="20"/>
              </w:rPr>
            </w:pPr>
            <w:r w:rsidRPr="00BE097F">
              <w:rPr>
                <w:rFonts w:cs="Arial"/>
                <w:sz w:val="20"/>
                <w:szCs w:val="20"/>
              </w:rPr>
              <w:t>Header file</w:t>
            </w:r>
            <w:r w:rsidR="00A67C47" w:rsidRPr="00BE097F">
              <w:rPr>
                <w:rFonts w:cs="Arial"/>
                <w:sz w:val="20"/>
                <w:szCs w:val="20"/>
              </w:rPr>
              <w:t xml:space="preserve"> of </w:t>
            </w:r>
            <w:r w:rsidR="001453DB">
              <w:rPr>
                <w:rFonts w:cs="Arial"/>
                <w:sz w:val="20"/>
                <w:szCs w:val="20"/>
              </w:rPr>
              <w:t xml:space="preserve">BusBridgeModuleBase </w:t>
            </w:r>
            <w:r w:rsidR="00A67C47" w:rsidRPr="00BE097F">
              <w:rPr>
                <w:rFonts w:cs="Arial"/>
                <w:sz w:val="20"/>
                <w:szCs w:val="20"/>
              </w:rPr>
              <w:t>class.</w:t>
            </w:r>
          </w:p>
        </w:tc>
      </w:tr>
      <w:tr w:rsidR="00A67C47" w:rsidRPr="00BE097F" w:rsidTr="00877BBD">
        <w:trPr>
          <w:cantSplit/>
        </w:trPr>
        <w:tc>
          <w:tcPr>
            <w:tcW w:w="2898" w:type="dxa"/>
          </w:tcPr>
          <w:p w:rsidR="00A67C47" w:rsidRPr="00BE097F" w:rsidRDefault="001453DB" w:rsidP="001453DB">
            <w:pPr>
              <w:rPr>
                <w:rFonts w:cs="Arial"/>
                <w:sz w:val="20"/>
                <w:szCs w:val="20"/>
              </w:rPr>
            </w:pPr>
            <w:r>
              <w:rPr>
                <w:rFonts w:cs="Arial"/>
                <w:sz w:val="20"/>
                <w:szCs w:val="20"/>
              </w:rPr>
              <w:t>BusBridgeSlaveBase</w:t>
            </w:r>
            <w:r w:rsidR="00A67C47" w:rsidRPr="00BE097F">
              <w:rPr>
                <w:rFonts w:cs="Arial"/>
                <w:sz w:val="20"/>
                <w:szCs w:val="20"/>
              </w:rPr>
              <w:t>.h</w:t>
            </w:r>
          </w:p>
        </w:tc>
        <w:tc>
          <w:tcPr>
            <w:tcW w:w="1440" w:type="dxa"/>
          </w:tcPr>
          <w:p w:rsidR="00A67C47" w:rsidRPr="00BE097F" w:rsidRDefault="00A67C47" w:rsidP="00F105CD">
            <w:pPr>
              <w:jc w:val="center"/>
              <w:rPr>
                <w:rFonts w:cs="Arial"/>
                <w:sz w:val="20"/>
                <w:szCs w:val="20"/>
              </w:rPr>
            </w:pPr>
            <w:r w:rsidRPr="00BE097F">
              <w:rPr>
                <w:rFonts w:cs="Arial"/>
                <w:sz w:val="20"/>
                <w:szCs w:val="20"/>
              </w:rPr>
              <w:t>-</w:t>
            </w:r>
          </w:p>
        </w:tc>
        <w:tc>
          <w:tcPr>
            <w:tcW w:w="1350" w:type="dxa"/>
          </w:tcPr>
          <w:p w:rsidR="00A67C47" w:rsidRPr="00BE097F" w:rsidRDefault="00A67C47">
            <w:pPr>
              <w:rPr>
                <w:rFonts w:cs="Arial"/>
                <w:sz w:val="20"/>
                <w:szCs w:val="20"/>
              </w:rPr>
            </w:pPr>
            <w:r w:rsidRPr="00BE097F">
              <w:rPr>
                <w:rFonts w:cs="Arial"/>
                <w:sz w:val="20"/>
                <w:szCs w:val="20"/>
              </w:rPr>
              <w:t>Reused</w:t>
            </w:r>
          </w:p>
        </w:tc>
        <w:tc>
          <w:tcPr>
            <w:tcW w:w="3798" w:type="dxa"/>
          </w:tcPr>
          <w:p w:rsidR="00A67C47" w:rsidRPr="00BE097F" w:rsidRDefault="00C0342B" w:rsidP="001453DB">
            <w:pPr>
              <w:rPr>
                <w:rFonts w:cs="Arial"/>
                <w:sz w:val="20"/>
                <w:szCs w:val="20"/>
              </w:rPr>
            </w:pPr>
            <w:r w:rsidRPr="00BE097F">
              <w:rPr>
                <w:rFonts w:cs="Arial"/>
                <w:sz w:val="20"/>
                <w:szCs w:val="20"/>
              </w:rPr>
              <w:t>Header file</w:t>
            </w:r>
            <w:r w:rsidR="00A67C47" w:rsidRPr="00BE097F">
              <w:rPr>
                <w:rFonts w:cs="Arial"/>
                <w:sz w:val="20"/>
                <w:szCs w:val="20"/>
              </w:rPr>
              <w:t xml:space="preserve"> of </w:t>
            </w:r>
            <w:r w:rsidR="001453DB">
              <w:rPr>
                <w:rFonts w:cs="Arial"/>
                <w:sz w:val="20"/>
                <w:szCs w:val="20"/>
              </w:rPr>
              <w:t>BusBridgeSlaveBase</w:t>
            </w:r>
            <w:r w:rsidR="00A67C47" w:rsidRPr="00BE097F">
              <w:rPr>
                <w:rFonts w:cs="Arial"/>
                <w:sz w:val="20"/>
                <w:szCs w:val="20"/>
              </w:rPr>
              <w:t xml:space="preserve"> class.</w:t>
            </w:r>
          </w:p>
        </w:tc>
      </w:tr>
      <w:tr w:rsidR="001453DB" w:rsidRPr="00BE097F" w:rsidTr="00877BBD">
        <w:trPr>
          <w:cantSplit/>
        </w:trPr>
        <w:tc>
          <w:tcPr>
            <w:tcW w:w="2898" w:type="dxa"/>
          </w:tcPr>
          <w:p w:rsidR="001453DB" w:rsidRPr="00BE097F" w:rsidRDefault="001453DB" w:rsidP="00461A8C">
            <w:pPr>
              <w:rPr>
                <w:rFonts w:cs="Arial"/>
                <w:sz w:val="20"/>
                <w:szCs w:val="20"/>
              </w:rPr>
            </w:pPr>
            <w:r w:rsidRPr="00BE097F">
              <w:rPr>
                <w:rFonts w:cs="Arial"/>
                <w:sz w:val="20"/>
                <w:szCs w:val="20"/>
              </w:rPr>
              <w:t>BusSlaveBase.h</w:t>
            </w:r>
          </w:p>
        </w:tc>
        <w:tc>
          <w:tcPr>
            <w:tcW w:w="1440" w:type="dxa"/>
          </w:tcPr>
          <w:p w:rsidR="001453DB" w:rsidRPr="00BE097F" w:rsidRDefault="001453DB" w:rsidP="00461A8C">
            <w:pPr>
              <w:jc w:val="center"/>
              <w:rPr>
                <w:rFonts w:cs="Arial"/>
                <w:sz w:val="20"/>
                <w:szCs w:val="20"/>
              </w:rPr>
            </w:pPr>
            <w:r w:rsidRPr="00BE097F">
              <w:rPr>
                <w:rFonts w:cs="Arial"/>
                <w:sz w:val="20"/>
                <w:szCs w:val="20"/>
              </w:rPr>
              <w:t>-</w:t>
            </w:r>
          </w:p>
        </w:tc>
        <w:tc>
          <w:tcPr>
            <w:tcW w:w="1350" w:type="dxa"/>
          </w:tcPr>
          <w:p w:rsidR="001453DB" w:rsidRPr="00BE097F" w:rsidRDefault="001453DB" w:rsidP="00461A8C">
            <w:pPr>
              <w:rPr>
                <w:rFonts w:cs="Arial"/>
                <w:sz w:val="20"/>
                <w:szCs w:val="20"/>
              </w:rPr>
            </w:pPr>
            <w:r w:rsidRPr="00BE097F">
              <w:rPr>
                <w:rFonts w:cs="Arial"/>
                <w:sz w:val="20"/>
                <w:szCs w:val="20"/>
              </w:rPr>
              <w:t>Reused</w:t>
            </w:r>
          </w:p>
        </w:tc>
        <w:tc>
          <w:tcPr>
            <w:tcW w:w="3798" w:type="dxa"/>
          </w:tcPr>
          <w:p w:rsidR="001453DB" w:rsidRPr="00BE097F" w:rsidRDefault="001453DB" w:rsidP="00461A8C">
            <w:pPr>
              <w:rPr>
                <w:rFonts w:cs="Arial"/>
                <w:sz w:val="20"/>
                <w:szCs w:val="20"/>
              </w:rPr>
            </w:pPr>
            <w:r w:rsidRPr="00BE097F">
              <w:rPr>
                <w:rFonts w:cs="Arial"/>
                <w:sz w:val="20"/>
                <w:szCs w:val="20"/>
              </w:rPr>
              <w:t>Header file of BusSlaveBase class.</w:t>
            </w:r>
          </w:p>
        </w:tc>
      </w:tr>
      <w:tr w:rsidR="001453DB" w:rsidRPr="00BE097F" w:rsidTr="00877BBD">
        <w:trPr>
          <w:cantSplit/>
        </w:trPr>
        <w:tc>
          <w:tcPr>
            <w:tcW w:w="2898" w:type="dxa"/>
          </w:tcPr>
          <w:p w:rsidR="001453DB" w:rsidRPr="00BE097F" w:rsidRDefault="001453DB" w:rsidP="00461A8C">
            <w:pPr>
              <w:rPr>
                <w:rFonts w:cs="Arial"/>
                <w:sz w:val="20"/>
                <w:szCs w:val="20"/>
              </w:rPr>
            </w:pPr>
            <w:r>
              <w:rPr>
                <w:rFonts w:cs="Arial"/>
                <w:sz w:val="20"/>
                <w:szCs w:val="20"/>
              </w:rPr>
              <w:t>BusMasterBase.h</w:t>
            </w:r>
          </w:p>
        </w:tc>
        <w:tc>
          <w:tcPr>
            <w:tcW w:w="1440" w:type="dxa"/>
          </w:tcPr>
          <w:p w:rsidR="001453DB" w:rsidRPr="00BE097F" w:rsidRDefault="001453DB" w:rsidP="00461A8C">
            <w:pPr>
              <w:jc w:val="center"/>
              <w:rPr>
                <w:rFonts w:cs="Arial"/>
                <w:sz w:val="20"/>
                <w:szCs w:val="20"/>
              </w:rPr>
            </w:pPr>
            <w:r>
              <w:rPr>
                <w:rFonts w:cs="Arial"/>
                <w:sz w:val="20"/>
                <w:szCs w:val="20"/>
              </w:rPr>
              <w:t>-</w:t>
            </w:r>
          </w:p>
        </w:tc>
        <w:tc>
          <w:tcPr>
            <w:tcW w:w="1350" w:type="dxa"/>
          </w:tcPr>
          <w:p w:rsidR="001453DB" w:rsidRPr="00BE097F" w:rsidRDefault="001453DB" w:rsidP="00461A8C">
            <w:pPr>
              <w:rPr>
                <w:rFonts w:cs="Arial"/>
                <w:sz w:val="20"/>
                <w:szCs w:val="20"/>
              </w:rPr>
            </w:pPr>
            <w:r>
              <w:rPr>
                <w:rFonts w:cs="Arial"/>
                <w:sz w:val="20"/>
                <w:szCs w:val="20"/>
              </w:rPr>
              <w:t>Reused</w:t>
            </w:r>
          </w:p>
        </w:tc>
        <w:tc>
          <w:tcPr>
            <w:tcW w:w="3798" w:type="dxa"/>
          </w:tcPr>
          <w:p w:rsidR="001453DB" w:rsidRPr="009335E7" w:rsidRDefault="001453DB" w:rsidP="00461A8C">
            <w:pPr>
              <w:pStyle w:val="jcplaceholder"/>
              <w:rPr>
                <w:color w:val="auto"/>
              </w:rPr>
            </w:pPr>
            <w:r w:rsidRPr="009335E7">
              <w:rPr>
                <w:color w:val="auto"/>
              </w:rPr>
              <w:t>Header file of BusMasterBase class.</w:t>
            </w:r>
          </w:p>
        </w:tc>
      </w:tr>
      <w:tr w:rsidR="001453DB" w:rsidRPr="00BE097F" w:rsidTr="00877BBD">
        <w:trPr>
          <w:cantSplit/>
        </w:trPr>
        <w:tc>
          <w:tcPr>
            <w:tcW w:w="2898" w:type="dxa"/>
          </w:tcPr>
          <w:p w:rsidR="001453DB" w:rsidRPr="00BE097F" w:rsidRDefault="001453DB" w:rsidP="00461A8C">
            <w:pPr>
              <w:rPr>
                <w:rFonts w:cs="Arial"/>
                <w:sz w:val="20"/>
                <w:szCs w:val="20"/>
              </w:rPr>
            </w:pPr>
            <w:r w:rsidRPr="00BE097F">
              <w:rPr>
                <w:rFonts w:cs="Arial"/>
                <w:sz w:val="20"/>
                <w:szCs w:val="20"/>
              </w:rPr>
              <w:t>BusSlaveFuncIf.h</w:t>
            </w:r>
          </w:p>
        </w:tc>
        <w:tc>
          <w:tcPr>
            <w:tcW w:w="1440" w:type="dxa"/>
          </w:tcPr>
          <w:p w:rsidR="001453DB" w:rsidRPr="00BE097F" w:rsidRDefault="001453DB" w:rsidP="00461A8C">
            <w:pPr>
              <w:jc w:val="center"/>
              <w:rPr>
                <w:rFonts w:cs="Arial"/>
                <w:sz w:val="20"/>
                <w:szCs w:val="20"/>
              </w:rPr>
            </w:pPr>
            <w:r w:rsidRPr="00BE097F">
              <w:rPr>
                <w:rFonts w:cs="Arial"/>
                <w:sz w:val="20"/>
                <w:szCs w:val="20"/>
              </w:rPr>
              <w:t>-</w:t>
            </w:r>
          </w:p>
        </w:tc>
        <w:tc>
          <w:tcPr>
            <w:tcW w:w="1350" w:type="dxa"/>
          </w:tcPr>
          <w:p w:rsidR="001453DB" w:rsidRPr="00BE097F" w:rsidRDefault="001453DB" w:rsidP="00461A8C">
            <w:pPr>
              <w:rPr>
                <w:rFonts w:cs="Arial"/>
                <w:sz w:val="20"/>
                <w:szCs w:val="20"/>
              </w:rPr>
            </w:pPr>
            <w:r w:rsidRPr="00BE097F">
              <w:rPr>
                <w:rFonts w:cs="Arial"/>
                <w:sz w:val="20"/>
                <w:szCs w:val="20"/>
              </w:rPr>
              <w:t>Reused</w:t>
            </w:r>
          </w:p>
        </w:tc>
        <w:tc>
          <w:tcPr>
            <w:tcW w:w="3798" w:type="dxa"/>
          </w:tcPr>
          <w:p w:rsidR="001453DB" w:rsidRPr="00BE097F" w:rsidRDefault="001453DB" w:rsidP="00461A8C">
            <w:pPr>
              <w:rPr>
                <w:rFonts w:cs="Arial"/>
                <w:sz w:val="20"/>
                <w:szCs w:val="20"/>
              </w:rPr>
            </w:pPr>
            <w:r w:rsidRPr="00BE097F">
              <w:rPr>
                <w:rFonts w:cs="Arial"/>
                <w:sz w:val="20"/>
                <w:szCs w:val="20"/>
              </w:rPr>
              <w:t>Header file of BusSlaveFuncIf class.</w:t>
            </w:r>
          </w:p>
        </w:tc>
      </w:tr>
      <w:tr w:rsidR="001453DB" w:rsidRPr="00BE097F" w:rsidTr="00877BBD">
        <w:trPr>
          <w:cantSplit/>
        </w:trPr>
        <w:tc>
          <w:tcPr>
            <w:tcW w:w="2898" w:type="dxa"/>
          </w:tcPr>
          <w:p w:rsidR="001453DB" w:rsidRPr="00BE097F" w:rsidRDefault="001453DB" w:rsidP="00065C1E">
            <w:pPr>
              <w:rPr>
                <w:rFonts w:cs="Arial"/>
                <w:sz w:val="20"/>
                <w:szCs w:val="20"/>
              </w:rPr>
            </w:pPr>
            <w:r w:rsidRPr="00BE097F">
              <w:rPr>
                <w:rFonts w:cs="Arial"/>
                <w:sz w:val="20"/>
                <w:szCs w:val="20"/>
              </w:rPr>
              <w:t>re_define.h</w:t>
            </w:r>
          </w:p>
        </w:tc>
        <w:tc>
          <w:tcPr>
            <w:tcW w:w="1440" w:type="dxa"/>
          </w:tcPr>
          <w:p w:rsidR="001453DB" w:rsidRPr="00BE097F" w:rsidRDefault="001453DB" w:rsidP="00065C1E">
            <w:pPr>
              <w:jc w:val="center"/>
              <w:rPr>
                <w:rFonts w:cs="Arial"/>
                <w:sz w:val="20"/>
                <w:szCs w:val="20"/>
              </w:rPr>
            </w:pPr>
            <w:r w:rsidRPr="00BE097F">
              <w:rPr>
                <w:rFonts w:cs="Arial"/>
                <w:sz w:val="20"/>
                <w:szCs w:val="20"/>
              </w:rPr>
              <w:t>-</w:t>
            </w:r>
          </w:p>
        </w:tc>
        <w:tc>
          <w:tcPr>
            <w:tcW w:w="1350" w:type="dxa"/>
          </w:tcPr>
          <w:p w:rsidR="001453DB" w:rsidRPr="00BE097F" w:rsidRDefault="001453DB" w:rsidP="00065C1E">
            <w:pPr>
              <w:rPr>
                <w:rFonts w:cs="Arial"/>
                <w:sz w:val="20"/>
                <w:szCs w:val="20"/>
              </w:rPr>
            </w:pPr>
            <w:r w:rsidRPr="00BE097F">
              <w:rPr>
                <w:rFonts w:cs="Arial"/>
                <w:sz w:val="20"/>
                <w:szCs w:val="20"/>
              </w:rPr>
              <w:t>Reused</w:t>
            </w:r>
          </w:p>
        </w:tc>
        <w:tc>
          <w:tcPr>
            <w:tcW w:w="3798" w:type="dxa"/>
          </w:tcPr>
          <w:p w:rsidR="001453DB" w:rsidRPr="00BE097F" w:rsidRDefault="001453DB" w:rsidP="00A15EF1">
            <w:pPr>
              <w:rPr>
                <w:rFonts w:cs="Arial"/>
                <w:sz w:val="20"/>
                <w:szCs w:val="20"/>
              </w:rPr>
            </w:pPr>
            <w:r w:rsidRPr="00BE097F">
              <w:rPr>
                <w:rFonts w:cs="Arial"/>
                <w:sz w:val="20"/>
                <w:szCs w:val="20"/>
              </w:rPr>
              <w:t>Define common define macro, enum and</w:t>
            </w:r>
            <w:r w:rsidR="00F05BBB">
              <w:rPr>
                <w:rFonts w:cs="Arial"/>
                <w:sz w:val="20"/>
                <w:szCs w:val="20"/>
              </w:rPr>
              <w:t xml:space="preserve"> </w:t>
            </w:r>
            <w:r w:rsidRPr="00BE097F">
              <w:rPr>
                <w:rFonts w:cs="Arial"/>
                <w:sz w:val="20"/>
                <w:szCs w:val="20"/>
              </w:rPr>
              <w:t>so on</w:t>
            </w:r>
          </w:p>
        </w:tc>
      </w:tr>
    </w:tbl>
    <w:p w:rsidR="00C55802" w:rsidRDefault="004B5DD0">
      <w:pPr>
        <w:rPr>
          <w:rFonts w:cs="Arial"/>
          <w:sz w:val="20"/>
          <w:szCs w:val="20"/>
        </w:rPr>
      </w:pPr>
      <w:r w:rsidRPr="00C55802">
        <w:rPr>
          <w:rFonts w:cs="Arial"/>
          <w:b/>
          <w:i/>
          <w:sz w:val="20"/>
          <w:szCs w:val="20"/>
          <w:u w:val="single"/>
        </w:rPr>
        <w:t>Note</w:t>
      </w:r>
      <w:r w:rsidRPr="00C55802">
        <w:rPr>
          <w:rFonts w:cs="Arial"/>
          <w:sz w:val="20"/>
          <w:szCs w:val="20"/>
        </w:rPr>
        <w:t xml:space="preserve">: </w:t>
      </w:r>
    </w:p>
    <w:p w:rsidR="00D466AF" w:rsidRPr="00C55802" w:rsidRDefault="004B5DD0">
      <w:pPr>
        <w:rPr>
          <w:rFonts w:cs="Arial"/>
          <w:i/>
          <w:sz w:val="20"/>
          <w:szCs w:val="20"/>
        </w:rPr>
      </w:pPr>
      <w:r w:rsidRPr="00C55802">
        <w:rPr>
          <w:rFonts w:cs="Arial"/>
          <w:i/>
          <w:sz w:val="20"/>
          <w:szCs w:val="20"/>
        </w:rPr>
        <w:t xml:space="preserve">- </w:t>
      </w:r>
      <w:r w:rsidRPr="00C55802">
        <w:rPr>
          <w:rFonts w:cs="Arial"/>
          <w:i/>
          <w:color w:val="FF0000"/>
          <w:sz w:val="20"/>
          <w:szCs w:val="20"/>
        </w:rPr>
        <w:t>(*)</w:t>
      </w:r>
      <w:r w:rsidRPr="00C55802">
        <w:rPr>
          <w:rFonts w:cs="Arial"/>
          <w:i/>
          <w:sz w:val="20"/>
          <w:szCs w:val="20"/>
        </w:rPr>
        <w:t xml:space="preserve"> Files </w:t>
      </w:r>
      <w:r w:rsidR="009335E7">
        <w:rPr>
          <w:rFonts w:cs="Arial"/>
          <w:i/>
          <w:sz w:val="20"/>
          <w:szCs w:val="20"/>
        </w:rPr>
        <w:t>intc2g</w:t>
      </w:r>
      <w:r w:rsidRPr="00C55802">
        <w:rPr>
          <w:rFonts w:cs="Arial"/>
          <w:i/>
          <w:sz w:val="20"/>
          <w:szCs w:val="20"/>
        </w:rPr>
        <w:t>_regif.h/.cppare generated from Register IF Generator (v2014_10_07). File</w:t>
      </w:r>
      <w:r w:rsidR="00897316">
        <w:rPr>
          <w:rFonts w:cs="Arial"/>
          <w:i/>
          <w:sz w:val="20"/>
          <w:szCs w:val="20"/>
        </w:rPr>
        <w:t>s</w:t>
      </w:r>
      <w:r w:rsidR="00B834D1">
        <w:rPr>
          <w:rFonts w:cs="Arial"/>
          <w:i/>
          <w:sz w:val="20"/>
          <w:szCs w:val="20"/>
        </w:rPr>
        <w:t>INTC2G</w:t>
      </w:r>
      <w:r w:rsidRPr="00C55802">
        <w:rPr>
          <w:rFonts w:cs="Arial"/>
          <w:i/>
          <w:sz w:val="20"/>
          <w:szCs w:val="20"/>
        </w:rPr>
        <w:t>_cmdif.h</w:t>
      </w:r>
      <w:r w:rsidR="00897316">
        <w:rPr>
          <w:rFonts w:cs="Arial"/>
          <w:i/>
          <w:sz w:val="20"/>
          <w:szCs w:val="20"/>
        </w:rPr>
        <w:t xml:space="preserve">are </w:t>
      </w:r>
      <w:r w:rsidRPr="00C55802">
        <w:rPr>
          <w:rFonts w:cs="Arial"/>
          <w:i/>
          <w:sz w:val="20"/>
          <w:szCs w:val="20"/>
        </w:rPr>
        <w:t>generated from Command IF Generator (v2014_03_13)</w:t>
      </w:r>
      <w:r w:rsidR="003F3BC0">
        <w:rPr>
          <w:rFonts w:cs="Arial"/>
          <w:i/>
          <w:sz w:val="20"/>
          <w:szCs w:val="20"/>
        </w:rPr>
        <w:t>.</w:t>
      </w:r>
    </w:p>
    <w:p w:rsidR="004B5DD0" w:rsidRPr="004B5DD0" w:rsidRDefault="004B5DD0" w:rsidP="004B5DD0">
      <w:pPr>
        <w:pStyle w:val="Heading2"/>
      </w:pPr>
      <w:bookmarkStart w:id="22" w:name="_Toc518484594"/>
      <w:r w:rsidRPr="004B5DD0">
        <w:t>Input/Output file</w:t>
      </w:r>
      <w:bookmarkEnd w:id="22"/>
    </w:p>
    <w:p w:rsidR="004B5DD0" w:rsidRPr="004B5DD0" w:rsidRDefault="004B5DD0" w:rsidP="004B5DD0">
      <w:pPr>
        <w:rPr>
          <w:rFonts w:cs="Arial"/>
        </w:rPr>
      </w:pPr>
      <w:r w:rsidRPr="004B5DD0">
        <w:rPr>
          <w:rFonts w:cs="Arial"/>
        </w:rPr>
        <w:t>There is no input or output file.</w:t>
      </w:r>
    </w:p>
    <w:p w:rsidR="004B5DD0" w:rsidRPr="004B5DD0" w:rsidRDefault="004B5DD0" w:rsidP="004B5DD0">
      <w:pPr>
        <w:pStyle w:val="Heading2"/>
      </w:pPr>
      <w:bookmarkStart w:id="23" w:name="_Toc518484595"/>
      <w:r w:rsidRPr="004B5DD0">
        <w:t>How to connect Verification Environment</w:t>
      </w:r>
      <w:bookmarkEnd w:id="23"/>
    </w:p>
    <w:p w:rsidR="004B5DD0" w:rsidRPr="004B5DD0" w:rsidRDefault="004B5DD0" w:rsidP="004B5DD0">
      <w:pPr>
        <w:rPr>
          <w:rFonts w:cs="Arial"/>
        </w:rPr>
      </w:pPr>
      <w:r w:rsidRPr="004B5DD0">
        <w:rPr>
          <w:rFonts w:cs="Arial"/>
        </w:rPr>
        <w:t xml:space="preserve">There are </w:t>
      </w:r>
      <w:r w:rsidR="000D7AE6">
        <w:rPr>
          <w:rFonts w:cs="Arial"/>
        </w:rPr>
        <w:t>4</w:t>
      </w:r>
      <w:r w:rsidRPr="004B5DD0">
        <w:rPr>
          <w:rFonts w:cs="Arial"/>
        </w:rPr>
        <w:t xml:space="preserve"> basic steps to connect </w:t>
      </w:r>
      <w:r w:rsidR="00B834D1">
        <w:rPr>
          <w:rFonts w:cs="Arial"/>
        </w:rPr>
        <w:t>INTC2G</w:t>
      </w:r>
      <w:r w:rsidRPr="004B5DD0">
        <w:rPr>
          <w:rFonts w:cs="Arial"/>
        </w:rPr>
        <w:t xml:space="preserve"> model to a verification environment.</w:t>
      </w:r>
    </w:p>
    <w:p w:rsidR="004B5DD0" w:rsidRPr="004B5DD0" w:rsidRDefault="004B5DD0" w:rsidP="001269D1">
      <w:pPr>
        <w:pStyle w:val="ListParagraph"/>
        <w:numPr>
          <w:ilvl w:val="0"/>
          <w:numId w:val="6"/>
        </w:numPr>
        <w:rPr>
          <w:rFonts w:cs="Arial"/>
        </w:rPr>
      </w:pPr>
      <w:r w:rsidRPr="004B5DD0">
        <w:rPr>
          <w:rFonts w:cs="Arial"/>
        </w:rPr>
        <w:t>Step 1: Declare instance</w:t>
      </w:r>
      <w:r w:rsidR="00A10029">
        <w:rPr>
          <w:rFonts w:cs="Arial"/>
        </w:rPr>
        <w:t>s</w:t>
      </w:r>
      <w:r w:rsidRPr="004B5DD0">
        <w:rPr>
          <w:rFonts w:cs="Arial"/>
        </w:rPr>
        <w:t xml:space="preserve"> of </w:t>
      </w:r>
      <w:r w:rsidR="00B834D1">
        <w:rPr>
          <w:rFonts w:cs="Arial"/>
        </w:rPr>
        <w:t>INTC2G</w:t>
      </w:r>
      <w:r w:rsidRPr="004B5DD0">
        <w:rPr>
          <w:rFonts w:cs="Arial"/>
        </w:rPr>
        <w:t xml:space="preserve"> class</w:t>
      </w:r>
    </w:p>
    <w:p w:rsidR="004B5DD0" w:rsidRPr="004B5DD0" w:rsidRDefault="004B5DD0" w:rsidP="001269D1">
      <w:pPr>
        <w:pStyle w:val="ListParagraph"/>
        <w:numPr>
          <w:ilvl w:val="0"/>
          <w:numId w:val="6"/>
        </w:numPr>
        <w:rPr>
          <w:rFonts w:cs="Arial"/>
        </w:rPr>
      </w:pPr>
      <w:r w:rsidRPr="004B5DD0">
        <w:rPr>
          <w:rFonts w:cs="Arial"/>
        </w:rPr>
        <w:t>Step 2: Bind the target socket</w:t>
      </w:r>
      <w:r w:rsidR="0005499B">
        <w:rPr>
          <w:rFonts w:cs="Arial"/>
        </w:rPr>
        <w:t>s,</w:t>
      </w:r>
      <w:r w:rsidR="00F05BBB">
        <w:rPr>
          <w:rFonts w:cs="Arial"/>
        </w:rPr>
        <w:t xml:space="preserve"> </w:t>
      </w:r>
      <w:r w:rsidR="0005499B">
        <w:rPr>
          <w:rFonts w:cs="Arial"/>
        </w:rPr>
        <w:t xml:space="preserve">namely </w:t>
      </w:r>
      <w:r w:rsidR="00CD4E1F">
        <w:rPr>
          <w:rFonts w:cs="Arial"/>
        </w:rPr>
        <w:t>“</w:t>
      </w:r>
      <w:r w:rsidRPr="004B5DD0">
        <w:rPr>
          <w:rFonts w:cs="Arial"/>
        </w:rPr>
        <w:t>ts</w:t>
      </w:r>
      <w:r w:rsidR="00CD4E1F">
        <w:rPr>
          <w:rFonts w:cs="Arial"/>
        </w:rPr>
        <w:t>”</w:t>
      </w:r>
      <w:r w:rsidR="0005499B">
        <w:rPr>
          <w:rFonts w:cs="Arial"/>
        </w:rPr>
        <w:t xml:space="preserve"> and “tsp”,</w:t>
      </w:r>
      <w:r w:rsidR="00A04F55">
        <w:rPr>
          <w:rFonts w:cs="Arial"/>
        </w:rPr>
        <w:t xml:space="preserve"> and then</w:t>
      </w:r>
      <w:r w:rsidR="0005499B">
        <w:rPr>
          <w:rFonts w:cs="Arial"/>
        </w:rPr>
        <w:t xml:space="preserve"> bind the initiator socket “isp”</w:t>
      </w:r>
      <w:r w:rsidRPr="004B5DD0">
        <w:rPr>
          <w:rFonts w:cs="Arial"/>
        </w:rPr>
        <w:t>.</w:t>
      </w:r>
    </w:p>
    <w:p w:rsidR="00A10029" w:rsidRDefault="004B5DD0" w:rsidP="001269D1">
      <w:pPr>
        <w:pStyle w:val="ListParagraph"/>
        <w:numPr>
          <w:ilvl w:val="0"/>
          <w:numId w:val="6"/>
        </w:numPr>
        <w:rPr>
          <w:rFonts w:cs="Arial"/>
        </w:rPr>
      </w:pPr>
      <w:r w:rsidRPr="004B5DD0">
        <w:rPr>
          <w:rFonts w:cs="Arial"/>
        </w:rPr>
        <w:t>Step 3: Bind the input/output signals</w:t>
      </w:r>
    </w:p>
    <w:p w:rsidR="00062DF1" w:rsidRDefault="00A10029" w:rsidP="001269D1">
      <w:pPr>
        <w:pStyle w:val="ListParagraph"/>
        <w:numPr>
          <w:ilvl w:val="0"/>
          <w:numId w:val="6"/>
        </w:numPr>
        <w:rPr>
          <w:rFonts w:cs="Arial"/>
        </w:rPr>
      </w:pPr>
      <w:r>
        <w:rPr>
          <w:rFonts w:cs="Arial"/>
        </w:rPr>
        <w:t>Step 4: Set protected address ranges via Python interface</w:t>
      </w:r>
      <w:r w:rsidR="004B5DD0" w:rsidRPr="004B5DD0">
        <w:rPr>
          <w:rFonts w:cs="Arial"/>
        </w:rPr>
        <w:t>.</w:t>
      </w:r>
    </w:p>
    <w:p w:rsidR="00AF28DD" w:rsidRPr="00E67E04" w:rsidRDefault="00AF28DD" w:rsidP="00E67E04">
      <w:pPr>
        <w:rPr>
          <w:rFonts w:cs="Arial"/>
        </w:rPr>
      </w:pPr>
    </w:p>
    <w:p w:rsidR="00EA5BF1" w:rsidRDefault="0044625E" w:rsidP="001352AF">
      <w:pPr>
        <w:keepNext/>
        <w:jc w:val="center"/>
      </w:pPr>
      <w:r>
        <w:rPr>
          <w:noProof/>
        </w:rPr>
        <w:lastRenderedPageBreak/>
        <w:drawing>
          <wp:inline distT="0" distB="0" distL="0" distR="0">
            <wp:extent cx="3198681" cy="3637128"/>
            <wp:effectExtent l="19050" t="0" r="1719"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3201643" cy="3640496"/>
                    </a:xfrm>
                    <a:prstGeom prst="rect">
                      <a:avLst/>
                    </a:prstGeom>
                    <a:noFill/>
                    <a:ln w="9525">
                      <a:noFill/>
                      <a:miter lim="800000"/>
                      <a:headEnd/>
                      <a:tailEnd/>
                    </a:ln>
                  </pic:spPr>
                </pic:pic>
              </a:graphicData>
            </a:graphic>
          </wp:inline>
        </w:drawing>
      </w:r>
    </w:p>
    <w:p w:rsidR="003E3455" w:rsidRDefault="003E3455" w:rsidP="00EA5BF1">
      <w:pPr>
        <w:pStyle w:val="Caption"/>
        <w:jc w:val="center"/>
      </w:pPr>
    </w:p>
    <w:p w:rsidR="00BD3CD5" w:rsidRPr="000B5E78" w:rsidRDefault="00EA5BF1" w:rsidP="00EA5BF1">
      <w:pPr>
        <w:pStyle w:val="Caption"/>
        <w:jc w:val="center"/>
        <w:rPr>
          <w:rFonts w:cs="Arial"/>
          <w:sz w:val="20"/>
          <w:szCs w:val="20"/>
        </w:rPr>
      </w:pPr>
      <w:bookmarkStart w:id="24" w:name="_Toc518484617"/>
      <w:r w:rsidRPr="000B5E78">
        <w:rPr>
          <w:sz w:val="20"/>
          <w:szCs w:val="20"/>
        </w:rPr>
        <w:t xml:space="preserve">Figure </w:t>
      </w:r>
      <w:r w:rsidR="006E252C" w:rsidRPr="000B5E78">
        <w:rPr>
          <w:sz w:val="20"/>
          <w:szCs w:val="20"/>
        </w:rPr>
        <w:fldChar w:fldCharType="begin"/>
      </w:r>
      <w:r w:rsidR="00176CBC" w:rsidRPr="000B5E78">
        <w:rPr>
          <w:sz w:val="20"/>
          <w:szCs w:val="20"/>
        </w:rPr>
        <w:instrText xml:space="preserve"> STYLEREF 1 \s </w:instrText>
      </w:r>
      <w:r w:rsidR="006E252C" w:rsidRPr="000B5E78">
        <w:rPr>
          <w:sz w:val="20"/>
          <w:szCs w:val="20"/>
        </w:rPr>
        <w:fldChar w:fldCharType="separate"/>
      </w:r>
      <w:r w:rsidR="00E667A8">
        <w:rPr>
          <w:noProof/>
          <w:sz w:val="20"/>
          <w:szCs w:val="20"/>
        </w:rPr>
        <w:t>6</w:t>
      </w:r>
      <w:r w:rsidR="006E252C" w:rsidRPr="000B5E78">
        <w:rPr>
          <w:noProof/>
          <w:sz w:val="20"/>
          <w:szCs w:val="20"/>
        </w:rPr>
        <w:fldChar w:fldCharType="end"/>
      </w:r>
      <w:r w:rsidR="008367ED" w:rsidRPr="000B5E78">
        <w:rPr>
          <w:sz w:val="20"/>
          <w:szCs w:val="20"/>
        </w:rPr>
        <w:noBreakHyphen/>
      </w:r>
      <w:r w:rsidR="006E252C" w:rsidRPr="000B5E78">
        <w:rPr>
          <w:sz w:val="20"/>
          <w:szCs w:val="20"/>
        </w:rPr>
        <w:fldChar w:fldCharType="begin"/>
      </w:r>
      <w:r w:rsidR="00176CBC" w:rsidRPr="000B5E78">
        <w:rPr>
          <w:sz w:val="20"/>
          <w:szCs w:val="20"/>
        </w:rPr>
        <w:instrText xml:space="preserve"> SEQ Figure \* ARABIC \s 1 </w:instrText>
      </w:r>
      <w:r w:rsidR="006E252C" w:rsidRPr="000B5E78">
        <w:rPr>
          <w:sz w:val="20"/>
          <w:szCs w:val="20"/>
        </w:rPr>
        <w:fldChar w:fldCharType="separate"/>
      </w:r>
      <w:r w:rsidR="00E667A8">
        <w:rPr>
          <w:noProof/>
          <w:sz w:val="20"/>
          <w:szCs w:val="20"/>
        </w:rPr>
        <w:t>2</w:t>
      </w:r>
      <w:r w:rsidR="006E252C" w:rsidRPr="000B5E78">
        <w:rPr>
          <w:noProof/>
          <w:sz w:val="20"/>
          <w:szCs w:val="20"/>
        </w:rPr>
        <w:fldChar w:fldCharType="end"/>
      </w:r>
      <w:r w:rsidR="006B3C0B" w:rsidRPr="000B5E78">
        <w:rPr>
          <w:noProof/>
          <w:sz w:val="20"/>
          <w:szCs w:val="20"/>
        </w:rPr>
        <w:t>:</w:t>
      </w:r>
      <w:r w:rsidRPr="000B5E78">
        <w:rPr>
          <w:sz w:val="20"/>
          <w:szCs w:val="20"/>
        </w:rPr>
        <w:t xml:space="preserve"> Example of instantiating </w:t>
      </w:r>
      <w:r w:rsidR="00B834D1" w:rsidRPr="000B5E78">
        <w:rPr>
          <w:sz w:val="20"/>
          <w:szCs w:val="20"/>
        </w:rPr>
        <w:t>INTC2G</w:t>
      </w:r>
      <w:r w:rsidRPr="000B5E78">
        <w:rPr>
          <w:sz w:val="20"/>
          <w:szCs w:val="20"/>
        </w:rPr>
        <w:t xml:space="preserve"> objects and connecting them to other models</w:t>
      </w:r>
      <w:bookmarkEnd w:id="24"/>
    </w:p>
    <w:p w:rsidR="000D0AC0" w:rsidRPr="000B67BB" w:rsidRDefault="000D0AC0" w:rsidP="000D0AC0">
      <w:pPr>
        <w:spacing w:after="200"/>
        <w:rPr>
          <w:rFonts w:cs="Arial"/>
        </w:rPr>
      </w:pPr>
      <w:r w:rsidRPr="000B67BB">
        <w:rPr>
          <w:rFonts w:cs="Arial"/>
          <w:b/>
          <w:i/>
          <w:u w:val="single"/>
        </w:rPr>
        <w:t>Explanation</w:t>
      </w:r>
      <w:r w:rsidRPr="000B67BB">
        <w:rPr>
          <w:rFonts w:cs="Arial"/>
        </w:rPr>
        <w:t>:</w:t>
      </w:r>
    </w:p>
    <w:p w:rsidR="00344145" w:rsidRPr="00873005" w:rsidRDefault="00344145" w:rsidP="00873005">
      <w:pPr>
        <w:pStyle w:val="ListParagraph"/>
        <w:numPr>
          <w:ilvl w:val="0"/>
          <w:numId w:val="23"/>
        </w:numPr>
        <w:rPr>
          <w:rFonts w:cs="Arial"/>
        </w:rPr>
      </w:pPr>
      <w:r w:rsidRPr="00873005">
        <w:rPr>
          <w:rFonts w:cs="Arial"/>
        </w:rPr>
        <w:t>Error</w:t>
      </w:r>
      <w:r w:rsidR="00CC0899" w:rsidRPr="00873005">
        <w:rPr>
          <w:rFonts w:cs="Arial"/>
        </w:rPr>
        <w:t xml:space="preserve"> notification signals “err_irq” are connected into </w:t>
      </w:r>
      <w:r w:rsidR="00331FC4">
        <w:rPr>
          <w:rFonts w:cs="Arial"/>
        </w:rPr>
        <w:t>ECM</w:t>
      </w:r>
      <w:r w:rsidR="00CC0899" w:rsidRPr="00873005">
        <w:rPr>
          <w:rFonts w:cs="Arial"/>
        </w:rPr>
        <w:t xml:space="preserve"> module.</w:t>
      </w:r>
    </w:p>
    <w:p w:rsidR="00471247" w:rsidRDefault="00C90B93" w:rsidP="008530C6">
      <w:pPr>
        <w:pStyle w:val="ListParagraph"/>
        <w:numPr>
          <w:ilvl w:val="0"/>
          <w:numId w:val="23"/>
        </w:numPr>
        <w:rPr>
          <w:rFonts w:cs="Arial"/>
        </w:rPr>
      </w:pPr>
      <w:r>
        <w:rPr>
          <w:rFonts w:cs="Arial"/>
        </w:rPr>
        <w:t xml:space="preserve">In </w:t>
      </w:r>
      <w:r w:rsidR="00B834D1" w:rsidRPr="00A350DA">
        <w:rPr>
          <w:rFonts w:cs="Arial"/>
        </w:rPr>
        <w:t>INTC2G</w:t>
      </w:r>
      <w:r w:rsidR="00451A81" w:rsidRPr="00A350DA">
        <w:rPr>
          <w:rFonts w:cs="Arial"/>
        </w:rPr>
        <w:t xml:space="preserve"> model, </w:t>
      </w:r>
      <w:r w:rsidR="00F51368">
        <w:rPr>
          <w:rFonts w:cs="Arial"/>
        </w:rPr>
        <w:t xml:space="preserve"> it </w:t>
      </w:r>
      <w:r w:rsidR="00451A81" w:rsidRPr="00A350DA">
        <w:rPr>
          <w:rFonts w:cs="Arial"/>
        </w:rPr>
        <w:t>has 481 channel</w:t>
      </w:r>
      <w:r w:rsidR="00BF70DE" w:rsidRPr="00A350DA">
        <w:rPr>
          <w:rFonts w:cs="Arial"/>
        </w:rPr>
        <w:t>s</w:t>
      </w:r>
      <w:r w:rsidR="00F51368">
        <w:rPr>
          <w:rFonts w:cs="Arial"/>
        </w:rPr>
        <w:t>:</w:t>
      </w:r>
    </w:p>
    <w:p w:rsidR="00471247" w:rsidRDefault="00471247" w:rsidP="00471247">
      <w:pPr>
        <w:pStyle w:val="ListParagraph"/>
        <w:numPr>
          <w:ilvl w:val="1"/>
          <w:numId w:val="23"/>
        </w:numPr>
        <w:rPr>
          <w:rFonts w:cs="Arial"/>
        </w:rPr>
      </w:pPr>
      <w:r>
        <w:rPr>
          <w:rFonts w:cs="Arial"/>
        </w:rPr>
        <w:t>channels which are control</w:t>
      </w:r>
      <w:r w:rsidR="00F05BBB">
        <w:rPr>
          <w:rFonts w:cs="Arial"/>
        </w:rPr>
        <w:t>l</w:t>
      </w:r>
      <w:r>
        <w:rPr>
          <w:rFonts w:cs="Arial"/>
        </w:rPr>
        <w:t>ed by register</w:t>
      </w:r>
      <w:r w:rsidR="00F51368">
        <w:rPr>
          <w:rFonts w:cs="Arial"/>
        </w:rPr>
        <w:t>s</w:t>
      </w:r>
      <w:r>
        <w:rPr>
          <w:rFonts w:cs="Arial"/>
        </w:rPr>
        <w:t xml:space="preserve"> I</w:t>
      </w:r>
      <w:r w:rsidR="00451A81" w:rsidRPr="00A350DA">
        <w:rPr>
          <w:rFonts w:cs="Arial"/>
        </w:rPr>
        <w:t>NTC2GPROT_n</w:t>
      </w:r>
      <w:r>
        <w:rPr>
          <w:rFonts w:cs="Arial"/>
        </w:rPr>
        <w:t xml:space="preserve"> (</w:t>
      </w:r>
      <w:r w:rsidR="00451A81" w:rsidRPr="00A350DA">
        <w:rPr>
          <w:rFonts w:cs="Arial"/>
        </w:rPr>
        <w:t>n from 32 to 511</w:t>
      </w:r>
      <w:r>
        <w:rPr>
          <w:rFonts w:cs="Arial"/>
        </w:rPr>
        <w:t>): 480 channels</w:t>
      </w:r>
    </w:p>
    <w:p w:rsidR="001408A7" w:rsidRPr="00873005" w:rsidRDefault="00451A81" w:rsidP="00471247">
      <w:pPr>
        <w:pStyle w:val="ListParagraph"/>
        <w:numPr>
          <w:ilvl w:val="1"/>
          <w:numId w:val="23"/>
        </w:numPr>
        <w:rPr>
          <w:rFonts w:cs="Arial"/>
        </w:rPr>
      </w:pPr>
      <w:r w:rsidRPr="00A350DA">
        <w:rPr>
          <w:rFonts w:cs="Arial"/>
        </w:rPr>
        <w:t xml:space="preserve">a channel </w:t>
      </w:r>
      <w:r w:rsidR="006344A9">
        <w:rPr>
          <w:rFonts w:cs="Arial"/>
        </w:rPr>
        <w:t xml:space="preserve">which is </w:t>
      </w:r>
      <w:r w:rsidR="00F05BBB">
        <w:rPr>
          <w:rFonts w:cs="Arial"/>
        </w:rPr>
        <w:t>control</w:t>
      </w:r>
      <w:r w:rsidR="00F05BBB" w:rsidRPr="00A350DA">
        <w:rPr>
          <w:rFonts w:cs="Arial"/>
        </w:rPr>
        <w:t>l</w:t>
      </w:r>
      <w:r w:rsidR="00F05BBB">
        <w:rPr>
          <w:rFonts w:cs="Arial"/>
        </w:rPr>
        <w:t>ed</w:t>
      </w:r>
      <w:r w:rsidR="006344A9">
        <w:rPr>
          <w:rFonts w:cs="Arial"/>
        </w:rPr>
        <w:t xml:space="preserve"> by register</w:t>
      </w:r>
      <w:r w:rsidRPr="00A350DA">
        <w:rPr>
          <w:rFonts w:cs="Arial"/>
        </w:rPr>
        <w:t>INTC2GPROT_GR</w:t>
      </w:r>
      <w:r w:rsidR="00471247">
        <w:rPr>
          <w:rFonts w:cs="Arial"/>
        </w:rPr>
        <w:t>: 1 channel</w:t>
      </w:r>
    </w:p>
    <w:p w:rsidR="00AF28DD" w:rsidRDefault="00AF28DD" w:rsidP="008530C6">
      <w:pPr>
        <w:pStyle w:val="ListParagraph"/>
        <w:numPr>
          <w:ilvl w:val="0"/>
          <w:numId w:val="23"/>
        </w:numPr>
      </w:pPr>
      <w:r>
        <w:t xml:space="preserve">The code snippet bellow illustrates </w:t>
      </w:r>
      <w:r w:rsidR="000167C8">
        <w:t xml:space="preserve">how to instantiate </w:t>
      </w:r>
      <w:r w:rsidR="00B834D1">
        <w:t>INTC2G</w:t>
      </w:r>
      <w:r w:rsidR="000167C8">
        <w:t xml:space="preserve"> class </w:t>
      </w:r>
      <w:r w:rsidR="001D42AF">
        <w:t>with correct setting parameter</w:t>
      </w:r>
      <w:r>
        <w:t>:</w:t>
      </w:r>
    </w:p>
    <w:p w:rsidR="001D42AF" w:rsidRDefault="001D42AF" w:rsidP="00AF28DD">
      <w:pPr>
        <w:pStyle w:val="jccode"/>
      </w:pPr>
      <w:r>
        <w:t>...</w:t>
      </w:r>
    </w:p>
    <w:p w:rsidR="00AF28DD" w:rsidRDefault="00B834D1" w:rsidP="00AF28DD">
      <w:pPr>
        <w:pStyle w:val="jccode"/>
      </w:pPr>
      <w:r>
        <w:t>INTC2G</w:t>
      </w:r>
      <w:r w:rsidR="001D42AF">
        <w:t>*</w:t>
      </w:r>
      <w:r w:rsidR="00946260">
        <w:tab/>
        <w:t>intc2g</w:t>
      </w:r>
      <w:r w:rsidR="001D42AF">
        <w:t>;</w:t>
      </w:r>
    </w:p>
    <w:p w:rsidR="001D42AF" w:rsidRDefault="001D42AF" w:rsidP="00AF28DD">
      <w:pPr>
        <w:pStyle w:val="jccode"/>
      </w:pPr>
      <w:r>
        <w:t>...</w:t>
      </w:r>
    </w:p>
    <w:p w:rsidR="00AF28DD" w:rsidRDefault="00501EFA" w:rsidP="00AF28DD">
      <w:pPr>
        <w:pStyle w:val="jccode"/>
      </w:pPr>
      <w:r>
        <w:t xml:space="preserve">intc2g </w:t>
      </w:r>
      <w:r w:rsidR="001D42AF">
        <w:t xml:space="preserve">= new </w:t>
      </w:r>
      <w:r w:rsidR="00B834D1">
        <w:t>INTC2G</w:t>
      </w:r>
      <w:r w:rsidR="001D42AF">
        <w:t>(“</w:t>
      </w:r>
      <w:r w:rsidR="00B834D1">
        <w:t>INTC2G</w:t>
      </w:r>
      <w:r w:rsidR="00E749B9">
        <w:t>”,0,</w:t>
      </w:r>
      <w:r w:rsidR="001D42AF">
        <w:t xml:space="preserve"> 0, G4SS-&gt;mIssMode)</w:t>
      </w:r>
      <w:r w:rsidR="00AF28DD">
        <w:t>;</w:t>
      </w:r>
    </w:p>
    <w:p w:rsidR="00AF28DD" w:rsidRDefault="00AF28DD" w:rsidP="00AF28DD">
      <w:pPr>
        <w:pStyle w:val="jccode"/>
      </w:pPr>
    </w:p>
    <w:p w:rsidR="005F4F56" w:rsidRDefault="0025252C" w:rsidP="00C96D1E">
      <w:pPr>
        <w:pStyle w:val="ListParagraph"/>
        <w:numPr>
          <w:ilvl w:val="0"/>
          <w:numId w:val="24"/>
        </w:numPr>
        <w:rPr>
          <w:rFonts w:eastAsiaTheme="minorEastAsia" w:cs="Arial"/>
        </w:rPr>
      </w:pPr>
      <w:r w:rsidRPr="00C96D1E">
        <w:rPr>
          <w:rFonts w:eastAsiaTheme="minorEastAsia" w:cs="Arial"/>
        </w:rPr>
        <w:t xml:space="preserve">Before the </w:t>
      </w:r>
      <w:r w:rsidR="00B834D1" w:rsidRPr="00C96D1E">
        <w:rPr>
          <w:rFonts w:eastAsiaTheme="minorEastAsia" w:cs="Arial"/>
        </w:rPr>
        <w:t>INTC2G</w:t>
      </w:r>
      <w:r w:rsidRPr="00C96D1E">
        <w:rPr>
          <w:rFonts w:eastAsiaTheme="minorEastAsia" w:cs="Arial"/>
        </w:rPr>
        <w:t xml:space="preserve">model can be </w:t>
      </w:r>
      <w:r w:rsidR="000D737B" w:rsidRPr="00C96D1E">
        <w:rPr>
          <w:rFonts w:eastAsiaTheme="minorEastAsia" w:cs="Arial"/>
        </w:rPr>
        <w:t xml:space="preserve">executed </w:t>
      </w:r>
      <w:r w:rsidR="00812D50" w:rsidRPr="00C96D1E">
        <w:rPr>
          <w:rFonts w:eastAsiaTheme="minorEastAsia" w:cs="Arial"/>
        </w:rPr>
        <w:t xml:space="preserve">in a normal manner, the protected address ranges should be set via Python Interface. The code snippet bellow illustrates how to set protected address ranges for </w:t>
      </w:r>
      <w:r w:rsidR="00B834D1" w:rsidRPr="00C96D1E">
        <w:rPr>
          <w:rFonts w:eastAsiaTheme="minorEastAsia" w:cs="Arial"/>
        </w:rPr>
        <w:t>INTC2G</w:t>
      </w:r>
      <w:r w:rsidR="007612B8" w:rsidRPr="00C96D1E">
        <w:rPr>
          <w:rFonts w:eastAsiaTheme="minorEastAsia" w:cs="Arial"/>
        </w:rPr>
        <w:t xml:space="preserve">objects </w:t>
      </w:r>
      <w:r w:rsidR="00812D50" w:rsidRPr="00C96D1E">
        <w:rPr>
          <w:rFonts w:eastAsiaTheme="minorEastAsia" w:cs="Arial"/>
        </w:rPr>
        <w:t>protecting</w:t>
      </w:r>
      <w:r w:rsidR="00C96D1E" w:rsidRPr="00C96D1E">
        <w:rPr>
          <w:rFonts w:eastAsiaTheme="minorEastAsia" w:cs="Arial"/>
        </w:rPr>
        <w:t xml:space="preserve"> register</w:t>
      </w:r>
      <w:r w:rsidR="00C96D1E">
        <w:rPr>
          <w:rFonts w:eastAsiaTheme="minorEastAsia" w:cs="Arial"/>
        </w:rPr>
        <w:t>s</w:t>
      </w:r>
      <w:r w:rsidR="00F05BBB">
        <w:rPr>
          <w:rFonts w:eastAsiaTheme="minorEastAsia" w:cs="Arial"/>
        </w:rPr>
        <w:t xml:space="preserve"> </w:t>
      </w:r>
      <w:r w:rsidR="00C96D1E">
        <w:rPr>
          <w:rFonts w:eastAsiaTheme="minorEastAsia" w:cs="Arial"/>
        </w:rPr>
        <w:t xml:space="preserve">of </w:t>
      </w:r>
      <w:r w:rsidR="00C96D1E" w:rsidRPr="00C96D1E">
        <w:rPr>
          <w:rFonts w:eastAsiaTheme="minorEastAsia" w:cs="Arial"/>
        </w:rPr>
        <w:t>INTC2 module</w:t>
      </w:r>
      <w:r w:rsidR="008E0CF9">
        <w:rPr>
          <w:rFonts w:eastAsiaTheme="minorEastAsia" w:cs="Arial"/>
        </w:rPr>
        <w:t>. Please note that:</w:t>
      </w:r>
    </w:p>
    <w:p w:rsidR="00C11B67" w:rsidRPr="00C96D1E" w:rsidRDefault="00C11B67" w:rsidP="008E0CF9">
      <w:pPr>
        <w:pStyle w:val="ListParagraph"/>
        <w:numPr>
          <w:ilvl w:val="1"/>
          <w:numId w:val="24"/>
        </w:numPr>
        <w:rPr>
          <w:rFonts w:eastAsiaTheme="minorEastAsia" w:cs="Arial"/>
        </w:rPr>
      </w:pPr>
      <w:r>
        <w:rPr>
          <w:rFonts w:cs="Arial"/>
        </w:rPr>
        <w:t xml:space="preserve">The channelIDs </w:t>
      </w:r>
      <w:r w:rsidRPr="008530C6">
        <w:rPr>
          <w:rFonts w:cs="Arial"/>
        </w:rPr>
        <w:t xml:space="preserve">of the corresponding </w:t>
      </w:r>
      <w:r w:rsidR="00C4386F">
        <w:rPr>
          <w:rFonts w:cs="Arial"/>
        </w:rPr>
        <w:t xml:space="preserve">register </w:t>
      </w:r>
      <w:r>
        <w:rPr>
          <w:rFonts w:cs="Arial"/>
        </w:rPr>
        <w:t>INTC2GPROT_n (n from 32-511) are fixed from 32 to 511</w:t>
      </w:r>
      <w:r w:rsidR="008E0CF9">
        <w:rPr>
          <w:rFonts w:cs="Arial"/>
        </w:rPr>
        <w:t xml:space="preserve"> with same order</w:t>
      </w:r>
      <w:r w:rsidR="00BD0F60">
        <w:rPr>
          <w:rFonts w:cs="Arial"/>
        </w:rPr>
        <w:t>.</w:t>
      </w:r>
    </w:p>
    <w:p w:rsidR="00C11B67" w:rsidRPr="002C73AD" w:rsidRDefault="00C11B67" w:rsidP="008E0CF9">
      <w:pPr>
        <w:pStyle w:val="ListParagraph"/>
        <w:numPr>
          <w:ilvl w:val="1"/>
          <w:numId w:val="24"/>
        </w:numPr>
        <w:rPr>
          <w:rFonts w:eastAsiaTheme="minorEastAsia" w:cs="Arial"/>
        </w:rPr>
      </w:pPr>
      <w:r>
        <w:rPr>
          <w:rFonts w:cs="Arial"/>
        </w:rPr>
        <w:t xml:space="preserve">The channelID </w:t>
      </w:r>
      <w:r w:rsidRPr="008530C6">
        <w:rPr>
          <w:rFonts w:cs="Arial"/>
        </w:rPr>
        <w:t xml:space="preserve">of the corresponding </w:t>
      </w:r>
      <w:r w:rsidR="00C4386F">
        <w:rPr>
          <w:rFonts w:cs="Arial"/>
        </w:rPr>
        <w:t xml:space="preserve">register </w:t>
      </w:r>
      <w:r>
        <w:rPr>
          <w:rFonts w:cs="Arial"/>
        </w:rPr>
        <w:t>INTC2GPROT_GR is fixed 512.</w:t>
      </w:r>
    </w:p>
    <w:p w:rsidR="00C11B67" w:rsidRPr="0035479A" w:rsidRDefault="002C73AD" w:rsidP="008E0CF9">
      <w:pPr>
        <w:pStyle w:val="ListParagraph"/>
        <w:numPr>
          <w:ilvl w:val="1"/>
          <w:numId w:val="24"/>
        </w:numPr>
        <w:rPr>
          <w:rFonts w:eastAsiaTheme="minorEastAsia" w:cs="Arial"/>
        </w:rPr>
      </w:pPr>
      <w:r w:rsidRPr="002C73AD">
        <w:rPr>
          <w:rFonts w:cs="Arial"/>
        </w:rPr>
        <w:lastRenderedPageBreak/>
        <w:t>All add</w:t>
      </w:r>
      <w:r>
        <w:rPr>
          <w:rFonts w:cs="Arial"/>
        </w:rPr>
        <w:t>ress range must not be overlap</w:t>
      </w:r>
      <w:r w:rsidR="006E7291">
        <w:rPr>
          <w:rFonts w:cs="Arial"/>
        </w:rPr>
        <w:t>ped</w:t>
      </w:r>
      <w:r>
        <w:rPr>
          <w:rFonts w:cs="Arial"/>
        </w:rPr>
        <w:t>, model will be reject setting</w:t>
      </w:r>
      <w:r w:rsidR="004E4011">
        <w:rPr>
          <w:rFonts w:cs="Arial"/>
        </w:rPr>
        <w:t>s</w:t>
      </w:r>
      <w:r>
        <w:rPr>
          <w:rFonts w:cs="Arial"/>
        </w:rPr>
        <w:t xml:space="preserve"> with overlapping address</w:t>
      </w:r>
      <w:r w:rsidR="00BD0F60">
        <w:rPr>
          <w:rFonts w:cs="Arial"/>
        </w:rPr>
        <w:t>.</w:t>
      </w:r>
    </w:p>
    <w:p w:rsidR="0035479A" w:rsidRPr="00DC2C73" w:rsidRDefault="0035479A" w:rsidP="00DC2C73">
      <w:pPr>
        <w:pStyle w:val="ListParagraph"/>
        <w:numPr>
          <w:ilvl w:val="0"/>
          <w:numId w:val="24"/>
        </w:numPr>
        <w:tabs>
          <w:tab w:val="left" w:pos="720"/>
        </w:tabs>
        <w:rPr>
          <w:rFonts w:eastAsiaTheme="minorEastAsia" w:cs="Arial"/>
        </w:rPr>
      </w:pPr>
      <w:r>
        <w:rPr>
          <w:rFonts w:eastAsiaTheme="minorEastAsia" w:cs="Arial"/>
        </w:rPr>
        <w:t>INTC2G model support a channel can protect multi address ranges.</w:t>
      </w:r>
    </w:p>
    <w:p w:rsidR="00B94765" w:rsidRDefault="00B94765" w:rsidP="00B94765">
      <w:pPr>
        <w:pStyle w:val="jccode"/>
        <w:numPr>
          <w:ilvl w:val="0"/>
          <w:numId w:val="31"/>
        </w:numPr>
      </w:pPr>
      <w:r>
        <w:t>...</w:t>
      </w:r>
    </w:p>
    <w:p w:rsidR="006A3A6F" w:rsidRDefault="006A3A6F" w:rsidP="006A3A6F">
      <w:pPr>
        <w:pStyle w:val="jccode"/>
      </w:pPr>
      <w:r>
        <w:t>SCHEAP.INTC</w:t>
      </w:r>
      <w:r w:rsidR="00A005A4">
        <w:t>2G_SetAreaAddr(“RH850.INTC2G”, 32</w:t>
      </w:r>
      <w:r>
        <w:t xml:space="preserve">, 0x8fff0000, 0x4)   </w:t>
      </w:r>
      <w:r w:rsidR="00DE276B">
        <w:t xml:space="preserve">  //</w:t>
      </w:r>
      <w:r w:rsidR="00DE276B" w:rsidRPr="008530C6">
        <w:rPr>
          <w:rFonts w:cs="Arial"/>
        </w:rPr>
        <w:t xml:space="preserve">corresponding </w:t>
      </w:r>
      <w:r w:rsidR="00DE276B">
        <w:rPr>
          <w:rFonts w:cs="Arial"/>
        </w:rPr>
        <w:t>I</w:t>
      </w:r>
      <w:r w:rsidR="00DE276B" w:rsidRPr="00A350DA">
        <w:rPr>
          <w:rFonts w:cs="Arial"/>
        </w:rPr>
        <w:t>NTC2GPROT_n</w:t>
      </w:r>
      <w:r w:rsidR="00DE276B">
        <w:rPr>
          <w:rFonts w:cs="Arial"/>
        </w:rPr>
        <w:t>. “id” = 32</w:t>
      </w:r>
    </w:p>
    <w:p w:rsidR="006A3A6F" w:rsidRDefault="006A3A6F" w:rsidP="006A3A6F">
      <w:pPr>
        <w:pStyle w:val="jccode"/>
      </w:pPr>
      <w:r>
        <w:t>SCHEAP.INTC</w:t>
      </w:r>
      <w:r w:rsidR="00A005A4">
        <w:t>2G_SetAreaAddr(“RH850.INTC2G”, 33</w:t>
      </w:r>
      <w:r w:rsidR="00AA71A2">
        <w:t>, 0x8fff01</w:t>
      </w:r>
      <w:r>
        <w:t>00, 0x40)</w:t>
      </w:r>
    </w:p>
    <w:p w:rsidR="006A3A6F" w:rsidRDefault="006A3A6F" w:rsidP="006A3A6F">
      <w:pPr>
        <w:pStyle w:val="jccode"/>
      </w:pPr>
      <w:r>
        <w:t>SCHEAP.INTC</w:t>
      </w:r>
      <w:r w:rsidR="00A005A4">
        <w:t>2G_SetAreaAddr(“RH850.INTC2G”, 33</w:t>
      </w:r>
      <w:r w:rsidR="00AA71A2">
        <w:t>, 0x8fff02</w:t>
      </w:r>
      <w:r>
        <w:t>00, 0x50)</w:t>
      </w:r>
    </w:p>
    <w:p w:rsidR="006A3A6F" w:rsidRDefault="006A3A6F" w:rsidP="006A3A6F">
      <w:pPr>
        <w:pStyle w:val="jccode"/>
      </w:pPr>
      <w:r>
        <w:t>SCHEAP.INTC</w:t>
      </w:r>
      <w:r w:rsidR="00A005A4">
        <w:t>2G_SetAreaAddr(“RH850.INTC2G”, 34</w:t>
      </w:r>
      <w:r w:rsidR="00AA71A2">
        <w:t>, 0x8fff03</w:t>
      </w:r>
      <w:r>
        <w:t>00, 0x60)</w:t>
      </w:r>
    </w:p>
    <w:p w:rsidR="005F4F56" w:rsidRDefault="005F4F56" w:rsidP="006A3A6F">
      <w:pPr>
        <w:pStyle w:val="jccode"/>
      </w:pPr>
      <w:r>
        <w:t>...</w:t>
      </w:r>
    </w:p>
    <w:p w:rsidR="00D66173" w:rsidRDefault="00D66173" w:rsidP="00D66173">
      <w:pPr>
        <w:pStyle w:val="jccode"/>
      </w:pPr>
      <w:r>
        <w:t>SCHEAP.INTC</w:t>
      </w:r>
      <w:r w:rsidR="00A005A4">
        <w:t>2G_SetAreaAddr(“RH850.INTC2G”, 510</w:t>
      </w:r>
      <w:r w:rsidR="00AB654E">
        <w:t>, 0x8fffA1</w:t>
      </w:r>
      <w:r>
        <w:t>00, 0x60)</w:t>
      </w:r>
    </w:p>
    <w:p w:rsidR="00D66173" w:rsidRDefault="00D66173" w:rsidP="00D66173">
      <w:pPr>
        <w:pStyle w:val="jccode"/>
      </w:pPr>
      <w:r>
        <w:t>SCHEAP.INTC</w:t>
      </w:r>
      <w:r w:rsidR="00A005A4">
        <w:t>2G_SetAreaAddr(“RH850.INTC2G”, 511</w:t>
      </w:r>
      <w:r w:rsidR="00AB654E">
        <w:t>, 0x8fffA2</w:t>
      </w:r>
      <w:r>
        <w:t>00, 0x60)</w:t>
      </w:r>
    </w:p>
    <w:p w:rsidR="00D66173" w:rsidRDefault="00D66173" w:rsidP="00D66173">
      <w:pPr>
        <w:pStyle w:val="jccode"/>
      </w:pPr>
      <w:r>
        <w:t>SCHEAP.INTC</w:t>
      </w:r>
      <w:r w:rsidR="00A005A4">
        <w:t>2G_SetAreaAddr(“RH850.INTC2G”, 511</w:t>
      </w:r>
      <w:r w:rsidR="00AB654E">
        <w:t>, 0x8fffA3</w:t>
      </w:r>
      <w:r>
        <w:t>00, 0x60)</w:t>
      </w:r>
      <w:r w:rsidR="00461D37">
        <w:t>//</w:t>
      </w:r>
      <w:r w:rsidR="00461D37" w:rsidRPr="008530C6">
        <w:rPr>
          <w:rFonts w:cs="Arial"/>
        </w:rPr>
        <w:t xml:space="preserve">corresponding </w:t>
      </w:r>
      <w:r w:rsidR="00461D37">
        <w:rPr>
          <w:rFonts w:cs="Arial"/>
        </w:rPr>
        <w:t>I</w:t>
      </w:r>
      <w:r w:rsidR="00461D37" w:rsidRPr="00A350DA">
        <w:rPr>
          <w:rFonts w:cs="Arial"/>
        </w:rPr>
        <w:t>NTC2GPROT_n</w:t>
      </w:r>
      <w:r w:rsidR="00461D37">
        <w:rPr>
          <w:rFonts w:cs="Arial"/>
        </w:rPr>
        <w:t>. “id” = 511</w:t>
      </w:r>
    </w:p>
    <w:p w:rsidR="00D66173" w:rsidRDefault="00D66173" w:rsidP="00D66173">
      <w:pPr>
        <w:pStyle w:val="jccode"/>
      </w:pPr>
      <w:r>
        <w:t>SCHEAP.INTC2G_SetAreaAddr(“RH850.INTC2G”, 51</w:t>
      </w:r>
      <w:r w:rsidR="00AB654E">
        <w:t>2, 0x8fffA4</w:t>
      </w:r>
      <w:r>
        <w:t>00, 0x60)</w:t>
      </w:r>
      <w:r w:rsidR="00DE276B">
        <w:t xml:space="preserve">    //</w:t>
      </w:r>
      <w:r w:rsidR="00DE276B" w:rsidRPr="008530C6">
        <w:rPr>
          <w:rFonts w:cs="Arial"/>
        </w:rPr>
        <w:t xml:space="preserve">corresponding </w:t>
      </w:r>
      <w:r w:rsidR="00DE276B">
        <w:rPr>
          <w:rFonts w:cs="Arial"/>
        </w:rPr>
        <w:t>I</w:t>
      </w:r>
      <w:r w:rsidR="00F21DE3">
        <w:rPr>
          <w:rFonts w:cs="Arial"/>
        </w:rPr>
        <w:t>NTC2GPROT_GR</w:t>
      </w:r>
      <w:r w:rsidR="006006D4">
        <w:rPr>
          <w:rFonts w:cs="Arial"/>
        </w:rPr>
        <w:t xml:space="preserve"> “id” = 512</w:t>
      </w:r>
    </w:p>
    <w:p w:rsidR="00D66173" w:rsidRDefault="00D66173" w:rsidP="00D66173">
      <w:pPr>
        <w:pStyle w:val="jccode"/>
      </w:pPr>
      <w:r>
        <w:t>SCHEAP.INTC2G_SetAreaAddr(“RH850.INTC2G”, 51</w:t>
      </w:r>
      <w:r w:rsidR="00AB654E">
        <w:t>2, 0x8fffA5</w:t>
      </w:r>
      <w:r>
        <w:t>00, 0x60)</w:t>
      </w:r>
    </w:p>
    <w:p w:rsidR="00D66173" w:rsidRDefault="00D66173" w:rsidP="00D66173">
      <w:pPr>
        <w:pStyle w:val="jccode"/>
      </w:pPr>
      <w:r>
        <w:t>SCHEAP.INTC2G_SetAreaAddr(“RH850.INTC2G”, 51</w:t>
      </w:r>
      <w:r w:rsidR="00AB654E">
        <w:t>2, 0x8fffA</w:t>
      </w:r>
      <w:r>
        <w:t>600, 0x60)</w:t>
      </w:r>
    </w:p>
    <w:p w:rsidR="00D66173" w:rsidRDefault="00691FEF" w:rsidP="006A3A6F">
      <w:pPr>
        <w:pStyle w:val="jccode"/>
      </w:pPr>
      <w:r>
        <w:t>...</w:t>
      </w:r>
    </w:p>
    <w:p w:rsidR="00EC49CD" w:rsidRDefault="00323BC1" w:rsidP="00BD3CD5">
      <w:pPr>
        <w:rPr>
          <w:rFonts w:eastAsiaTheme="minorEastAsia" w:cs="Arial"/>
        </w:rPr>
      </w:pPr>
      <w:r>
        <w:rPr>
          <w:rFonts w:eastAsiaTheme="minorEastAsia" w:cs="Arial"/>
        </w:rPr>
        <w:t>For details of usage, see the next section</w:t>
      </w:r>
      <w:r w:rsidR="006E252C">
        <w:rPr>
          <w:rFonts w:eastAsiaTheme="minorEastAsia" w:cs="Arial"/>
        </w:rPr>
        <w:fldChar w:fldCharType="begin"/>
      </w:r>
      <w:r w:rsidR="00E43319">
        <w:rPr>
          <w:rFonts w:eastAsiaTheme="minorEastAsia" w:cs="Arial"/>
        </w:rPr>
        <w:instrText xml:space="preserve"> REF _Ref468290486 \h </w:instrText>
      </w:r>
      <w:r w:rsidR="006E252C">
        <w:rPr>
          <w:rFonts w:eastAsiaTheme="minorEastAsia" w:cs="Arial"/>
        </w:rPr>
      </w:r>
      <w:r w:rsidR="006E252C">
        <w:rPr>
          <w:rFonts w:eastAsiaTheme="minorEastAsia" w:cs="Arial"/>
        </w:rPr>
        <w:fldChar w:fldCharType="separate"/>
      </w:r>
      <w:r w:rsidR="00E667A8">
        <w:t>Command help messages</w:t>
      </w:r>
      <w:r w:rsidR="006E252C">
        <w:rPr>
          <w:rFonts w:eastAsiaTheme="minorEastAsia" w:cs="Arial"/>
        </w:rPr>
        <w:fldChar w:fldCharType="end"/>
      </w:r>
      <w:r w:rsidR="00EC49CD">
        <w:rPr>
          <w:rFonts w:eastAsiaTheme="minorEastAsia" w:cs="Arial"/>
        </w:rPr>
        <w:t>.</w:t>
      </w:r>
    </w:p>
    <w:p w:rsidR="004B5DD0" w:rsidRDefault="004B5DD0" w:rsidP="004B5DD0">
      <w:pPr>
        <w:pStyle w:val="Heading2"/>
      </w:pPr>
      <w:bookmarkStart w:id="25" w:name="_Toc518484596"/>
      <w:r>
        <w:t>Commands and parameters</w:t>
      </w:r>
      <w:bookmarkEnd w:id="25"/>
    </w:p>
    <w:p w:rsidR="00BD7375" w:rsidRPr="00BD7375" w:rsidRDefault="00BD7375" w:rsidP="00BD7375">
      <w:pPr>
        <w:pStyle w:val="Caption"/>
        <w:keepNext/>
        <w:spacing w:after="0"/>
        <w:rPr>
          <w:sz w:val="20"/>
          <w:szCs w:val="20"/>
        </w:rPr>
      </w:pPr>
      <w:bookmarkStart w:id="26" w:name="_Ref427672013"/>
      <w:bookmarkStart w:id="27" w:name="_Ref516654208"/>
      <w:bookmarkStart w:id="28" w:name="_Toc518484635"/>
      <w:r w:rsidRPr="00BD7375">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6</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2</w:t>
      </w:r>
      <w:r w:rsidR="006E252C">
        <w:rPr>
          <w:sz w:val="20"/>
          <w:szCs w:val="20"/>
        </w:rPr>
        <w:fldChar w:fldCharType="end"/>
      </w:r>
      <w:bookmarkEnd w:id="26"/>
      <w:r w:rsidRPr="00BD7375">
        <w:rPr>
          <w:sz w:val="20"/>
          <w:szCs w:val="20"/>
        </w:rPr>
        <w:t>: List of parameters</w:t>
      </w:r>
      <w:bookmarkEnd w:id="27"/>
      <w:bookmarkEnd w:id="28"/>
    </w:p>
    <w:tbl>
      <w:tblPr>
        <w:tblStyle w:val="TableGrid"/>
        <w:tblW w:w="9576" w:type="dxa"/>
        <w:tblLayout w:type="fixed"/>
        <w:tblCellMar>
          <w:left w:w="43" w:type="dxa"/>
          <w:right w:w="43" w:type="dxa"/>
        </w:tblCellMar>
        <w:tblLook w:val="04A0" w:firstRow="1" w:lastRow="0" w:firstColumn="1" w:lastColumn="0" w:noHBand="0" w:noVBand="1"/>
      </w:tblPr>
      <w:tblGrid>
        <w:gridCol w:w="2023"/>
        <w:gridCol w:w="990"/>
        <w:gridCol w:w="1080"/>
        <w:gridCol w:w="1080"/>
        <w:gridCol w:w="4403"/>
      </w:tblGrid>
      <w:tr w:rsidR="002A1CF9" w:rsidRPr="00BE097F" w:rsidTr="007D544A">
        <w:tc>
          <w:tcPr>
            <w:tcW w:w="2023" w:type="dxa"/>
            <w:shd w:val="clear" w:color="auto" w:fill="8DB3E2" w:themeFill="text2" w:themeFillTint="66"/>
          </w:tcPr>
          <w:p w:rsidR="004B5DD0" w:rsidRPr="00BE097F" w:rsidRDefault="004B5DD0" w:rsidP="00BD7375">
            <w:pPr>
              <w:jc w:val="center"/>
              <w:rPr>
                <w:rFonts w:cs="Arial"/>
                <w:b/>
                <w:sz w:val="20"/>
                <w:szCs w:val="20"/>
              </w:rPr>
            </w:pPr>
            <w:r w:rsidRPr="00BE097F">
              <w:rPr>
                <w:rFonts w:cs="Arial"/>
                <w:b/>
                <w:sz w:val="20"/>
                <w:szCs w:val="20"/>
              </w:rPr>
              <w:t>Parameter</w:t>
            </w:r>
          </w:p>
        </w:tc>
        <w:tc>
          <w:tcPr>
            <w:tcW w:w="990" w:type="dxa"/>
            <w:shd w:val="clear" w:color="auto" w:fill="8DB3E2" w:themeFill="text2" w:themeFillTint="66"/>
          </w:tcPr>
          <w:p w:rsidR="004B5DD0" w:rsidRPr="00BE097F" w:rsidRDefault="004B5DD0" w:rsidP="00BD7375">
            <w:pPr>
              <w:jc w:val="center"/>
              <w:rPr>
                <w:rFonts w:cs="Arial"/>
                <w:b/>
                <w:sz w:val="20"/>
                <w:szCs w:val="20"/>
              </w:rPr>
            </w:pPr>
            <w:r w:rsidRPr="00BE097F">
              <w:rPr>
                <w:rFonts w:cs="Arial"/>
                <w:b/>
                <w:sz w:val="20"/>
                <w:szCs w:val="20"/>
              </w:rPr>
              <w:t>Type</w:t>
            </w:r>
          </w:p>
        </w:tc>
        <w:tc>
          <w:tcPr>
            <w:tcW w:w="1080" w:type="dxa"/>
            <w:shd w:val="clear" w:color="auto" w:fill="8DB3E2" w:themeFill="text2" w:themeFillTint="66"/>
          </w:tcPr>
          <w:p w:rsidR="004B5DD0" w:rsidRPr="00BE097F" w:rsidRDefault="004B5DD0" w:rsidP="00BD7375">
            <w:pPr>
              <w:jc w:val="center"/>
              <w:rPr>
                <w:rFonts w:cs="Arial"/>
                <w:b/>
                <w:sz w:val="20"/>
                <w:szCs w:val="20"/>
              </w:rPr>
            </w:pPr>
            <w:r w:rsidRPr="00BE097F">
              <w:rPr>
                <w:rFonts w:cs="Arial"/>
                <w:b/>
                <w:sz w:val="20"/>
                <w:szCs w:val="20"/>
              </w:rPr>
              <w:t>Default</w:t>
            </w:r>
          </w:p>
        </w:tc>
        <w:tc>
          <w:tcPr>
            <w:tcW w:w="1080" w:type="dxa"/>
            <w:shd w:val="clear" w:color="auto" w:fill="8DB3E2" w:themeFill="text2" w:themeFillTint="66"/>
          </w:tcPr>
          <w:p w:rsidR="004B5DD0" w:rsidRPr="00BE097F" w:rsidRDefault="004B5DD0" w:rsidP="00BD7375">
            <w:pPr>
              <w:jc w:val="center"/>
              <w:rPr>
                <w:rFonts w:cs="Arial"/>
                <w:b/>
                <w:sz w:val="20"/>
                <w:szCs w:val="20"/>
              </w:rPr>
            </w:pPr>
            <w:r w:rsidRPr="00BE097F">
              <w:rPr>
                <w:rFonts w:cs="Arial"/>
                <w:b/>
                <w:sz w:val="20"/>
                <w:szCs w:val="20"/>
              </w:rPr>
              <w:t>Configure method</w:t>
            </w:r>
          </w:p>
        </w:tc>
        <w:tc>
          <w:tcPr>
            <w:tcW w:w="4403" w:type="dxa"/>
            <w:shd w:val="clear" w:color="auto" w:fill="8DB3E2" w:themeFill="text2" w:themeFillTint="66"/>
          </w:tcPr>
          <w:p w:rsidR="004B5DD0" w:rsidRPr="00BE097F" w:rsidRDefault="004B5DD0" w:rsidP="00BD7375">
            <w:pPr>
              <w:jc w:val="center"/>
              <w:rPr>
                <w:rFonts w:cs="Arial"/>
                <w:b/>
                <w:sz w:val="20"/>
                <w:szCs w:val="20"/>
              </w:rPr>
            </w:pPr>
            <w:r w:rsidRPr="00BE097F">
              <w:rPr>
                <w:rFonts w:cs="Arial"/>
                <w:b/>
                <w:sz w:val="20"/>
                <w:szCs w:val="20"/>
              </w:rPr>
              <w:t>Description</w:t>
            </w:r>
          </w:p>
        </w:tc>
      </w:tr>
      <w:tr w:rsidR="001B0502" w:rsidRPr="00BE097F" w:rsidTr="007D544A">
        <w:tc>
          <w:tcPr>
            <w:tcW w:w="2023" w:type="dxa"/>
          </w:tcPr>
          <w:p w:rsidR="002A1CF9" w:rsidRPr="00BE097F" w:rsidRDefault="00B834D1">
            <w:pPr>
              <w:rPr>
                <w:rFonts w:cs="Arial"/>
                <w:sz w:val="20"/>
                <w:szCs w:val="20"/>
              </w:rPr>
            </w:pPr>
            <w:r>
              <w:rPr>
                <w:rFonts w:cs="Arial"/>
                <w:sz w:val="20"/>
                <w:szCs w:val="20"/>
              </w:rPr>
              <w:t>INTC2G</w:t>
            </w:r>
          </w:p>
          <w:p w:rsidR="004B5DD0" w:rsidRPr="00BE097F" w:rsidRDefault="00BD7375">
            <w:pPr>
              <w:rPr>
                <w:rFonts w:cs="Arial"/>
                <w:sz w:val="20"/>
                <w:szCs w:val="20"/>
              </w:rPr>
            </w:pPr>
            <w:r w:rsidRPr="00BE097F">
              <w:rPr>
                <w:rFonts w:cs="Arial"/>
                <w:sz w:val="20"/>
                <w:szCs w:val="20"/>
              </w:rPr>
              <w:t>_MessageLevel</w:t>
            </w:r>
          </w:p>
        </w:tc>
        <w:tc>
          <w:tcPr>
            <w:tcW w:w="990" w:type="dxa"/>
          </w:tcPr>
          <w:p w:rsidR="004B5DD0" w:rsidRPr="00BE097F" w:rsidRDefault="00BD7375" w:rsidP="002A1CF9">
            <w:pPr>
              <w:jc w:val="center"/>
              <w:rPr>
                <w:rFonts w:cs="Arial"/>
                <w:sz w:val="20"/>
                <w:szCs w:val="20"/>
              </w:rPr>
            </w:pPr>
            <w:r w:rsidRPr="00BE097F">
              <w:rPr>
                <w:rFonts w:cs="Arial"/>
                <w:sz w:val="20"/>
                <w:szCs w:val="20"/>
              </w:rPr>
              <w:t>string</w:t>
            </w:r>
          </w:p>
        </w:tc>
        <w:tc>
          <w:tcPr>
            <w:tcW w:w="1080" w:type="dxa"/>
          </w:tcPr>
          <w:p w:rsidR="004B5DD0" w:rsidRPr="00BE097F" w:rsidRDefault="000F30BC" w:rsidP="002A1CF9">
            <w:pPr>
              <w:jc w:val="center"/>
              <w:rPr>
                <w:rFonts w:cs="Arial"/>
                <w:sz w:val="20"/>
                <w:szCs w:val="20"/>
              </w:rPr>
            </w:pPr>
            <w:r w:rsidRPr="00BE097F">
              <w:rPr>
                <w:rFonts w:cs="Arial"/>
                <w:sz w:val="20"/>
                <w:szCs w:val="20"/>
              </w:rPr>
              <w:t>fa</w:t>
            </w:r>
            <w:r w:rsidR="00BD7375" w:rsidRPr="00BE097F">
              <w:rPr>
                <w:rFonts w:cs="Arial"/>
                <w:sz w:val="20"/>
                <w:szCs w:val="20"/>
              </w:rPr>
              <w:t>tal|error</w:t>
            </w:r>
          </w:p>
        </w:tc>
        <w:tc>
          <w:tcPr>
            <w:tcW w:w="1080" w:type="dxa"/>
          </w:tcPr>
          <w:p w:rsidR="004B5DD0" w:rsidRPr="00BE097F" w:rsidRDefault="00BD7375" w:rsidP="002A1CF9">
            <w:pPr>
              <w:jc w:val="center"/>
              <w:rPr>
                <w:rFonts w:cs="Arial"/>
                <w:sz w:val="20"/>
                <w:szCs w:val="20"/>
              </w:rPr>
            </w:pPr>
            <w:r w:rsidRPr="00BE097F">
              <w:rPr>
                <w:rFonts w:cs="Arial"/>
                <w:sz w:val="20"/>
                <w:szCs w:val="20"/>
              </w:rPr>
              <w:t>Python IF</w:t>
            </w:r>
          </w:p>
        </w:tc>
        <w:tc>
          <w:tcPr>
            <w:tcW w:w="4403" w:type="dxa"/>
          </w:tcPr>
          <w:p w:rsidR="00BD7375" w:rsidRPr="00BE097F" w:rsidRDefault="00BD7375" w:rsidP="00BD7375">
            <w:pPr>
              <w:rPr>
                <w:rFonts w:cs="Arial"/>
                <w:sz w:val="20"/>
                <w:szCs w:val="20"/>
              </w:rPr>
            </w:pPr>
            <w:r w:rsidRPr="00BE097F">
              <w:rPr>
                <w:rFonts w:cs="Arial"/>
                <w:sz w:val="20"/>
                <w:szCs w:val="20"/>
              </w:rPr>
              <w:t>Select debug message level (</w:t>
            </w:r>
            <w:r w:rsidR="00CD4E1F" w:rsidRPr="00BE097F">
              <w:rPr>
                <w:sz w:val="20"/>
                <w:szCs w:val="20"/>
              </w:rPr>
              <w:t>“</w:t>
            </w:r>
            <w:r w:rsidRPr="00BE097F">
              <w:rPr>
                <w:rFonts w:cs="Arial"/>
                <w:sz w:val="20"/>
                <w:szCs w:val="20"/>
              </w:rPr>
              <w:t>fatal</w:t>
            </w:r>
            <w:r w:rsidR="00CD4E1F" w:rsidRPr="00BE097F">
              <w:rPr>
                <w:sz w:val="20"/>
                <w:szCs w:val="20"/>
              </w:rPr>
              <w:t>”</w:t>
            </w:r>
            <w:r w:rsidRPr="00BE097F">
              <w:rPr>
                <w:rFonts w:cs="Arial"/>
                <w:sz w:val="20"/>
                <w:szCs w:val="20"/>
              </w:rPr>
              <w:t xml:space="preserve">, </w:t>
            </w:r>
            <w:r w:rsidR="00CD4E1F" w:rsidRPr="00BE097F">
              <w:rPr>
                <w:sz w:val="20"/>
                <w:szCs w:val="20"/>
              </w:rPr>
              <w:t>“</w:t>
            </w:r>
            <w:r w:rsidRPr="00BE097F">
              <w:rPr>
                <w:rFonts w:cs="Arial"/>
                <w:sz w:val="20"/>
                <w:szCs w:val="20"/>
              </w:rPr>
              <w:t>error</w:t>
            </w:r>
            <w:r w:rsidR="00CD4E1F" w:rsidRPr="00BE097F">
              <w:rPr>
                <w:sz w:val="20"/>
                <w:szCs w:val="20"/>
              </w:rPr>
              <w:t>”</w:t>
            </w:r>
            <w:r w:rsidRPr="00BE097F">
              <w:rPr>
                <w:rFonts w:cs="Arial"/>
                <w:sz w:val="20"/>
                <w:szCs w:val="20"/>
              </w:rPr>
              <w:t xml:space="preserve">, </w:t>
            </w:r>
            <w:r w:rsidR="00CD4E1F" w:rsidRPr="00BE097F">
              <w:rPr>
                <w:rFonts w:cs="Arial"/>
                <w:sz w:val="20"/>
                <w:szCs w:val="20"/>
              </w:rPr>
              <w:t>“</w:t>
            </w:r>
            <w:r w:rsidRPr="00BE097F">
              <w:rPr>
                <w:rFonts w:cs="Arial"/>
                <w:sz w:val="20"/>
                <w:szCs w:val="20"/>
              </w:rPr>
              <w:t>warning</w:t>
            </w:r>
            <w:r w:rsidR="00272737" w:rsidRPr="00BE097F">
              <w:rPr>
                <w:rFonts w:cs="Arial"/>
                <w:sz w:val="20"/>
                <w:szCs w:val="20"/>
              </w:rPr>
              <w:t>” and “</w:t>
            </w:r>
            <w:r w:rsidRPr="00BE097F">
              <w:rPr>
                <w:rFonts w:cs="Arial"/>
                <w:sz w:val="20"/>
                <w:szCs w:val="20"/>
              </w:rPr>
              <w:t>info</w:t>
            </w:r>
            <w:r w:rsidR="00CD4E1F" w:rsidRPr="00BE097F">
              <w:rPr>
                <w:rFonts w:cs="Arial"/>
                <w:sz w:val="20"/>
                <w:szCs w:val="20"/>
              </w:rPr>
              <w:t>”</w:t>
            </w:r>
            <w:r w:rsidRPr="00BE097F">
              <w:rPr>
                <w:rFonts w:cs="Arial"/>
                <w:sz w:val="20"/>
                <w:szCs w:val="20"/>
              </w:rPr>
              <w:t>).</w:t>
            </w:r>
          </w:p>
          <w:p w:rsidR="004B5DD0" w:rsidRPr="00BE097F" w:rsidRDefault="00BD7375" w:rsidP="00272737">
            <w:pPr>
              <w:rPr>
                <w:rFonts w:cs="Arial"/>
                <w:sz w:val="20"/>
                <w:szCs w:val="20"/>
              </w:rPr>
            </w:pPr>
            <w:r w:rsidRPr="00BE097F">
              <w:rPr>
                <w:rFonts w:cs="Arial"/>
                <w:sz w:val="20"/>
                <w:szCs w:val="20"/>
              </w:rPr>
              <w:t>One or more than levels ca</w:t>
            </w:r>
            <w:r w:rsidR="00272737" w:rsidRPr="00BE097F">
              <w:rPr>
                <w:rFonts w:cs="Arial"/>
                <w:sz w:val="20"/>
                <w:szCs w:val="20"/>
              </w:rPr>
              <w:t>n be connected by vertical bar (</w:t>
            </w:r>
            <w:r w:rsidRPr="00BE097F">
              <w:rPr>
                <w:rFonts w:cs="Arial"/>
                <w:sz w:val="20"/>
                <w:szCs w:val="20"/>
              </w:rPr>
              <w:t xml:space="preserve">Example </w:t>
            </w:r>
            <w:r w:rsidR="00CD4E1F" w:rsidRPr="00BE097F">
              <w:rPr>
                <w:rFonts w:cs="Arial"/>
                <w:sz w:val="20"/>
                <w:szCs w:val="20"/>
              </w:rPr>
              <w:t>“</w:t>
            </w:r>
            <w:r w:rsidRPr="00BE097F">
              <w:rPr>
                <w:rFonts w:cs="Arial"/>
                <w:sz w:val="20"/>
                <w:szCs w:val="20"/>
              </w:rPr>
              <w:t>fatal|error</w:t>
            </w:r>
            <w:r w:rsidR="00CD4E1F" w:rsidRPr="00BE097F">
              <w:rPr>
                <w:rFonts w:cs="Arial"/>
                <w:sz w:val="20"/>
                <w:szCs w:val="20"/>
              </w:rPr>
              <w:t>”</w:t>
            </w:r>
            <w:r w:rsidR="00272737" w:rsidRPr="00BE097F">
              <w:rPr>
                <w:rFonts w:cs="Arial"/>
                <w:sz w:val="20"/>
                <w:szCs w:val="20"/>
              </w:rPr>
              <w:t>)</w:t>
            </w:r>
          </w:p>
          <w:p w:rsidR="007D544A" w:rsidRPr="00BE097F" w:rsidRDefault="007D544A" w:rsidP="007D544A">
            <w:pPr>
              <w:rPr>
                <w:rFonts w:cs="Arial"/>
                <w:sz w:val="20"/>
                <w:szCs w:val="20"/>
              </w:rPr>
            </w:pPr>
            <w:r w:rsidRPr="00BE097F">
              <w:rPr>
                <w:rFonts w:cs="Arial"/>
                <w:sz w:val="20"/>
                <w:szCs w:val="20"/>
              </w:rPr>
              <w:t>Note: The setting of this parameter is not affected when REGIF_SC_REPORT is defined</w:t>
            </w:r>
          </w:p>
        </w:tc>
      </w:tr>
      <w:tr w:rsidR="001B0502" w:rsidRPr="00BE097F" w:rsidTr="007D544A">
        <w:tc>
          <w:tcPr>
            <w:tcW w:w="2023" w:type="dxa"/>
          </w:tcPr>
          <w:p w:rsidR="002A1CF9" w:rsidRPr="00BE097F" w:rsidRDefault="00B834D1">
            <w:pPr>
              <w:rPr>
                <w:rFonts w:cs="Arial"/>
                <w:sz w:val="20"/>
                <w:szCs w:val="20"/>
              </w:rPr>
            </w:pPr>
            <w:r>
              <w:rPr>
                <w:rFonts w:cs="Arial"/>
                <w:sz w:val="20"/>
                <w:szCs w:val="20"/>
              </w:rPr>
              <w:t>INTC2G</w:t>
            </w:r>
          </w:p>
          <w:p w:rsidR="004B5DD0" w:rsidRPr="00BE097F" w:rsidRDefault="00BD7375">
            <w:pPr>
              <w:rPr>
                <w:rFonts w:cs="Arial"/>
                <w:sz w:val="20"/>
                <w:szCs w:val="20"/>
              </w:rPr>
            </w:pPr>
            <w:r w:rsidRPr="00BE097F">
              <w:rPr>
                <w:rFonts w:cs="Arial"/>
                <w:sz w:val="20"/>
                <w:szCs w:val="20"/>
              </w:rPr>
              <w:t>_DumpRegisterRW</w:t>
            </w:r>
          </w:p>
        </w:tc>
        <w:tc>
          <w:tcPr>
            <w:tcW w:w="990" w:type="dxa"/>
          </w:tcPr>
          <w:p w:rsidR="004B5DD0" w:rsidRPr="00BE097F" w:rsidRDefault="00BD7375" w:rsidP="002A1CF9">
            <w:pPr>
              <w:jc w:val="center"/>
              <w:rPr>
                <w:rFonts w:cs="Arial"/>
                <w:sz w:val="20"/>
                <w:szCs w:val="20"/>
              </w:rPr>
            </w:pPr>
            <w:r w:rsidRPr="00BE097F">
              <w:rPr>
                <w:rFonts w:cs="Arial"/>
                <w:sz w:val="20"/>
                <w:szCs w:val="20"/>
              </w:rPr>
              <w:t>string</w:t>
            </w:r>
          </w:p>
        </w:tc>
        <w:tc>
          <w:tcPr>
            <w:tcW w:w="1080" w:type="dxa"/>
          </w:tcPr>
          <w:p w:rsidR="004B5DD0" w:rsidRPr="00BE097F" w:rsidRDefault="00BD7375" w:rsidP="002A1CF9">
            <w:pPr>
              <w:jc w:val="center"/>
              <w:rPr>
                <w:rFonts w:cs="Arial"/>
                <w:sz w:val="20"/>
                <w:szCs w:val="20"/>
              </w:rPr>
            </w:pPr>
            <w:r w:rsidRPr="00BE097F">
              <w:rPr>
                <w:rFonts w:cs="Arial"/>
                <w:sz w:val="20"/>
                <w:szCs w:val="20"/>
              </w:rPr>
              <w:t>false</w:t>
            </w:r>
          </w:p>
        </w:tc>
        <w:tc>
          <w:tcPr>
            <w:tcW w:w="1080" w:type="dxa"/>
          </w:tcPr>
          <w:p w:rsidR="004B5DD0" w:rsidRPr="00BE097F" w:rsidRDefault="00BD7375" w:rsidP="002A1CF9">
            <w:pPr>
              <w:jc w:val="center"/>
              <w:rPr>
                <w:rFonts w:cs="Arial"/>
                <w:sz w:val="20"/>
                <w:szCs w:val="20"/>
              </w:rPr>
            </w:pPr>
            <w:r w:rsidRPr="00BE097F">
              <w:rPr>
                <w:rFonts w:cs="Arial"/>
                <w:sz w:val="20"/>
                <w:szCs w:val="20"/>
              </w:rPr>
              <w:t>Python IF</w:t>
            </w:r>
          </w:p>
        </w:tc>
        <w:tc>
          <w:tcPr>
            <w:tcW w:w="4403" w:type="dxa"/>
          </w:tcPr>
          <w:p w:rsidR="00BD7375" w:rsidRPr="00BE097F" w:rsidRDefault="008E0E33" w:rsidP="00BD7375">
            <w:pPr>
              <w:rPr>
                <w:rFonts w:cs="Arial"/>
                <w:sz w:val="20"/>
                <w:szCs w:val="20"/>
              </w:rPr>
            </w:pPr>
            <w:r w:rsidRPr="00BE097F">
              <w:rPr>
                <w:rFonts w:cs="Arial"/>
                <w:sz w:val="20"/>
                <w:szCs w:val="20"/>
              </w:rPr>
              <w:t>Enable/disable dumping access register</w:t>
            </w:r>
            <w:r w:rsidR="00BD7375" w:rsidRPr="00BE097F">
              <w:rPr>
                <w:rFonts w:cs="Arial"/>
                <w:sz w:val="20"/>
                <w:szCs w:val="20"/>
              </w:rPr>
              <w:t>.</w:t>
            </w:r>
          </w:p>
          <w:p w:rsidR="00BD7375" w:rsidRPr="00BE097F" w:rsidRDefault="00BD7375" w:rsidP="00BD7375">
            <w:pPr>
              <w:rPr>
                <w:rFonts w:cs="Arial"/>
                <w:sz w:val="20"/>
                <w:szCs w:val="20"/>
              </w:rPr>
            </w:pPr>
            <w:r w:rsidRPr="00BE097F">
              <w:rPr>
                <w:rFonts w:cs="Arial"/>
                <w:sz w:val="20"/>
                <w:szCs w:val="20"/>
              </w:rPr>
              <w:t xml:space="preserve">   + </w:t>
            </w:r>
            <w:r w:rsidR="00E931D5" w:rsidRPr="00BE097F">
              <w:rPr>
                <w:rFonts w:cs="Arial"/>
                <w:sz w:val="20"/>
                <w:szCs w:val="20"/>
              </w:rPr>
              <w:t>“</w:t>
            </w:r>
            <w:r w:rsidRPr="00BE097F">
              <w:rPr>
                <w:rFonts w:cs="Arial"/>
                <w:sz w:val="20"/>
                <w:szCs w:val="20"/>
              </w:rPr>
              <w:t>false</w:t>
            </w:r>
            <w:r w:rsidR="00E931D5" w:rsidRPr="00BE097F">
              <w:rPr>
                <w:rFonts w:cs="Arial"/>
                <w:sz w:val="20"/>
                <w:szCs w:val="20"/>
              </w:rPr>
              <w:t>”</w:t>
            </w:r>
            <w:r w:rsidRPr="00BE097F">
              <w:rPr>
                <w:rFonts w:cs="Arial"/>
                <w:sz w:val="20"/>
                <w:szCs w:val="20"/>
              </w:rPr>
              <w:t>: Not dump register access information</w:t>
            </w:r>
          </w:p>
          <w:p w:rsidR="004B5DD0" w:rsidRPr="00BE097F" w:rsidRDefault="00BD7375" w:rsidP="00BD7375">
            <w:pPr>
              <w:rPr>
                <w:rFonts w:cs="Arial"/>
                <w:sz w:val="20"/>
                <w:szCs w:val="20"/>
              </w:rPr>
            </w:pPr>
            <w:r w:rsidRPr="00BE097F">
              <w:rPr>
                <w:rFonts w:cs="Arial"/>
                <w:sz w:val="20"/>
                <w:szCs w:val="20"/>
              </w:rPr>
              <w:t xml:space="preserve">   + </w:t>
            </w:r>
            <w:r w:rsidR="00E931D5" w:rsidRPr="00BE097F">
              <w:rPr>
                <w:rFonts w:cs="Arial"/>
                <w:sz w:val="20"/>
                <w:szCs w:val="20"/>
              </w:rPr>
              <w:t>“</w:t>
            </w:r>
            <w:r w:rsidRPr="00BE097F">
              <w:rPr>
                <w:rFonts w:cs="Arial"/>
                <w:sz w:val="20"/>
                <w:szCs w:val="20"/>
              </w:rPr>
              <w:t>true</w:t>
            </w:r>
            <w:r w:rsidR="00E931D5" w:rsidRPr="00BE097F">
              <w:rPr>
                <w:rFonts w:cs="Arial"/>
                <w:sz w:val="20"/>
                <w:szCs w:val="20"/>
              </w:rPr>
              <w:t>”</w:t>
            </w:r>
            <w:r w:rsidRPr="00BE097F">
              <w:rPr>
                <w:rFonts w:cs="Arial"/>
                <w:sz w:val="20"/>
                <w:szCs w:val="20"/>
              </w:rPr>
              <w:t>: Dump register access information</w:t>
            </w:r>
          </w:p>
          <w:p w:rsidR="00E931D5" w:rsidRPr="00BE097F" w:rsidRDefault="00E931D5" w:rsidP="00E931D5">
            <w:pPr>
              <w:rPr>
                <w:rFonts w:cs="Arial"/>
                <w:sz w:val="20"/>
                <w:szCs w:val="20"/>
              </w:rPr>
            </w:pPr>
            <w:r w:rsidRPr="00BE097F">
              <w:rPr>
                <w:rFonts w:cs="Arial"/>
                <w:sz w:val="20"/>
                <w:szCs w:val="20"/>
              </w:rPr>
              <w:t>Note: The setting of this parameters affects messages belong to dumping register information.</w:t>
            </w:r>
          </w:p>
        </w:tc>
      </w:tr>
      <w:tr w:rsidR="00E931D5" w:rsidRPr="00BE097F" w:rsidTr="007D544A">
        <w:tc>
          <w:tcPr>
            <w:tcW w:w="2023" w:type="dxa"/>
          </w:tcPr>
          <w:p w:rsidR="00E931D5" w:rsidRPr="00BE097F" w:rsidRDefault="00B834D1" w:rsidP="00065C1E">
            <w:pPr>
              <w:rPr>
                <w:rFonts w:cs="Arial"/>
                <w:sz w:val="20"/>
                <w:szCs w:val="20"/>
              </w:rPr>
            </w:pPr>
            <w:r>
              <w:rPr>
                <w:rFonts w:cs="Arial"/>
                <w:sz w:val="20"/>
                <w:szCs w:val="20"/>
              </w:rPr>
              <w:t>INTC2G</w:t>
            </w:r>
          </w:p>
          <w:p w:rsidR="00E931D5" w:rsidRPr="00BE097F" w:rsidRDefault="00E931D5" w:rsidP="00065C1E">
            <w:pPr>
              <w:rPr>
                <w:rFonts w:cs="Arial"/>
                <w:sz w:val="20"/>
                <w:szCs w:val="20"/>
              </w:rPr>
            </w:pPr>
            <w:r w:rsidRPr="00BE097F">
              <w:rPr>
                <w:rFonts w:cs="Arial"/>
                <w:sz w:val="20"/>
                <w:szCs w:val="20"/>
              </w:rPr>
              <w:t>_DumpInterrupt</w:t>
            </w:r>
          </w:p>
        </w:tc>
        <w:tc>
          <w:tcPr>
            <w:tcW w:w="990" w:type="dxa"/>
          </w:tcPr>
          <w:p w:rsidR="00E931D5" w:rsidRPr="00BE097F" w:rsidRDefault="00E931D5" w:rsidP="00065C1E">
            <w:pPr>
              <w:jc w:val="center"/>
              <w:rPr>
                <w:rFonts w:cs="Arial"/>
                <w:sz w:val="20"/>
                <w:szCs w:val="20"/>
              </w:rPr>
            </w:pPr>
            <w:r w:rsidRPr="00BE097F">
              <w:rPr>
                <w:rFonts w:cs="Arial"/>
                <w:sz w:val="20"/>
                <w:szCs w:val="20"/>
              </w:rPr>
              <w:t>string</w:t>
            </w:r>
          </w:p>
        </w:tc>
        <w:tc>
          <w:tcPr>
            <w:tcW w:w="1080" w:type="dxa"/>
          </w:tcPr>
          <w:p w:rsidR="00E931D5" w:rsidRPr="00BE097F" w:rsidRDefault="00E931D5" w:rsidP="00065C1E">
            <w:pPr>
              <w:jc w:val="center"/>
              <w:rPr>
                <w:rFonts w:cs="Arial"/>
                <w:sz w:val="20"/>
                <w:szCs w:val="20"/>
              </w:rPr>
            </w:pPr>
            <w:r w:rsidRPr="00BE097F">
              <w:rPr>
                <w:rFonts w:cs="Arial"/>
                <w:sz w:val="20"/>
                <w:szCs w:val="20"/>
              </w:rPr>
              <w:t>false</w:t>
            </w:r>
          </w:p>
        </w:tc>
        <w:tc>
          <w:tcPr>
            <w:tcW w:w="1080" w:type="dxa"/>
          </w:tcPr>
          <w:p w:rsidR="00E931D5" w:rsidRPr="00BE097F" w:rsidRDefault="00E931D5" w:rsidP="00065C1E">
            <w:pPr>
              <w:jc w:val="center"/>
              <w:rPr>
                <w:rFonts w:cs="Arial"/>
                <w:sz w:val="20"/>
                <w:szCs w:val="20"/>
              </w:rPr>
            </w:pPr>
            <w:r w:rsidRPr="00BE097F">
              <w:rPr>
                <w:rFonts w:cs="Arial"/>
                <w:sz w:val="20"/>
                <w:szCs w:val="20"/>
              </w:rPr>
              <w:t>Python IF</w:t>
            </w:r>
          </w:p>
        </w:tc>
        <w:tc>
          <w:tcPr>
            <w:tcW w:w="4403" w:type="dxa"/>
          </w:tcPr>
          <w:p w:rsidR="00E931D5" w:rsidRPr="00BE097F" w:rsidRDefault="00E931D5" w:rsidP="00E931D5">
            <w:pPr>
              <w:rPr>
                <w:rFonts w:cs="Arial"/>
                <w:sz w:val="20"/>
                <w:szCs w:val="20"/>
              </w:rPr>
            </w:pPr>
            <w:r w:rsidRPr="00BE097F">
              <w:rPr>
                <w:rFonts w:cs="Arial"/>
                <w:sz w:val="20"/>
                <w:szCs w:val="20"/>
              </w:rPr>
              <w:t>Dump interrupt information when interrupt is assert. This message is info level.</w:t>
            </w:r>
          </w:p>
          <w:p w:rsidR="00E931D5" w:rsidRPr="00BE097F" w:rsidRDefault="00E931D5" w:rsidP="00E931D5">
            <w:pPr>
              <w:rPr>
                <w:rFonts w:cs="Arial"/>
                <w:sz w:val="20"/>
                <w:szCs w:val="20"/>
              </w:rPr>
            </w:pPr>
            <w:r w:rsidRPr="00BE097F">
              <w:rPr>
                <w:rFonts w:cs="Arial"/>
                <w:sz w:val="20"/>
                <w:szCs w:val="20"/>
              </w:rPr>
              <w:t xml:space="preserve">  + “false” : Not dump interrupt information</w:t>
            </w:r>
          </w:p>
          <w:p w:rsidR="00E931D5" w:rsidRPr="00BE097F" w:rsidRDefault="00E931D5" w:rsidP="00E931D5">
            <w:pPr>
              <w:rPr>
                <w:rFonts w:cs="Arial"/>
                <w:sz w:val="20"/>
                <w:szCs w:val="20"/>
              </w:rPr>
            </w:pPr>
            <w:r w:rsidRPr="00BE097F">
              <w:rPr>
                <w:rFonts w:cs="Arial"/>
                <w:sz w:val="20"/>
                <w:szCs w:val="20"/>
              </w:rPr>
              <w:t xml:space="preserve">  + “true” : Dump interrupt information</w:t>
            </w:r>
          </w:p>
        </w:tc>
      </w:tr>
    </w:tbl>
    <w:p w:rsidR="00B30F3C" w:rsidRDefault="00B30F3C">
      <w:pPr>
        <w:spacing w:after="200"/>
        <w:jc w:val="left"/>
        <w:rPr>
          <w:b/>
          <w:bCs/>
          <w:sz w:val="20"/>
          <w:szCs w:val="20"/>
        </w:rPr>
      </w:pPr>
      <w:bookmarkStart w:id="29" w:name="_Ref427671881"/>
      <w:bookmarkStart w:id="30" w:name="_Ref444004342"/>
    </w:p>
    <w:p w:rsidR="00B30F3C" w:rsidRDefault="00B30F3C">
      <w:pPr>
        <w:spacing w:after="200"/>
        <w:jc w:val="left"/>
        <w:rPr>
          <w:b/>
          <w:bCs/>
          <w:sz w:val="20"/>
          <w:szCs w:val="20"/>
        </w:rPr>
      </w:pPr>
      <w:r>
        <w:rPr>
          <w:b/>
          <w:bCs/>
          <w:sz w:val="20"/>
          <w:szCs w:val="20"/>
        </w:rPr>
        <w:br w:type="page"/>
      </w:r>
    </w:p>
    <w:p w:rsidR="002A1CF9" w:rsidRPr="00F8766E" w:rsidRDefault="002A1CF9" w:rsidP="00F8766E">
      <w:pPr>
        <w:pStyle w:val="Caption"/>
        <w:keepNext/>
        <w:spacing w:after="0"/>
        <w:rPr>
          <w:bCs w:val="0"/>
          <w:sz w:val="20"/>
          <w:szCs w:val="20"/>
        </w:rPr>
      </w:pPr>
      <w:bookmarkStart w:id="31" w:name="_Toc518484636"/>
      <w:r w:rsidRPr="00F8766E">
        <w:rPr>
          <w:sz w:val="20"/>
          <w:szCs w:val="20"/>
        </w:rPr>
        <w:lastRenderedPageBreak/>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6</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3</w:t>
      </w:r>
      <w:r w:rsidR="006E252C">
        <w:rPr>
          <w:sz w:val="20"/>
          <w:szCs w:val="20"/>
        </w:rPr>
        <w:fldChar w:fldCharType="end"/>
      </w:r>
      <w:bookmarkEnd w:id="29"/>
      <w:bookmarkEnd w:id="30"/>
      <w:r w:rsidRPr="00F8766E">
        <w:rPr>
          <w:sz w:val="20"/>
          <w:szCs w:val="20"/>
        </w:rPr>
        <w:t>: List of commands</w:t>
      </w:r>
      <w:bookmarkEnd w:id="31"/>
    </w:p>
    <w:tbl>
      <w:tblPr>
        <w:tblStyle w:val="TableGrid"/>
        <w:tblW w:w="9576" w:type="dxa"/>
        <w:tblLayout w:type="fixed"/>
        <w:tblCellMar>
          <w:left w:w="43" w:type="dxa"/>
          <w:right w:w="43" w:type="dxa"/>
        </w:tblCellMar>
        <w:tblLook w:val="04A0" w:firstRow="1" w:lastRow="0" w:firstColumn="1" w:lastColumn="0" w:noHBand="0" w:noVBand="1"/>
      </w:tblPr>
      <w:tblGrid>
        <w:gridCol w:w="2203"/>
        <w:gridCol w:w="630"/>
        <w:gridCol w:w="1170"/>
        <w:gridCol w:w="1170"/>
        <w:gridCol w:w="4403"/>
      </w:tblGrid>
      <w:tr w:rsidR="001B0502" w:rsidRPr="00BE097F" w:rsidTr="003C4816">
        <w:trPr>
          <w:cantSplit/>
          <w:tblHeader/>
        </w:trPr>
        <w:tc>
          <w:tcPr>
            <w:tcW w:w="2203" w:type="dxa"/>
            <w:shd w:val="clear" w:color="auto" w:fill="8DB3E2" w:themeFill="text2" w:themeFillTint="66"/>
          </w:tcPr>
          <w:p w:rsidR="00B254B2" w:rsidRPr="00BE097F" w:rsidRDefault="00B254B2" w:rsidP="00B254B2">
            <w:pPr>
              <w:jc w:val="center"/>
              <w:rPr>
                <w:rFonts w:cs="Arial"/>
                <w:b/>
                <w:sz w:val="20"/>
                <w:szCs w:val="20"/>
              </w:rPr>
            </w:pPr>
            <w:r w:rsidRPr="00BE097F">
              <w:rPr>
                <w:rFonts w:cs="Arial"/>
                <w:b/>
                <w:sz w:val="20"/>
                <w:szCs w:val="20"/>
              </w:rPr>
              <w:t>Command</w:t>
            </w:r>
          </w:p>
        </w:tc>
        <w:tc>
          <w:tcPr>
            <w:tcW w:w="630" w:type="dxa"/>
            <w:shd w:val="clear" w:color="auto" w:fill="8DB3E2" w:themeFill="text2" w:themeFillTint="66"/>
          </w:tcPr>
          <w:p w:rsidR="00B254B2" w:rsidRPr="00BE097F" w:rsidRDefault="00B254B2" w:rsidP="00B254B2">
            <w:pPr>
              <w:jc w:val="center"/>
              <w:rPr>
                <w:rFonts w:cs="Arial"/>
                <w:b/>
                <w:sz w:val="20"/>
                <w:szCs w:val="20"/>
              </w:rPr>
            </w:pPr>
            <w:r w:rsidRPr="00BE097F">
              <w:rPr>
                <w:rFonts w:cs="Arial"/>
                <w:b/>
                <w:sz w:val="20"/>
                <w:szCs w:val="20"/>
              </w:rPr>
              <w:t>Type</w:t>
            </w:r>
          </w:p>
        </w:tc>
        <w:tc>
          <w:tcPr>
            <w:tcW w:w="1170" w:type="dxa"/>
            <w:shd w:val="clear" w:color="auto" w:fill="8DB3E2" w:themeFill="text2" w:themeFillTint="66"/>
          </w:tcPr>
          <w:p w:rsidR="00B254B2" w:rsidRPr="00BE097F" w:rsidRDefault="00B254B2" w:rsidP="00B254B2">
            <w:pPr>
              <w:jc w:val="center"/>
              <w:rPr>
                <w:rFonts w:cs="Arial"/>
                <w:b/>
                <w:sz w:val="20"/>
                <w:szCs w:val="20"/>
              </w:rPr>
            </w:pPr>
            <w:r w:rsidRPr="00BE097F">
              <w:rPr>
                <w:rFonts w:cs="Arial"/>
                <w:b/>
                <w:sz w:val="20"/>
                <w:szCs w:val="20"/>
              </w:rPr>
              <w:t>Argument</w:t>
            </w:r>
          </w:p>
        </w:tc>
        <w:tc>
          <w:tcPr>
            <w:tcW w:w="1170" w:type="dxa"/>
            <w:shd w:val="clear" w:color="auto" w:fill="8DB3E2" w:themeFill="text2" w:themeFillTint="66"/>
          </w:tcPr>
          <w:p w:rsidR="00B254B2" w:rsidRPr="00BE097F" w:rsidRDefault="00B254B2" w:rsidP="00B254B2">
            <w:pPr>
              <w:jc w:val="center"/>
              <w:rPr>
                <w:rFonts w:cs="Arial"/>
                <w:b/>
                <w:sz w:val="20"/>
                <w:szCs w:val="20"/>
              </w:rPr>
            </w:pPr>
            <w:r w:rsidRPr="00BE097F">
              <w:rPr>
                <w:rFonts w:cs="Arial"/>
                <w:b/>
                <w:sz w:val="20"/>
                <w:szCs w:val="20"/>
              </w:rPr>
              <w:t>Configure method</w:t>
            </w:r>
          </w:p>
        </w:tc>
        <w:tc>
          <w:tcPr>
            <w:tcW w:w="4403" w:type="dxa"/>
            <w:shd w:val="clear" w:color="auto" w:fill="8DB3E2" w:themeFill="text2" w:themeFillTint="66"/>
          </w:tcPr>
          <w:p w:rsidR="00B254B2" w:rsidRPr="00BE097F" w:rsidRDefault="00B254B2" w:rsidP="00B254B2">
            <w:pPr>
              <w:jc w:val="center"/>
              <w:rPr>
                <w:rFonts w:cs="Arial"/>
                <w:b/>
                <w:sz w:val="20"/>
                <w:szCs w:val="20"/>
              </w:rPr>
            </w:pPr>
            <w:r w:rsidRPr="00BE097F">
              <w:rPr>
                <w:rFonts w:cs="Arial"/>
                <w:b/>
                <w:sz w:val="20"/>
                <w:szCs w:val="20"/>
              </w:rPr>
              <w:t>Description</w:t>
            </w:r>
          </w:p>
        </w:tc>
      </w:tr>
      <w:tr w:rsidR="001B0502" w:rsidRPr="00BE097F" w:rsidTr="003C4816">
        <w:trPr>
          <w:cantSplit/>
        </w:trPr>
        <w:tc>
          <w:tcPr>
            <w:tcW w:w="2203" w:type="dxa"/>
          </w:tcPr>
          <w:p w:rsidR="002A1CF9" w:rsidRPr="00BE097F" w:rsidRDefault="00B834D1">
            <w:pPr>
              <w:rPr>
                <w:rFonts w:cs="Arial"/>
                <w:sz w:val="20"/>
                <w:szCs w:val="20"/>
              </w:rPr>
            </w:pPr>
            <w:r>
              <w:rPr>
                <w:rFonts w:cs="Arial"/>
                <w:sz w:val="20"/>
                <w:szCs w:val="20"/>
              </w:rPr>
              <w:t>INTC2G</w:t>
            </w:r>
          </w:p>
          <w:p w:rsidR="00B254B2" w:rsidRPr="00BE097F" w:rsidRDefault="002A1CF9">
            <w:pPr>
              <w:rPr>
                <w:rFonts w:cs="Arial"/>
                <w:sz w:val="20"/>
                <w:szCs w:val="20"/>
              </w:rPr>
            </w:pPr>
            <w:r w:rsidRPr="00BE097F">
              <w:rPr>
                <w:rFonts w:cs="Arial"/>
                <w:sz w:val="20"/>
                <w:szCs w:val="20"/>
              </w:rPr>
              <w:t>_AssertReset</w:t>
            </w:r>
          </w:p>
        </w:tc>
        <w:tc>
          <w:tcPr>
            <w:tcW w:w="630" w:type="dxa"/>
          </w:tcPr>
          <w:p w:rsidR="00B254B2" w:rsidRPr="00BE097F" w:rsidRDefault="002A1CF9" w:rsidP="00B056E2">
            <w:pPr>
              <w:jc w:val="center"/>
              <w:rPr>
                <w:rFonts w:cs="Arial"/>
                <w:sz w:val="20"/>
                <w:szCs w:val="20"/>
              </w:rPr>
            </w:pPr>
            <w:r w:rsidRPr="00BE097F">
              <w:rPr>
                <w:rFonts w:cs="Arial"/>
                <w:sz w:val="20"/>
                <w:szCs w:val="20"/>
              </w:rPr>
              <w:t>void</w:t>
            </w:r>
          </w:p>
        </w:tc>
        <w:tc>
          <w:tcPr>
            <w:tcW w:w="1170" w:type="dxa"/>
          </w:tcPr>
          <w:p w:rsidR="00B254B2" w:rsidRPr="00BE097F" w:rsidRDefault="002A1CF9" w:rsidP="00B056E2">
            <w:pPr>
              <w:jc w:val="center"/>
              <w:rPr>
                <w:rFonts w:cs="Arial"/>
                <w:sz w:val="20"/>
                <w:szCs w:val="20"/>
              </w:rPr>
            </w:pPr>
            <w:r w:rsidRPr="00BE097F">
              <w:rPr>
                <w:rFonts w:cs="Arial"/>
                <w:sz w:val="20"/>
                <w:szCs w:val="20"/>
              </w:rPr>
              <w:t>rst_name, start-time, period</w:t>
            </w:r>
          </w:p>
        </w:tc>
        <w:tc>
          <w:tcPr>
            <w:tcW w:w="1170" w:type="dxa"/>
          </w:tcPr>
          <w:p w:rsidR="00B254B2" w:rsidRPr="00BE097F" w:rsidRDefault="002A1CF9" w:rsidP="00B056E2">
            <w:pPr>
              <w:jc w:val="center"/>
              <w:rPr>
                <w:rFonts w:cs="Arial"/>
                <w:sz w:val="20"/>
                <w:szCs w:val="20"/>
              </w:rPr>
            </w:pPr>
            <w:r w:rsidRPr="00BE097F">
              <w:rPr>
                <w:rFonts w:cs="Arial"/>
                <w:sz w:val="20"/>
                <w:szCs w:val="20"/>
              </w:rPr>
              <w:t>Python IF</w:t>
            </w:r>
          </w:p>
        </w:tc>
        <w:tc>
          <w:tcPr>
            <w:tcW w:w="4403" w:type="dxa"/>
          </w:tcPr>
          <w:p w:rsidR="002A1CF9" w:rsidRPr="00BE097F" w:rsidRDefault="002A1CF9" w:rsidP="002A1CF9">
            <w:pPr>
              <w:rPr>
                <w:rFonts w:cs="Arial"/>
                <w:sz w:val="20"/>
                <w:szCs w:val="20"/>
              </w:rPr>
            </w:pPr>
            <w:r w:rsidRPr="00BE097F">
              <w:rPr>
                <w:rFonts w:cs="Arial"/>
                <w:sz w:val="20"/>
                <w:szCs w:val="20"/>
              </w:rPr>
              <w:t>Assert and deassert reset signal</w:t>
            </w:r>
          </w:p>
          <w:p w:rsidR="002A1CF9" w:rsidRPr="00BE097F" w:rsidRDefault="002A1CF9" w:rsidP="002A1CF9">
            <w:pPr>
              <w:rPr>
                <w:rFonts w:cs="Arial"/>
                <w:sz w:val="20"/>
                <w:szCs w:val="20"/>
              </w:rPr>
            </w:pPr>
            <w:r w:rsidRPr="00BE097F">
              <w:rPr>
                <w:rFonts w:cs="Arial"/>
                <w:sz w:val="20"/>
                <w:szCs w:val="20"/>
              </w:rPr>
              <w:t xml:space="preserve">    + std::string &lt;rst_name&gt;: name of reset signal (</w:t>
            </w:r>
            <w:r w:rsidR="00CD4E1F" w:rsidRPr="00BE097F">
              <w:rPr>
                <w:rFonts w:cs="Arial"/>
                <w:sz w:val="20"/>
                <w:szCs w:val="20"/>
              </w:rPr>
              <w:t>“</w:t>
            </w:r>
            <w:r w:rsidR="002E77C7" w:rsidRPr="00BE097F">
              <w:rPr>
                <w:rFonts w:cs="Arial"/>
                <w:sz w:val="20"/>
                <w:szCs w:val="20"/>
              </w:rPr>
              <w:t>r</w:t>
            </w:r>
            <w:r w:rsidR="00D16143" w:rsidRPr="00BE097F">
              <w:rPr>
                <w:rFonts w:cs="Arial"/>
                <w:sz w:val="20"/>
                <w:szCs w:val="20"/>
              </w:rPr>
              <w:t>esetPort</w:t>
            </w:r>
            <w:r w:rsidR="00CD4E1F" w:rsidRPr="00BE097F">
              <w:rPr>
                <w:rFonts w:cs="Arial"/>
                <w:sz w:val="20"/>
                <w:szCs w:val="20"/>
              </w:rPr>
              <w:t>”</w:t>
            </w:r>
            <w:r w:rsidRPr="00BE097F">
              <w:rPr>
                <w:rFonts w:cs="Arial"/>
                <w:sz w:val="20"/>
                <w:szCs w:val="20"/>
              </w:rPr>
              <w:t>)</w:t>
            </w:r>
          </w:p>
          <w:p w:rsidR="002A1CF9" w:rsidRPr="00BE097F" w:rsidRDefault="002A1CF9" w:rsidP="002A1CF9">
            <w:pPr>
              <w:rPr>
                <w:rFonts w:cs="Arial"/>
                <w:sz w:val="20"/>
                <w:szCs w:val="20"/>
              </w:rPr>
            </w:pPr>
            <w:r w:rsidRPr="00BE097F">
              <w:rPr>
                <w:rFonts w:cs="Arial"/>
                <w:sz w:val="20"/>
                <w:szCs w:val="20"/>
              </w:rPr>
              <w:t xml:space="preserve">    + double &lt;start-time&gt;: the time until asserting reset signal from current time. The unit is </w:t>
            </w:r>
            <w:r w:rsidR="00CD4E1F" w:rsidRPr="00BE097F">
              <w:rPr>
                <w:rFonts w:cs="Arial"/>
                <w:sz w:val="20"/>
                <w:szCs w:val="20"/>
              </w:rPr>
              <w:t>“</w:t>
            </w:r>
            <w:r w:rsidRPr="00BE097F">
              <w:rPr>
                <w:rFonts w:cs="Arial"/>
                <w:sz w:val="20"/>
                <w:szCs w:val="20"/>
              </w:rPr>
              <w:t>ns</w:t>
            </w:r>
            <w:r w:rsidR="00CD4E1F" w:rsidRPr="00BE097F">
              <w:rPr>
                <w:rFonts w:cs="Arial"/>
                <w:sz w:val="20"/>
                <w:szCs w:val="20"/>
              </w:rPr>
              <w:t>”</w:t>
            </w:r>
          </w:p>
          <w:p w:rsidR="00B254B2" w:rsidRPr="00BE097F" w:rsidRDefault="002A1CF9" w:rsidP="008E0E33">
            <w:pPr>
              <w:rPr>
                <w:rFonts w:cs="Arial"/>
                <w:sz w:val="20"/>
                <w:szCs w:val="20"/>
              </w:rPr>
            </w:pPr>
            <w:r w:rsidRPr="00BE097F">
              <w:rPr>
                <w:rFonts w:cs="Arial"/>
                <w:sz w:val="20"/>
                <w:szCs w:val="20"/>
              </w:rPr>
              <w:t xml:space="preserve">    + double &lt;period&gt;: the time from asserting reset signal to de-assert it. The unit is </w:t>
            </w:r>
            <w:r w:rsidR="00CD4E1F" w:rsidRPr="00BE097F">
              <w:rPr>
                <w:rFonts w:cs="Arial"/>
                <w:sz w:val="20"/>
                <w:szCs w:val="20"/>
              </w:rPr>
              <w:t>“</w:t>
            </w:r>
            <w:r w:rsidRPr="00BE097F">
              <w:rPr>
                <w:rFonts w:cs="Arial"/>
                <w:sz w:val="20"/>
                <w:szCs w:val="20"/>
              </w:rPr>
              <w:t>ns</w:t>
            </w:r>
            <w:r w:rsidR="00CD4E1F" w:rsidRPr="00BE097F">
              <w:rPr>
                <w:rFonts w:cs="Arial"/>
                <w:sz w:val="20"/>
                <w:szCs w:val="20"/>
              </w:rPr>
              <w:t>”</w:t>
            </w:r>
          </w:p>
        </w:tc>
      </w:tr>
      <w:tr w:rsidR="001B0502" w:rsidRPr="00BE097F" w:rsidTr="003C4816">
        <w:trPr>
          <w:cantSplit/>
        </w:trPr>
        <w:tc>
          <w:tcPr>
            <w:tcW w:w="2203" w:type="dxa"/>
          </w:tcPr>
          <w:p w:rsidR="00B056E2" w:rsidRPr="00BE097F" w:rsidRDefault="00B834D1">
            <w:pPr>
              <w:rPr>
                <w:rFonts w:cs="Arial"/>
                <w:sz w:val="20"/>
                <w:szCs w:val="20"/>
              </w:rPr>
            </w:pPr>
            <w:r>
              <w:rPr>
                <w:rFonts w:cs="Arial"/>
                <w:sz w:val="20"/>
                <w:szCs w:val="20"/>
              </w:rPr>
              <w:t>INTC2G</w:t>
            </w:r>
          </w:p>
          <w:p w:rsidR="00B254B2" w:rsidRPr="00BE097F" w:rsidRDefault="002A1CF9">
            <w:pPr>
              <w:rPr>
                <w:rFonts w:cs="Arial"/>
                <w:sz w:val="20"/>
                <w:szCs w:val="20"/>
              </w:rPr>
            </w:pPr>
            <w:r w:rsidRPr="00BE097F">
              <w:rPr>
                <w:rFonts w:cs="Arial"/>
                <w:sz w:val="20"/>
                <w:szCs w:val="20"/>
              </w:rPr>
              <w:t>_SetCLKFreq</w:t>
            </w:r>
          </w:p>
        </w:tc>
        <w:tc>
          <w:tcPr>
            <w:tcW w:w="630" w:type="dxa"/>
          </w:tcPr>
          <w:p w:rsidR="00B254B2" w:rsidRPr="00BE097F" w:rsidRDefault="00B056E2" w:rsidP="00B056E2">
            <w:pPr>
              <w:jc w:val="center"/>
              <w:rPr>
                <w:rFonts w:cs="Arial"/>
                <w:sz w:val="20"/>
                <w:szCs w:val="20"/>
              </w:rPr>
            </w:pPr>
            <w:r w:rsidRPr="00BE097F">
              <w:rPr>
                <w:rFonts w:cs="Arial"/>
                <w:sz w:val="20"/>
                <w:szCs w:val="20"/>
              </w:rPr>
              <w:t>void</w:t>
            </w:r>
          </w:p>
        </w:tc>
        <w:tc>
          <w:tcPr>
            <w:tcW w:w="1170" w:type="dxa"/>
          </w:tcPr>
          <w:p w:rsidR="002A1CF9" w:rsidRPr="00BE097F" w:rsidRDefault="002A1CF9" w:rsidP="00B056E2">
            <w:pPr>
              <w:jc w:val="center"/>
              <w:rPr>
                <w:rFonts w:cs="Arial"/>
                <w:sz w:val="20"/>
                <w:szCs w:val="20"/>
              </w:rPr>
            </w:pPr>
            <w:r w:rsidRPr="00BE097F">
              <w:rPr>
                <w:rFonts w:cs="Arial"/>
                <w:sz w:val="20"/>
                <w:szCs w:val="20"/>
              </w:rPr>
              <w:t>clk_name,</w:t>
            </w:r>
          </w:p>
          <w:p w:rsidR="002A1CF9" w:rsidRPr="00BE097F" w:rsidRDefault="002A1CF9" w:rsidP="00B056E2">
            <w:pPr>
              <w:jc w:val="center"/>
              <w:rPr>
                <w:rFonts w:cs="Arial"/>
                <w:sz w:val="20"/>
                <w:szCs w:val="20"/>
              </w:rPr>
            </w:pPr>
            <w:r w:rsidRPr="00BE097F">
              <w:rPr>
                <w:rFonts w:cs="Arial"/>
                <w:sz w:val="20"/>
                <w:szCs w:val="20"/>
              </w:rPr>
              <w:t>freq,</w:t>
            </w:r>
          </w:p>
          <w:p w:rsidR="00B254B2" w:rsidRPr="00BE097F" w:rsidRDefault="002A1CF9" w:rsidP="00B056E2">
            <w:pPr>
              <w:jc w:val="center"/>
              <w:rPr>
                <w:rFonts w:cs="Arial"/>
                <w:sz w:val="20"/>
                <w:szCs w:val="20"/>
              </w:rPr>
            </w:pPr>
            <w:r w:rsidRPr="00BE097F">
              <w:rPr>
                <w:rFonts w:cs="Arial"/>
                <w:sz w:val="20"/>
                <w:szCs w:val="20"/>
              </w:rPr>
              <w:t>unit</w:t>
            </w:r>
          </w:p>
        </w:tc>
        <w:tc>
          <w:tcPr>
            <w:tcW w:w="1170" w:type="dxa"/>
          </w:tcPr>
          <w:p w:rsidR="00B254B2" w:rsidRPr="00BE097F" w:rsidRDefault="00B056E2" w:rsidP="00B056E2">
            <w:pPr>
              <w:jc w:val="center"/>
              <w:rPr>
                <w:rFonts w:cs="Arial"/>
                <w:sz w:val="20"/>
                <w:szCs w:val="20"/>
              </w:rPr>
            </w:pPr>
            <w:r w:rsidRPr="00BE097F">
              <w:rPr>
                <w:rFonts w:cs="Arial"/>
                <w:sz w:val="20"/>
                <w:szCs w:val="20"/>
              </w:rPr>
              <w:t>Python IF</w:t>
            </w:r>
          </w:p>
        </w:tc>
        <w:tc>
          <w:tcPr>
            <w:tcW w:w="4403" w:type="dxa"/>
          </w:tcPr>
          <w:p w:rsidR="00B056E2" w:rsidRPr="00BE097F" w:rsidRDefault="00B056E2" w:rsidP="00B056E2">
            <w:pPr>
              <w:rPr>
                <w:rFonts w:cs="Arial"/>
                <w:sz w:val="20"/>
                <w:szCs w:val="20"/>
              </w:rPr>
            </w:pPr>
            <w:r w:rsidRPr="00BE097F">
              <w:rPr>
                <w:rFonts w:cs="Arial"/>
                <w:sz w:val="20"/>
                <w:szCs w:val="20"/>
              </w:rPr>
              <w:t>Set clock frequency value</w:t>
            </w:r>
          </w:p>
          <w:p w:rsidR="00B056E2" w:rsidRPr="00BE097F" w:rsidRDefault="00B056E2" w:rsidP="00B056E2">
            <w:pPr>
              <w:rPr>
                <w:rFonts w:cs="Arial"/>
                <w:sz w:val="20"/>
                <w:szCs w:val="20"/>
              </w:rPr>
            </w:pPr>
            <w:r w:rsidRPr="00BE097F">
              <w:rPr>
                <w:rFonts w:cs="Arial"/>
                <w:sz w:val="20"/>
                <w:szCs w:val="20"/>
              </w:rPr>
              <w:t xml:space="preserve">   + std::string &lt;clk_name&gt;: name of signal (</w:t>
            </w:r>
            <w:r w:rsidR="00CD4E1F" w:rsidRPr="00BE097F">
              <w:rPr>
                <w:rFonts w:cs="Arial"/>
                <w:sz w:val="20"/>
                <w:szCs w:val="20"/>
              </w:rPr>
              <w:t>“</w:t>
            </w:r>
            <w:r w:rsidR="00A5085E" w:rsidRPr="00BE097F">
              <w:rPr>
                <w:rFonts w:cs="Arial"/>
                <w:sz w:val="20"/>
                <w:szCs w:val="20"/>
              </w:rPr>
              <w:t>PCLK</w:t>
            </w:r>
            <w:r w:rsidR="00CD4E1F" w:rsidRPr="00BE097F">
              <w:rPr>
                <w:rFonts w:cs="Arial"/>
                <w:sz w:val="20"/>
                <w:szCs w:val="20"/>
              </w:rPr>
              <w:t>”</w:t>
            </w:r>
            <w:r w:rsidRPr="00BE097F">
              <w:rPr>
                <w:rFonts w:cs="Arial"/>
                <w:sz w:val="20"/>
                <w:szCs w:val="20"/>
              </w:rPr>
              <w:t>)</w:t>
            </w:r>
          </w:p>
          <w:p w:rsidR="00B056E2" w:rsidRPr="00BE097F" w:rsidRDefault="00B056E2" w:rsidP="00B056E2">
            <w:pPr>
              <w:rPr>
                <w:rFonts w:cs="Arial"/>
                <w:sz w:val="20"/>
                <w:szCs w:val="20"/>
              </w:rPr>
            </w:pPr>
            <w:r w:rsidRPr="00BE097F">
              <w:rPr>
                <w:rFonts w:cs="Arial"/>
                <w:sz w:val="20"/>
                <w:szCs w:val="20"/>
              </w:rPr>
              <w:t xml:space="preserve">   + sc_dt::uint64 &lt;freq&gt;: clock frequency</w:t>
            </w:r>
          </w:p>
          <w:p w:rsidR="00FE69F9" w:rsidRPr="00BE097F" w:rsidRDefault="00B056E2" w:rsidP="00B056E2">
            <w:pPr>
              <w:rPr>
                <w:rFonts w:cs="Arial"/>
                <w:sz w:val="20"/>
                <w:szCs w:val="20"/>
              </w:rPr>
            </w:pPr>
            <w:r w:rsidRPr="00BE097F">
              <w:rPr>
                <w:rFonts w:cs="Arial"/>
                <w:sz w:val="20"/>
                <w:szCs w:val="20"/>
              </w:rPr>
              <w:t xml:space="preserve">   + std::string &lt;unit&gt;: frequency unit (</w:t>
            </w:r>
            <w:r w:rsidR="00CD4E1F" w:rsidRPr="00BE097F">
              <w:rPr>
                <w:rFonts w:cs="Arial"/>
                <w:sz w:val="20"/>
                <w:szCs w:val="20"/>
              </w:rPr>
              <w:t>“</w:t>
            </w:r>
            <w:r w:rsidRPr="00BE097F">
              <w:rPr>
                <w:rFonts w:cs="Arial"/>
                <w:sz w:val="20"/>
                <w:szCs w:val="20"/>
              </w:rPr>
              <w:t>Hz</w:t>
            </w:r>
            <w:r w:rsidR="00CD4E1F" w:rsidRPr="00BE097F">
              <w:rPr>
                <w:rFonts w:cs="Arial"/>
                <w:sz w:val="20"/>
                <w:szCs w:val="20"/>
              </w:rPr>
              <w:t>”</w:t>
            </w:r>
            <w:r w:rsidRPr="00BE097F">
              <w:rPr>
                <w:rFonts w:cs="Arial"/>
                <w:sz w:val="20"/>
                <w:szCs w:val="20"/>
              </w:rPr>
              <w:t xml:space="preserve">, </w:t>
            </w:r>
            <w:r w:rsidR="00CD4E1F" w:rsidRPr="00BE097F">
              <w:rPr>
                <w:rFonts w:cs="Arial"/>
                <w:sz w:val="20"/>
                <w:szCs w:val="20"/>
              </w:rPr>
              <w:t>“</w:t>
            </w:r>
            <w:r w:rsidRPr="00BE097F">
              <w:rPr>
                <w:rFonts w:cs="Arial"/>
                <w:sz w:val="20"/>
                <w:szCs w:val="20"/>
              </w:rPr>
              <w:t>KHz</w:t>
            </w:r>
            <w:r w:rsidR="00CD4E1F" w:rsidRPr="00BE097F">
              <w:rPr>
                <w:rFonts w:cs="Arial"/>
                <w:sz w:val="20"/>
                <w:szCs w:val="20"/>
              </w:rPr>
              <w:t>”</w:t>
            </w:r>
            <w:r w:rsidRPr="00BE097F">
              <w:rPr>
                <w:rFonts w:cs="Arial"/>
                <w:sz w:val="20"/>
                <w:szCs w:val="20"/>
              </w:rPr>
              <w:t xml:space="preserve">, </w:t>
            </w:r>
            <w:r w:rsidR="00CD4E1F" w:rsidRPr="00BE097F">
              <w:rPr>
                <w:rFonts w:cs="Arial"/>
                <w:sz w:val="20"/>
                <w:szCs w:val="20"/>
              </w:rPr>
              <w:t>“</w:t>
            </w:r>
            <w:r w:rsidRPr="00BE097F">
              <w:rPr>
                <w:rFonts w:cs="Arial"/>
                <w:sz w:val="20"/>
                <w:szCs w:val="20"/>
              </w:rPr>
              <w:t>MHz</w:t>
            </w:r>
            <w:r w:rsidR="00CD4E1F" w:rsidRPr="00BE097F">
              <w:rPr>
                <w:rFonts w:cs="Arial"/>
                <w:sz w:val="20"/>
                <w:szCs w:val="20"/>
              </w:rPr>
              <w:t>”</w:t>
            </w:r>
            <w:r w:rsidRPr="00BE097F">
              <w:rPr>
                <w:rFonts w:cs="Arial"/>
                <w:sz w:val="20"/>
                <w:szCs w:val="20"/>
              </w:rPr>
              <w:t xml:space="preserve"> or </w:t>
            </w:r>
            <w:r w:rsidR="00CD4E1F" w:rsidRPr="00BE097F">
              <w:rPr>
                <w:rFonts w:cs="Arial"/>
                <w:sz w:val="20"/>
                <w:szCs w:val="20"/>
              </w:rPr>
              <w:t>“</w:t>
            </w:r>
            <w:r w:rsidRPr="00BE097F">
              <w:rPr>
                <w:rFonts w:cs="Arial"/>
                <w:sz w:val="20"/>
                <w:szCs w:val="20"/>
              </w:rPr>
              <w:t>GHz</w:t>
            </w:r>
            <w:r w:rsidR="00CD4E1F" w:rsidRPr="00BE097F">
              <w:rPr>
                <w:rFonts w:cs="Arial"/>
                <w:sz w:val="20"/>
                <w:szCs w:val="20"/>
              </w:rPr>
              <w:t>”</w:t>
            </w:r>
            <w:r w:rsidRPr="00BE097F">
              <w:rPr>
                <w:rFonts w:cs="Arial"/>
                <w:sz w:val="20"/>
                <w:szCs w:val="20"/>
              </w:rPr>
              <w:t>)</w:t>
            </w:r>
          </w:p>
        </w:tc>
      </w:tr>
      <w:tr w:rsidR="001B0502" w:rsidRPr="00BE097F" w:rsidTr="003C4816">
        <w:trPr>
          <w:cantSplit/>
        </w:trPr>
        <w:tc>
          <w:tcPr>
            <w:tcW w:w="2203" w:type="dxa"/>
          </w:tcPr>
          <w:p w:rsidR="00B056E2" w:rsidRPr="00BE097F" w:rsidRDefault="00B834D1">
            <w:pPr>
              <w:rPr>
                <w:rFonts w:cs="Arial"/>
                <w:sz w:val="20"/>
                <w:szCs w:val="20"/>
              </w:rPr>
            </w:pPr>
            <w:r>
              <w:rPr>
                <w:rFonts w:cs="Arial"/>
                <w:sz w:val="20"/>
                <w:szCs w:val="20"/>
              </w:rPr>
              <w:t>INTC2G</w:t>
            </w:r>
          </w:p>
          <w:p w:rsidR="00B254B2" w:rsidRPr="00BE097F" w:rsidRDefault="00B056E2">
            <w:pPr>
              <w:rPr>
                <w:rFonts w:cs="Arial"/>
                <w:sz w:val="20"/>
                <w:szCs w:val="20"/>
              </w:rPr>
            </w:pPr>
            <w:r w:rsidRPr="00BE097F">
              <w:rPr>
                <w:rFonts w:cs="Arial"/>
                <w:sz w:val="20"/>
                <w:szCs w:val="20"/>
              </w:rPr>
              <w:t>_GetCLKFreq</w:t>
            </w:r>
          </w:p>
        </w:tc>
        <w:tc>
          <w:tcPr>
            <w:tcW w:w="630" w:type="dxa"/>
          </w:tcPr>
          <w:p w:rsidR="00B254B2" w:rsidRPr="00BE097F" w:rsidRDefault="00B056E2" w:rsidP="00B056E2">
            <w:pPr>
              <w:jc w:val="center"/>
              <w:rPr>
                <w:rFonts w:cs="Arial"/>
                <w:sz w:val="20"/>
                <w:szCs w:val="20"/>
              </w:rPr>
            </w:pPr>
            <w:r w:rsidRPr="00BE097F">
              <w:rPr>
                <w:rFonts w:cs="Arial"/>
                <w:sz w:val="20"/>
                <w:szCs w:val="20"/>
              </w:rPr>
              <w:t>void</w:t>
            </w:r>
          </w:p>
        </w:tc>
        <w:tc>
          <w:tcPr>
            <w:tcW w:w="1170" w:type="dxa"/>
          </w:tcPr>
          <w:p w:rsidR="00B254B2" w:rsidRPr="00BE097F" w:rsidRDefault="00B056E2" w:rsidP="00B056E2">
            <w:pPr>
              <w:jc w:val="center"/>
              <w:rPr>
                <w:rFonts w:cs="Arial"/>
                <w:sz w:val="20"/>
                <w:szCs w:val="20"/>
              </w:rPr>
            </w:pPr>
            <w:r w:rsidRPr="00BE097F">
              <w:rPr>
                <w:rFonts w:cs="Arial"/>
                <w:sz w:val="20"/>
                <w:szCs w:val="20"/>
              </w:rPr>
              <w:t>clk_name</w:t>
            </w:r>
          </w:p>
        </w:tc>
        <w:tc>
          <w:tcPr>
            <w:tcW w:w="1170" w:type="dxa"/>
          </w:tcPr>
          <w:p w:rsidR="00B254B2" w:rsidRPr="00BE097F" w:rsidRDefault="00B056E2" w:rsidP="00B056E2">
            <w:pPr>
              <w:jc w:val="center"/>
              <w:rPr>
                <w:rFonts w:cs="Arial"/>
                <w:sz w:val="20"/>
                <w:szCs w:val="20"/>
              </w:rPr>
            </w:pPr>
            <w:r w:rsidRPr="00BE097F">
              <w:rPr>
                <w:rFonts w:cs="Arial"/>
                <w:sz w:val="20"/>
                <w:szCs w:val="20"/>
              </w:rPr>
              <w:t>Python IF</w:t>
            </w:r>
          </w:p>
        </w:tc>
        <w:tc>
          <w:tcPr>
            <w:tcW w:w="4403" w:type="dxa"/>
          </w:tcPr>
          <w:p w:rsidR="00B056E2" w:rsidRPr="00BE097F" w:rsidRDefault="00B056E2" w:rsidP="00B056E2">
            <w:pPr>
              <w:rPr>
                <w:rFonts w:cs="Arial"/>
                <w:sz w:val="20"/>
                <w:szCs w:val="20"/>
              </w:rPr>
            </w:pPr>
            <w:r w:rsidRPr="00BE097F">
              <w:rPr>
                <w:rFonts w:cs="Arial"/>
                <w:sz w:val="20"/>
                <w:szCs w:val="20"/>
              </w:rPr>
              <w:t>Get clock frequency value</w:t>
            </w:r>
          </w:p>
          <w:p w:rsidR="00B254B2" w:rsidRPr="00BE097F" w:rsidRDefault="00B056E2" w:rsidP="00C606F6">
            <w:pPr>
              <w:rPr>
                <w:rFonts w:cs="Arial"/>
                <w:sz w:val="20"/>
                <w:szCs w:val="20"/>
              </w:rPr>
            </w:pPr>
            <w:r w:rsidRPr="00BE097F">
              <w:rPr>
                <w:rFonts w:cs="Arial"/>
                <w:sz w:val="20"/>
                <w:szCs w:val="20"/>
              </w:rPr>
              <w:t xml:space="preserve">   + std::string &lt;clk_name&gt;: name of signal (</w:t>
            </w:r>
            <w:r w:rsidR="00CD4E1F" w:rsidRPr="00BE097F">
              <w:rPr>
                <w:rFonts w:cs="Arial"/>
                <w:sz w:val="20"/>
                <w:szCs w:val="20"/>
              </w:rPr>
              <w:t>“</w:t>
            </w:r>
            <w:r w:rsidR="00C606F6" w:rsidRPr="00BE097F">
              <w:rPr>
                <w:rFonts w:cs="Arial"/>
                <w:sz w:val="20"/>
                <w:szCs w:val="20"/>
              </w:rPr>
              <w:t>PCLK</w:t>
            </w:r>
            <w:r w:rsidR="00DB6488" w:rsidRPr="00BE097F">
              <w:rPr>
                <w:rFonts w:cs="Arial"/>
                <w:sz w:val="20"/>
                <w:szCs w:val="20"/>
              </w:rPr>
              <w:t>”</w:t>
            </w:r>
            <w:r w:rsidRPr="00BE097F">
              <w:rPr>
                <w:rFonts w:cs="Arial"/>
                <w:sz w:val="20"/>
                <w:szCs w:val="20"/>
              </w:rPr>
              <w:t>)</w:t>
            </w:r>
          </w:p>
        </w:tc>
      </w:tr>
      <w:tr w:rsidR="001B0502" w:rsidRPr="00BE097F" w:rsidTr="003C4816">
        <w:trPr>
          <w:cantSplit/>
        </w:trPr>
        <w:tc>
          <w:tcPr>
            <w:tcW w:w="2203" w:type="dxa"/>
          </w:tcPr>
          <w:p w:rsidR="00E30B4B" w:rsidRPr="00BE097F" w:rsidRDefault="00B834D1" w:rsidP="00E30B4B">
            <w:pPr>
              <w:rPr>
                <w:rFonts w:cs="Arial"/>
                <w:sz w:val="20"/>
                <w:szCs w:val="20"/>
              </w:rPr>
            </w:pPr>
            <w:r>
              <w:rPr>
                <w:rFonts w:cs="Arial"/>
                <w:sz w:val="20"/>
                <w:szCs w:val="20"/>
              </w:rPr>
              <w:t>INTC2G</w:t>
            </w:r>
          </w:p>
          <w:p w:rsidR="00B254B2" w:rsidRPr="00BE097F" w:rsidRDefault="00E30B4B" w:rsidP="00E30B4B">
            <w:pPr>
              <w:rPr>
                <w:rFonts w:cs="Arial"/>
                <w:sz w:val="20"/>
                <w:szCs w:val="20"/>
              </w:rPr>
            </w:pPr>
            <w:r w:rsidRPr="00BE097F">
              <w:rPr>
                <w:rFonts w:cs="Arial"/>
                <w:sz w:val="20"/>
                <w:szCs w:val="20"/>
              </w:rPr>
              <w:t>_ForceRegister</w:t>
            </w:r>
          </w:p>
        </w:tc>
        <w:tc>
          <w:tcPr>
            <w:tcW w:w="630" w:type="dxa"/>
          </w:tcPr>
          <w:p w:rsidR="00B254B2" w:rsidRPr="00BE097F" w:rsidRDefault="00B056E2" w:rsidP="00B056E2">
            <w:pPr>
              <w:jc w:val="center"/>
              <w:rPr>
                <w:rFonts w:cs="Arial"/>
                <w:sz w:val="20"/>
                <w:szCs w:val="20"/>
              </w:rPr>
            </w:pPr>
            <w:r w:rsidRPr="00BE097F">
              <w:rPr>
                <w:rFonts w:cs="Arial"/>
                <w:sz w:val="20"/>
                <w:szCs w:val="20"/>
              </w:rPr>
              <w:t>void</w:t>
            </w:r>
          </w:p>
        </w:tc>
        <w:tc>
          <w:tcPr>
            <w:tcW w:w="1170" w:type="dxa"/>
          </w:tcPr>
          <w:p w:rsidR="00B303EB" w:rsidRPr="00BE097F" w:rsidRDefault="00B303EB" w:rsidP="00E30B4B">
            <w:pPr>
              <w:jc w:val="center"/>
              <w:rPr>
                <w:rFonts w:cs="Arial"/>
                <w:sz w:val="20"/>
                <w:szCs w:val="20"/>
              </w:rPr>
            </w:pPr>
            <w:r w:rsidRPr="00BE097F">
              <w:rPr>
                <w:rFonts w:cs="Arial"/>
                <w:sz w:val="20"/>
                <w:szCs w:val="20"/>
              </w:rPr>
              <w:t>reg_name,</w:t>
            </w:r>
          </w:p>
          <w:p w:rsidR="00B254B2" w:rsidRPr="00BE097F" w:rsidRDefault="00E30B4B" w:rsidP="00E30B4B">
            <w:pPr>
              <w:jc w:val="center"/>
              <w:rPr>
                <w:rFonts w:cs="Arial"/>
                <w:sz w:val="20"/>
                <w:szCs w:val="20"/>
              </w:rPr>
            </w:pPr>
            <w:r w:rsidRPr="00BE097F">
              <w:rPr>
                <w:rFonts w:cs="Arial"/>
                <w:sz w:val="20"/>
                <w:szCs w:val="20"/>
              </w:rPr>
              <w:t>value</w:t>
            </w:r>
          </w:p>
        </w:tc>
        <w:tc>
          <w:tcPr>
            <w:tcW w:w="1170" w:type="dxa"/>
          </w:tcPr>
          <w:p w:rsidR="00B254B2" w:rsidRPr="00BE097F" w:rsidRDefault="00B056E2" w:rsidP="00B056E2">
            <w:pPr>
              <w:jc w:val="center"/>
              <w:rPr>
                <w:rFonts w:cs="Arial"/>
                <w:sz w:val="20"/>
                <w:szCs w:val="20"/>
              </w:rPr>
            </w:pPr>
            <w:r w:rsidRPr="00BE097F">
              <w:rPr>
                <w:rFonts w:cs="Arial"/>
                <w:sz w:val="20"/>
                <w:szCs w:val="20"/>
              </w:rPr>
              <w:t>Python IF</w:t>
            </w:r>
          </w:p>
        </w:tc>
        <w:tc>
          <w:tcPr>
            <w:tcW w:w="4403" w:type="dxa"/>
          </w:tcPr>
          <w:p w:rsidR="00E30B4B" w:rsidRPr="00BE097F" w:rsidRDefault="00E30B4B" w:rsidP="00E30B4B">
            <w:pPr>
              <w:rPr>
                <w:rFonts w:cs="Arial"/>
                <w:sz w:val="20"/>
                <w:szCs w:val="20"/>
              </w:rPr>
            </w:pPr>
            <w:r w:rsidRPr="00BE097F">
              <w:rPr>
                <w:rFonts w:cs="Arial"/>
                <w:sz w:val="20"/>
                <w:szCs w:val="20"/>
              </w:rPr>
              <w:t>Force</w:t>
            </w:r>
            <w:r w:rsidR="00B834D1">
              <w:rPr>
                <w:rFonts w:cs="Arial"/>
                <w:sz w:val="20"/>
                <w:szCs w:val="20"/>
              </w:rPr>
              <w:t>INTC2G</w:t>
            </w:r>
            <w:r w:rsidR="00D04939" w:rsidRPr="00BE097F">
              <w:rPr>
                <w:rFonts w:cs="Arial"/>
                <w:sz w:val="20"/>
                <w:szCs w:val="20"/>
              </w:rPr>
              <w:t>’s common</w:t>
            </w:r>
            <w:r w:rsidRPr="00BE097F">
              <w:rPr>
                <w:rFonts w:cs="Arial"/>
                <w:sz w:val="20"/>
                <w:szCs w:val="20"/>
              </w:rPr>
              <w:t xml:space="preserve"> register</w:t>
            </w:r>
            <w:r w:rsidR="00D04939" w:rsidRPr="00BE097F">
              <w:rPr>
                <w:rFonts w:cs="Arial"/>
                <w:sz w:val="20"/>
                <w:szCs w:val="20"/>
              </w:rPr>
              <w:t>s</w:t>
            </w:r>
            <w:r w:rsidRPr="00BE097F">
              <w:rPr>
                <w:rFonts w:cs="Arial"/>
                <w:sz w:val="20"/>
                <w:szCs w:val="20"/>
              </w:rPr>
              <w:t xml:space="preserve"> with setting value</w:t>
            </w:r>
          </w:p>
          <w:p w:rsidR="00E30B4B" w:rsidRPr="00BE097F" w:rsidRDefault="00E30B4B" w:rsidP="00E30B4B">
            <w:pPr>
              <w:rPr>
                <w:rFonts w:cs="Arial"/>
                <w:sz w:val="20"/>
                <w:szCs w:val="20"/>
              </w:rPr>
            </w:pPr>
            <w:r w:rsidRPr="00BE097F">
              <w:rPr>
                <w:rFonts w:cs="Arial"/>
                <w:sz w:val="20"/>
                <w:szCs w:val="20"/>
              </w:rPr>
              <w:t xml:space="preserve">   + std::string &lt;reg_name&gt;: name of register</w:t>
            </w:r>
          </w:p>
          <w:p w:rsidR="00B254B2" w:rsidRPr="00BE097F" w:rsidRDefault="00E30B4B" w:rsidP="00E30B4B">
            <w:pPr>
              <w:rPr>
                <w:rFonts w:cs="Arial"/>
                <w:sz w:val="20"/>
                <w:szCs w:val="20"/>
              </w:rPr>
            </w:pPr>
            <w:r w:rsidRPr="00BE097F">
              <w:rPr>
                <w:rFonts w:cs="Arial"/>
                <w:sz w:val="20"/>
                <w:szCs w:val="20"/>
              </w:rPr>
              <w:t xml:space="preserve">   + unsigned int &lt;value&gt;: value which is set to register</w:t>
            </w:r>
          </w:p>
        </w:tc>
      </w:tr>
      <w:tr w:rsidR="001B0502" w:rsidRPr="00BE097F" w:rsidTr="003C4816">
        <w:trPr>
          <w:cantSplit/>
        </w:trPr>
        <w:tc>
          <w:tcPr>
            <w:tcW w:w="2203" w:type="dxa"/>
          </w:tcPr>
          <w:p w:rsidR="00E30B4B" w:rsidRPr="00BE097F" w:rsidRDefault="00B834D1">
            <w:pPr>
              <w:rPr>
                <w:rFonts w:cs="Arial"/>
                <w:sz w:val="20"/>
                <w:szCs w:val="20"/>
              </w:rPr>
            </w:pPr>
            <w:r>
              <w:rPr>
                <w:rFonts w:cs="Arial"/>
                <w:sz w:val="20"/>
                <w:szCs w:val="20"/>
              </w:rPr>
              <w:t>INTC2G</w:t>
            </w:r>
          </w:p>
          <w:p w:rsidR="00B254B2" w:rsidRPr="00BE097F" w:rsidRDefault="00E30B4B">
            <w:pPr>
              <w:rPr>
                <w:rFonts w:cs="Arial"/>
                <w:sz w:val="20"/>
                <w:szCs w:val="20"/>
              </w:rPr>
            </w:pPr>
            <w:r w:rsidRPr="00BE097F">
              <w:rPr>
                <w:rFonts w:cs="Arial"/>
                <w:sz w:val="20"/>
                <w:szCs w:val="20"/>
              </w:rPr>
              <w:t>_ReleaseRegister</w:t>
            </w:r>
          </w:p>
        </w:tc>
        <w:tc>
          <w:tcPr>
            <w:tcW w:w="630" w:type="dxa"/>
          </w:tcPr>
          <w:p w:rsidR="00B254B2" w:rsidRPr="00BE097F" w:rsidRDefault="00B056E2" w:rsidP="00B056E2">
            <w:pPr>
              <w:jc w:val="center"/>
              <w:rPr>
                <w:rFonts w:cs="Arial"/>
                <w:sz w:val="20"/>
                <w:szCs w:val="20"/>
              </w:rPr>
            </w:pPr>
            <w:r w:rsidRPr="00BE097F">
              <w:rPr>
                <w:rFonts w:cs="Arial"/>
                <w:sz w:val="20"/>
                <w:szCs w:val="20"/>
              </w:rPr>
              <w:t>void</w:t>
            </w:r>
          </w:p>
        </w:tc>
        <w:tc>
          <w:tcPr>
            <w:tcW w:w="1170" w:type="dxa"/>
          </w:tcPr>
          <w:p w:rsidR="00B254B2" w:rsidRPr="00BE097F" w:rsidRDefault="00E30B4B" w:rsidP="00E30B4B">
            <w:pPr>
              <w:jc w:val="center"/>
              <w:rPr>
                <w:rFonts w:cs="Arial"/>
                <w:sz w:val="20"/>
                <w:szCs w:val="20"/>
              </w:rPr>
            </w:pPr>
            <w:r w:rsidRPr="00BE097F">
              <w:rPr>
                <w:rFonts w:cs="Arial"/>
                <w:sz w:val="20"/>
                <w:szCs w:val="20"/>
              </w:rPr>
              <w:t>reg_name</w:t>
            </w:r>
          </w:p>
        </w:tc>
        <w:tc>
          <w:tcPr>
            <w:tcW w:w="1170" w:type="dxa"/>
          </w:tcPr>
          <w:p w:rsidR="00B254B2" w:rsidRPr="00BE097F" w:rsidRDefault="00B056E2" w:rsidP="00B056E2">
            <w:pPr>
              <w:jc w:val="center"/>
              <w:rPr>
                <w:rFonts w:cs="Arial"/>
                <w:sz w:val="20"/>
                <w:szCs w:val="20"/>
              </w:rPr>
            </w:pPr>
            <w:r w:rsidRPr="00BE097F">
              <w:rPr>
                <w:rFonts w:cs="Arial"/>
                <w:sz w:val="20"/>
                <w:szCs w:val="20"/>
              </w:rPr>
              <w:t>Python IF</w:t>
            </w:r>
          </w:p>
        </w:tc>
        <w:tc>
          <w:tcPr>
            <w:tcW w:w="4403" w:type="dxa"/>
          </w:tcPr>
          <w:p w:rsidR="00E30B4B" w:rsidRPr="00BE097F" w:rsidRDefault="00E30B4B" w:rsidP="00E30B4B">
            <w:pPr>
              <w:rPr>
                <w:rFonts w:cs="Arial"/>
                <w:sz w:val="20"/>
                <w:szCs w:val="20"/>
              </w:rPr>
            </w:pPr>
            <w:r w:rsidRPr="00BE097F">
              <w:rPr>
                <w:rFonts w:cs="Arial"/>
                <w:sz w:val="20"/>
                <w:szCs w:val="20"/>
              </w:rPr>
              <w:t xml:space="preserve">Release </w:t>
            </w:r>
            <w:r w:rsidR="00B834D1">
              <w:rPr>
                <w:rFonts w:cs="Arial"/>
                <w:sz w:val="20"/>
                <w:szCs w:val="20"/>
              </w:rPr>
              <w:t>INTC2G</w:t>
            </w:r>
            <w:r w:rsidR="00D04939" w:rsidRPr="00BE097F">
              <w:rPr>
                <w:rFonts w:cs="Arial"/>
                <w:sz w:val="20"/>
                <w:szCs w:val="20"/>
              </w:rPr>
              <w:t xml:space="preserve">’s common </w:t>
            </w:r>
            <w:r w:rsidRPr="00BE097F">
              <w:rPr>
                <w:rFonts w:cs="Arial"/>
                <w:sz w:val="20"/>
                <w:szCs w:val="20"/>
              </w:rPr>
              <w:t>register</w:t>
            </w:r>
            <w:r w:rsidR="00D04939" w:rsidRPr="00BE097F">
              <w:rPr>
                <w:rFonts w:cs="Arial"/>
                <w:sz w:val="20"/>
                <w:szCs w:val="20"/>
              </w:rPr>
              <w:t>s</w:t>
            </w:r>
            <w:r w:rsidRPr="00BE097F">
              <w:rPr>
                <w:rFonts w:cs="Arial"/>
                <w:sz w:val="20"/>
                <w:szCs w:val="20"/>
              </w:rPr>
              <w:t xml:space="preserve"> from force value</w:t>
            </w:r>
          </w:p>
          <w:p w:rsidR="00B254B2" w:rsidRPr="00BE097F" w:rsidRDefault="00E30B4B" w:rsidP="00E30B4B">
            <w:pPr>
              <w:rPr>
                <w:rFonts w:cs="Arial"/>
                <w:sz w:val="20"/>
                <w:szCs w:val="20"/>
              </w:rPr>
            </w:pPr>
            <w:r w:rsidRPr="00BE097F">
              <w:rPr>
                <w:rFonts w:cs="Arial"/>
                <w:sz w:val="20"/>
                <w:szCs w:val="20"/>
              </w:rPr>
              <w:t xml:space="preserve">   + std::string &lt;reg_name&gt;: name of register</w:t>
            </w:r>
          </w:p>
        </w:tc>
      </w:tr>
      <w:tr w:rsidR="001B0502" w:rsidRPr="00BE097F" w:rsidTr="003C4816">
        <w:trPr>
          <w:cantSplit/>
        </w:trPr>
        <w:tc>
          <w:tcPr>
            <w:tcW w:w="2203" w:type="dxa"/>
          </w:tcPr>
          <w:p w:rsidR="00E30B4B" w:rsidRPr="00BE097F" w:rsidRDefault="00B834D1">
            <w:pPr>
              <w:rPr>
                <w:rFonts w:cs="Arial"/>
                <w:sz w:val="20"/>
                <w:szCs w:val="20"/>
              </w:rPr>
            </w:pPr>
            <w:r>
              <w:rPr>
                <w:rFonts w:cs="Arial"/>
                <w:sz w:val="20"/>
                <w:szCs w:val="20"/>
              </w:rPr>
              <w:t>INTC2G</w:t>
            </w:r>
          </w:p>
          <w:p w:rsidR="00B254B2" w:rsidRPr="00BE097F" w:rsidRDefault="00E30B4B">
            <w:pPr>
              <w:rPr>
                <w:rFonts w:cs="Arial"/>
                <w:sz w:val="20"/>
                <w:szCs w:val="20"/>
              </w:rPr>
            </w:pPr>
            <w:r w:rsidRPr="00BE097F">
              <w:rPr>
                <w:rFonts w:cs="Arial"/>
                <w:sz w:val="20"/>
                <w:szCs w:val="20"/>
              </w:rPr>
              <w:t>_WriteRegister</w:t>
            </w:r>
          </w:p>
        </w:tc>
        <w:tc>
          <w:tcPr>
            <w:tcW w:w="630" w:type="dxa"/>
          </w:tcPr>
          <w:p w:rsidR="00B254B2" w:rsidRPr="00BE097F" w:rsidRDefault="00B056E2" w:rsidP="00B056E2">
            <w:pPr>
              <w:jc w:val="center"/>
              <w:rPr>
                <w:rFonts w:cs="Arial"/>
                <w:sz w:val="20"/>
                <w:szCs w:val="20"/>
              </w:rPr>
            </w:pPr>
            <w:r w:rsidRPr="00BE097F">
              <w:rPr>
                <w:rFonts w:cs="Arial"/>
                <w:sz w:val="20"/>
                <w:szCs w:val="20"/>
              </w:rPr>
              <w:t>void</w:t>
            </w:r>
          </w:p>
        </w:tc>
        <w:tc>
          <w:tcPr>
            <w:tcW w:w="1170" w:type="dxa"/>
          </w:tcPr>
          <w:p w:rsidR="00E30B4B" w:rsidRPr="00BE097F" w:rsidRDefault="00E30B4B" w:rsidP="00E30B4B">
            <w:pPr>
              <w:jc w:val="center"/>
              <w:rPr>
                <w:rFonts w:cs="Arial"/>
                <w:sz w:val="20"/>
                <w:szCs w:val="20"/>
              </w:rPr>
            </w:pPr>
            <w:r w:rsidRPr="00BE097F">
              <w:rPr>
                <w:rFonts w:cs="Arial"/>
                <w:sz w:val="20"/>
                <w:szCs w:val="20"/>
              </w:rPr>
              <w:t>reg_name,</w:t>
            </w:r>
          </w:p>
          <w:p w:rsidR="00B254B2" w:rsidRPr="00BE097F" w:rsidRDefault="00E30B4B" w:rsidP="00E30B4B">
            <w:pPr>
              <w:jc w:val="center"/>
              <w:rPr>
                <w:rFonts w:cs="Arial"/>
                <w:sz w:val="20"/>
                <w:szCs w:val="20"/>
              </w:rPr>
            </w:pPr>
            <w:r w:rsidRPr="00BE097F">
              <w:rPr>
                <w:rFonts w:cs="Arial"/>
                <w:sz w:val="20"/>
                <w:szCs w:val="20"/>
              </w:rPr>
              <w:t>value</w:t>
            </w:r>
          </w:p>
        </w:tc>
        <w:tc>
          <w:tcPr>
            <w:tcW w:w="1170" w:type="dxa"/>
          </w:tcPr>
          <w:p w:rsidR="00B254B2" w:rsidRPr="00BE097F" w:rsidRDefault="00B056E2" w:rsidP="00B056E2">
            <w:pPr>
              <w:jc w:val="center"/>
              <w:rPr>
                <w:rFonts w:cs="Arial"/>
                <w:sz w:val="20"/>
                <w:szCs w:val="20"/>
              </w:rPr>
            </w:pPr>
            <w:r w:rsidRPr="00BE097F">
              <w:rPr>
                <w:rFonts w:cs="Arial"/>
                <w:sz w:val="20"/>
                <w:szCs w:val="20"/>
              </w:rPr>
              <w:t>Python IF</w:t>
            </w:r>
          </w:p>
        </w:tc>
        <w:tc>
          <w:tcPr>
            <w:tcW w:w="4403" w:type="dxa"/>
          </w:tcPr>
          <w:p w:rsidR="00E30B4B" w:rsidRPr="00BE097F" w:rsidRDefault="00E30B4B" w:rsidP="00E30B4B">
            <w:pPr>
              <w:rPr>
                <w:rFonts w:cs="Arial"/>
                <w:sz w:val="20"/>
                <w:szCs w:val="20"/>
              </w:rPr>
            </w:pPr>
            <w:r w:rsidRPr="00BE097F">
              <w:rPr>
                <w:rFonts w:cs="Arial"/>
                <w:sz w:val="20"/>
                <w:szCs w:val="20"/>
              </w:rPr>
              <w:t xml:space="preserve">Write a value to </w:t>
            </w:r>
            <w:r w:rsidR="00B834D1">
              <w:rPr>
                <w:rFonts w:cs="Arial"/>
                <w:sz w:val="20"/>
                <w:szCs w:val="20"/>
              </w:rPr>
              <w:t>INTC2G</w:t>
            </w:r>
            <w:r w:rsidR="00D04939" w:rsidRPr="00BE097F">
              <w:rPr>
                <w:rFonts w:cs="Arial"/>
                <w:sz w:val="20"/>
                <w:szCs w:val="20"/>
              </w:rPr>
              <w:t xml:space="preserve">’s common </w:t>
            </w:r>
            <w:r w:rsidRPr="00BE097F">
              <w:rPr>
                <w:rFonts w:cs="Arial"/>
                <w:sz w:val="20"/>
                <w:szCs w:val="20"/>
              </w:rPr>
              <w:t>register</w:t>
            </w:r>
            <w:r w:rsidR="00D04939" w:rsidRPr="00BE097F">
              <w:rPr>
                <w:rFonts w:cs="Arial"/>
                <w:sz w:val="20"/>
                <w:szCs w:val="20"/>
              </w:rPr>
              <w:t>s</w:t>
            </w:r>
          </w:p>
          <w:p w:rsidR="00E30B4B" w:rsidRPr="00BE097F" w:rsidRDefault="00E30B4B" w:rsidP="00E30B4B">
            <w:pPr>
              <w:rPr>
                <w:rFonts w:cs="Arial"/>
                <w:sz w:val="20"/>
                <w:szCs w:val="20"/>
              </w:rPr>
            </w:pPr>
            <w:r w:rsidRPr="00BE097F">
              <w:rPr>
                <w:rFonts w:cs="Arial"/>
                <w:sz w:val="20"/>
                <w:szCs w:val="20"/>
              </w:rPr>
              <w:t xml:space="preserve">   + std::string &lt;reg_name&gt;: name of register</w:t>
            </w:r>
          </w:p>
          <w:p w:rsidR="00B254B2" w:rsidRPr="00BE097F" w:rsidRDefault="00E30B4B" w:rsidP="00E30B4B">
            <w:pPr>
              <w:rPr>
                <w:rFonts w:cs="Arial"/>
                <w:sz w:val="20"/>
                <w:szCs w:val="20"/>
              </w:rPr>
            </w:pPr>
            <w:r w:rsidRPr="00BE097F">
              <w:rPr>
                <w:rFonts w:cs="Arial"/>
                <w:sz w:val="20"/>
                <w:szCs w:val="20"/>
              </w:rPr>
              <w:t xml:space="preserve">   + unsigned int &lt;value&gt;: value which is set to register</w:t>
            </w:r>
          </w:p>
        </w:tc>
      </w:tr>
      <w:tr w:rsidR="001B0502" w:rsidRPr="00BE097F" w:rsidTr="003C4816">
        <w:trPr>
          <w:cantSplit/>
        </w:trPr>
        <w:tc>
          <w:tcPr>
            <w:tcW w:w="2203" w:type="dxa"/>
          </w:tcPr>
          <w:p w:rsidR="00E30B4B" w:rsidRPr="00BE097F" w:rsidRDefault="00B834D1">
            <w:pPr>
              <w:rPr>
                <w:rFonts w:cs="Arial"/>
                <w:sz w:val="20"/>
                <w:szCs w:val="20"/>
              </w:rPr>
            </w:pPr>
            <w:r>
              <w:rPr>
                <w:rFonts w:cs="Arial"/>
                <w:sz w:val="20"/>
                <w:szCs w:val="20"/>
              </w:rPr>
              <w:t>INTC2G</w:t>
            </w:r>
          </w:p>
          <w:p w:rsidR="00B254B2" w:rsidRPr="00BE097F" w:rsidRDefault="00E30B4B">
            <w:pPr>
              <w:rPr>
                <w:rFonts w:cs="Arial"/>
                <w:sz w:val="20"/>
                <w:szCs w:val="20"/>
              </w:rPr>
            </w:pPr>
            <w:r w:rsidRPr="00BE097F">
              <w:rPr>
                <w:rFonts w:cs="Arial"/>
                <w:sz w:val="20"/>
                <w:szCs w:val="20"/>
              </w:rPr>
              <w:t>_ReadRegister</w:t>
            </w:r>
          </w:p>
        </w:tc>
        <w:tc>
          <w:tcPr>
            <w:tcW w:w="630" w:type="dxa"/>
          </w:tcPr>
          <w:p w:rsidR="00B254B2" w:rsidRPr="00BE097F" w:rsidRDefault="00B056E2" w:rsidP="00B056E2">
            <w:pPr>
              <w:jc w:val="center"/>
              <w:rPr>
                <w:rFonts w:cs="Arial"/>
                <w:sz w:val="20"/>
                <w:szCs w:val="20"/>
              </w:rPr>
            </w:pPr>
            <w:r w:rsidRPr="00BE097F">
              <w:rPr>
                <w:rFonts w:cs="Arial"/>
                <w:sz w:val="20"/>
                <w:szCs w:val="20"/>
              </w:rPr>
              <w:t>void</w:t>
            </w:r>
          </w:p>
        </w:tc>
        <w:tc>
          <w:tcPr>
            <w:tcW w:w="1170" w:type="dxa"/>
          </w:tcPr>
          <w:p w:rsidR="00B254B2" w:rsidRPr="00BE097F" w:rsidRDefault="00E30B4B" w:rsidP="00E30B4B">
            <w:pPr>
              <w:jc w:val="center"/>
              <w:rPr>
                <w:rFonts w:cs="Arial"/>
                <w:sz w:val="20"/>
                <w:szCs w:val="20"/>
              </w:rPr>
            </w:pPr>
            <w:r w:rsidRPr="00BE097F">
              <w:rPr>
                <w:rFonts w:cs="Arial"/>
                <w:sz w:val="20"/>
                <w:szCs w:val="20"/>
              </w:rPr>
              <w:t>reg_name</w:t>
            </w:r>
          </w:p>
        </w:tc>
        <w:tc>
          <w:tcPr>
            <w:tcW w:w="1170" w:type="dxa"/>
          </w:tcPr>
          <w:p w:rsidR="00B254B2" w:rsidRPr="00BE097F" w:rsidRDefault="00B056E2" w:rsidP="00B056E2">
            <w:pPr>
              <w:jc w:val="center"/>
              <w:rPr>
                <w:rFonts w:cs="Arial"/>
                <w:sz w:val="20"/>
                <w:szCs w:val="20"/>
              </w:rPr>
            </w:pPr>
            <w:r w:rsidRPr="00BE097F">
              <w:rPr>
                <w:rFonts w:cs="Arial"/>
                <w:sz w:val="20"/>
                <w:szCs w:val="20"/>
              </w:rPr>
              <w:t>Python IF</w:t>
            </w:r>
          </w:p>
        </w:tc>
        <w:tc>
          <w:tcPr>
            <w:tcW w:w="4403" w:type="dxa"/>
          </w:tcPr>
          <w:p w:rsidR="00E30B4B" w:rsidRPr="00BE097F" w:rsidRDefault="00E30B4B" w:rsidP="00E30B4B">
            <w:pPr>
              <w:rPr>
                <w:rFonts w:cs="Arial"/>
                <w:sz w:val="20"/>
                <w:szCs w:val="20"/>
              </w:rPr>
            </w:pPr>
            <w:r w:rsidRPr="00BE097F">
              <w:rPr>
                <w:rFonts w:cs="Arial"/>
                <w:sz w:val="20"/>
                <w:szCs w:val="20"/>
              </w:rPr>
              <w:t xml:space="preserve">Read value from </w:t>
            </w:r>
            <w:r w:rsidR="00B834D1">
              <w:rPr>
                <w:rFonts w:cs="Arial"/>
                <w:sz w:val="20"/>
                <w:szCs w:val="20"/>
              </w:rPr>
              <w:t>INTC2G</w:t>
            </w:r>
            <w:r w:rsidR="00D04939" w:rsidRPr="00BE097F">
              <w:rPr>
                <w:rFonts w:cs="Arial"/>
                <w:sz w:val="20"/>
                <w:szCs w:val="20"/>
              </w:rPr>
              <w:t xml:space="preserve">’s common </w:t>
            </w:r>
            <w:r w:rsidRPr="00BE097F">
              <w:rPr>
                <w:rFonts w:cs="Arial"/>
                <w:sz w:val="20"/>
                <w:szCs w:val="20"/>
              </w:rPr>
              <w:t>register</w:t>
            </w:r>
            <w:r w:rsidR="00D04939" w:rsidRPr="00BE097F">
              <w:rPr>
                <w:rFonts w:cs="Arial"/>
                <w:sz w:val="20"/>
                <w:szCs w:val="20"/>
              </w:rPr>
              <w:t>s</w:t>
            </w:r>
          </w:p>
          <w:p w:rsidR="00B254B2" w:rsidRPr="00BE097F" w:rsidRDefault="00E30B4B" w:rsidP="00E30B4B">
            <w:pPr>
              <w:rPr>
                <w:rFonts w:cs="Arial"/>
                <w:sz w:val="20"/>
                <w:szCs w:val="20"/>
              </w:rPr>
            </w:pPr>
            <w:r w:rsidRPr="00BE097F">
              <w:rPr>
                <w:rFonts w:cs="Arial"/>
                <w:sz w:val="20"/>
                <w:szCs w:val="20"/>
              </w:rPr>
              <w:t xml:space="preserve">   + std::string &lt;reg_name&gt;: name of register</w:t>
            </w:r>
          </w:p>
        </w:tc>
      </w:tr>
      <w:tr w:rsidR="001B0502" w:rsidRPr="00BE097F" w:rsidTr="003C4816">
        <w:trPr>
          <w:cantSplit/>
        </w:trPr>
        <w:tc>
          <w:tcPr>
            <w:tcW w:w="2203" w:type="dxa"/>
          </w:tcPr>
          <w:p w:rsidR="00E30B4B" w:rsidRPr="00BE097F" w:rsidRDefault="00B834D1">
            <w:pPr>
              <w:rPr>
                <w:rFonts w:cs="Arial"/>
                <w:sz w:val="20"/>
                <w:szCs w:val="20"/>
              </w:rPr>
            </w:pPr>
            <w:r>
              <w:rPr>
                <w:rFonts w:cs="Arial"/>
                <w:sz w:val="20"/>
                <w:szCs w:val="20"/>
              </w:rPr>
              <w:t>INTC2G</w:t>
            </w:r>
          </w:p>
          <w:p w:rsidR="00B254B2" w:rsidRPr="00BE097F" w:rsidRDefault="00E30B4B">
            <w:pPr>
              <w:rPr>
                <w:rFonts w:cs="Arial"/>
                <w:sz w:val="20"/>
                <w:szCs w:val="20"/>
              </w:rPr>
            </w:pPr>
            <w:r w:rsidRPr="00BE097F">
              <w:rPr>
                <w:rFonts w:cs="Arial"/>
                <w:sz w:val="20"/>
                <w:szCs w:val="20"/>
              </w:rPr>
              <w:t>_ListRegister</w:t>
            </w:r>
          </w:p>
        </w:tc>
        <w:tc>
          <w:tcPr>
            <w:tcW w:w="630" w:type="dxa"/>
          </w:tcPr>
          <w:p w:rsidR="00B254B2" w:rsidRPr="00BE097F" w:rsidRDefault="00B056E2" w:rsidP="00B056E2">
            <w:pPr>
              <w:jc w:val="center"/>
              <w:rPr>
                <w:rFonts w:cs="Arial"/>
                <w:sz w:val="20"/>
                <w:szCs w:val="20"/>
              </w:rPr>
            </w:pPr>
            <w:r w:rsidRPr="00BE097F">
              <w:rPr>
                <w:rFonts w:cs="Arial"/>
                <w:sz w:val="20"/>
                <w:szCs w:val="20"/>
              </w:rPr>
              <w:t>void</w:t>
            </w:r>
          </w:p>
        </w:tc>
        <w:tc>
          <w:tcPr>
            <w:tcW w:w="1170" w:type="dxa"/>
          </w:tcPr>
          <w:p w:rsidR="00B254B2" w:rsidRPr="00BE097F" w:rsidRDefault="00E30B4B" w:rsidP="00E30B4B">
            <w:pPr>
              <w:jc w:val="center"/>
              <w:rPr>
                <w:rFonts w:cs="Arial"/>
                <w:sz w:val="20"/>
                <w:szCs w:val="20"/>
              </w:rPr>
            </w:pPr>
            <w:r w:rsidRPr="00BE097F">
              <w:rPr>
                <w:rFonts w:cs="Arial"/>
                <w:sz w:val="20"/>
                <w:szCs w:val="20"/>
              </w:rPr>
              <w:t>-</w:t>
            </w:r>
          </w:p>
        </w:tc>
        <w:tc>
          <w:tcPr>
            <w:tcW w:w="1170" w:type="dxa"/>
          </w:tcPr>
          <w:p w:rsidR="00B254B2" w:rsidRPr="00BE097F" w:rsidRDefault="00B056E2" w:rsidP="00B056E2">
            <w:pPr>
              <w:jc w:val="center"/>
              <w:rPr>
                <w:rFonts w:cs="Arial"/>
                <w:sz w:val="20"/>
                <w:szCs w:val="20"/>
              </w:rPr>
            </w:pPr>
            <w:r w:rsidRPr="00BE097F">
              <w:rPr>
                <w:rFonts w:cs="Arial"/>
                <w:sz w:val="20"/>
                <w:szCs w:val="20"/>
              </w:rPr>
              <w:t>Python IF</w:t>
            </w:r>
          </w:p>
        </w:tc>
        <w:tc>
          <w:tcPr>
            <w:tcW w:w="4403" w:type="dxa"/>
          </w:tcPr>
          <w:p w:rsidR="00B254B2" w:rsidRPr="00BE097F" w:rsidRDefault="00E30B4B">
            <w:pPr>
              <w:rPr>
                <w:rFonts w:cs="Arial"/>
                <w:sz w:val="20"/>
                <w:szCs w:val="20"/>
              </w:rPr>
            </w:pPr>
            <w:r w:rsidRPr="00BE097F">
              <w:rPr>
                <w:rFonts w:cs="Arial"/>
                <w:sz w:val="20"/>
                <w:szCs w:val="20"/>
              </w:rPr>
              <w:t xml:space="preserve">Dump register names of </w:t>
            </w:r>
            <w:r w:rsidR="00B834D1">
              <w:rPr>
                <w:rFonts w:cs="Arial"/>
                <w:sz w:val="20"/>
                <w:szCs w:val="20"/>
              </w:rPr>
              <w:t>INTC2G</w:t>
            </w:r>
            <w:r w:rsidRPr="00BE097F">
              <w:rPr>
                <w:rFonts w:cs="Arial"/>
                <w:sz w:val="20"/>
                <w:szCs w:val="20"/>
              </w:rPr>
              <w:t xml:space="preserve"> model</w:t>
            </w:r>
          </w:p>
        </w:tc>
      </w:tr>
      <w:tr w:rsidR="001B0502" w:rsidRPr="00BE097F" w:rsidTr="003C4816">
        <w:trPr>
          <w:cantSplit/>
        </w:trPr>
        <w:tc>
          <w:tcPr>
            <w:tcW w:w="2203" w:type="dxa"/>
          </w:tcPr>
          <w:p w:rsidR="00E30B4B" w:rsidRPr="00BE097F" w:rsidRDefault="00B834D1">
            <w:pPr>
              <w:rPr>
                <w:rFonts w:cs="Arial"/>
                <w:sz w:val="20"/>
                <w:szCs w:val="20"/>
              </w:rPr>
            </w:pPr>
            <w:r>
              <w:rPr>
                <w:rFonts w:cs="Arial"/>
                <w:sz w:val="20"/>
                <w:szCs w:val="20"/>
              </w:rPr>
              <w:t>INTC2G</w:t>
            </w:r>
          </w:p>
          <w:p w:rsidR="00B254B2" w:rsidRPr="00BE097F" w:rsidRDefault="00E30B4B">
            <w:pPr>
              <w:rPr>
                <w:rFonts w:cs="Arial"/>
                <w:sz w:val="20"/>
                <w:szCs w:val="20"/>
              </w:rPr>
            </w:pPr>
            <w:r w:rsidRPr="00BE097F">
              <w:rPr>
                <w:rFonts w:cs="Arial"/>
                <w:sz w:val="20"/>
                <w:szCs w:val="20"/>
              </w:rPr>
              <w:t>_Help</w:t>
            </w:r>
          </w:p>
        </w:tc>
        <w:tc>
          <w:tcPr>
            <w:tcW w:w="630" w:type="dxa"/>
          </w:tcPr>
          <w:p w:rsidR="00B254B2" w:rsidRPr="00BE097F" w:rsidRDefault="00B056E2" w:rsidP="00B056E2">
            <w:pPr>
              <w:jc w:val="center"/>
              <w:rPr>
                <w:rFonts w:cs="Arial"/>
                <w:sz w:val="20"/>
                <w:szCs w:val="20"/>
              </w:rPr>
            </w:pPr>
            <w:r w:rsidRPr="00BE097F">
              <w:rPr>
                <w:rFonts w:cs="Arial"/>
                <w:sz w:val="20"/>
                <w:szCs w:val="20"/>
              </w:rPr>
              <w:t>void</w:t>
            </w:r>
          </w:p>
        </w:tc>
        <w:tc>
          <w:tcPr>
            <w:tcW w:w="1170" w:type="dxa"/>
          </w:tcPr>
          <w:p w:rsidR="00B254B2" w:rsidRPr="00BE097F" w:rsidRDefault="00E30B4B" w:rsidP="00B056E2">
            <w:pPr>
              <w:jc w:val="center"/>
              <w:rPr>
                <w:rFonts w:cs="Arial"/>
                <w:sz w:val="20"/>
                <w:szCs w:val="20"/>
              </w:rPr>
            </w:pPr>
            <w:r w:rsidRPr="00BE097F">
              <w:rPr>
                <w:rFonts w:cs="Arial"/>
                <w:sz w:val="20"/>
                <w:szCs w:val="20"/>
              </w:rPr>
              <w:t>type</w:t>
            </w:r>
          </w:p>
        </w:tc>
        <w:tc>
          <w:tcPr>
            <w:tcW w:w="1170" w:type="dxa"/>
          </w:tcPr>
          <w:p w:rsidR="00B254B2" w:rsidRPr="00BE097F" w:rsidRDefault="00B056E2" w:rsidP="00B056E2">
            <w:pPr>
              <w:jc w:val="center"/>
              <w:rPr>
                <w:rFonts w:cs="Arial"/>
                <w:sz w:val="20"/>
                <w:szCs w:val="20"/>
              </w:rPr>
            </w:pPr>
            <w:r w:rsidRPr="00BE097F">
              <w:rPr>
                <w:rFonts w:cs="Arial"/>
                <w:sz w:val="20"/>
                <w:szCs w:val="20"/>
              </w:rPr>
              <w:t>Python IF</w:t>
            </w:r>
          </w:p>
        </w:tc>
        <w:tc>
          <w:tcPr>
            <w:tcW w:w="4403" w:type="dxa"/>
          </w:tcPr>
          <w:p w:rsidR="00E30B4B" w:rsidRPr="00BE097F" w:rsidRDefault="00E30B4B" w:rsidP="00E30B4B">
            <w:pPr>
              <w:rPr>
                <w:rFonts w:cs="Arial"/>
                <w:sz w:val="20"/>
                <w:szCs w:val="20"/>
              </w:rPr>
            </w:pPr>
            <w:r w:rsidRPr="00BE097F">
              <w:rPr>
                <w:rFonts w:cs="Arial"/>
                <w:sz w:val="20"/>
                <w:szCs w:val="20"/>
              </w:rPr>
              <w:t>Dump the direction how to use python interface parameters and commands</w:t>
            </w:r>
          </w:p>
          <w:p w:rsidR="00B254B2" w:rsidRPr="00BE097F" w:rsidRDefault="00E30B4B" w:rsidP="00E30B4B">
            <w:pPr>
              <w:rPr>
                <w:rFonts w:cs="Arial"/>
                <w:sz w:val="20"/>
                <w:szCs w:val="20"/>
              </w:rPr>
            </w:pPr>
            <w:r w:rsidRPr="00BE097F">
              <w:rPr>
                <w:rFonts w:cs="Arial"/>
                <w:sz w:val="20"/>
                <w:szCs w:val="20"/>
              </w:rPr>
              <w:t xml:space="preserve">   + std::string &lt;type&gt;: </w:t>
            </w:r>
            <w:r w:rsidR="00CD4E1F" w:rsidRPr="00BE097F">
              <w:rPr>
                <w:rFonts w:cs="Arial"/>
                <w:sz w:val="20"/>
                <w:szCs w:val="20"/>
              </w:rPr>
              <w:t>“</w:t>
            </w:r>
            <w:r w:rsidRPr="00BE097F">
              <w:rPr>
                <w:rFonts w:cs="Arial"/>
                <w:sz w:val="20"/>
                <w:szCs w:val="20"/>
              </w:rPr>
              <w:t>parameters</w:t>
            </w:r>
            <w:r w:rsidR="00CD4E1F" w:rsidRPr="00BE097F">
              <w:rPr>
                <w:rFonts w:cs="Arial"/>
                <w:sz w:val="20"/>
                <w:szCs w:val="20"/>
              </w:rPr>
              <w:t>”</w:t>
            </w:r>
            <w:r w:rsidRPr="00BE097F">
              <w:rPr>
                <w:rFonts w:cs="Arial"/>
                <w:sz w:val="20"/>
                <w:szCs w:val="20"/>
              </w:rPr>
              <w:t xml:space="preserve"> or </w:t>
            </w:r>
            <w:r w:rsidR="00CD4E1F" w:rsidRPr="00BE097F">
              <w:rPr>
                <w:rFonts w:cs="Arial"/>
                <w:sz w:val="20"/>
                <w:szCs w:val="20"/>
              </w:rPr>
              <w:t>“</w:t>
            </w:r>
            <w:r w:rsidRPr="00BE097F">
              <w:rPr>
                <w:rFonts w:cs="Arial"/>
                <w:sz w:val="20"/>
                <w:szCs w:val="20"/>
              </w:rPr>
              <w:t>commands</w:t>
            </w:r>
            <w:r w:rsidR="00CD4E1F" w:rsidRPr="00BE097F">
              <w:rPr>
                <w:rFonts w:cs="Arial"/>
                <w:sz w:val="20"/>
                <w:szCs w:val="20"/>
              </w:rPr>
              <w:t>”</w:t>
            </w:r>
          </w:p>
        </w:tc>
      </w:tr>
      <w:tr w:rsidR="00E534D2" w:rsidRPr="00BE097F" w:rsidTr="003C4816">
        <w:trPr>
          <w:cantSplit/>
        </w:trPr>
        <w:tc>
          <w:tcPr>
            <w:tcW w:w="2203" w:type="dxa"/>
          </w:tcPr>
          <w:p w:rsidR="00E534D2" w:rsidRPr="00BE097F" w:rsidRDefault="00B834D1" w:rsidP="00E730DF">
            <w:pPr>
              <w:rPr>
                <w:rFonts w:cs="Arial"/>
                <w:sz w:val="20"/>
                <w:szCs w:val="20"/>
              </w:rPr>
            </w:pPr>
            <w:r>
              <w:rPr>
                <w:rFonts w:cs="Arial"/>
                <w:sz w:val="20"/>
                <w:szCs w:val="20"/>
              </w:rPr>
              <w:t>INTC2G</w:t>
            </w:r>
            <w:r w:rsidR="00E534D2" w:rsidRPr="00BE097F">
              <w:rPr>
                <w:rFonts w:cs="Arial"/>
                <w:sz w:val="20"/>
                <w:szCs w:val="20"/>
              </w:rPr>
              <w:t>_</w:t>
            </w:r>
            <w:r w:rsidR="00E730DF" w:rsidRPr="00BE097F">
              <w:rPr>
                <w:rFonts w:cs="Arial"/>
                <w:sz w:val="20"/>
                <w:szCs w:val="20"/>
              </w:rPr>
              <w:t>SetAreaAddr</w:t>
            </w:r>
          </w:p>
        </w:tc>
        <w:tc>
          <w:tcPr>
            <w:tcW w:w="630" w:type="dxa"/>
          </w:tcPr>
          <w:p w:rsidR="00E534D2" w:rsidRPr="00BE097F" w:rsidRDefault="00E534D2" w:rsidP="00B056E2">
            <w:pPr>
              <w:jc w:val="center"/>
              <w:rPr>
                <w:rFonts w:cs="Arial"/>
                <w:sz w:val="20"/>
                <w:szCs w:val="20"/>
              </w:rPr>
            </w:pPr>
            <w:r w:rsidRPr="00BE097F">
              <w:rPr>
                <w:rFonts w:cs="Arial"/>
                <w:sz w:val="20"/>
                <w:szCs w:val="20"/>
              </w:rPr>
              <w:t>void</w:t>
            </w:r>
          </w:p>
        </w:tc>
        <w:tc>
          <w:tcPr>
            <w:tcW w:w="1170" w:type="dxa"/>
          </w:tcPr>
          <w:p w:rsidR="00333E63" w:rsidRPr="00BE097F" w:rsidRDefault="00333E63" w:rsidP="00333E63">
            <w:pPr>
              <w:jc w:val="center"/>
              <w:rPr>
                <w:rFonts w:cs="Arial"/>
                <w:sz w:val="20"/>
                <w:szCs w:val="20"/>
              </w:rPr>
            </w:pPr>
            <w:r w:rsidRPr="00BE097F">
              <w:rPr>
                <w:rFonts w:cs="Arial"/>
                <w:sz w:val="20"/>
                <w:szCs w:val="20"/>
              </w:rPr>
              <w:t>Channel_ID,</w:t>
            </w:r>
          </w:p>
          <w:p w:rsidR="00333E63" w:rsidRPr="00BE097F" w:rsidRDefault="00333E63" w:rsidP="00333E63">
            <w:pPr>
              <w:jc w:val="center"/>
              <w:rPr>
                <w:rFonts w:cs="Arial"/>
                <w:sz w:val="20"/>
                <w:szCs w:val="20"/>
              </w:rPr>
            </w:pPr>
            <w:r w:rsidRPr="00BE097F">
              <w:rPr>
                <w:rFonts w:cs="Arial"/>
                <w:sz w:val="20"/>
                <w:szCs w:val="20"/>
              </w:rPr>
              <w:t>start_address,</w:t>
            </w:r>
          </w:p>
          <w:p w:rsidR="00E534D2" w:rsidRPr="00BE097F" w:rsidRDefault="00333E63" w:rsidP="00333E63">
            <w:pPr>
              <w:jc w:val="center"/>
              <w:rPr>
                <w:rFonts w:cs="Arial"/>
                <w:sz w:val="20"/>
                <w:szCs w:val="20"/>
              </w:rPr>
            </w:pPr>
            <w:r w:rsidRPr="00BE097F">
              <w:rPr>
                <w:rFonts w:cs="Arial"/>
                <w:sz w:val="20"/>
                <w:szCs w:val="20"/>
              </w:rPr>
              <w:t>address_size</w:t>
            </w:r>
          </w:p>
        </w:tc>
        <w:tc>
          <w:tcPr>
            <w:tcW w:w="1170" w:type="dxa"/>
          </w:tcPr>
          <w:p w:rsidR="00E534D2" w:rsidRPr="00BE097F" w:rsidRDefault="00333E63" w:rsidP="00B056E2">
            <w:pPr>
              <w:jc w:val="center"/>
              <w:rPr>
                <w:rFonts w:cs="Arial"/>
                <w:sz w:val="20"/>
                <w:szCs w:val="20"/>
              </w:rPr>
            </w:pPr>
            <w:r w:rsidRPr="00BE097F">
              <w:rPr>
                <w:rFonts w:cs="Arial"/>
                <w:sz w:val="20"/>
                <w:szCs w:val="20"/>
              </w:rPr>
              <w:t>Python IF</w:t>
            </w:r>
          </w:p>
        </w:tc>
        <w:tc>
          <w:tcPr>
            <w:tcW w:w="4403" w:type="dxa"/>
          </w:tcPr>
          <w:p w:rsidR="00333E63" w:rsidRPr="00BE097F" w:rsidRDefault="00333E63" w:rsidP="00333E63">
            <w:pPr>
              <w:rPr>
                <w:rFonts w:cs="Arial"/>
                <w:sz w:val="20"/>
                <w:szCs w:val="20"/>
              </w:rPr>
            </w:pPr>
            <w:r w:rsidRPr="00BE097F">
              <w:rPr>
                <w:rFonts w:cs="Arial"/>
                <w:sz w:val="20"/>
                <w:szCs w:val="20"/>
              </w:rPr>
              <w:t xml:space="preserve">Set range of address to be protected by </w:t>
            </w:r>
            <w:r w:rsidR="00B834D1">
              <w:rPr>
                <w:rFonts w:cs="Arial"/>
                <w:sz w:val="20"/>
                <w:szCs w:val="20"/>
              </w:rPr>
              <w:t>INTC2G</w:t>
            </w:r>
          </w:p>
          <w:p w:rsidR="001352AF" w:rsidRPr="00BE097F" w:rsidRDefault="00333E63" w:rsidP="00333E63">
            <w:pPr>
              <w:rPr>
                <w:rFonts w:cs="Arial"/>
                <w:sz w:val="20"/>
                <w:szCs w:val="20"/>
              </w:rPr>
            </w:pPr>
            <w:r w:rsidRPr="00BE097F">
              <w:rPr>
                <w:rFonts w:cs="Arial"/>
                <w:sz w:val="20"/>
                <w:szCs w:val="20"/>
              </w:rPr>
              <w:t xml:space="preserve">   + unsigned int&lt;Channel_ID&gt;: </w:t>
            </w:r>
            <w:r w:rsidR="001352AF" w:rsidRPr="001352AF">
              <w:rPr>
                <w:rFonts w:cs="Arial"/>
                <w:sz w:val="20"/>
                <w:szCs w:val="20"/>
              </w:rPr>
              <w:t>id of the channel in model (channel_ID of channels which are controlled by register  INTC2GPROT_n (n from 32 to 511) is from 32 to 511. Channel_ID of channel which is controlled by register INTC2GPROT_GR is 512)</w:t>
            </w:r>
          </w:p>
          <w:p w:rsidR="00333E63" w:rsidRPr="00BE097F" w:rsidRDefault="00333E63" w:rsidP="00333E63">
            <w:pPr>
              <w:rPr>
                <w:rFonts w:cs="Arial"/>
                <w:sz w:val="20"/>
                <w:szCs w:val="20"/>
              </w:rPr>
            </w:pPr>
            <w:r w:rsidRPr="00BE097F">
              <w:rPr>
                <w:rFonts w:cs="Arial"/>
                <w:sz w:val="20"/>
                <w:szCs w:val="20"/>
              </w:rPr>
              <w:t xml:space="preserve">   + std::hex&lt;start_address&gt;: Start of protected area</w:t>
            </w:r>
          </w:p>
          <w:p w:rsidR="00E534D2" w:rsidRPr="00BE097F" w:rsidRDefault="00333E63" w:rsidP="00333E63">
            <w:pPr>
              <w:rPr>
                <w:rFonts w:cs="Arial"/>
                <w:sz w:val="20"/>
                <w:szCs w:val="20"/>
              </w:rPr>
            </w:pPr>
            <w:r w:rsidRPr="00BE097F">
              <w:rPr>
                <w:rFonts w:cs="Arial"/>
                <w:sz w:val="20"/>
                <w:szCs w:val="20"/>
              </w:rPr>
              <w:t xml:space="preserve">   + std::hex&lt;address_size&gt;: Size of area will be protected</w:t>
            </w:r>
          </w:p>
        </w:tc>
      </w:tr>
      <w:tr w:rsidR="00B90ABD" w:rsidRPr="00BE097F" w:rsidTr="003C4816">
        <w:trPr>
          <w:cantSplit/>
        </w:trPr>
        <w:tc>
          <w:tcPr>
            <w:tcW w:w="2203" w:type="dxa"/>
          </w:tcPr>
          <w:p w:rsidR="00B90ABD" w:rsidRDefault="00B90ABD" w:rsidP="00B90ABD">
            <w:pPr>
              <w:rPr>
                <w:rFonts w:cs="Arial"/>
                <w:sz w:val="20"/>
                <w:szCs w:val="20"/>
              </w:rPr>
            </w:pPr>
            <w:r>
              <w:rPr>
                <w:rFonts w:cs="Arial"/>
                <w:sz w:val="20"/>
                <w:szCs w:val="20"/>
              </w:rPr>
              <w:t>INTC2G_</w:t>
            </w:r>
            <w:r w:rsidRPr="00B764ED">
              <w:rPr>
                <w:rFonts w:cs="Arial"/>
                <w:sz w:val="20"/>
                <w:szCs w:val="20"/>
              </w:rPr>
              <w:t>DumpStatusInfo</w:t>
            </w:r>
          </w:p>
        </w:tc>
        <w:tc>
          <w:tcPr>
            <w:tcW w:w="630" w:type="dxa"/>
          </w:tcPr>
          <w:p w:rsidR="00B90ABD" w:rsidRPr="00BE097F" w:rsidRDefault="00B90ABD" w:rsidP="00B90ABD">
            <w:pPr>
              <w:jc w:val="center"/>
              <w:rPr>
                <w:rFonts w:cs="Arial"/>
                <w:sz w:val="20"/>
                <w:szCs w:val="20"/>
              </w:rPr>
            </w:pPr>
            <w:r>
              <w:rPr>
                <w:rFonts w:cs="Arial"/>
                <w:sz w:val="20"/>
                <w:szCs w:val="20"/>
              </w:rPr>
              <w:t>void</w:t>
            </w:r>
          </w:p>
        </w:tc>
        <w:tc>
          <w:tcPr>
            <w:tcW w:w="1170" w:type="dxa"/>
          </w:tcPr>
          <w:p w:rsidR="00B90ABD" w:rsidRPr="00BE097F" w:rsidRDefault="00B90ABD" w:rsidP="00B90ABD">
            <w:pPr>
              <w:jc w:val="center"/>
              <w:rPr>
                <w:rFonts w:cs="Arial"/>
                <w:sz w:val="20"/>
                <w:szCs w:val="20"/>
              </w:rPr>
            </w:pPr>
            <w:r>
              <w:rPr>
                <w:rFonts w:cs="Arial"/>
                <w:sz w:val="20"/>
                <w:szCs w:val="20"/>
              </w:rPr>
              <w:t>-</w:t>
            </w:r>
          </w:p>
        </w:tc>
        <w:tc>
          <w:tcPr>
            <w:tcW w:w="1170" w:type="dxa"/>
          </w:tcPr>
          <w:p w:rsidR="00B90ABD" w:rsidRPr="00333E63" w:rsidRDefault="00B90ABD" w:rsidP="00B90ABD">
            <w:pPr>
              <w:jc w:val="center"/>
              <w:rPr>
                <w:rFonts w:cs="Arial"/>
                <w:sz w:val="20"/>
                <w:szCs w:val="20"/>
              </w:rPr>
            </w:pPr>
            <w:r w:rsidRPr="00333E63">
              <w:rPr>
                <w:rFonts w:cs="Arial"/>
                <w:sz w:val="20"/>
                <w:szCs w:val="20"/>
              </w:rPr>
              <w:t>Python IF</w:t>
            </w:r>
          </w:p>
        </w:tc>
        <w:tc>
          <w:tcPr>
            <w:tcW w:w="4403" w:type="dxa"/>
          </w:tcPr>
          <w:p w:rsidR="00B90ABD" w:rsidRPr="00333E63" w:rsidRDefault="00B90ABD" w:rsidP="00B90ABD">
            <w:pPr>
              <w:rPr>
                <w:rFonts w:cs="Arial"/>
                <w:sz w:val="20"/>
                <w:szCs w:val="20"/>
              </w:rPr>
            </w:pPr>
            <w:r w:rsidRPr="00B764ED">
              <w:rPr>
                <w:rFonts w:cs="Arial"/>
                <w:sz w:val="20"/>
                <w:szCs w:val="20"/>
              </w:rPr>
              <w:t>Dump the status information of IBG model.</w:t>
            </w:r>
          </w:p>
        </w:tc>
      </w:tr>
    </w:tbl>
    <w:p w:rsidR="00C55802" w:rsidRDefault="00C55802" w:rsidP="007652DD"/>
    <w:p w:rsidR="00062DF1" w:rsidRDefault="005B2567">
      <w:pPr>
        <w:rPr>
          <w:rFonts w:cs="Arial"/>
        </w:rPr>
      </w:pPr>
      <w:bookmarkStart w:id="32" w:name="OLE_LINK15"/>
      <w:bookmarkStart w:id="33" w:name="OLE_LINK16"/>
      <w:r w:rsidRPr="005B2567">
        <w:rPr>
          <w:rFonts w:cs="Arial"/>
          <w:b/>
          <w:i/>
          <w:u w:val="single"/>
        </w:rPr>
        <w:t>How to use</w:t>
      </w:r>
      <w:bookmarkEnd w:id="32"/>
      <w:bookmarkEnd w:id="33"/>
      <w:r w:rsidRPr="005B2567">
        <w:rPr>
          <w:rFonts w:cs="Arial"/>
        </w:rPr>
        <w:t>: Below example describes how to use commands/parameters of python interface.</w:t>
      </w:r>
    </w:p>
    <w:p w:rsidR="00205CD0" w:rsidRPr="00A8604E" w:rsidRDefault="00A8604E" w:rsidP="00A8604E">
      <w:pPr>
        <w:pStyle w:val="Caption"/>
        <w:rPr>
          <w:sz w:val="20"/>
          <w:szCs w:val="20"/>
        </w:rPr>
      </w:pPr>
      <w:bookmarkStart w:id="34" w:name="_Ref477350013"/>
      <w:bookmarkStart w:id="35" w:name="_Toc518484637"/>
      <w:r w:rsidRPr="00A8604E">
        <w:rPr>
          <w:sz w:val="20"/>
          <w:szCs w:val="20"/>
        </w:rPr>
        <w:lastRenderedPageBreak/>
        <w:t xml:space="preserve">Table </w:t>
      </w:r>
      <w:r w:rsidR="006E252C" w:rsidRPr="00A8604E">
        <w:rPr>
          <w:sz w:val="20"/>
          <w:szCs w:val="20"/>
        </w:rPr>
        <w:fldChar w:fldCharType="begin"/>
      </w:r>
      <w:r w:rsidRPr="00A8604E">
        <w:rPr>
          <w:sz w:val="20"/>
          <w:szCs w:val="20"/>
        </w:rPr>
        <w:instrText xml:space="preserve"> STYLEREF 1 \s </w:instrText>
      </w:r>
      <w:r w:rsidR="006E252C" w:rsidRPr="00A8604E">
        <w:rPr>
          <w:sz w:val="20"/>
          <w:szCs w:val="20"/>
        </w:rPr>
        <w:fldChar w:fldCharType="separate"/>
      </w:r>
      <w:r w:rsidR="00E667A8">
        <w:rPr>
          <w:noProof/>
          <w:sz w:val="20"/>
          <w:szCs w:val="20"/>
        </w:rPr>
        <w:t>6</w:t>
      </w:r>
      <w:r w:rsidR="006E252C" w:rsidRPr="00A8604E">
        <w:rPr>
          <w:sz w:val="20"/>
          <w:szCs w:val="20"/>
        </w:rPr>
        <w:fldChar w:fldCharType="end"/>
      </w:r>
      <w:r w:rsidRPr="00A8604E">
        <w:rPr>
          <w:sz w:val="20"/>
          <w:szCs w:val="20"/>
        </w:rPr>
        <w:noBreakHyphen/>
      </w:r>
      <w:r w:rsidR="006E252C" w:rsidRPr="00A8604E">
        <w:rPr>
          <w:sz w:val="20"/>
          <w:szCs w:val="20"/>
        </w:rPr>
        <w:fldChar w:fldCharType="begin"/>
      </w:r>
      <w:r w:rsidRPr="00A8604E">
        <w:rPr>
          <w:sz w:val="20"/>
          <w:szCs w:val="20"/>
        </w:rPr>
        <w:instrText xml:space="preserve"> SEQ Table \* ARABIC \s 1 </w:instrText>
      </w:r>
      <w:r w:rsidR="006E252C" w:rsidRPr="00A8604E">
        <w:rPr>
          <w:sz w:val="20"/>
          <w:szCs w:val="20"/>
        </w:rPr>
        <w:fldChar w:fldCharType="separate"/>
      </w:r>
      <w:r w:rsidR="00E667A8">
        <w:rPr>
          <w:noProof/>
          <w:sz w:val="20"/>
          <w:szCs w:val="20"/>
        </w:rPr>
        <w:t>4</w:t>
      </w:r>
      <w:r w:rsidR="006E252C" w:rsidRPr="00A8604E">
        <w:rPr>
          <w:sz w:val="20"/>
          <w:szCs w:val="20"/>
        </w:rPr>
        <w:fldChar w:fldCharType="end"/>
      </w:r>
      <w:bookmarkEnd w:id="34"/>
      <w:r w:rsidRPr="00A8604E">
        <w:rPr>
          <w:sz w:val="20"/>
          <w:szCs w:val="20"/>
        </w:rPr>
        <w:t>:</w:t>
      </w:r>
      <w:r w:rsidRPr="005B2567">
        <w:rPr>
          <w:sz w:val="20"/>
          <w:szCs w:val="20"/>
        </w:rPr>
        <w:t xml:space="preserve"> An example of python interface usage</w:t>
      </w:r>
      <w:bookmarkEnd w:id="35"/>
    </w:p>
    <w:tbl>
      <w:tblPr>
        <w:tblStyle w:val="TableGrid"/>
        <w:tblW w:w="0" w:type="auto"/>
        <w:tblLook w:val="04A0" w:firstRow="1" w:lastRow="0" w:firstColumn="1" w:lastColumn="0" w:noHBand="0" w:noVBand="1"/>
      </w:tblPr>
      <w:tblGrid>
        <w:gridCol w:w="9576"/>
      </w:tblGrid>
      <w:tr w:rsidR="005B2567" w:rsidTr="00A8604E">
        <w:tc>
          <w:tcPr>
            <w:tcW w:w="9576" w:type="dxa"/>
          </w:tcPr>
          <w:p w:rsidR="005B2567" w:rsidRPr="00C55802" w:rsidRDefault="005B2567" w:rsidP="005B2567">
            <w:pPr>
              <w:rPr>
                <w:rFonts w:ascii="Courier New" w:hAnsi="Courier New" w:cs="Courier New"/>
                <w:sz w:val="18"/>
                <w:szCs w:val="18"/>
              </w:rPr>
            </w:pPr>
            <w:r w:rsidRPr="00C55802">
              <w:rPr>
                <w:rFonts w:ascii="Courier New" w:hAnsi="Courier New" w:cs="Courier New"/>
                <w:sz w:val="18"/>
                <w:szCs w:val="18"/>
              </w:rPr>
              <w:t>SCHEAP.setFreq(100,</w:t>
            </w:r>
            <w:r w:rsidR="00CD4E1F" w:rsidRPr="00C55802">
              <w:rPr>
                <w:rFonts w:ascii="Courier New" w:hAnsi="Courier New" w:cs="Courier New"/>
                <w:sz w:val="18"/>
                <w:szCs w:val="18"/>
              </w:rPr>
              <w:t>”</w:t>
            </w:r>
            <w:r w:rsidRPr="00C55802">
              <w:rPr>
                <w:rFonts w:ascii="Courier New" w:hAnsi="Courier New" w:cs="Courier New"/>
                <w:sz w:val="18"/>
                <w:szCs w:val="18"/>
              </w:rPr>
              <w:t>MHz</w:t>
            </w:r>
            <w:r w:rsidR="00CD4E1F" w:rsidRPr="00C55802">
              <w:rPr>
                <w:rFonts w:ascii="Courier New" w:hAnsi="Courier New" w:cs="Courier New"/>
                <w:sz w:val="18"/>
                <w:szCs w:val="18"/>
              </w:rPr>
              <w:t>”</w:t>
            </w:r>
            <w:r w:rsidRPr="00C55802">
              <w:rPr>
                <w:rFonts w:ascii="Courier New" w:hAnsi="Courier New" w:cs="Courier New"/>
                <w:sz w:val="18"/>
                <w:szCs w:val="18"/>
              </w:rPr>
              <w:t>)</w:t>
            </w:r>
          </w:p>
          <w:p w:rsidR="005B2567" w:rsidRPr="00C55802" w:rsidRDefault="005B2567" w:rsidP="005B2567">
            <w:pPr>
              <w:rPr>
                <w:rFonts w:ascii="Courier New" w:hAnsi="Courier New" w:cs="Courier New"/>
                <w:sz w:val="18"/>
                <w:szCs w:val="18"/>
              </w:rPr>
            </w:pPr>
            <w:r w:rsidRPr="00C55802">
              <w:rPr>
                <w:rFonts w:ascii="Courier New" w:hAnsi="Courier New" w:cs="Courier New"/>
                <w:sz w:val="18"/>
                <w:szCs w:val="18"/>
              </w:rPr>
              <w:t>SCHEAP.</w:t>
            </w:r>
            <w:r w:rsidR="00B834D1">
              <w:rPr>
                <w:rFonts w:ascii="Courier New" w:hAnsi="Courier New" w:cs="Courier New"/>
                <w:sz w:val="18"/>
                <w:szCs w:val="18"/>
              </w:rPr>
              <w:t>INTC2G</w:t>
            </w:r>
            <w:r w:rsidRPr="00C55802">
              <w:rPr>
                <w:rFonts w:ascii="Courier New" w:hAnsi="Courier New" w:cs="Courier New"/>
                <w:sz w:val="18"/>
                <w:szCs w:val="18"/>
              </w:rPr>
              <w:t>_MessageLevel(</w:t>
            </w:r>
            <w:r w:rsidR="00CD4E1F" w:rsidRPr="00C55802">
              <w:rPr>
                <w:rFonts w:ascii="Courier New" w:hAnsi="Courier New" w:cs="Courier New"/>
                <w:sz w:val="18"/>
                <w:szCs w:val="18"/>
              </w:rPr>
              <w:t>“</w:t>
            </w:r>
            <w:r w:rsidRPr="00C55802">
              <w:rPr>
                <w:rFonts w:ascii="Courier New" w:hAnsi="Courier New" w:cs="Courier New"/>
                <w:sz w:val="18"/>
                <w:szCs w:val="18"/>
              </w:rPr>
              <w:t>RH850.</w:t>
            </w:r>
            <w:r w:rsidR="00B834D1">
              <w:rPr>
                <w:rFonts w:ascii="Courier New" w:hAnsi="Courier New" w:cs="Courier New"/>
                <w:sz w:val="18"/>
                <w:szCs w:val="18"/>
              </w:rPr>
              <w:t>INTC2G</w:t>
            </w:r>
            <w:r w:rsidR="00CD4E1F" w:rsidRPr="00C55802">
              <w:rPr>
                <w:rFonts w:ascii="Courier New" w:hAnsi="Courier New" w:cs="Courier New"/>
                <w:sz w:val="18"/>
                <w:szCs w:val="18"/>
              </w:rPr>
              <w:t>”</w:t>
            </w:r>
            <w:r w:rsidRPr="00C55802">
              <w:rPr>
                <w:rFonts w:ascii="Courier New" w:hAnsi="Courier New" w:cs="Courier New"/>
                <w:sz w:val="18"/>
                <w:szCs w:val="18"/>
              </w:rPr>
              <w:t>,</w:t>
            </w:r>
            <w:r w:rsidR="00CD4E1F" w:rsidRPr="00C55802">
              <w:rPr>
                <w:rFonts w:ascii="Courier New" w:hAnsi="Courier New" w:cs="Courier New"/>
                <w:sz w:val="18"/>
                <w:szCs w:val="18"/>
              </w:rPr>
              <w:t>”</w:t>
            </w:r>
            <w:r w:rsidRPr="00C55802">
              <w:rPr>
                <w:rFonts w:ascii="Courier New" w:hAnsi="Courier New" w:cs="Courier New"/>
                <w:sz w:val="18"/>
                <w:szCs w:val="18"/>
              </w:rPr>
              <w:t>info|error|warning|fatal</w:t>
            </w:r>
            <w:r w:rsidR="00CD4E1F" w:rsidRPr="00C55802">
              <w:rPr>
                <w:rFonts w:ascii="Courier New" w:hAnsi="Courier New" w:cs="Courier New"/>
                <w:sz w:val="18"/>
                <w:szCs w:val="18"/>
              </w:rPr>
              <w:t>”</w:t>
            </w:r>
            <w:r w:rsidRPr="00C55802">
              <w:rPr>
                <w:rFonts w:ascii="Courier New" w:hAnsi="Courier New" w:cs="Courier New"/>
                <w:sz w:val="18"/>
                <w:szCs w:val="18"/>
              </w:rPr>
              <w:t>)</w:t>
            </w:r>
          </w:p>
          <w:p w:rsidR="005B2567" w:rsidRPr="00C55802" w:rsidRDefault="005B2567" w:rsidP="005B2567">
            <w:pPr>
              <w:rPr>
                <w:rFonts w:ascii="Courier New" w:hAnsi="Courier New" w:cs="Courier New"/>
                <w:sz w:val="18"/>
                <w:szCs w:val="18"/>
              </w:rPr>
            </w:pPr>
            <w:r w:rsidRPr="00C55802">
              <w:rPr>
                <w:rFonts w:ascii="Courier New" w:hAnsi="Courier New" w:cs="Courier New"/>
                <w:sz w:val="18"/>
                <w:szCs w:val="18"/>
              </w:rPr>
              <w:t>SCHEAP.</w:t>
            </w:r>
            <w:r w:rsidR="00B834D1">
              <w:rPr>
                <w:rFonts w:ascii="Courier New" w:hAnsi="Courier New" w:cs="Courier New"/>
                <w:sz w:val="18"/>
                <w:szCs w:val="18"/>
              </w:rPr>
              <w:t>INTC2G</w:t>
            </w:r>
            <w:r w:rsidRPr="00C55802">
              <w:rPr>
                <w:rFonts w:ascii="Courier New" w:hAnsi="Courier New" w:cs="Courier New"/>
                <w:sz w:val="18"/>
                <w:szCs w:val="18"/>
              </w:rPr>
              <w:t>_SetCLKfreq(</w:t>
            </w:r>
            <w:r w:rsidR="00CD4E1F" w:rsidRPr="00C55802">
              <w:rPr>
                <w:rFonts w:ascii="Courier New" w:hAnsi="Courier New" w:cs="Courier New"/>
                <w:sz w:val="18"/>
                <w:szCs w:val="18"/>
              </w:rPr>
              <w:t>“</w:t>
            </w:r>
            <w:r w:rsidRPr="00C55802">
              <w:rPr>
                <w:rFonts w:ascii="Courier New" w:hAnsi="Courier New" w:cs="Courier New"/>
                <w:sz w:val="18"/>
                <w:szCs w:val="18"/>
              </w:rPr>
              <w:t>RH850.</w:t>
            </w:r>
            <w:r w:rsidR="00B834D1">
              <w:rPr>
                <w:rFonts w:ascii="Courier New" w:hAnsi="Courier New" w:cs="Courier New"/>
                <w:sz w:val="18"/>
                <w:szCs w:val="18"/>
              </w:rPr>
              <w:t>INTC2G</w:t>
            </w:r>
            <w:r w:rsidR="00CD4E1F" w:rsidRPr="00C55802">
              <w:rPr>
                <w:rFonts w:ascii="Courier New" w:hAnsi="Courier New" w:cs="Courier New"/>
                <w:sz w:val="18"/>
                <w:szCs w:val="18"/>
              </w:rPr>
              <w:t>”</w:t>
            </w:r>
            <w:r w:rsidRPr="00C55802">
              <w:rPr>
                <w:rFonts w:ascii="Courier New" w:hAnsi="Courier New" w:cs="Courier New"/>
                <w:sz w:val="18"/>
                <w:szCs w:val="18"/>
              </w:rPr>
              <w:t>,</w:t>
            </w:r>
            <w:r w:rsidR="00CD4E1F" w:rsidRPr="00C55802">
              <w:rPr>
                <w:rFonts w:ascii="Courier New" w:hAnsi="Courier New" w:cs="Courier New"/>
                <w:sz w:val="18"/>
                <w:szCs w:val="18"/>
              </w:rPr>
              <w:t>”</w:t>
            </w:r>
            <w:r w:rsidR="00727007">
              <w:rPr>
                <w:rFonts w:ascii="Courier New" w:hAnsi="Courier New" w:cs="Courier New"/>
                <w:sz w:val="18"/>
                <w:szCs w:val="18"/>
              </w:rPr>
              <w:t>PCLK</w:t>
            </w:r>
            <w:r w:rsidR="00CD4E1F" w:rsidRPr="00C55802">
              <w:rPr>
                <w:rFonts w:ascii="Courier New" w:hAnsi="Courier New" w:cs="Courier New"/>
                <w:sz w:val="18"/>
                <w:szCs w:val="18"/>
              </w:rPr>
              <w:t>”</w:t>
            </w:r>
            <w:r w:rsidRPr="00C55802">
              <w:rPr>
                <w:rFonts w:ascii="Courier New" w:hAnsi="Courier New" w:cs="Courier New"/>
                <w:sz w:val="18"/>
                <w:szCs w:val="18"/>
              </w:rPr>
              <w:t xml:space="preserve">,2, </w:t>
            </w:r>
            <w:r w:rsidR="00CD4E1F" w:rsidRPr="00C55802">
              <w:rPr>
                <w:rFonts w:ascii="Courier New" w:hAnsi="Courier New" w:cs="Courier New"/>
                <w:sz w:val="18"/>
                <w:szCs w:val="18"/>
              </w:rPr>
              <w:t>“</w:t>
            </w:r>
            <w:r w:rsidRPr="00C55802">
              <w:rPr>
                <w:rFonts w:ascii="Courier New" w:hAnsi="Courier New" w:cs="Courier New"/>
                <w:sz w:val="18"/>
                <w:szCs w:val="18"/>
              </w:rPr>
              <w:t>MHz</w:t>
            </w:r>
            <w:r w:rsidR="00CD4E1F" w:rsidRPr="00C55802">
              <w:rPr>
                <w:rFonts w:ascii="Courier New" w:hAnsi="Courier New" w:cs="Courier New"/>
                <w:sz w:val="18"/>
                <w:szCs w:val="18"/>
              </w:rPr>
              <w:t>”</w:t>
            </w:r>
            <w:r w:rsidRPr="00C55802">
              <w:rPr>
                <w:rFonts w:ascii="Courier New" w:hAnsi="Courier New" w:cs="Courier New"/>
                <w:sz w:val="18"/>
                <w:szCs w:val="18"/>
              </w:rPr>
              <w:t>)</w:t>
            </w:r>
          </w:p>
          <w:p w:rsidR="005B2567" w:rsidRPr="00C55802" w:rsidRDefault="005B2567" w:rsidP="005B2567">
            <w:pPr>
              <w:rPr>
                <w:rFonts w:ascii="Courier New" w:hAnsi="Courier New" w:cs="Courier New"/>
                <w:sz w:val="18"/>
                <w:szCs w:val="18"/>
              </w:rPr>
            </w:pPr>
            <w:r w:rsidRPr="00C55802">
              <w:rPr>
                <w:rFonts w:ascii="Courier New" w:hAnsi="Courier New" w:cs="Courier New"/>
                <w:sz w:val="18"/>
                <w:szCs w:val="18"/>
              </w:rPr>
              <w:t>SCHEAP.</w:t>
            </w:r>
            <w:r w:rsidR="00B834D1">
              <w:rPr>
                <w:rFonts w:ascii="Courier New" w:hAnsi="Courier New" w:cs="Courier New"/>
                <w:sz w:val="18"/>
                <w:szCs w:val="18"/>
              </w:rPr>
              <w:t>INTC2G</w:t>
            </w:r>
            <w:r w:rsidRPr="00C55802">
              <w:rPr>
                <w:rFonts w:ascii="Courier New" w:hAnsi="Courier New" w:cs="Courier New"/>
                <w:sz w:val="18"/>
                <w:szCs w:val="18"/>
              </w:rPr>
              <w:t>_GetCLKfreq(</w:t>
            </w:r>
            <w:r w:rsidR="00CD4E1F" w:rsidRPr="00C55802">
              <w:rPr>
                <w:rFonts w:ascii="Courier New" w:hAnsi="Courier New" w:cs="Courier New"/>
                <w:sz w:val="18"/>
                <w:szCs w:val="18"/>
              </w:rPr>
              <w:t>“</w:t>
            </w:r>
            <w:r w:rsidRPr="00C55802">
              <w:rPr>
                <w:rFonts w:ascii="Courier New" w:hAnsi="Courier New" w:cs="Courier New"/>
                <w:sz w:val="18"/>
                <w:szCs w:val="18"/>
              </w:rPr>
              <w:t>RH850.</w:t>
            </w:r>
            <w:r w:rsidR="00B834D1">
              <w:rPr>
                <w:rFonts w:ascii="Courier New" w:hAnsi="Courier New" w:cs="Courier New"/>
                <w:sz w:val="18"/>
                <w:szCs w:val="18"/>
              </w:rPr>
              <w:t>INTC2G</w:t>
            </w:r>
            <w:r w:rsidR="00CD4E1F" w:rsidRPr="00C55802">
              <w:rPr>
                <w:rFonts w:ascii="Courier New" w:hAnsi="Courier New" w:cs="Courier New"/>
                <w:sz w:val="18"/>
                <w:szCs w:val="18"/>
              </w:rPr>
              <w:t>”</w:t>
            </w:r>
            <w:r w:rsidRPr="00C55802">
              <w:rPr>
                <w:rFonts w:ascii="Courier New" w:hAnsi="Courier New" w:cs="Courier New"/>
                <w:sz w:val="18"/>
                <w:szCs w:val="18"/>
              </w:rPr>
              <w:t>,</w:t>
            </w:r>
            <w:r w:rsidR="00CD4E1F" w:rsidRPr="00C55802">
              <w:rPr>
                <w:rFonts w:ascii="Courier New" w:hAnsi="Courier New" w:cs="Courier New"/>
                <w:sz w:val="18"/>
                <w:szCs w:val="18"/>
              </w:rPr>
              <w:t>”</w:t>
            </w:r>
            <w:r w:rsidR="00727007">
              <w:rPr>
                <w:rFonts w:ascii="Courier New" w:hAnsi="Courier New" w:cs="Courier New"/>
                <w:sz w:val="18"/>
                <w:szCs w:val="18"/>
              </w:rPr>
              <w:t>PCLK</w:t>
            </w:r>
            <w:r w:rsidR="00CD4E1F" w:rsidRPr="00C55802">
              <w:rPr>
                <w:rFonts w:ascii="Courier New" w:hAnsi="Courier New" w:cs="Courier New"/>
                <w:sz w:val="18"/>
                <w:szCs w:val="18"/>
              </w:rPr>
              <w:t>”</w:t>
            </w:r>
            <w:r w:rsidRPr="00C55802">
              <w:rPr>
                <w:rFonts w:ascii="Courier New" w:hAnsi="Courier New" w:cs="Courier New"/>
                <w:sz w:val="18"/>
                <w:szCs w:val="18"/>
              </w:rPr>
              <w:t>)</w:t>
            </w:r>
          </w:p>
          <w:p w:rsidR="005B2567" w:rsidRDefault="005B2567" w:rsidP="005B2567">
            <w:pPr>
              <w:rPr>
                <w:rFonts w:ascii="Courier New" w:hAnsi="Courier New" w:cs="Courier New"/>
                <w:sz w:val="18"/>
                <w:szCs w:val="18"/>
              </w:rPr>
            </w:pPr>
            <w:r w:rsidRPr="00C55802">
              <w:rPr>
                <w:rFonts w:ascii="Courier New" w:hAnsi="Courier New" w:cs="Courier New"/>
                <w:sz w:val="18"/>
                <w:szCs w:val="18"/>
              </w:rPr>
              <w:t>SCHEAP.</w:t>
            </w:r>
            <w:r w:rsidR="00B834D1">
              <w:rPr>
                <w:rFonts w:ascii="Courier New" w:hAnsi="Courier New" w:cs="Courier New"/>
                <w:sz w:val="18"/>
                <w:szCs w:val="18"/>
              </w:rPr>
              <w:t>INTC2G</w:t>
            </w:r>
            <w:r w:rsidRPr="00C55802">
              <w:rPr>
                <w:rFonts w:ascii="Courier New" w:hAnsi="Courier New" w:cs="Courier New"/>
                <w:sz w:val="18"/>
                <w:szCs w:val="18"/>
              </w:rPr>
              <w:t>_WriteRegister(</w:t>
            </w:r>
            <w:r w:rsidR="00CD4E1F" w:rsidRPr="00C55802">
              <w:rPr>
                <w:rFonts w:ascii="Courier New" w:hAnsi="Courier New" w:cs="Courier New"/>
                <w:sz w:val="18"/>
                <w:szCs w:val="18"/>
              </w:rPr>
              <w:t>“</w:t>
            </w:r>
            <w:r w:rsidRPr="00C55802">
              <w:rPr>
                <w:rFonts w:ascii="Courier New" w:hAnsi="Courier New" w:cs="Courier New"/>
                <w:sz w:val="18"/>
                <w:szCs w:val="18"/>
              </w:rPr>
              <w:t>RH850.</w:t>
            </w:r>
            <w:r w:rsidR="00B834D1">
              <w:rPr>
                <w:rFonts w:ascii="Courier New" w:hAnsi="Courier New" w:cs="Courier New"/>
                <w:sz w:val="18"/>
                <w:szCs w:val="18"/>
              </w:rPr>
              <w:t>INTC2G</w:t>
            </w:r>
            <w:r w:rsidR="00CD4E1F" w:rsidRPr="00C55802">
              <w:rPr>
                <w:rFonts w:ascii="Courier New" w:hAnsi="Courier New" w:cs="Courier New"/>
                <w:sz w:val="18"/>
                <w:szCs w:val="18"/>
              </w:rPr>
              <w:t>”</w:t>
            </w:r>
            <w:r w:rsidRPr="00C55802">
              <w:rPr>
                <w:rFonts w:ascii="Courier New" w:hAnsi="Courier New" w:cs="Courier New"/>
                <w:sz w:val="18"/>
                <w:szCs w:val="18"/>
              </w:rPr>
              <w:t>,</w:t>
            </w:r>
            <w:r w:rsidR="00CD4E1F" w:rsidRPr="00C55802">
              <w:rPr>
                <w:rFonts w:ascii="Courier New" w:hAnsi="Courier New" w:cs="Courier New"/>
                <w:sz w:val="18"/>
                <w:szCs w:val="18"/>
              </w:rPr>
              <w:t>”</w:t>
            </w:r>
            <w:r w:rsidR="00477DB1">
              <w:rPr>
                <w:rFonts w:ascii="Courier New" w:hAnsi="Courier New" w:cs="Courier New"/>
                <w:sz w:val="18"/>
                <w:szCs w:val="18"/>
              </w:rPr>
              <w:t>INTC2</w:t>
            </w:r>
            <w:r w:rsidR="0083178B" w:rsidRPr="0083178B">
              <w:rPr>
                <w:rFonts w:ascii="Courier New" w:hAnsi="Courier New" w:cs="Courier New"/>
                <w:sz w:val="18"/>
                <w:szCs w:val="18"/>
              </w:rPr>
              <w:t>GKCPROT</w:t>
            </w:r>
            <w:r w:rsidR="00080E74">
              <w:rPr>
                <w:rFonts w:ascii="Courier New" w:hAnsi="Courier New" w:cs="Courier New"/>
                <w:sz w:val="18"/>
                <w:szCs w:val="18"/>
              </w:rPr>
              <w:t>32</w:t>
            </w:r>
            <w:r w:rsidR="00CD4E1F" w:rsidRPr="00C55802">
              <w:rPr>
                <w:rFonts w:ascii="Courier New" w:hAnsi="Courier New" w:cs="Courier New"/>
                <w:sz w:val="18"/>
                <w:szCs w:val="18"/>
              </w:rPr>
              <w:t>”</w:t>
            </w:r>
            <w:r w:rsidRPr="00C55802">
              <w:rPr>
                <w:rFonts w:ascii="Courier New" w:hAnsi="Courier New" w:cs="Courier New"/>
                <w:sz w:val="18"/>
                <w:szCs w:val="18"/>
              </w:rPr>
              <w:t>,0xFFFF)</w:t>
            </w:r>
          </w:p>
          <w:p w:rsidR="00867565" w:rsidRDefault="00867565" w:rsidP="00867565">
            <w:pPr>
              <w:rPr>
                <w:rFonts w:ascii="Courier New" w:hAnsi="Courier New" w:cs="Courier New"/>
                <w:sz w:val="18"/>
                <w:szCs w:val="18"/>
              </w:rPr>
            </w:pPr>
            <w:r w:rsidRPr="00C55802">
              <w:rPr>
                <w:rFonts w:ascii="Courier New" w:hAnsi="Courier New" w:cs="Courier New"/>
                <w:sz w:val="18"/>
                <w:szCs w:val="18"/>
              </w:rPr>
              <w:t>SCHEAP.</w:t>
            </w:r>
            <w:r>
              <w:rPr>
                <w:rFonts w:ascii="Courier New" w:hAnsi="Courier New" w:cs="Courier New"/>
                <w:sz w:val="18"/>
                <w:szCs w:val="18"/>
              </w:rPr>
              <w:t>INTC2G</w:t>
            </w:r>
            <w:r w:rsidRPr="00C55802">
              <w:rPr>
                <w:rFonts w:ascii="Courier New" w:hAnsi="Courier New" w:cs="Courier New"/>
                <w:sz w:val="18"/>
                <w:szCs w:val="18"/>
              </w:rPr>
              <w:t>_WriteRegister(“RH850.</w:t>
            </w:r>
            <w:r>
              <w:rPr>
                <w:rFonts w:ascii="Courier New" w:hAnsi="Courier New" w:cs="Courier New"/>
                <w:sz w:val="18"/>
                <w:szCs w:val="18"/>
              </w:rPr>
              <w:t>INTC2G</w:t>
            </w:r>
            <w:r w:rsidRPr="00C55802">
              <w:rPr>
                <w:rFonts w:ascii="Courier New" w:hAnsi="Courier New" w:cs="Courier New"/>
                <w:sz w:val="18"/>
                <w:szCs w:val="18"/>
              </w:rPr>
              <w:t>”,”</w:t>
            </w:r>
            <w:r>
              <w:rPr>
                <w:rFonts w:ascii="Courier New" w:hAnsi="Courier New" w:cs="Courier New"/>
                <w:sz w:val="18"/>
                <w:szCs w:val="18"/>
              </w:rPr>
              <w:t>INTC2</w:t>
            </w:r>
            <w:r w:rsidRPr="0083178B">
              <w:rPr>
                <w:rFonts w:ascii="Courier New" w:hAnsi="Courier New" w:cs="Courier New"/>
                <w:sz w:val="18"/>
                <w:szCs w:val="18"/>
              </w:rPr>
              <w:t>GKCPROT</w:t>
            </w:r>
            <w:r>
              <w:rPr>
                <w:rFonts w:ascii="Courier New" w:hAnsi="Courier New" w:cs="Courier New"/>
                <w:sz w:val="18"/>
                <w:szCs w:val="18"/>
              </w:rPr>
              <w:t>511</w:t>
            </w:r>
            <w:r w:rsidRPr="00C55802">
              <w:rPr>
                <w:rFonts w:ascii="Courier New" w:hAnsi="Courier New" w:cs="Courier New"/>
                <w:sz w:val="18"/>
                <w:szCs w:val="18"/>
              </w:rPr>
              <w:t>”,0xFFFF)</w:t>
            </w:r>
          </w:p>
          <w:p w:rsidR="00867565" w:rsidRDefault="00867565" w:rsidP="00867565">
            <w:pPr>
              <w:rPr>
                <w:rFonts w:ascii="Courier New" w:hAnsi="Courier New" w:cs="Courier New"/>
                <w:sz w:val="18"/>
                <w:szCs w:val="18"/>
              </w:rPr>
            </w:pPr>
            <w:r w:rsidRPr="00C55802">
              <w:rPr>
                <w:rFonts w:ascii="Courier New" w:hAnsi="Courier New" w:cs="Courier New"/>
                <w:sz w:val="18"/>
                <w:szCs w:val="18"/>
              </w:rPr>
              <w:t>SCHEAP.</w:t>
            </w:r>
            <w:r>
              <w:rPr>
                <w:rFonts w:ascii="Courier New" w:hAnsi="Courier New" w:cs="Courier New"/>
                <w:sz w:val="18"/>
                <w:szCs w:val="18"/>
              </w:rPr>
              <w:t>INTC2G</w:t>
            </w:r>
            <w:r w:rsidRPr="00C55802">
              <w:rPr>
                <w:rFonts w:ascii="Courier New" w:hAnsi="Courier New" w:cs="Courier New"/>
                <w:sz w:val="18"/>
                <w:szCs w:val="18"/>
              </w:rPr>
              <w:t>_WriteRegister(“RH850.</w:t>
            </w:r>
            <w:r>
              <w:rPr>
                <w:rFonts w:ascii="Courier New" w:hAnsi="Courier New" w:cs="Courier New"/>
                <w:sz w:val="18"/>
                <w:szCs w:val="18"/>
              </w:rPr>
              <w:t>INTC2G</w:t>
            </w:r>
            <w:r w:rsidRPr="00C55802">
              <w:rPr>
                <w:rFonts w:ascii="Courier New" w:hAnsi="Courier New" w:cs="Courier New"/>
                <w:sz w:val="18"/>
                <w:szCs w:val="18"/>
              </w:rPr>
              <w:t>”,”</w:t>
            </w:r>
            <w:r>
              <w:rPr>
                <w:rFonts w:ascii="Courier New" w:hAnsi="Courier New" w:cs="Courier New"/>
                <w:sz w:val="18"/>
                <w:szCs w:val="18"/>
              </w:rPr>
              <w:t>INTC2</w:t>
            </w:r>
            <w:r w:rsidRPr="0083178B">
              <w:rPr>
                <w:rFonts w:ascii="Courier New" w:hAnsi="Courier New" w:cs="Courier New"/>
                <w:sz w:val="18"/>
                <w:szCs w:val="18"/>
              </w:rPr>
              <w:t>GKCPROT</w:t>
            </w:r>
            <w:r>
              <w:rPr>
                <w:rFonts w:ascii="Courier New" w:hAnsi="Courier New" w:cs="Courier New"/>
                <w:sz w:val="18"/>
                <w:szCs w:val="18"/>
              </w:rPr>
              <w:t>_GR</w:t>
            </w:r>
            <w:r w:rsidRPr="00C55802">
              <w:rPr>
                <w:rFonts w:ascii="Courier New" w:hAnsi="Courier New" w:cs="Courier New"/>
                <w:sz w:val="18"/>
                <w:szCs w:val="18"/>
              </w:rPr>
              <w:t>”,0xFFFF)</w:t>
            </w:r>
          </w:p>
          <w:p w:rsidR="0034510B" w:rsidRDefault="0034510B" w:rsidP="0034510B">
            <w:pPr>
              <w:rPr>
                <w:rFonts w:ascii="Courier New" w:hAnsi="Courier New" w:cs="Courier New"/>
                <w:sz w:val="18"/>
                <w:szCs w:val="18"/>
              </w:rPr>
            </w:pPr>
            <w:r w:rsidRPr="00C55802">
              <w:rPr>
                <w:rFonts w:ascii="Courier New" w:hAnsi="Courier New" w:cs="Courier New"/>
                <w:sz w:val="18"/>
                <w:szCs w:val="18"/>
              </w:rPr>
              <w:t>SCHEAP.</w:t>
            </w:r>
            <w:r>
              <w:rPr>
                <w:rFonts w:ascii="Courier New" w:hAnsi="Courier New" w:cs="Courier New"/>
                <w:sz w:val="18"/>
                <w:szCs w:val="18"/>
              </w:rPr>
              <w:t>INTC2G</w:t>
            </w:r>
            <w:r w:rsidRPr="00C55802">
              <w:rPr>
                <w:rFonts w:ascii="Courier New" w:hAnsi="Courier New" w:cs="Courier New"/>
                <w:sz w:val="18"/>
                <w:szCs w:val="18"/>
              </w:rPr>
              <w:t>_WriteRegister(“RH850.</w:t>
            </w:r>
            <w:r>
              <w:rPr>
                <w:rFonts w:ascii="Courier New" w:hAnsi="Courier New" w:cs="Courier New"/>
                <w:sz w:val="18"/>
                <w:szCs w:val="18"/>
              </w:rPr>
              <w:t>INTC2G</w:t>
            </w:r>
            <w:r w:rsidRPr="00C55802">
              <w:rPr>
                <w:rFonts w:ascii="Courier New" w:hAnsi="Courier New" w:cs="Courier New"/>
                <w:sz w:val="18"/>
                <w:szCs w:val="18"/>
              </w:rPr>
              <w:t>”,”</w:t>
            </w:r>
            <w:r>
              <w:rPr>
                <w:rFonts w:ascii="Courier New" w:hAnsi="Courier New" w:cs="Courier New"/>
                <w:sz w:val="18"/>
                <w:szCs w:val="18"/>
              </w:rPr>
              <w:t>INTC2</w:t>
            </w:r>
            <w:r w:rsidRPr="0083178B">
              <w:rPr>
                <w:rFonts w:ascii="Courier New" w:hAnsi="Courier New" w:cs="Courier New"/>
                <w:sz w:val="18"/>
                <w:szCs w:val="18"/>
              </w:rPr>
              <w:t>G</w:t>
            </w:r>
            <w:r>
              <w:rPr>
                <w:rFonts w:ascii="Courier New" w:hAnsi="Courier New" w:cs="Courier New"/>
                <w:sz w:val="18"/>
                <w:szCs w:val="18"/>
              </w:rPr>
              <w:t>MPID0</w:t>
            </w:r>
            <w:r w:rsidRPr="00C55802">
              <w:rPr>
                <w:rFonts w:ascii="Courier New" w:hAnsi="Courier New" w:cs="Courier New"/>
                <w:sz w:val="18"/>
                <w:szCs w:val="18"/>
              </w:rPr>
              <w:t>”,0xFF</w:t>
            </w:r>
            <w:r w:rsidR="00AC71AD">
              <w:rPr>
                <w:rFonts w:ascii="Courier New" w:hAnsi="Courier New" w:cs="Courier New"/>
                <w:sz w:val="18"/>
                <w:szCs w:val="18"/>
              </w:rPr>
              <w:t>)</w:t>
            </w:r>
          </w:p>
          <w:p w:rsidR="00AC71AD" w:rsidRPr="00C55802" w:rsidRDefault="00AC71AD" w:rsidP="00AC71AD">
            <w:pPr>
              <w:rPr>
                <w:rFonts w:ascii="Courier New" w:hAnsi="Courier New" w:cs="Courier New"/>
                <w:sz w:val="18"/>
                <w:szCs w:val="18"/>
              </w:rPr>
            </w:pPr>
            <w:r w:rsidRPr="00C55802">
              <w:rPr>
                <w:rFonts w:ascii="Courier New" w:hAnsi="Courier New" w:cs="Courier New"/>
                <w:sz w:val="18"/>
                <w:szCs w:val="18"/>
              </w:rPr>
              <w:t>SCHEAP.</w:t>
            </w:r>
            <w:r>
              <w:rPr>
                <w:rFonts w:ascii="Courier New" w:hAnsi="Courier New" w:cs="Courier New"/>
                <w:sz w:val="18"/>
                <w:szCs w:val="18"/>
              </w:rPr>
              <w:t>INTC2G</w:t>
            </w:r>
            <w:r w:rsidRPr="00C55802">
              <w:rPr>
                <w:rFonts w:ascii="Courier New" w:hAnsi="Courier New" w:cs="Courier New"/>
                <w:sz w:val="18"/>
                <w:szCs w:val="18"/>
              </w:rPr>
              <w:t>_WriteRegister(“RH850.</w:t>
            </w:r>
            <w:r>
              <w:rPr>
                <w:rFonts w:ascii="Courier New" w:hAnsi="Courier New" w:cs="Courier New"/>
                <w:sz w:val="18"/>
                <w:szCs w:val="18"/>
              </w:rPr>
              <w:t>INTC2G</w:t>
            </w:r>
            <w:r w:rsidRPr="00C55802">
              <w:rPr>
                <w:rFonts w:ascii="Courier New" w:hAnsi="Courier New" w:cs="Courier New"/>
                <w:sz w:val="18"/>
                <w:szCs w:val="18"/>
              </w:rPr>
              <w:t>”,”</w:t>
            </w:r>
            <w:r>
              <w:rPr>
                <w:rFonts w:ascii="Courier New" w:hAnsi="Courier New" w:cs="Courier New"/>
                <w:sz w:val="18"/>
                <w:szCs w:val="18"/>
              </w:rPr>
              <w:t>INTC2</w:t>
            </w:r>
            <w:r w:rsidRPr="0083178B">
              <w:rPr>
                <w:rFonts w:ascii="Courier New" w:hAnsi="Courier New" w:cs="Courier New"/>
                <w:sz w:val="18"/>
                <w:szCs w:val="18"/>
              </w:rPr>
              <w:t>G</w:t>
            </w:r>
            <w:r>
              <w:rPr>
                <w:rFonts w:ascii="Courier New" w:hAnsi="Courier New" w:cs="Courier New"/>
                <w:sz w:val="18"/>
                <w:szCs w:val="18"/>
              </w:rPr>
              <w:t>MPID7</w:t>
            </w:r>
            <w:r w:rsidRPr="00C55802">
              <w:rPr>
                <w:rFonts w:ascii="Courier New" w:hAnsi="Courier New" w:cs="Courier New"/>
                <w:sz w:val="18"/>
                <w:szCs w:val="18"/>
              </w:rPr>
              <w:t>”,0x</w:t>
            </w:r>
            <w:r>
              <w:rPr>
                <w:rFonts w:ascii="Courier New" w:hAnsi="Courier New" w:cs="Courier New"/>
                <w:sz w:val="18"/>
                <w:szCs w:val="18"/>
              </w:rPr>
              <w:t>AA</w:t>
            </w:r>
            <w:r w:rsidRPr="00C55802">
              <w:rPr>
                <w:rFonts w:ascii="Courier New" w:hAnsi="Courier New" w:cs="Courier New"/>
                <w:sz w:val="18"/>
                <w:szCs w:val="18"/>
              </w:rPr>
              <w:t>)</w:t>
            </w:r>
          </w:p>
          <w:p w:rsidR="005B2567" w:rsidRPr="00C55802" w:rsidRDefault="005B2567" w:rsidP="005B2567">
            <w:pPr>
              <w:rPr>
                <w:rFonts w:ascii="Courier New" w:hAnsi="Courier New" w:cs="Courier New"/>
                <w:sz w:val="18"/>
                <w:szCs w:val="18"/>
              </w:rPr>
            </w:pPr>
            <w:r w:rsidRPr="00C55802">
              <w:rPr>
                <w:rFonts w:ascii="Courier New" w:hAnsi="Courier New" w:cs="Courier New"/>
                <w:sz w:val="18"/>
                <w:szCs w:val="18"/>
              </w:rPr>
              <w:t>SCHEAP.</w:t>
            </w:r>
            <w:r w:rsidR="00B834D1">
              <w:rPr>
                <w:rFonts w:ascii="Courier New" w:hAnsi="Courier New" w:cs="Courier New"/>
                <w:sz w:val="18"/>
                <w:szCs w:val="18"/>
              </w:rPr>
              <w:t>INTC2G</w:t>
            </w:r>
            <w:r w:rsidRPr="00C55802">
              <w:rPr>
                <w:rFonts w:ascii="Courier New" w:hAnsi="Courier New" w:cs="Courier New"/>
                <w:sz w:val="18"/>
                <w:szCs w:val="18"/>
              </w:rPr>
              <w:t>_ReadRegister(</w:t>
            </w:r>
            <w:r w:rsidR="00CD4E1F" w:rsidRPr="00C55802">
              <w:rPr>
                <w:rFonts w:ascii="Courier New" w:hAnsi="Courier New" w:cs="Courier New"/>
                <w:sz w:val="18"/>
                <w:szCs w:val="18"/>
              </w:rPr>
              <w:t>“</w:t>
            </w:r>
            <w:r w:rsidRPr="00C55802">
              <w:rPr>
                <w:rFonts w:ascii="Courier New" w:hAnsi="Courier New" w:cs="Courier New"/>
                <w:sz w:val="18"/>
                <w:szCs w:val="18"/>
              </w:rPr>
              <w:t>RH850.</w:t>
            </w:r>
            <w:r w:rsidR="00B834D1">
              <w:rPr>
                <w:rFonts w:ascii="Courier New" w:hAnsi="Courier New" w:cs="Courier New"/>
                <w:sz w:val="18"/>
                <w:szCs w:val="18"/>
              </w:rPr>
              <w:t>INTC2G</w:t>
            </w:r>
            <w:r w:rsidR="00CD4E1F" w:rsidRPr="00C55802">
              <w:rPr>
                <w:rFonts w:ascii="Courier New" w:hAnsi="Courier New" w:cs="Courier New"/>
                <w:sz w:val="18"/>
                <w:szCs w:val="18"/>
              </w:rPr>
              <w:t>”</w:t>
            </w:r>
            <w:r w:rsidRPr="00C55802">
              <w:rPr>
                <w:rFonts w:ascii="Courier New" w:hAnsi="Courier New" w:cs="Courier New"/>
                <w:sz w:val="18"/>
                <w:szCs w:val="18"/>
              </w:rPr>
              <w:t>,</w:t>
            </w:r>
            <w:r w:rsidR="00CD4E1F" w:rsidRPr="00C55802">
              <w:rPr>
                <w:rFonts w:ascii="Courier New" w:hAnsi="Courier New" w:cs="Courier New"/>
                <w:sz w:val="18"/>
                <w:szCs w:val="18"/>
              </w:rPr>
              <w:t>”</w:t>
            </w:r>
            <w:r w:rsidR="00477DB1">
              <w:rPr>
                <w:rFonts w:ascii="Courier New" w:hAnsi="Courier New" w:cs="Courier New"/>
                <w:sz w:val="18"/>
                <w:szCs w:val="18"/>
              </w:rPr>
              <w:t>INTC2</w:t>
            </w:r>
            <w:r w:rsidR="0083178B" w:rsidRPr="0083178B">
              <w:rPr>
                <w:rFonts w:ascii="Courier New" w:hAnsi="Courier New" w:cs="Courier New"/>
                <w:sz w:val="18"/>
                <w:szCs w:val="18"/>
              </w:rPr>
              <w:t>GKCPROT</w:t>
            </w:r>
            <w:r w:rsidR="00080E74">
              <w:rPr>
                <w:rFonts w:ascii="Courier New" w:hAnsi="Courier New" w:cs="Courier New"/>
                <w:sz w:val="18"/>
                <w:szCs w:val="18"/>
              </w:rPr>
              <w:t>32</w:t>
            </w:r>
            <w:r w:rsidR="00CD4E1F" w:rsidRPr="00C55802">
              <w:rPr>
                <w:rFonts w:ascii="Courier New" w:hAnsi="Courier New" w:cs="Courier New"/>
                <w:sz w:val="18"/>
                <w:szCs w:val="18"/>
              </w:rPr>
              <w:t>”</w:t>
            </w:r>
            <w:r w:rsidRPr="00C55802">
              <w:rPr>
                <w:rFonts w:ascii="Courier New" w:hAnsi="Courier New" w:cs="Courier New"/>
                <w:sz w:val="18"/>
                <w:szCs w:val="18"/>
              </w:rPr>
              <w:t>)</w:t>
            </w:r>
          </w:p>
          <w:p w:rsidR="005B2567" w:rsidRDefault="005B2567" w:rsidP="005B2567">
            <w:pPr>
              <w:keepNext/>
              <w:rPr>
                <w:rFonts w:cs="Arial"/>
              </w:rPr>
            </w:pPr>
            <w:r w:rsidRPr="00C55802">
              <w:rPr>
                <w:rFonts w:ascii="Courier New" w:hAnsi="Courier New" w:cs="Courier New"/>
                <w:sz w:val="18"/>
                <w:szCs w:val="18"/>
              </w:rPr>
              <w:t>SCHEAP.sc_start(1000)</w:t>
            </w:r>
          </w:p>
        </w:tc>
      </w:tr>
    </w:tbl>
    <w:p w:rsidR="00540F28" w:rsidRDefault="00540F28" w:rsidP="000B1BCD">
      <w:r>
        <w:t xml:space="preserve">See details of registers in section </w:t>
      </w:r>
      <w:r w:rsidR="006E252C">
        <w:fldChar w:fldCharType="begin"/>
      </w:r>
      <w:r>
        <w:instrText xml:space="preserve"> REF _Ref468290319 \h </w:instrText>
      </w:r>
      <w:r w:rsidR="006E252C">
        <w:fldChar w:fldCharType="separate"/>
      </w:r>
      <w:r w:rsidR="00E667A8">
        <w:t>List of implemented registers</w:t>
      </w:r>
      <w:r w:rsidR="006E252C">
        <w:fldChar w:fldCharType="end"/>
      </w:r>
      <w:r>
        <w:t>.</w:t>
      </w:r>
    </w:p>
    <w:p w:rsidR="00B303EB" w:rsidRPr="00B303EB" w:rsidRDefault="00B303EB" w:rsidP="00B303EB">
      <w:pPr>
        <w:pStyle w:val="Heading2"/>
      </w:pPr>
      <w:bookmarkStart w:id="36" w:name="_Toc518484597"/>
      <w:r w:rsidRPr="00B303EB">
        <w:t>Message style</w:t>
      </w:r>
      <w:bookmarkEnd w:id="36"/>
    </w:p>
    <w:p w:rsidR="00062DF1" w:rsidRDefault="00B303EB" w:rsidP="00B303EB">
      <w:pPr>
        <w:pStyle w:val="Heading3"/>
      </w:pPr>
      <w:r w:rsidRPr="00B303EB">
        <w:t>Register RW messages</w:t>
      </w:r>
    </w:p>
    <w:p w:rsidR="008E0E33" w:rsidRPr="008E0E33" w:rsidRDefault="008E0E33" w:rsidP="008E0E33">
      <w:pPr>
        <w:pStyle w:val="Caption"/>
        <w:keepNext/>
        <w:spacing w:after="0"/>
        <w:rPr>
          <w:sz w:val="20"/>
          <w:szCs w:val="20"/>
        </w:rPr>
      </w:pPr>
      <w:bookmarkStart w:id="37" w:name="_Toc518484638"/>
      <w:r w:rsidRPr="008E0E33">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6</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5</w:t>
      </w:r>
      <w:r w:rsidR="006E252C">
        <w:rPr>
          <w:sz w:val="20"/>
          <w:szCs w:val="20"/>
        </w:rPr>
        <w:fldChar w:fldCharType="end"/>
      </w:r>
      <w:r w:rsidRPr="008E0E33">
        <w:rPr>
          <w:sz w:val="20"/>
          <w:szCs w:val="20"/>
        </w:rPr>
        <w:t>: Dumping Register RW message description</w:t>
      </w:r>
      <w:bookmarkEnd w:id="37"/>
    </w:p>
    <w:tbl>
      <w:tblPr>
        <w:tblStyle w:val="TableGrid"/>
        <w:tblW w:w="0" w:type="auto"/>
        <w:tblLook w:val="04A0" w:firstRow="1" w:lastRow="0" w:firstColumn="1" w:lastColumn="0" w:noHBand="0" w:noVBand="1"/>
      </w:tblPr>
      <w:tblGrid>
        <w:gridCol w:w="2018"/>
        <w:gridCol w:w="7558"/>
      </w:tblGrid>
      <w:tr w:rsidR="00A76690" w:rsidRPr="00BE097F" w:rsidTr="008E0E33">
        <w:tc>
          <w:tcPr>
            <w:tcW w:w="2018" w:type="dxa"/>
            <w:shd w:val="clear" w:color="auto" w:fill="E5E5FF"/>
          </w:tcPr>
          <w:p w:rsidR="00A76690" w:rsidRPr="00BE097F" w:rsidRDefault="00A76690" w:rsidP="00A76690">
            <w:pPr>
              <w:pStyle w:val="NormalWeb"/>
              <w:spacing w:after="0"/>
              <w:rPr>
                <w:b/>
                <w:sz w:val="20"/>
                <w:szCs w:val="20"/>
              </w:rPr>
            </w:pPr>
            <w:r w:rsidRPr="00BE097F">
              <w:rPr>
                <w:rFonts w:ascii="Arial" w:hAnsi="Arial" w:cs="Arial"/>
                <w:b/>
                <w:bCs/>
                <w:color w:val="000000"/>
                <w:sz w:val="20"/>
                <w:szCs w:val="20"/>
              </w:rPr>
              <w:t>Condition</w:t>
            </w:r>
          </w:p>
        </w:tc>
        <w:tc>
          <w:tcPr>
            <w:tcW w:w="7558" w:type="dxa"/>
            <w:shd w:val="clear" w:color="auto" w:fill="E5E5FF"/>
          </w:tcPr>
          <w:p w:rsidR="00A76690" w:rsidRPr="00BE097F" w:rsidRDefault="00A76690">
            <w:pPr>
              <w:rPr>
                <w:rFonts w:cs="Arial"/>
                <w:sz w:val="20"/>
                <w:szCs w:val="20"/>
              </w:rPr>
            </w:pPr>
            <w:r w:rsidRPr="00BE097F">
              <w:rPr>
                <w:rFonts w:cs="Arial"/>
                <w:sz w:val="20"/>
                <w:szCs w:val="20"/>
              </w:rPr>
              <w:t xml:space="preserve">This message is output when </w:t>
            </w:r>
            <w:r w:rsidR="00B834D1">
              <w:rPr>
                <w:rFonts w:cs="Arial"/>
                <w:sz w:val="20"/>
                <w:szCs w:val="20"/>
              </w:rPr>
              <w:t>INTC2G</w:t>
            </w:r>
            <w:r w:rsidRPr="00BE097F">
              <w:rPr>
                <w:rFonts w:cs="Arial"/>
                <w:sz w:val="20"/>
                <w:szCs w:val="20"/>
              </w:rPr>
              <w:t xml:space="preserve"> registers are accessed and parameter </w:t>
            </w:r>
            <w:r w:rsidR="00B834D1">
              <w:rPr>
                <w:rFonts w:cs="Arial"/>
                <w:sz w:val="20"/>
                <w:szCs w:val="20"/>
              </w:rPr>
              <w:t>INTC2G</w:t>
            </w:r>
            <w:r w:rsidRPr="00BE097F">
              <w:rPr>
                <w:rFonts w:cs="Arial"/>
                <w:sz w:val="20"/>
                <w:szCs w:val="20"/>
              </w:rPr>
              <w:t xml:space="preserve">_DumpRegisterRW is set </w:t>
            </w:r>
            <w:r w:rsidR="00CD4E1F" w:rsidRPr="00BE097F">
              <w:rPr>
                <w:rFonts w:cs="Arial"/>
                <w:sz w:val="20"/>
                <w:szCs w:val="20"/>
              </w:rPr>
              <w:t>“</w:t>
            </w:r>
            <w:r w:rsidRPr="00BE097F">
              <w:rPr>
                <w:rFonts w:cs="Arial"/>
                <w:sz w:val="20"/>
                <w:szCs w:val="20"/>
              </w:rPr>
              <w:t>true</w:t>
            </w:r>
            <w:r w:rsidR="00CD4E1F" w:rsidRPr="00BE097F">
              <w:rPr>
                <w:rFonts w:cs="Arial"/>
                <w:sz w:val="20"/>
                <w:szCs w:val="20"/>
              </w:rPr>
              <w:t>”</w:t>
            </w:r>
            <w:r w:rsidRPr="00BE097F">
              <w:rPr>
                <w:rFonts w:cs="Arial"/>
                <w:sz w:val="20"/>
                <w:szCs w:val="20"/>
              </w:rPr>
              <w:t>.</w:t>
            </w:r>
          </w:p>
        </w:tc>
      </w:tr>
      <w:tr w:rsidR="00A76690" w:rsidRPr="00BE097F" w:rsidTr="008E0E33">
        <w:tc>
          <w:tcPr>
            <w:tcW w:w="2018" w:type="dxa"/>
            <w:shd w:val="clear" w:color="auto" w:fill="E5E5FF"/>
          </w:tcPr>
          <w:p w:rsidR="00A76690" w:rsidRPr="00BE097F" w:rsidRDefault="00A76690">
            <w:pPr>
              <w:rPr>
                <w:rFonts w:cs="Arial"/>
                <w:b/>
                <w:sz w:val="20"/>
                <w:szCs w:val="20"/>
              </w:rPr>
            </w:pPr>
            <w:r w:rsidRPr="00BE097F">
              <w:rPr>
                <w:rFonts w:cs="Arial"/>
                <w:b/>
                <w:sz w:val="20"/>
                <w:szCs w:val="20"/>
              </w:rPr>
              <w:t>Output</w:t>
            </w:r>
          </w:p>
        </w:tc>
        <w:tc>
          <w:tcPr>
            <w:tcW w:w="7558" w:type="dxa"/>
            <w:shd w:val="clear" w:color="auto" w:fill="E5E5FF"/>
          </w:tcPr>
          <w:p w:rsidR="00A76690" w:rsidRPr="00BE097F" w:rsidRDefault="00C340C7">
            <w:pPr>
              <w:rPr>
                <w:rFonts w:cs="Arial"/>
                <w:sz w:val="20"/>
                <w:szCs w:val="20"/>
              </w:rPr>
            </w:pPr>
            <w:r w:rsidRPr="00BE097F">
              <w:rPr>
                <w:rFonts w:cs="Arial"/>
                <w:sz w:val="20"/>
                <w:szCs w:val="20"/>
              </w:rPr>
              <w:t>This message's kind is printed to standard output (console).</w:t>
            </w:r>
          </w:p>
        </w:tc>
      </w:tr>
      <w:tr w:rsidR="00A76690" w:rsidRPr="00BE097F" w:rsidTr="00786A54">
        <w:tc>
          <w:tcPr>
            <w:tcW w:w="9576" w:type="dxa"/>
            <w:gridSpan w:val="2"/>
          </w:tcPr>
          <w:p w:rsidR="00A76690" w:rsidRPr="00BE097F" w:rsidRDefault="00A76690" w:rsidP="00A76690">
            <w:pPr>
              <w:rPr>
                <w:rFonts w:cs="Arial"/>
                <w:color w:val="0066FF"/>
                <w:sz w:val="20"/>
                <w:szCs w:val="20"/>
              </w:rPr>
            </w:pPr>
            <w:r w:rsidRPr="00BE097F">
              <w:rPr>
                <w:rFonts w:cs="Arial"/>
                <w:b/>
                <w:sz w:val="20"/>
                <w:szCs w:val="20"/>
              </w:rPr>
              <w:t>Format</w:t>
            </w:r>
            <w:r w:rsidRPr="00BE097F">
              <w:rPr>
                <w:rFonts w:cs="Arial"/>
                <w:sz w:val="20"/>
                <w:szCs w:val="20"/>
              </w:rPr>
              <w:t xml:space="preserve">: </w:t>
            </w:r>
            <w:r w:rsidRPr="00BE097F">
              <w:rPr>
                <w:rFonts w:cs="Arial"/>
                <w:color w:val="0066FF"/>
                <w:sz w:val="20"/>
                <w:szCs w:val="20"/>
              </w:rPr>
              <w:t>Info: &lt;hier_instance_name&gt;:  [&lt;time&gt;ps] REG  [&lt;reg_name&gt;]  R  Size = &lt;size&gt;  Addr = &lt;reg_address&gt;  Data = &lt;reg_value&gt;</w:t>
            </w:r>
          </w:p>
          <w:p w:rsidR="00A76690" w:rsidRPr="00BE097F" w:rsidRDefault="00A76690" w:rsidP="00A76690">
            <w:pPr>
              <w:rPr>
                <w:rFonts w:cs="Arial"/>
                <w:color w:val="0066FF"/>
                <w:sz w:val="20"/>
                <w:szCs w:val="20"/>
              </w:rPr>
            </w:pPr>
            <w:r w:rsidRPr="00BE097F">
              <w:rPr>
                <w:rFonts w:cs="Arial"/>
                <w:color w:val="0066FF"/>
                <w:sz w:val="20"/>
                <w:szCs w:val="20"/>
              </w:rPr>
              <w:t xml:space="preserve">              Info: &lt;hier_instance_name&gt;:  [&lt;time&gt;ps] REG  [&lt;reg_name&gt;]  W  Size = &lt;size&gt;  Addr = &lt;reg_address&gt;  Data = &lt;reg_value&gt; : &lt;old_value&gt; =&gt;&lt;new_value&gt;</w:t>
            </w:r>
          </w:p>
          <w:p w:rsidR="00A76690" w:rsidRPr="00BE097F" w:rsidRDefault="00A76690" w:rsidP="00A76690">
            <w:pPr>
              <w:rPr>
                <w:rFonts w:cs="Arial"/>
                <w:sz w:val="20"/>
                <w:szCs w:val="20"/>
              </w:rPr>
            </w:pPr>
            <w:r w:rsidRPr="00BE097F">
              <w:rPr>
                <w:rFonts w:cs="Arial"/>
                <w:b/>
                <w:sz w:val="20"/>
                <w:szCs w:val="20"/>
              </w:rPr>
              <w:t>Example</w:t>
            </w:r>
            <w:r w:rsidRPr="00BE097F">
              <w:rPr>
                <w:rFonts w:cs="Arial"/>
                <w:sz w:val="20"/>
                <w:szCs w:val="20"/>
              </w:rPr>
              <w:t>:</w:t>
            </w:r>
          </w:p>
          <w:p w:rsidR="00A76690" w:rsidRPr="00BE097F" w:rsidRDefault="008C4A7D" w:rsidP="00A76690">
            <w:pPr>
              <w:rPr>
                <w:rFonts w:cs="Arial"/>
                <w:color w:val="0066FF"/>
                <w:sz w:val="20"/>
                <w:szCs w:val="20"/>
              </w:rPr>
            </w:pPr>
            <w:r>
              <w:rPr>
                <w:rFonts w:cs="Arial"/>
                <w:color w:val="0066FF"/>
                <w:sz w:val="20"/>
                <w:szCs w:val="20"/>
              </w:rPr>
              <w:t>Info</w:t>
            </w:r>
            <w:r w:rsidRPr="008C4A7D">
              <w:rPr>
                <w:rFonts w:cs="Arial"/>
                <w:color w:val="0066FF"/>
                <w:sz w:val="20"/>
                <w:szCs w:val="20"/>
              </w:rPr>
              <w:t>: INTC2G: [          5030000 ps] REG [INTC2GERRSTAT  ] R Size= 1 Addr= 0xFFC7000B Data= 0x00000000</w:t>
            </w:r>
          </w:p>
          <w:p w:rsidR="00A76690" w:rsidRPr="00BE097F" w:rsidRDefault="008C4A7D" w:rsidP="00D72300">
            <w:pPr>
              <w:rPr>
                <w:rFonts w:cs="Arial"/>
                <w:sz w:val="20"/>
                <w:szCs w:val="20"/>
              </w:rPr>
            </w:pPr>
            <w:r w:rsidRPr="008C4A7D">
              <w:rPr>
                <w:rFonts w:cs="Arial"/>
                <w:color w:val="0066FF"/>
                <w:sz w:val="20"/>
                <w:szCs w:val="20"/>
              </w:rPr>
              <w:t>Info: INTC2G: [         36420000 ps] REG [INTC2GERRSTAT  ] W Size= 4 Addr= 0xFFC70008 Data= 0x00000000 : 0x00000000 =&gt; 0x00000000</w:t>
            </w:r>
          </w:p>
        </w:tc>
      </w:tr>
      <w:tr w:rsidR="00A76690" w:rsidRPr="00BE097F" w:rsidTr="008E0E33">
        <w:tc>
          <w:tcPr>
            <w:tcW w:w="2018" w:type="dxa"/>
            <w:shd w:val="clear" w:color="auto" w:fill="E5E5FF"/>
          </w:tcPr>
          <w:p w:rsidR="00A76690" w:rsidRPr="00BE097F" w:rsidRDefault="00A76690" w:rsidP="008E0E33">
            <w:pPr>
              <w:rPr>
                <w:rFonts w:cs="Arial"/>
                <w:b/>
                <w:sz w:val="20"/>
                <w:szCs w:val="20"/>
              </w:rPr>
            </w:pPr>
            <w:r w:rsidRPr="00BE097F">
              <w:rPr>
                <w:rFonts w:cs="Arial"/>
                <w:b/>
                <w:sz w:val="20"/>
                <w:szCs w:val="20"/>
              </w:rPr>
              <w:t>Tag name</w:t>
            </w:r>
          </w:p>
        </w:tc>
        <w:tc>
          <w:tcPr>
            <w:tcW w:w="7558" w:type="dxa"/>
            <w:shd w:val="clear" w:color="auto" w:fill="E5E5FF"/>
          </w:tcPr>
          <w:p w:rsidR="00A76690" w:rsidRPr="00BE097F" w:rsidRDefault="00A76690" w:rsidP="008E0E33">
            <w:pPr>
              <w:rPr>
                <w:rFonts w:cs="Arial"/>
                <w:b/>
                <w:sz w:val="20"/>
                <w:szCs w:val="20"/>
              </w:rPr>
            </w:pPr>
            <w:r w:rsidRPr="00BE097F">
              <w:rPr>
                <w:rFonts w:cs="Arial"/>
                <w:b/>
                <w:sz w:val="20"/>
                <w:szCs w:val="20"/>
              </w:rPr>
              <w:t>Description</w:t>
            </w:r>
          </w:p>
        </w:tc>
      </w:tr>
      <w:tr w:rsidR="00A76690" w:rsidRPr="00BE097F" w:rsidTr="008E0E33">
        <w:tc>
          <w:tcPr>
            <w:tcW w:w="2018" w:type="dxa"/>
          </w:tcPr>
          <w:p w:rsidR="00A76690" w:rsidRPr="00BE097F" w:rsidRDefault="00A76690">
            <w:pPr>
              <w:rPr>
                <w:rFonts w:cs="Arial"/>
                <w:sz w:val="20"/>
                <w:szCs w:val="20"/>
              </w:rPr>
            </w:pPr>
            <w:r w:rsidRPr="00BE097F">
              <w:rPr>
                <w:rFonts w:cs="Arial"/>
                <w:sz w:val="20"/>
                <w:szCs w:val="20"/>
              </w:rPr>
              <w:t>hier_instance_name</w:t>
            </w:r>
          </w:p>
        </w:tc>
        <w:tc>
          <w:tcPr>
            <w:tcW w:w="7558" w:type="dxa"/>
          </w:tcPr>
          <w:p w:rsidR="00A76690" w:rsidRPr="00BE097F" w:rsidRDefault="00A76690">
            <w:pPr>
              <w:rPr>
                <w:rFonts w:cs="Arial"/>
                <w:sz w:val="20"/>
                <w:szCs w:val="20"/>
              </w:rPr>
            </w:pPr>
            <w:r w:rsidRPr="00BE097F">
              <w:rPr>
                <w:rFonts w:cs="Arial"/>
                <w:sz w:val="20"/>
                <w:szCs w:val="20"/>
              </w:rPr>
              <w:t xml:space="preserve">Hierarchy instance name of </w:t>
            </w:r>
            <w:r w:rsidR="00B834D1">
              <w:rPr>
                <w:rFonts w:cs="Arial"/>
                <w:sz w:val="20"/>
                <w:szCs w:val="20"/>
              </w:rPr>
              <w:t>INTC2G</w:t>
            </w:r>
            <w:r w:rsidRPr="00BE097F">
              <w:rPr>
                <w:rFonts w:cs="Arial"/>
                <w:sz w:val="20"/>
                <w:szCs w:val="20"/>
              </w:rPr>
              <w:t xml:space="preserve"> model is being used.</w:t>
            </w:r>
          </w:p>
        </w:tc>
      </w:tr>
      <w:tr w:rsidR="00A76690" w:rsidRPr="00BE097F" w:rsidTr="008E0E33">
        <w:tc>
          <w:tcPr>
            <w:tcW w:w="2018" w:type="dxa"/>
          </w:tcPr>
          <w:p w:rsidR="00A76690" w:rsidRPr="00BE097F" w:rsidRDefault="00A76690">
            <w:pPr>
              <w:rPr>
                <w:rFonts w:cs="Arial"/>
                <w:sz w:val="20"/>
                <w:szCs w:val="20"/>
              </w:rPr>
            </w:pPr>
            <w:r w:rsidRPr="00BE097F">
              <w:rPr>
                <w:rFonts w:cs="Arial"/>
                <w:sz w:val="20"/>
                <w:szCs w:val="20"/>
              </w:rPr>
              <w:t>time</w:t>
            </w:r>
          </w:p>
        </w:tc>
        <w:tc>
          <w:tcPr>
            <w:tcW w:w="7558" w:type="dxa"/>
          </w:tcPr>
          <w:p w:rsidR="00A76690" w:rsidRPr="00BE097F" w:rsidRDefault="00A76690">
            <w:pPr>
              <w:rPr>
                <w:rFonts w:cs="Arial"/>
                <w:sz w:val="20"/>
                <w:szCs w:val="20"/>
              </w:rPr>
            </w:pPr>
            <w:r w:rsidRPr="00BE097F">
              <w:rPr>
                <w:rFonts w:cs="Arial"/>
                <w:sz w:val="20"/>
                <w:szCs w:val="20"/>
              </w:rPr>
              <w:t>Simulation time</w:t>
            </w:r>
          </w:p>
        </w:tc>
      </w:tr>
      <w:tr w:rsidR="00A76690" w:rsidRPr="00BE097F" w:rsidTr="008E0E33">
        <w:tc>
          <w:tcPr>
            <w:tcW w:w="2018" w:type="dxa"/>
          </w:tcPr>
          <w:p w:rsidR="00A76690" w:rsidRPr="00BE097F" w:rsidRDefault="00A76690">
            <w:pPr>
              <w:rPr>
                <w:rFonts w:cs="Arial"/>
                <w:sz w:val="20"/>
                <w:szCs w:val="20"/>
              </w:rPr>
            </w:pPr>
            <w:r w:rsidRPr="00BE097F">
              <w:rPr>
                <w:rFonts w:cs="Arial"/>
                <w:sz w:val="20"/>
                <w:szCs w:val="20"/>
              </w:rPr>
              <w:t>reg_name</w:t>
            </w:r>
          </w:p>
        </w:tc>
        <w:tc>
          <w:tcPr>
            <w:tcW w:w="7558" w:type="dxa"/>
          </w:tcPr>
          <w:p w:rsidR="00A76690" w:rsidRPr="00BE097F" w:rsidRDefault="00A76690">
            <w:pPr>
              <w:rPr>
                <w:rFonts w:cs="Arial"/>
                <w:sz w:val="20"/>
                <w:szCs w:val="20"/>
              </w:rPr>
            </w:pPr>
            <w:r w:rsidRPr="00BE097F">
              <w:rPr>
                <w:rFonts w:cs="Arial"/>
                <w:sz w:val="20"/>
                <w:szCs w:val="20"/>
              </w:rPr>
              <w:t>Name of accessed register.</w:t>
            </w:r>
          </w:p>
        </w:tc>
      </w:tr>
      <w:tr w:rsidR="00A76690" w:rsidRPr="00BE097F" w:rsidTr="008E0E33">
        <w:tc>
          <w:tcPr>
            <w:tcW w:w="2018" w:type="dxa"/>
          </w:tcPr>
          <w:p w:rsidR="00A76690" w:rsidRPr="00BE097F" w:rsidRDefault="00A76690" w:rsidP="00A76690">
            <w:pPr>
              <w:rPr>
                <w:rFonts w:cs="Arial"/>
                <w:sz w:val="20"/>
                <w:szCs w:val="20"/>
              </w:rPr>
            </w:pPr>
            <w:r w:rsidRPr="00BE097F">
              <w:rPr>
                <w:rFonts w:cs="Arial"/>
                <w:sz w:val="20"/>
                <w:szCs w:val="20"/>
              </w:rPr>
              <w:t>size</w:t>
            </w:r>
          </w:p>
        </w:tc>
        <w:tc>
          <w:tcPr>
            <w:tcW w:w="7558" w:type="dxa"/>
          </w:tcPr>
          <w:p w:rsidR="00A76690" w:rsidRPr="00BE097F" w:rsidRDefault="00A76690" w:rsidP="00A76690">
            <w:pPr>
              <w:rPr>
                <w:rFonts w:cs="Arial"/>
                <w:sz w:val="20"/>
                <w:szCs w:val="20"/>
              </w:rPr>
            </w:pPr>
            <w:r w:rsidRPr="00BE097F">
              <w:rPr>
                <w:rFonts w:cs="Arial"/>
                <w:sz w:val="20"/>
                <w:szCs w:val="20"/>
              </w:rPr>
              <w:t>Register size.</w:t>
            </w:r>
          </w:p>
        </w:tc>
      </w:tr>
      <w:tr w:rsidR="00A76690" w:rsidRPr="00BE097F" w:rsidTr="008E0E33">
        <w:tc>
          <w:tcPr>
            <w:tcW w:w="2018" w:type="dxa"/>
          </w:tcPr>
          <w:p w:rsidR="00A76690" w:rsidRPr="00BE097F" w:rsidRDefault="00A76690">
            <w:pPr>
              <w:rPr>
                <w:rFonts w:cs="Arial"/>
                <w:sz w:val="20"/>
                <w:szCs w:val="20"/>
              </w:rPr>
            </w:pPr>
            <w:r w:rsidRPr="00BE097F">
              <w:rPr>
                <w:rFonts w:cs="Arial"/>
                <w:sz w:val="20"/>
                <w:szCs w:val="20"/>
              </w:rPr>
              <w:t>address</w:t>
            </w:r>
          </w:p>
        </w:tc>
        <w:tc>
          <w:tcPr>
            <w:tcW w:w="7558" w:type="dxa"/>
          </w:tcPr>
          <w:p w:rsidR="00A76690" w:rsidRPr="00BE097F" w:rsidRDefault="00A76690">
            <w:pPr>
              <w:rPr>
                <w:rFonts w:cs="Arial"/>
                <w:sz w:val="20"/>
                <w:szCs w:val="20"/>
              </w:rPr>
            </w:pPr>
            <w:r w:rsidRPr="00BE097F">
              <w:rPr>
                <w:rFonts w:cs="Arial"/>
                <w:sz w:val="20"/>
                <w:szCs w:val="20"/>
              </w:rPr>
              <w:t>Register address.</w:t>
            </w:r>
          </w:p>
        </w:tc>
      </w:tr>
      <w:tr w:rsidR="00A76690" w:rsidRPr="00BE097F" w:rsidTr="008E0E33">
        <w:tc>
          <w:tcPr>
            <w:tcW w:w="2018" w:type="dxa"/>
          </w:tcPr>
          <w:p w:rsidR="00A76690" w:rsidRPr="00BE097F" w:rsidRDefault="00A76690">
            <w:pPr>
              <w:rPr>
                <w:rFonts w:cs="Arial"/>
                <w:sz w:val="20"/>
                <w:szCs w:val="20"/>
              </w:rPr>
            </w:pPr>
            <w:r w:rsidRPr="00BE097F">
              <w:rPr>
                <w:rFonts w:cs="Arial"/>
                <w:sz w:val="20"/>
                <w:szCs w:val="20"/>
              </w:rPr>
              <w:t>value</w:t>
            </w:r>
          </w:p>
        </w:tc>
        <w:tc>
          <w:tcPr>
            <w:tcW w:w="7558" w:type="dxa"/>
          </w:tcPr>
          <w:p w:rsidR="00A76690" w:rsidRPr="00BE097F" w:rsidRDefault="00A76690">
            <w:pPr>
              <w:rPr>
                <w:rFonts w:cs="Arial"/>
                <w:sz w:val="20"/>
                <w:szCs w:val="20"/>
              </w:rPr>
            </w:pPr>
            <w:r w:rsidRPr="00BE097F">
              <w:rPr>
                <w:rFonts w:cs="Arial"/>
                <w:sz w:val="20"/>
                <w:szCs w:val="20"/>
              </w:rPr>
              <w:t>Register value.</w:t>
            </w:r>
          </w:p>
        </w:tc>
      </w:tr>
      <w:tr w:rsidR="00A76690" w:rsidRPr="00BE097F" w:rsidTr="008E0E33">
        <w:tc>
          <w:tcPr>
            <w:tcW w:w="2018" w:type="dxa"/>
          </w:tcPr>
          <w:p w:rsidR="00A76690" w:rsidRPr="00BE097F" w:rsidRDefault="00A76690">
            <w:pPr>
              <w:rPr>
                <w:rFonts w:cs="Arial"/>
                <w:sz w:val="20"/>
                <w:szCs w:val="20"/>
              </w:rPr>
            </w:pPr>
            <w:r w:rsidRPr="00BE097F">
              <w:rPr>
                <w:rFonts w:cs="Arial"/>
                <w:sz w:val="20"/>
                <w:szCs w:val="20"/>
              </w:rPr>
              <w:t>old_value</w:t>
            </w:r>
          </w:p>
        </w:tc>
        <w:tc>
          <w:tcPr>
            <w:tcW w:w="7558" w:type="dxa"/>
          </w:tcPr>
          <w:p w:rsidR="00A76690" w:rsidRPr="00BE097F" w:rsidRDefault="00A76690">
            <w:pPr>
              <w:rPr>
                <w:rFonts w:cs="Arial"/>
                <w:sz w:val="20"/>
                <w:szCs w:val="20"/>
              </w:rPr>
            </w:pPr>
            <w:r w:rsidRPr="00BE097F">
              <w:rPr>
                <w:rFonts w:cs="Arial"/>
                <w:sz w:val="20"/>
                <w:szCs w:val="20"/>
              </w:rPr>
              <w:t>Register's value before writing.</w:t>
            </w:r>
          </w:p>
        </w:tc>
      </w:tr>
      <w:tr w:rsidR="00A76690" w:rsidRPr="00BE097F" w:rsidTr="008E0E33">
        <w:tc>
          <w:tcPr>
            <w:tcW w:w="2018" w:type="dxa"/>
          </w:tcPr>
          <w:p w:rsidR="00A76690" w:rsidRPr="00BE097F" w:rsidRDefault="00A76690">
            <w:pPr>
              <w:rPr>
                <w:rFonts w:cs="Arial"/>
                <w:sz w:val="20"/>
                <w:szCs w:val="20"/>
              </w:rPr>
            </w:pPr>
            <w:r w:rsidRPr="00BE097F">
              <w:rPr>
                <w:rFonts w:cs="Arial"/>
                <w:sz w:val="20"/>
                <w:szCs w:val="20"/>
              </w:rPr>
              <w:t>new_value</w:t>
            </w:r>
          </w:p>
        </w:tc>
        <w:tc>
          <w:tcPr>
            <w:tcW w:w="7558" w:type="dxa"/>
          </w:tcPr>
          <w:p w:rsidR="00A76690" w:rsidRPr="00BE097F" w:rsidRDefault="00A76690">
            <w:pPr>
              <w:rPr>
                <w:rFonts w:cs="Arial"/>
                <w:sz w:val="20"/>
                <w:szCs w:val="20"/>
              </w:rPr>
            </w:pPr>
            <w:r w:rsidRPr="00BE097F">
              <w:rPr>
                <w:rFonts w:cs="Arial"/>
                <w:sz w:val="20"/>
                <w:szCs w:val="20"/>
              </w:rPr>
              <w:t>Register's value after writing.</w:t>
            </w:r>
          </w:p>
        </w:tc>
      </w:tr>
    </w:tbl>
    <w:p w:rsidR="00065C1E" w:rsidRDefault="00065C1E" w:rsidP="00065C1E"/>
    <w:p w:rsidR="008E0E33" w:rsidRDefault="008E0E33" w:rsidP="008E0E33">
      <w:pPr>
        <w:pStyle w:val="Heading3"/>
      </w:pPr>
      <w:r>
        <w:t>Help messages</w:t>
      </w:r>
    </w:p>
    <w:p w:rsidR="008E0E33" w:rsidRDefault="008E0E33" w:rsidP="008E0E33">
      <w:pPr>
        <w:pStyle w:val="Heading4"/>
      </w:pPr>
      <w:r>
        <w:t>Parameter help messages</w:t>
      </w:r>
    </w:p>
    <w:p w:rsidR="008E0E33" w:rsidRPr="008E0E33" w:rsidRDefault="008E0E33" w:rsidP="008E0E33">
      <w:pPr>
        <w:pStyle w:val="Caption"/>
        <w:keepNext/>
        <w:spacing w:after="0"/>
        <w:rPr>
          <w:sz w:val="20"/>
          <w:szCs w:val="20"/>
        </w:rPr>
      </w:pPr>
      <w:bookmarkStart w:id="38" w:name="_Toc518484639"/>
      <w:r w:rsidRPr="008E0E33">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6</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6</w:t>
      </w:r>
      <w:r w:rsidR="006E252C">
        <w:rPr>
          <w:sz w:val="20"/>
          <w:szCs w:val="20"/>
        </w:rPr>
        <w:fldChar w:fldCharType="end"/>
      </w:r>
      <w:r w:rsidRPr="008E0E33">
        <w:rPr>
          <w:sz w:val="20"/>
          <w:szCs w:val="20"/>
        </w:rPr>
        <w:t>: Dumping parameter help message description</w:t>
      </w:r>
      <w:bookmarkEnd w:id="38"/>
    </w:p>
    <w:tbl>
      <w:tblPr>
        <w:tblStyle w:val="TableGrid"/>
        <w:tblW w:w="0" w:type="auto"/>
        <w:tblLook w:val="04A0" w:firstRow="1" w:lastRow="0" w:firstColumn="1" w:lastColumn="0" w:noHBand="0" w:noVBand="1"/>
      </w:tblPr>
      <w:tblGrid>
        <w:gridCol w:w="2016"/>
        <w:gridCol w:w="7560"/>
      </w:tblGrid>
      <w:tr w:rsidR="008E0E33" w:rsidRPr="00BE097F" w:rsidTr="008E0E33">
        <w:tc>
          <w:tcPr>
            <w:tcW w:w="2016" w:type="dxa"/>
            <w:shd w:val="clear" w:color="auto" w:fill="E5E5FF"/>
          </w:tcPr>
          <w:p w:rsidR="008E0E33" w:rsidRPr="00BE097F" w:rsidRDefault="008E0E33" w:rsidP="00786A54">
            <w:pPr>
              <w:pStyle w:val="NormalWeb"/>
              <w:spacing w:after="0"/>
              <w:rPr>
                <w:b/>
                <w:sz w:val="20"/>
                <w:szCs w:val="20"/>
              </w:rPr>
            </w:pPr>
            <w:r w:rsidRPr="00BE097F">
              <w:rPr>
                <w:rFonts w:ascii="Arial" w:hAnsi="Arial" w:cs="Arial"/>
                <w:b/>
                <w:bCs/>
                <w:color w:val="000000"/>
                <w:sz w:val="20"/>
                <w:szCs w:val="20"/>
              </w:rPr>
              <w:t>Condition</w:t>
            </w:r>
          </w:p>
        </w:tc>
        <w:tc>
          <w:tcPr>
            <w:tcW w:w="7560" w:type="dxa"/>
            <w:shd w:val="clear" w:color="auto" w:fill="E5E5FF"/>
          </w:tcPr>
          <w:p w:rsidR="008E0E33" w:rsidRPr="00BE097F" w:rsidRDefault="008E0E33" w:rsidP="00786A54">
            <w:pPr>
              <w:rPr>
                <w:rFonts w:cs="Arial"/>
                <w:sz w:val="20"/>
                <w:szCs w:val="20"/>
              </w:rPr>
            </w:pPr>
            <w:r w:rsidRPr="00BE097F">
              <w:rPr>
                <w:rFonts w:cs="Arial"/>
                <w:sz w:val="20"/>
                <w:szCs w:val="20"/>
              </w:rPr>
              <w:t xml:space="preserve">This message is dumped out when command </w:t>
            </w:r>
            <w:r w:rsidR="00B834D1">
              <w:rPr>
                <w:rFonts w:cs="Arial"/>
                <w:sz w:val="20"/>
                <w:szCs w:val="20"/>
              </w:rPr>
              <w:t>INTC2G</w:t>
            </w:r>
            <w:r w:rsidRPr="00BE097F">
              <w:rPr>
                <w:rFonts w:cs="Arial"/>
                <w:sz w:val="20"/>
                <w:szCs w:val="20"/>
              </w:rPr>
              <w:t xml:space="preserve">_Help is called with </w:t>
            </w:r>
            <w:r w:rsidR="00CD4E1F" w:rsidRPr="00BE097F">
              <w:rPr>
                <w:rFonts w:cs="Arial"/>
                <w:sz w:val="20"/>
                <w:szCs w:val="20"/>
              </w:rPr>
              <w:t>“</w:t>
            </w:r>
            <w:r w:rsidRPr="00BE097F">
              <w:rPr>
                <w:rFonts w:cs="Arial"/>
                <w:sz w:val="20"/>
                <w:szCs w:val="20"/>
              </w:rPr>
              <w:t>parameters</w:t>
            </w:r>
            <w:r w:rsidR="00CD4E1F" w:rsidRPr="00BE097F">
              <w:rPr>
                <w:rFonts w:cs="Arial"/>
                <w:sz w:val="20"/>
                <w:szCs w:val="20"/>
              </w:rPr>
              <w:t>”</w:t>
            </w:r>
            <w:r w:rsidRPr="00BE097F">
              <w:rPr>
                <w:rFonts w:cs="Arial"/>
                <w:sz w:val="20"/>
                <w:szCs w:val="20"/>
              </w:rPr>
              <w:t xml:space="preserve"> argument.</w:t>
            </w:r>
          </w:p>
        </w:tc>
      </w:tr>
      <w:tr w:rsidR="008E0E33" w:rsidRPr="00BE097F" w:rsidTr="008E0E33">
        <w:tc>
          <w:tcPr>
            <w:tcW w:w="2016" w:type="dxa"/>
            <w:shd w:val="clear" w:color="auto" w:fill="E5E5FF"/>
          </w:tcPr>
          <w:p w:rsidR="008E0E33" w:rsidRPr="00BE097F" w:rsidRDefault="008E0E33" w:rsidP="00786A54">
            <w:pPr>
              <w:rPr>
                <w:rFonts w:cs="Arial"/>
                <w:b/>
                <w:sz w:val="20"/>
                <w:szCs w:val="20"/>
              </w:rPr>
            </w:pPr>
            <w:r w:rsidRPr="00BE097F">
              <w:rPr>
                <w:rFonts w:cs="Arial"/>
                <w:b/>
                <w:sz w:val="20"/>
                <w:szCs w:val="20"/>
              </w:rPr>
              <w:t>Output</w:t>
            </w:r>
          </w:p>
        </w:tc>
        <w:tc>
          <w:tcPr>
            <w:tcW w:w="7560" w:type="dxa"/>
            <w:shd w:val="clear" w:color="auto" w:fill="E5E5FF"/>
          </w:tcPr>
          <w:p w:rsidR="00C340C7" w:rsidRPr="00BE097F" w:rsidRDefault="00C340C7" w:rsidP="00786A54">
            <w:pPr>
              <w:rPr>
                <w:rFonts w:cs="Arial"/>
                <w:sz w:val="20"/>
                <w:szCs w:val="20"/>
              </w:rPr>
            </w:pPr>
            <w:r w:rsidRPr="00BE097F">
              <w:rPr>
                <w:rFonts w:cs="Arial"/>
                <w:sz w:val="20"/>
                <w:szCs w:val="20"/>
              </w:rPr>
              <w:t xml:space="preserve">This </w:t>
            </w:r>
            <w:r w:rsidR="000A5735" w:rsidRPr="00BE097F">
              <w:rPr>
                <w:rFonts w:cs="Arial"/>
                <w:sz w:val="20"/>
                <w:szCs w:val="20"/>
              </w:rPr>
              <w:t xml:space="preserve">kind of </w:t>
            </w:r>
            <w:r w:rsidRPr="00BE097F">
              <w:rPr>
                <w:rFonts w:cs="Arial"/>
                <w:sz w:val="20"/>
                <w:szCs w:val="20"/>
              </w:rPr>
              <w:t>message</w:t>
            </w:r>
            <w:r w:rsidR="00F05BBB">
              <w:rPr>
                <w:rFonts w:cs="Arial"/>
                <w:sz w:val="20"/>
                <w:szCs w:val="20"/>
              </w:rPr>
              <w:t xml:space="preserve"> </w:t>
            </w:r>
            <w:r w:rsidRPr="00BE097F">
              <w:rPr>
                <w:rFonts w:cs="Arial"/>
                <w:sz w:val="20"/>
                <w:szCs w:val="20"/>
              </w:rPr>
              <w:t>is printed to standard output (console).</w:t>
            </w:r>
          </w:p>
          <w:p w:rsidR="008E0E33" w:rsidRPr="00BE097F" w:rsidRDefault="008E0E33" w:rsidP="00786A54">
            <w:pPr>
              <w:rPr>
                <w:rFonts w:cs="Arial"/>
                <w:sz w:val="20"/>
                <w:szCs w:val="20"/>
              </w:rPr>
            </w:pPr>
            <w:r w:rsidRPr="00BE097F">
              <w:rPr>
                <w:rFonts w:cs="Arial"/>
                <w:sz w:val="20"/>
                <w:szCs w:val="20"/>
              </w:rPr>
              <w:t>The help message is used for python interface.</w:t>
            </w:r>
          </w:p>
        </w:tc>
      </w:tr>
      <w:tr w:rsidR="008E0E33" w:rsidRPr="00BE097F" w:rsidTr="00786A54">
        <w:tc>
          <w:tcPr>
            <w:tcW w:w="9576" w:type="dxa"/>
            <w:gridSpan w:val="2"/>
          </w:tcPr>
          <w:p w:rsidR="008E0E33" w:rsidRPr="00BE097F" w:rsidRDefault="008E0E33" w:rsidP="008E0E33">
            <w:pPr>
              <w:rPr>
                <w:rFonts w:cs="Arial"/>
                <w:sz w:val="20"/>
                <w:szCs w:val="20"/>
              </w:rPr>
            </w:pPr>
            <w:r w:rsidRPr="00BE097F">
              <w:rPr>
                <w:rFonts w:cs="Arial"/>
                <w:sz w:val="20"/>
                <w:szCs w:val="20"/>
              </w:rPr>
              <w:t>--- parameters ---</w:t>
            </w:r>
          </w:p>
          <w:p w:rsidR="008E0E33" w:rsidRPr="00BE097F" w:rsidRDefault="00B834D1" w:rsidP="008E0E33">
            <w:pPr>
              <w:rPr>
                <w:rFonts w:cs="Arial"/>
                <w:sz w:val="20"/>
                <w:szCs w:val="20"/>
              </w:rPr>
            </w:pPr>
            <w:r>
              <w:rPr>
                <w:rFonts w:cs="Arial"/>
                <w:sz w:val="20"/>
                <w:szCs w:val="20"/>
              </w:rPr>
              <w:t>INTC2G</w:t>
            </w:r>
            <w:r w:rsidR="00065C1E" w:rsidRPr="00BE097F">
              <w:rPr>
                <w:rFonts w:cs="Arial"/>
                <w:sz w:val="20"/>
                <w:szCs w:val="20"/>
              </w:rPr>
              <w:t xml:space="preserve">_MessageLevel </w:t>
            </w:r>
            <w:r w:rsidR="008E0E33" w:rsidRPr="00BE097F">
              <w:rPr>
                <w:rFonts w:cs="Arial"/>
                <w:sz w:val="20"/>
                <w:szCs w:val="20"/>
              </w:rPr>
              <w:t xml:space="preserve">(fatal|error|warning|info) </w:t>
            </w:r>
            <w:r w:rsidR="00BF1314" w:rsidRPr="00BE097F">
              <w:rPr>
                <w:rFonts w:cs="Arial"/>
                <w:sz w:val="20"/>
                <w:szCs w:val="20"/>
              </w:rPr>
              <w:t>Set debug message level (default: fatal|error).</w:t>
            </w:r>
          </w:p>
          <w:p w:rsidR="008E0E33" w:rsidRPr="00BE097F" w:rsidRDefault="00B834D1" w:rsidP="008E0E33">
            <w:pPr>
              <w:rPr>
                <w:rFonts w:cs="Arial"/>
                <w:sz w:val="20"/>
                <w:szCs w:val="20"/>
              </w:rPr>
            </w:pPr>
            <w:r>
              <w:rPr>
                <w:rFonts w:cs="Arial"/>
                <w:sz w:val="20"/>
                <w:szCs w:val="20"/>
              </w:rPr>
              <w:t>INTC2G</w:t>
            </w:r>
            <w:r w:rsidR="008E0E33" w:rsidRPr="00BE097F">
              <w:rPr>
                <w:rFonts w:cs="Arial"/>
                <w:sz w:val="20"/>
                <w:szCs w:val="20"/>
              </w:rPr>
              <w:t xml:space="preserve">_DumpRegisterRW (true/false) </w:t>
            </w:r>
            <w:r w:rsidR="00BF1314" w:rsidRPr="00BE097F">
              <w:rPr>
                <w:rFonts w:cs="Arial"/>
                <w:sz w:val="20"/>
                <w:szCs w:val="20"/>
              </w:rPr>
              <w:t>Enable/disable dumping access register (default: false).</w:t>
            </w:r>
          </w:p>
          <w:p w:rsidR="0001556F" w:rsidRPr="00BE097F" w:rsidRDefault="00B834D1" w:rsidP="0001556F">
            <w:pPr>
              <w:rPr>
                <w:rFonts w:cs="Arial"/>
                <w:sz w:val="20"/>
                <w:szCs w:val="20"/>
              </w:rPr>
            </w:pPr>
            <w:r>
              <w:rPr>
                <w:rFonts w:cs="Arial"/>
                <w:sz w:val="20"/>
                <w:szCs w:val="20"/>
              </w:rPr>
              <w:t>INTC2G</w:t>
            </w:r>
            <w:r w:rsidR="00065C1E" w:rsidRPr="00BE097F">
              <w:rPr>
                <w:rFonts w:cs="Arial"/>
                <w:sz w:val="20"/>
                <w:szCs w:val="20"/>
              </w:rPr>
              <w:t>_DumpInterrupt (true/false)                      Enable/disable dumping interrupt information (Default: false).</w:t>
            </w:r>
          </w:p>
        </w:tc>
      </w:tr>
    </w:tbl>
    <w:p w:rsidR="008E0E33" w:rsidRDefault="008E0E33" w:rsidP="008E0E33">
      <w:pPr>
        <w:pStyle w:val="Heading4"/>
      </w:pPr>
      <w:bookmarkStart w:id="39" w:name="_Ref468290486"/>
      <w:r>
        <w:lastRenderedPageBreak/>
        <w:t>Command help messages</w:t>
      </w:r>
      <w:bookmarkEnd w:id="39"/>
    </w:p>
    <w:p w:rsidR="00F03683" w:rsidRPr="00F03683" w:rsidRDefault="00F03683" w:rsidP="00F03683">
      <w:pPr>
        <w:pStyle w:val="Caption"/>
        <w:keepNext/>
        <w:spacing w:after="0"/>
        <w:rPr>
          <w:sz w:val="20"/>
          <w:szCs w:val="20"/>
        </w:rPr>
      </w:pPr>
      <w:bookmarkStart w:id="40" w:name="_Ref445821297"/>
      <w:bookmarkStart w:id="41" w:name="_Toc518484640"/>
      <w:r w:rsidRPr="00F03683">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6</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7</w:t>
      </w:r>
      <w:r w:rsidR="006E252C">
        <w:rPr>
          <w:sz w:val="20"/>
          <w:szCs w:val="20"/>
        </w:rPr>
        <w:fldChar w:fldCharType="end"/>
      </w:r>
      <w:bookmarkEnd w:id="40"/>
      <w:r w:rsidRPr="00F03683">
        <w:rPr>
          <w:sz w:val="20"/>
          <w:szCs w:val="20"/>
        </w:rPr>
        <w:t>: Dumping command help message description</w:t>
      </w:r>
      <w:bookmarkEnd w:id="41"/>
    </w:p>
    <w:tbl>
      <w:tblPr>
        <w:tblStyle w:val="TableGrid"/>
        <w:tblW w:w="0" w:type="auto"/>
        <w:tblLook w:val="04A0" w:firstRow="1" w:lastRow="0" w:firstColumn="1" w:lastColumn="0" w:noHBand="0" w:noVBand="1"/>
      </w:tblPr>
      <w:tblGrid>
        <w:gridCol w:w="2016"/>
        <w:gridCol w:w="7560"/>
      </w:tblGrid>
      <w:tr w:rsidR="008E0E33" w:rsidRPr="00BE097F" w:rsidTr="00786A54">
        <w:tc>
          <w:tcPr>
            <w:tcW w:w="2016" w:type="dxa"/>
            <w:shd w:val="clear" w:color="auto" w:fill="E5E5FF"/>
          </w:tcPr>
          <w:p w:rsidR="008E0E33" w:rsidRPr="00BE097F" w:rsidRDefault="008E0E33" w:rsidP="00786A54">
            <w:pPr>
              <w:pStyle w:val="NormalWeb"/>
              <w:spacing w:after="0"/>
              <w:rPr>
                <w:b/>
                <w:sz w:val="20"/>
                <w:szCs w:val="20"/>
              </w:rPr>
            </w:pPr>
            <w:r w:rsidRPr="00BE097F">
              <w:rPr>
                <w:rFonts w:ascii="Arial" w:hAnsi="Arial" w:cs="Arial"/>
                <w:b/>
                <w:bCs/>
                <w:color w:val="000000"/>
                <w:sz w:val="20"/>
                <w:szCs w:val="20"/>
              </w:rPr>
              <w:t>Condition</w:t>
            </w:r>
          </w:p>
        </w:tc>
        <w:tc>
          <w:tcPr>
            <w:tcW w:w="7560" w:type="dxa"/>
            <w:shd w:val="clear" w:color="auto" w:fill="E5E5FF"/>
          </w:tcPr>
          <w:p w:rsidR="008E0E33" w:rsidRPr="00BE097F" w:rsidRDefault="00203B1B" w:rsidP="00786A54">
            <w:pPr>
              <w:rPr>
                <w:rFonts w:cs="Arial"/>
                <w:sz w:val="20"/>
                <w:szCs w:val="20"/>
              </w:rPr>
            </w:pPr>
            <w:r w:rsidRPr="00BE097F">
              <w:rPr>
                <w:rFonts w:cs="Arial"/>
                <w:sz w:val="20"/>
                <w:szCs w:val="20"/>
              </w:rPr>
              <w:t xml:space="preserve">This message is dumped out when command </w:t>
            </w:r>
            <w:r w:rsidR="00B834D1">
              <w:rPr>
                <w:rFonts w:cs="Arial"/>
                <w:sz w:val="20"/>
                <w:szCs w:val="20"/>
              </w:rPr>
              <w:t>INTC2G</w:t>
            </w:r>
            <w:r w:rsidRPr="00BE097F">
              <w:rPr>
                <w:rFonts w:cs="Arial"/>
                <w:sz w:val="20"/>
                <w:szCs w:val="20"/>
              </w:rPr>
              <w:t xml:space="preserve">_Help is called with </w:t>
            </w:r>
            <w:r w:rsidR="00CD4E1F" w:rsidRPr="00BE097F">
              <w:rPr>
                <w:rFonts w:cs="Arial"/>
                <w:sz w:val="20"/>
                <w:szCs w:val="20"/>
              </w:rPr>
              <w:t>“</w:t>
            </w:r>
            <w:r w:rsidRPr="00BE097F">
              <w:rPr>
                <w:rFonts w:cs="Arial"/>
                <w:sz w:val="20"/>
                <w:szCs w:val="20"/>
              </w:rPr>
              <w:t>commands</w:t>
            </w:r>
            <w:r w:rsidR="00CD4E1F" w:rsidRPr="00BE097F">
              <w:rPr>
                <w:rFonts w:cs="Arial"/>
                <w:sz w:val="20"/>
                <w:szCs w:val="20"/>
              </w:rPr>
              <w:t>”</w:t>
            </w:r>
            <w:r w:rsidRPr="00BE097F">
              <w:rPr>
                <w:rFonts w:cs="Arial"/>
                <w:sz w:val="20"/>
                <w:szCs w:val="20"/>
              </w:rPr>
              <w:t xml:space="preserve"> argument.</w:t>
            </w:r>
          </w:p>
        </w:tc>
      </w:tr>
      <w:tr w:rsidR="008E0E33" w:rsidRPr="00BE097F" w:rsidTr="00786A54">
        <w:tc>
          <w:tcPr>
            <w:tcW w:w="2016" w:type="dxa"/>
            <w:shd w:val="clear" w:color="auto" w:fill="E5E5FF"/>
          </w:tcPr>
          <w:p w:rsidR="008E0E33" w:rsidRPr="00BE097F" w:rsidRDefault="008E0E33" w:rsidP="00786A54">
            <w:pPr>
              <w:rPr>
                <w:rFonts w:cs="Arial"/>
                <w:b/>
                <w:sz w:val="20"/>
                <w:szCs w:val="20"/>
              </w:rPr>
            </w:pPr>
            <w:r w:rsidRPr="00BE097F">
              <w:rPr>
                <w:rFonts w:cs="Arial"/>
                <w:b/>
                <w:sz w:val="20"/>
                <w:szCs w:val="20"/>
              </w:rPr>
              <w:t>Output</w:t>
            </w:r>
          </w:p>
        </w:tc>
        <w:tc>
          <w:tcPr>
            <w:tcW w:w="7560" w:type="dxa"/>
            <w:shd w:val="clear" w:color="auto" w:fill="E5E5FF"/>
          </w:tcPr>
          <w:p w:rsidR="00C340C7" w:rsidRPr="00BE097F" w:rsidRDefault="00C340C7" w:rsidP="00786A54">
            <w:pPr>
              <w:rPr>
                <w:rFonts w:cs="Arial"/>
                <w:sz w:val="20"/>
                <w:szCs w:val="20"/>
              </w:rPr>
            </w:pPr>
            <w:r w:rsidRPr="00BE097F">
              <w:rPr>
                <w:rFonts w:cs="Arial"/>
                <w:sz w:val="20"/>
                <w:szCs w:val="20"/>
              </w:rPr>
              <w:t>This message's kind is printed to standard output (console).</w:t>
            </w:r>
          </w:p>
          <w:p w:rsidR="008E0E33" w:rsidRPr="00BE097F" w:rsidRDefault="008E0E33" w:rsidP="00786A54">
            <w:pPr>
              <w:rPr>
                <w:rFonts w:cs="Arial"/>
                <w:sz w:val="20"/>
                <w:szCs w:val="20"/>
              </w:rPr>
            </w:pPr>
            <w:r w:rsidRPr="00BE097F">
              <w:rPr>
                <w:rFonts w:cs="Arial"/>
                <w:sz w:val="20"/>
                <w:szCs w:val="20"/>
              </w:rPr>
              <w:t>The help message is used for python interface.</w:t>
            </w:r>
          </w:p>
        </w:tc>
      </w:tr>
      <w:tr w:rsidR="008E0E33" w:rsidRPr="00BE097F" w:rsidTr="00786A54">
        <w:tc>
          <w:tcPr>
            <w:tcW w:w="9576" w:type="dxa"/>
            <w:gridSpan w:val="2"/>
          </w:tcPr>
          <w:p w:rsidR="00E167F8" w:rsidRPr="00BE097F" w:rsidRDefault="00E167F8" w:rsidP="00E167F8">
            <w:pPr>
              <w:rPr>
                <w:rFonts w:cs="Arial"/>
                <w:sz w:val="20"/>
                <w:szCs w:val="20"/>
              </w:rPr>
            </w:pPr>
            <w:r w:rsidRPr="00BE097F">
              <w:rPr>
                <w:rFonts w:cs="Arial"/>
                <w:sz w:val="20"/>
                <w:szCs w:val="20"/>
              </w:rPr>
              <w:t>--- commands ---</w:t>
            </w:r>
          </w:p>
          <w:p w:rsidR="00E167F8" w:rsidRPr="00BE097F" w:rsidRDefault="00B834D1" w:rsidP="00E167F8">
            <w:pPr>
              <w:rPr>
                <w:rFonts w:cs="Arial"/>
                <w:sz w:val="20"/>
                <w:szCs w:val="20"/>
              </w:rPr>
            </w:pPr>
            <w:r>
              <w:rPr>
                <w:rFonts w:cs="Arial"/>
                <w:sz w:val="20"/>
                <w:szCs w:val="20"/>
              </w:rPr>
              <w:t>INTC2G</w:t>
            </w:r>
            <w:r w:rsidR="00F03683" w:rsidRPr="00BE097F">
              <w:rPr>
                <w:rFonts w:cs="Arial"/>
                <w:sz w:val="20"/>
                <w:szCs w:val="20"/>
              </w:rPr>
              <w:t xml:space="preserve">_AssertReset       </w:t>
            </w:r>
            <w:r w:rsidR="00E167F8" w:rsidRPr="00BE097F">
              <w:rPr>
                <w:rFonts w:cs="Arial"/>
                <w:sz w:val="20"/>
                <w:szCs w:val="20"/>
              </w:rPr>
              <w:t>(r</w:t>
            </w:r>
            <w:r w:rsidR="00F03683" w:rsidRPr="00BE097F">
              <w:rPr>
                <w:rFonts w:cs="Arial"/>
                <w:sz w:val="20"/>
                <w:szCs w:val="20"/>
              </w:rPr>
              <w:t xml:space="preserve">st_name, start_time, period) </w:t>
            </w:r>
            <w:r w:rsidR="00E167F8" w:rsidRPr="00BE097F">
              <w:rPr>
                <w:rFonts w:cs="Arial"/>
                <w:sz w:val="20"/>
                <w:szCs w:val="20"/>
              </w:rPr>
              <w:t>Assert and de-assert reset signal (</w:t>
            </w:r>
            <w:r w:rsidR="003476D0" w:rsidRPr="00BE097F">
              <w:rPr>
                <w:rFonts w:cs="Arial"/>
                <w:sz w:val="20"/>
                <w:szCs w:val="20"/>
              </w:rPr>
              <w:t>“r</w:t>
            </w:r>
            <w:r w:rsidR="00D16143" w:rsidRPr="00BE097F">
              <w:rPr>
                <w:rFonts w:cs="Arial"/>
                <w:sz w:val="20"/>
                <w:szCs w:val="20"/>
              </w:rPr>
              <w:t>esetPort</w:t>
            </w:r>
            <w:r w:rsidR="003476D0" w:rsidRPr="00BE097F">
              <w:rPr>
                <w:rFonts w:cs="Arial"/>
                <w:sz w:val="20"/>
                <w:szCs w:val="20"/>
              </w:rPr>
              <w:t>”</w:t>
            </w:r>
            <w:r w:rsidR="00E167F8" w:rsidRPr="00BE097F">
              <w:rPr>
                <w:rFonts w:cs="Arial"/>
                <w:sz w:val="20"/>
                <w:szCs w:val="20"/>
              </w:rPr>
              <w:t>).</w:t>
            </w:r>
          </w:p>
          <w:p w:rsidR="00E167F8" w:rsidRPr="00BE097F" w:rsidRDefault="00B834D1" w:rsidP="00E167F8">
            <w:pPr>
              <w:rPr>
                <w:rFonts w:cs="Arial"/>
                <w:sz w:val="20"/>
                <w:szCs w:val="20"/>
              </w:rPr>
            </w:pPr>
            <w:r>
              <w:rPr>
                <w:rFonts w:cs="Arial"/>
                <w:sz w:val="20"/>
                <w:szCs w:val="20"/>
              </w:rPr>
              <w:t>INTC2G</w:t>
            </w:r>
            <w:r w:rsidR="00F03683" w:rsidRPr="00BE097F">
              <w:rPr>
                <w:rFonts w:cs="Arial"/>
                <w:sz w:val="20"/>
                <w:szCs w:val="20"/>
              </w:rPr>
              <w:t>_SetCLKFreq         (cl</w:t>
            </w:r>
            <w:r w:rsidR="00E167F8" w:rsidRPr="00BE097F">
              <w:rPr>
                <w:rFonts w:cs="Arial"/>
                <w:sz w:val="20"/>
                <w:szCs w:val="20"/>
              </w:rPr>
              <w:t xml:space="preserve">k_name, freq, unit) Set clock frequency to </w:t>
            </w:r>
            <w:r w:rsidR="00C666FD" w:rsidRPr="00BE097F">
              <w:rPr>
                <w:rFonts w:cs="Arial"/>
                <w:sz w:val="20"/>
                <w:szCs w:val="20"/>
              </w:rPr>
              <w:t>model</w:t>
            </w:r>
            <w:r w:rsidR="00E167F8" w:rsidRPr="00BE097F">
              <w:rPr>
                <w:rFonts w:cs="Arial"/>
                <w:sz w:val="20"/>
                <w:szCs w:val="20"/>
              </w:rPr>
              <w:t>.</w:t>
            </w:r>
          </w:p>
          <w:p w:rsidR="00E167F8" w:rsidRPr="00BE097F" w:rsidRDefault="00B834D1" w:rsidP="00E167F8">
            <w:pPr>
              <w:rPr>
                <w:rFonts w:cs="Arial"/>
                <w:sz w:val="20"/>
                <w:szCs w:val="20"/>
              </w:rPr>
            </w:pPr>
            <w:r>
              <w:rPr>
                <w:rFonts w:cs="Arial"/>
                <w:sz w:val="20"/>
                <w:szCs w:val="20"/>
              </w:rPr>
              <w:t>INTC2G</w:t>
            </w:r>
            <w:r w:rsidR="00F03683" w:rsidRPr="00BE097F">
              <w:rPr>
                <w:rFonts w:cs="Arial"/>
                <w:sz w:val="20"/>
                <w:szCs w:val="20"/>
              </w:rPr>
              <w:t>_GetCLKFreq        (cl</w:t>
            </w:r>
            <w:r w:rsidR="00E167F8" w:rsidRPr="00BE097F">
              <w:rPr>
                <w:rFonts w:cs="Arial"/>
                <w:sz w:val="20"/>
                <w:szCs w:val="20"/>
              </w:rPr>
              <w:t xml:space="preserve">k_name) </w:t>
            </w:r>
            <w:r w:rsidR="00C666FD" w:rsidRPr="00BE097F">
              <w:rPr>
                <w:rFonts w:cs="Arial"/>
                <w:sz w:val="20"/>
                <w:szCs w:val="20"/>
              </w:rPr>
              <w:t>Get clock frequency of model</w:t>
            </w:r>
            <w:r w:rsidR="00E167F8" w:rsidRPr="00BE097F">
              <w:rPr>
                <w:rFonts w:cs="Arial"/>
                <w:sz w:val="20"/>
                <w:szCs w:val="20"/>
              </w:rPr>
              <w:t>.</w:t>
            </w:r>
          </w:p>
          <w:p w:rsidR="00E167F8" w:rsidRPr="00BE097F" w:rsidRDefault="00B834D1" w:rsidP="00E167F8">
            <w:pPr>
              <w:rPr>
                <w:rFonts w:cs="Arial"/>
                <w:sz w:val="20"/>
                <w:szCs w:val="20"/>
              </w:rPr>
            </w:pPr>
            <w:r>
              <w:rPr>
                <w:rFonts w:cs="Arial"/>
                <w:sz w:val="20"/>
                <w:szCs w:val="20"/>
              </w:rPr>
              <w:t>INTC2G</w:t>
            </w:r>
            <w:r w:rsidR="00E167F8" w:rsidRPr="00BE097F">
              <w:rPr>
                <w:rFonts w:cs="Arial"/>
                <w:sz w:val="20"/>
                <w:szCs w:val="20"/>
              </w:rPr>
              <w:t>_ForceR</w:t>
            </w:r>
            <w:r w:rsidR="00F03683" w:rsidRPr="00BE097F">
              <w:rPr>
                <w:rFonts w:cs="Arial"/>
                <w:sz w:val="20"/>
                <w:szCs w:val="20"/>
              </w:rPr>
              <w:t xml:space="preserve">egister      (reg_name, value) </w:t>
            </w:r>
            <w:r w:rsidR="00E167F8" w:rsidRPr="00BE097F">
              <w:rPr>
                <w:rFonts w:cs="Arial"/>
                <w:sz w:val="20"/>
                <w:szCs w:val="20"/>
              </w:rPr>
              <w:t xml:space="preserve">Force </w:t>
            </w:r>
            <w:r>
              <w:rPr>
                <w:rFonts w:cs="Arial"/>
                <w:sz w:val="20"/>
                <w:szCs w:val="20"/>
              </w:rPr>
              <w:t>INTC2G</w:t>
            </w:r>
            <w:r w:rsidR="0017053B" w:rsidRPr="00BE097F">
              <w:rPr>
                <w:rFonts w:cs="Arial"/>
                <w:sz w:val="20"/>
                <w:szCs w:val="20"/>
              </w:rPr>
              <w:t xml:space="preserve">’s common </w:t>
            </w:r>
            <w:r w:rsidR="00E167F8" w:rsidRPr="00BE097F">
              <w:rPr>
                <w:rFonts w:cs="Arial"/>
                <w:sz w:val="20"/>
                <w:szCs w:val="20"/>
              </w:rPr>
              <w:t>register with setting value.</w:t>
            </w:r>
          </w:p>
          <w:p w:rsidR="00E167F8" w:rsidRPr="00BE097F" w:rsidRDefault="00B834D1" w:rsidP="00E167F8">
            <w:pPr>
              <w:rPr>
                <w:rFonts w:cs="Arial"/>
                <w:sz w:val="20"/>
                <w:szCs w:val="20"/>
              </w:rPr>
            </w:pPr>
            <w:r>
              <w:rPr>
                <w:rFonts w:cs="Arial"/>
                <w:sz w:val="20"/>
                <w:szCs w:val="20"/>
              </w:rPr>
              <w:t>INTC2G</w:t>
            </w:r>
            <w:r w:rsidR="00F03683" w:rsidRPr="00BE097F">
              <w:rPr>
                <w:rFonts w:cs="Arial"/>
                <w:sz w:val="20"/>
                <w:szCs w:val="20"/>
              </w:rPr>
              <w:t xml:space="preserve">_ReleaseRegister  (reg_name) </w:t>
            </w:r>
            <w:r w:rsidR="00E167F8" w:rsidRPr="00BE097F">
              <w:rPr>
                <w:rFonts w:cs="Arial"/>
                <w:sz w:val="20"/>
                <w:szCs w:val="20"/>
              </w:rPr>
              <w:t xml:space="preserve">Release </w:t>
            </w:r>
            <w:r>
              <w:rPr>
                <w:rFonts w:cs="Arial"/>
                <w:sz w:val="20"/>
                <w:szCs w:val="20"/>
              </w:rPr>
              <w:t>INTC2G</w:t>
            </w:r>
            <w:r w:rsidR="0017053B" w:rsidRPr="00BE097F">
              <w:rPr>
                <w:rFonts w:cs="Arial"/>
                <w:sz w:val="20"/>
                <w:szCs w:val="20"/>
              </w:rPr>
              <w:t xml:space="preserve">’s common </w:t>
            </w:r>
            <w:r w:rsidR="00E167F8" w:rsidRPr="00BE097F">
              <w:rPr>
                <w:rFonts w:cs="Arial"/>
                <w:sz w:val="20"/>
                <w:szCs w:val="20"/>
              </w:rPr>
              <w:t>register from force value.</w:t>
            </w:r>
          </w:p>
          <w:p w:rsidR="00E167F8" w:rsidRPr="00BE097F" w:rsidRDefault="00B834D1" w:rsidP="00E167F8">
            <w:pPr>
              <w:rPr>
                <w:rFonts w:cs="Arial"/>
                <w:sz w:val="20"/>
                <w:szCs w:val="20"/>
              </w:rPr>
            </w:pPr>
            <w:r>
              <w:rPr>
                <w:rFonts w:cs="Arial"/>
                <w:sz w:val="20"/>
                <w:szCs w:val="20"/>
              </w:rPr>
              <w:t>INTC2G</w:t>
            </w:r>
            <w:r w:rsidR="00E167F8" w:rsidRPr="00BE097F">
              <w:rPr>
                <w:rFonts w:cs="Arial"/>
                <w:sz w:val="20"/>
                <w:szCs w:val="20"/>
              </w:rPr>
              <w:t>_WriteRe</w:t>
            </w:r>
            <w:r w:rsidR="00F03683" w:rsidRPr="00BE097F">
              <w:rPr>
                <w:rFonts w:cs="Arial"/>
                <w:sz w:val="20"/>
                <w:szCs w:val="20"/>
              </w:rPr>
              <w:t xml:space="preserve">gister       (reg_name, value) </w:t>
            </w:r>
            <w:r w:rsidR="00E167F8" w:rsidRPr="00BE097F">
              <w:rPr>
                <w:rFonts w:cs="Arial"/>
                <w:sz w:val="20"/>
                <w:szCs w:val="20"/>
              </w:rPr>
              <w:t xml:space="preserve">Write </w:t>
            </w:r>
            <w:r w:rsidR="00365519" w:rsidRPr="00BE097F">
              <w:rPr>
                <w:rFonts w:cs="Arial"/>
                <w:sz w:val="20"/>
                <w:szCs w:val="20"/>
              </w:rPr>
              <w:t>a</w:t>
            </w:r>
            <w:r w:rsidR="00E167F8" w:rsidRPr="00BE097F">
              <w:rPr>
                <w:rFonts w:cs="Arial"/>
                <w:sz w:val="20"/>
                <w:szCs w:val="20"/>
              </w:rPr>
              <w:t xml:space="preserve"> value to </w:t>
            </w:r>
            <w:r>
              <w:rPr>
                <w:rFonts w:cs="Arial"/>
                <w:sz w:val="20"/>
                <w:szCs w:val="20"/>
              </w:rPr>
              <w:t>INTC2G</w:t>
            </w:r>
            <w:r w:rsidR="0017053B" w:rsidRPr="00BE097F">
              <w:rPr>
                <w:rFonts w:cs="Arial"/>
                <w:sz w:val="20"/>
                <w:szCs w:val="20"/>
              </w:rPr>
              <w:t xml:space="preserve">’s common </w:t>
            </w:r>
            <w:r w:rsidR="00E167F8" w:rsidRPr="00BE097F">
              <w:rPr>
                <w:rFonts w:cs="Arial"/>
                <w:sz w:val="20"/>
                <w:szCs w:val="20"/>
              </w:rPr>
              <w:t>register.</w:t>
            </w:r>
          </w:p>
          <w:p w:rsidR="00E167F8" w:rsidRPr="00BE097F" w:rsidRDefault="00B834D1" w:rsidP="00E167F8">
            <w:pPr>
              <w:rPr>
                <w:rFonts w:cs="Arial"/>
                <w:sz w:val="20"/>
                <w:szCs w:val="20"/>
              </w:rPr>
            </w:pPr>
            <w:r>
              <w:rPr>
                <w:rFonts w:cs="Arial"/>
                <w:sz w:val="20"/>
                <w:szCs w:val="20"/>
              </w:rPr>
              <w:t>INTC2G</w:t>
            </w:r>
            <w:r w:rsidR="00F03683" w:rsidRPr="00BE097F">
              <w:rPr>
                <w:rFonts w:cs="Arial"/>
                <w:sz w:val="20"/>
                <w:szCs w:val="20"/>
              </w:rPr>
              <w:t xml:space="preserve">_ReadRegister       (reg_name) </w:t>
            </w:r>
            <w:r w:rsidR="00E167F8" w:rsidRPr="00BE097F">
              <w:rPr>
                <w:rFonts w:cs="Arial"/>
                <w:sz w:val="20"/>
                <w:szCs w:val="20"/>
              </w:rPr>
              <w:t xml:space="preserve">Read value from </w:t>
            </w:r>
            <w:r>
              <w:rPr>
                <w:rFonts w:cs="Arial"/>
                <w:sz w:val="20"/>
                <w:szCs w:val="20"/>
              </w:rPr>
              <w:t>INTC2G</w:t>
            </w:r>
            <w:r w:rsidR="0017053B" w:rsidRPr="00BE097F">
              <w:rPr>
                <w:rFonts w:cs="Arial"/>
                <w:sz w:val="20"/>
                <w:szCs w:val="20"/>
              </w:rPr>
              <w:t xml:space="preserve">’s common </w:t>
            </w:r>
            <w:r w:rsidR="00E167F8" w:rsidRPr="00BE097F">
              <w:rPr>
                <w:rFonts w:cs="Arial"/>
                <w:sz w:val="20"/>
                <w:szCs w:val="20"/>
              </w:rPr>
              <w:t>register.</w:t>
            </w:r>
          </w:p>
          <w:p w:rsidR="0017053B" w:rsidRPr="00BE097F" w:rsidRDefault="00B834D1" w:rsidP="00A14455">
            <w:pPr>
              <w:rPr>
                <w:rFonts w:cs="Arial"/>
                <w:sz w:val="20"/>
                <w:szCs w:val="20"/>
              </w:rPr>
            </w:pPr>
            <w:r>
              <w:rPr>
                <w:rFonts w:cs="Arial"/>
                <w:sz w:val="20"/>
                <w:szCs w:val="20"/>
              </w:rPr>
              <w:t>INTC2G</w:t>
            </w:r>
            <w:r w:rsidR="00665554">
              <w:rPr>
                <w:rFonts w:cs="Arial"/>
                <w:sz w:val="20"/>
                <w:szCs w:val="20"/>
              </w:rPr>
              <w:t xml:space="preserve">_ListRegister          </w:t>
            </w:r>
            <w:r w:rsidR="008C4A7D">
              <w:rPr>
                <w:rFonts w:cs="Arial"/>
                <w:sz w:val="20"/>
                <w:szCs w:val="20"/>
              </w:rPr>
              <w:t>()</w:t>
            </w:r>
            <w:r w:rsidR="00E167F8" w:rsidRPr="00BE097F">
              <w:rPr>
                <w:rFonts w:cs="Arial"/>
                <w:sz w:val="20"/>
                <w:szCs w:val="20"/>
              </w:rPr>
              <w:t xml:space="preserve">Dump name of </w:t>
            </w:r>
            <w:r>
              <w:rPr>
                <w:rFonts w:cs="Arial"/>
                <w:sz w:val="20"/>
                <w:szCs w:val="20"/>
              </w:rPr>
              <w:t>INTC2G</w:t>
            </w:r>
            <w:r w:rsidR="00E167F8" w:rsidRPr="00BE097F">
              <w:rPr>
                <w:rFonts w:cs="Arial"/>
                <w:sz w:val="20"/>
                <w:szCs w:val="20"/>
              </w:rPr>
              <w:t>'s registers.</w:t>
            </w:r>
          </w:p>
          <w:p w:rsidR="00440773" w:rsidRPr="00BE097F" w:rsidRDefault="00B834D1" w:rsidP="00CC06FC">
            <w:pPr>
              <w:rPr>
                <w:rFonts w:cs="Arial"/>
                <w:sz w:val="20"/>
                <w:szCs w:val="20"/>
              </w:rPr>
            </w:pPr>
            <w:r>
              <w:rPr>
                <w:rFonts w:cs="Arial"/>
                <w:sz w:val="20"/>
                <w:szCs w:val="20"/>
              </w:rPr>
              <w:t>INTC2G</w:t>
            </w:r>
            <w:r w:rsidR="00440773" w:rsidRPr="00BE097F">
              <w:rPr>
                <w:rFonts w:cs="Arial"/>
                <w:sz w:val="20"/>
                <w:szCs w:val="20"/>
              </w:rPr>
              <w:t>_SetAreaAddr (channelId, start_addr, size) Set protected address range</w:t>
            </w:r>
          </w:p>
        </w:tc>
      </w:tr>
    </w:tbl>
    <w:p w:rsidR="008E0E33" w:rsidRPr="008E0E33" w:rsidRDefault="008E0E33" w:rsidP="008E0E33"/>
    <w:p w:rsidR="00C340C7" w:rsidRDefault="00C340C7" w:rsidP="00C340C7">
      <w:pPr>
        <w:pStyle w:val="Heading3"/>
      </w:pPr>
      <w:r>
        <w:rPr>
          <w:color w:val="000000"/>
        </w:rPr>
        <w:t>Error</w:t>
      </w:r>
      <w:r>
        <w:t xml:space="preserve"> and debugging messages</w:t>
      </w:r>
    </w:p>
    <w:p w:rsidR="00C340C7" w:rsidRDefault="00C340C7" w:rsidP="00C340C7">
      <w:pPr>
        <w:pStyle w:val="Heading4"/>
      </w:pPr>
      <w:r>
        <w:t>Error and debugging messages style</w:t>
      </w:r>
    </w:p>
    <w:p w:rsidR="00C340C7" w:rsidRPr="00C340C7" w:rsidRDefault="00C340C7" w:rsidP="00C340C7">
      <w:pPr>
        <w:pStyle w:val="Caption"/>
        <w:keepNext/>
        <w:spacing w:after="0"/>
        <w:rPr>
          <w:sz w:val="20"/>
          <w:szCs w:val="20"/>
        </w:rPr>
      </w:pPr>
      <w:bookmarkStart w:id="42" w:name="_Toc518484641"/>
      <w:r w:rsidRPr="00C340C7">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6</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8</w:t>
      </w:r>
      <w:r w:rsidR="006E252C">
        <w:rPr>
          <w:sz w:val="20"/>
          <w:szCs w:val="20"/>
        </w:rPr>
        <w:fldChar w:fldCharType="end"/>
      </w:r>
      <w:r w:rsidRPr="00C340C7">
        <w:rPr>
          <w:sz w:val="20"/>
          <w:szCs w:val="20"/>
        </w:rPr>
        <w:t>: Error and debugging message description</w:t>
      </w:r>
      <w:bookmarkEnd w:id="42"/>
    </w:p>
    <w:tbl>
      <w:tblPr>
        <w:tblStyle w:val="TableGrid"/>
        <w:tblW w:w="0" w:type="auto"/>
        <w:tblLook w:val="04A0" w:firstRow="1" w:lastRow="0" w:firstColumn="1" w:lastColumn="0" w:noHBand="0" w:noVBand="1"/>
      </w:tblPr>
      <w:tblGrid>
        <w:gridCol w:w="2018"/>
        <w:gridCol w:w="7558"/>
      </w:tblGrid>
      <w:tr w:rsidR="00C340C7" w:rsidRPr="00C340C7" w:rsidTr="00C340C7">
        <w:tc>
          <w:tcPr>
            <w:tcW w:w="2018" w:type="dxa"/>
            <w:shd w:val="clear" w:color="auto" w:fill="E5E5FF"/>
          </w:tcPr>
          <w:p w:rsidR="00C340C7" w:rsidRPr="00C340C7" w:rsidRDefault="00C340C7" w:rsidP="00D02353">
            <w:pPr>
              <w:pStyle w:val="NormalWeb"/>
              <w:spacing w:after="0"/>
              <w:rPr>
                <w:b/>
                <w:sz w:val="20"/>
                <w:szCs w:val="20"/>
              </w:rPr>
            </w:pPr>
            <w:r w:rsidRPr="00C340C7">
              <w:rPr>
                <w:rFonts w:ascii="Arial" w:hAnsi="Arial" w:cs="Arial"/>
                <w:b/>
                <w:bCs/>
                <w:color w:val="000000"/>
                <w:sz w:val="20"/>
                <w:szCs w:val="20"/>
              </w:rPr>
              <w:t>Condition</w:t>
            </w:r>
          </w:p>
        </w:tc>
        <w:tc>
          <w:tcPr>
            <w:tcW w:w="7558" w:type="dxa"/>
            <w:shd w:val="clear" w:color="auto" w:fill="E5E5FF"/>
          </w:tcPr>
          <w:p w:rsidR="00C340C7" w:rsidRPr="00C340C7" w:rsidRDefault="00C340C7" w:rsidP="00C340C7">
            <w:pPr>
              <w:rPr>
                <w:rFonts w:cs="Arial"/>
                <w:sz w:val="20"/>
                <w:szCs w:val="20"/>
              </w:rPr>
            </w:pPr>
            <w:r w:rsidRPr="00C340C7">
              <w:rPr>
                <w:rFonts w:cs="Arial"/>
                <w:sz w:val="20"/>
                <w:szCs w:val="20"/>
              </w:rPr>
              <w:t xml:space="preserve">This message's kind is output when error occurs or some important events occur. It's depended on setting of parameter </w:t>
            </w:r>
            <w:r w:rsidR="00B834D1">
              <w:rPr>
                <w:rFonts w:cs="Arial"/>
                <w:sz w:val="20"/>
                <w:szCs w:val="20"/>
              </w:rPr>
              <w:t>INTC2G</w:t>
            </w:r>
            <w:r w:rsidRPr="00C340C7">
              <w:rPr>
                <w:rFonts w:cs="Arial"/>
                <w:sz w:val="20"/>
                <w:szCs w:val="20"/>
              </w:rPr>
              <w:t>_MessageLevel.</w:t>
            </w:r>
          </w:p>
          <w:p w:rsidR="00C340C7" w:rsidRPr="00C340C7" w:rsidRDefault="00C340C7" w:rsidP="00604259">
            <w:pPr>
              <w:rPr>
                <w:rFonts w:cs="Arial"/>
                <w:sz w:val="20"/>
                <w:szCs w:val="20"/>
              </w:rPr>
            </w:pPr>
            <w:r w:rsidRPr="00C340C7">
              <w:rPr>
                <w:rFonts w:cs="Arial"/>
                <w:sz w:val="20"/>
                <w:szCs w:val="20"/>
              </w:rPr>
              <w:t xml:space="preserve">Detailed conditions are described in the </w:t>
            </w:r>
            <w:r w:rsidR="00CD4E1F">
              <w:rPr>
                <w:rFonts w:cs="Arial"/>
                <w:sz w:val="20"/>
                <w:szCs w:val="20"/>
              </w:rPr>
              <w:t>“</w:t>
            </w:r>
            <w:r w:rsidRPr="00C340C7">
              <w:rPr>
                <w:rFonts w:cs="Arial"/>
                <w:sz w:val="20"/>
                <w:szCs w:val="20"/>
              </w:rPr>
              <w:t>Description</w:t>
            </w:r>
            <w:r w:rsidR="00CD4E1F">
              <w:rPr>
                <w:rFonts w:cs="Arial"/>
                <w:sz w:val="20"/>
                <w:szCs w:val="20"/>
              </w:rPr>
              <w:t>”</w:t>
            </w:r>
            <w:r w:rsidRPr="00C340C7">
              <w:rPr>
                <w:rFonts w:cs="Arial"/>
                <w:sz w:val="20"/>
                <w:szCs w:val="20"/>
              </w:rPr>
              <w:t xml:space="preserve"> column of</w:t>
            </w:r>
            <w:r w:rsidR="006E252C">
              <w:rPr>
                <w:rFonts w:cs="Arial"/>
                <w:sz w:val="20"/>
                <w:szCs w:val="20"/>
              </w:rPr>
              <w:fldChar w:fldCharType="begin"/>
            </w:r>
            <w:r w:rsidR="00604259">
              <w:rPr>
                <w:rFonts w:cs="Arial"/>
                <w:sz w:val="20"/>
                <w:szCs w:val="20"/>
              </w:rPr>
              <w:instrText xml:space="preserve"> REF _Ref427674800 \h </w:instrText>
            </w:r>
            <w:r w:rsidR="006E252C">
              <w:rPr>
                <w:rFonts w:cs="Arial"/>
                <w:sz w:val="20"/>
                <w:szCs w:val="20"/>
              </w:rPr>
            </w:r>
            <w:r w:rsidR="006E252C">
              <w:rPr>
                <w:rFonts w:cs="Arial"/>
                <w:sz w:val="20"/>
                <w:szCs w:val="20"/>
              </w:rPr>
              <w:fldChar w:fldCharType="separate"/>
            </w:r>
            <w:r w:rsidR="00E667A8" w:rsidRPr="00C340C7">
              <w:rPr>
                <w:sz w:val="20"/>
                <w:szCs w:val="20"/>
              </w:rPr>
              <w:t xml:space="preserve">Table </w:t>
            </w:r>
            <w:r w:rsidR="00E667A8">
              <w:rPr>
                <w:noProof/>
                <w:sz w:val="20"/>
                <w:szCs w:val="20"/>
              </w:rPr>
              <w:t>6</w:t>
            </w:r>
            <w:r w:rsidR="00E667A8">
              <w:rPr>
                <w:sz w:val="20"/>
                <w:szCs w:val="20"/>
              </w:rPr>
              <w:noBreakHyphen/>
            </w:r>
            <w:r w:rsidR="00E667A8">
              <w:rPr>
                <w:noProof/>
                <w:sz w:val="20"/>
                <w:szCs w:val="20"/>
              </w:rPr>
              <w:t>9</w:t>
            </w:r>
            <w:r w:rsidR="006E252C">
              <w:rPr>
                <w:rFonts w:cs="Arial"/>
                <w:sz w:val="20"/>
                <w:szCs w:val="20"/>
              </w:rPr>
              <w:fldChar w:fldCharType="end"/>
            </w:r>
            <w:r w:rsidRPr="00C340C7">
              <w:rPr>
                <w:rFonts w:cs="Arial"/>
                <w:sz w:val="20"/>
                <w:szCs w:val="20"/>
              </w:rPr>
              <w:t>.</w:t>
            </w:r>
          </w:p>
        </w:tc>
      </w:tr>
      <w:tr w:rsidR="00C340C7" w:rsidRPr="00C340C7" w:rsidTr="00C340C7">
        <w:tc>
          <w:tcPr>
            <w:tcW w:w="2018" w:type="dxa"/>
            <w:shd w:val="clear" w:color="auto" w:fill="E5E5FF"/>
          </w:tcPr>
          <w:p w:rsidR="00C340C7" w:rsidRPr="00C340C7" w:rsidRDefault="00C340C7" w:rsidP="00D02353">
            <w:pPr>
              <w:rPr>
                <w:rFonts w:cs="Arial"/>
                <w:b/>
                <w:sz w:val="20"/>
                <w:szCs w:val="20"/>
              </w:rPr>
            </w:pPr>
            <w:r w:rsidRPr="00C340C7">
              <w:rPr>
                <w:rFonts w:cs="Arial"/>
                <w:b/>
                <w:sz w:val="20"/>
                <w:szCs w:val="20"/>
              </w:rPr>
              <w:t>Output</w:t>
            </w:r>
          </w:p>
        </w:tc>
        <w:tc>
          <w:tcPr>
            <w:tcW w:w="7558" w:type="dxa"/>
            <w:shd w:val="clear" w:color="auto" w:fill="E5E5FF"/>
          </w:tcPr>
          <w:p w:rsidR="00C340C7" w:rsidRPr="00C340C7" w:rsidRDefault="00C340C7" w:rsidP="00D02353">
            <w:pPr>
              <w:rPr>
                <w:rFonts w:cs="Arial"/>
                <w:sz w:val="20"/>
                <w:szCs w:val="20"/>
              </w:rPr>
            </w:pPr>
            <w:r w:rsidRPr="00C340C7">
              <w:rPr>
                <w:rFonts w:cs="Arial"/>
                <w:sz w:val="20"/>
                <w:szCs w:val="20"/>
              </w:rPr>
              <w:t>This message's kind is printed to standard output (console).</w:t>
            </w:r>
          </w:p>
        </w:tc>
      </w:tr>
      <w:tr w:rsidR="00C340C7" w:rsidRPr="00C340C7" w:rsidTr="00D02353">
        <w:tc>
          <w:tcPr>
            <w:tcW w:w="9576" w:type="dxa"/>
            <w:gridSpan w:val="2"/>
          </w:tcPr>
          <w:p w:rsidR="00C340C7" w:rsidRPr="00C340C7" w:rsidRDefault="00C340C7" w:rsidP="00C340C7">
            <w:pPr>
              <w:rPr>
                <w:rFonts w:cs="Arial"/>
                <w:sz w:val="20"/>
                <w:szCs w:val="20"/>
              </w:rPr>
            </w:pPr>
            <w:r w:rsidRPr="00C340C7">
              <w:rPr>
                <w:rFonts w:cs="Arial"/>
                <w:b/>
                <w:sz w:val="20"/>
                <w:szCs w:val="20"/>
              </w:rPr>
              <w:t>Format</w:t>
            </w:r>
            <w:r w:rsidRPr="00C340C7">
              <w:rPr>
                <w:rFonts w:cs="Arial"/>
                <w:sz w:val="20"/>
                <w:szCs w:val="20"/>
              </w:rPr>
              <w:t xml:space="preserve">: </w:t>
            </w:r>
            <w:r w:rsidRPr="00C340C7">
              <w:rPr>
                <w:rFonts w:cs="Arial"/>
                <w:color w:val="0066FF"/>
                <w:sz w:val="20"/>
                <w:szCs w:val="20"/>
              </w:rPr>
              <w:t>&lt;severity&gt;: &lt;hier_instance_name&gt;: [&lt;time&gt;&lt;unit&gt;] &lt;Message content&gt;</w:t>
            </w:r>
          </w:p>
          <w:p w:rsidR="00C340C7" w:rsidRPr="00C340C7" w:rsidRDefault="00C340C7" w:rsidP="00972BD7">
            <w:pPr>
              <w:rPr>
                <w:rFonts w:cs="Arial"/>
                <w:sz w:val="20"/>
                <w:szCs w:val="20"/>
              </w:rPr>
            </w:pPr>
            <w:r w:rsidRPr="00C340C7">
              <w:rPr>
                <w:rFonts w:cs="Arial"/>
                <w:b/>
                <w:sz w:val="20"/>
                <w:szCs w:val="20"/>
              </w:rPr>
              <w:t>Example</w:t>
            </w:r>
            <w:r w:rsidRPr="00C340C7">
              <w:rPr>
                <w:rFonts w:cs="Arial"/>
                <w:sz w:val="20"/>
                <w:szCs w:val="20"/>
              </w:rPr>
              <w:t xml:space="preserve">: </w:t>
            </w:r>
            <w:r w:rsidR="00972BD7">
              <w:rPr>
                <w:rFonts w:cs="Arial"/>
                <w:color w:val="0066FF"/>
                <w:sz w:val="20"/>
                <w:szCs w:val="20"/>
              </w:rPr>
              <w:t>Warning</w:t>
            </w:r>
            <w:r w:rsidRPr="00C340C7">
              <w:rPr>
                <w:rFonts w:cs="Arial"/>
                <w:color w:val="0066FF"/>
                <w:sz w:val="20"/>
                <w:szCs w:val="20"/>
              </w:rPr>
              <w:t xml:space="preserve">: </w:t>
            </w:r>
            <w:r w:rsidR="007A453B">
              <w:rPr>
                <w:rFonts w:cs="Arial"/>
                <w:color w:val="0066FF"/>
                <w:sz w:val="20"/>
                <w:szCs w:val="20"/>
              </w:rPr>
              <w:t>INTC2G</w:t>
            </w:r>
            <w:r w:rsidRPr="00C340C7">
              <w:rPr>
                <w:rFonts w:cs="Arial"/>
                <w:color w:val="0066FF"/>
                <w:sz w:val="20"/>
                <w:szCs w:val="20"/>
              </w:rPr>
              <w:t xml:space="preserve">: [                0 ps] </w:t>
            </w:r>
            <w:r w:rsidR="00972BD7" w:rsidRPr="00972BD7">
              <w:rPr>
                <w:rFonts w:cs="Arial"/>
                <w:color w:val="0066FF"/>
                <w:sz w:val="20"/>
                <w:szCs w:val="20"/>
              </w:rPr>
              <w:t>Cannot write during reset period</w:t>
            </w:r>
            <w:r w:rsidRPr="00C340C7">
              <w:rPr>
                <w:rFonts w:cs="Arial"/>
                <w:color w:val="0066FF"/>
                <w:sz w:val="20"/>
                <w:szCs w:val="20"/>
              </w:rPr>
              <w:t>.</w:t>
            </w:r>
          </w:p>
        </w:tc>
      </w:tr>
      <w:tr w:rsidR="00C340C7" w:rsidRPr="00C340C7" w:rsidTr="00C340C7">
        <w:tc>
          <w:tcPr>
            <w:tcW w:w="2018" w:type="dxa"/>
            <w:shd w:val="clear" w:color="auto" w:fill="E5E5FF"/>
          </w:tcPr>
          <w:p w:rsidR="00C340C7" w:rsidRPr="00A76690" w:rsidRDefault="00C340C7" w:rsidP="00D02353">
            <w:pPr>
              <w:rPr>
                <w:rFonts w:cs="Arial"/>
                <w:b/>
                <w:sz w:val="20"/>
                <w:szCs w:val="20"/>
              </w:rPr>
            </w:pPr>
            <w:r w:rsidRPr="00A76690">
              <w:rPr>
                <w:rFonts w:cs="Arial"/>
                <w:b/>
                <w:sz w:val="20"/>
                <w:szCs w:val="20"/>
              </w:rPr>
              <w:t>Tag name</w:t>
            </w:r>
          </w:p>
        </w:tc>
        <w:tc>
          <w:tcPr>
            <w:tcW w:w="7558" w:type="dxa"/>
            <w:shd w:val="clear" w:color="auto" w:fill="E5E5FF"/>
          </w:tcPr>
          <w:p w:rsidR="00C340C7" w:rsidRPr="00A76690" w:rsidRDefault="00C340C7" w:rsidP="00D02353">
            <w:pPr>
              <w:rPr>
                <w:rFonts w:cs="Arial"/>
                <w:b/>
                <w:sz w:val="20"/>
                <w:szCs w:val="20"/>
              </w:rPr>
            </w:pPr>
            <w:r w:rsidRPr="00A76690">
              <w:rPr>
                <w:rFonts w:cs="Arial"/>
                <w:b/>
                <w:sz w:val="20"/>
                <w:szCs w:val="20"/>
              </w:rPr>
              <w:t>Description</w:t>
            </w:r>
          </w:p>
        </w:tc>
      </w:tr>
      <w:tr w:rsidR="00C340C7" w:rsidRPr="00C340C7" w:rsidTr="00C340C7">
        <w:tc>
          <w:tcPr>
            <w:tcW w:w="2018" w:type="dxa"/>
          </w:tcPr>
          <w:p w:rsidR="00C340C7" w:rsidRPr="00C340C7" w:rsidRDefault="00C340C7" w:rsidP="00C340C7">
            <w:pPr>
              <w:rPr>
                <w:rFonts w:cs="Arial"/>
                <w:sz w:val="20"/>
                <w:szCs w:val="20"/>
              </w:rPr>
            </w:pPr>
            <w:r>
              <w:rPr>
                <w:rFonts w:cs="Arial"/>
                <w:sz w:val="20"/>
                <w:szCs w:val="20"/>
              </w:rPr>
              <w:t>severity</w:t>
            </w:r>
          </w:p>
        </w:tc>
        <w:tc>
          <w:tcPr>
            <w:tcW w:w="7558" w:type="dxa"/>
          </w:tcPr>
          <w:p w:rsidR="00C340C7" w:rsidRPr="00C340C7" w:rsidRDefault="00C340C7" w:rsidP="00C340C7">
            <w:pPr>
              <w:rPr>
                <w:rFonts w:cs="Arial"/>
                <w:sz w:val="20"/>
                <w:szCs w:val="20"/>
              </w:rPr>
            </w:pPr>
            <w:r w:rsidRPr="00C340C7">
              <w:rPr>
                <w:rFonts w:cs="Arial"/>
                <w:sz w:val="20"/>
                <w:szCs w:val="20"/>
              </w:rPr>
              <w:t>Kind of message's se</w:t>
            </w:r>
            <w:r>
              <w:rPr>
                <w:rFonts w:cs="Arial"/>
                <w:sz w:val="20"/>
                <w:szCs w:val="20"/>
              </w:rPr>
              <w:t>verity.</w:t>
            </w:r>
          </w:p>
        </w:tc>
      </w:tr>
      <w:tr w:rsidR="00C340C7" w:rsidRPr="00C340C7" w:rsidTr="00C340C7">
        <w:tc>
          <w:tcPr>
            <w:tcW w:w="2018" w:type="dxa"/>
          </w:tcPr>
          <w:p w:rsidR="00C340C7" w:rsidRPr="00C340C7" w:rsidRDefault="00C340C7">
            <w:pPr>
              <w:rPr>
                <w:rFonts w:cs="Arial"/>
                <w:sz w:val="20"/>
                <w:szCs w:val="20"/>
              </w:rPr>
            </w:pPr>
            <w:r>
              <w:rPr>
                <w:rFonts w:cs="Arial"/>
                <w:sz w:val="20"/>
                <w:szCs w:val="20"/>
              </w:rPr>
              <w:t>hier_instance_name</w:t>
            </w:r>
          </w:p>
        </w:tc>
        <w:tc>
          <w:tcPr>
            <w:tcW w:w="7558" w:type="dxa"/>
          </w:tcPr>
          <w:p w:rsidR="00C340C7" w:rsidRPr="00C340C7" w:rsidRDefault="00C340C7">
            <w:pPr>
              <w:rPr>
                <w:rFonts w:cs="Arial"/>
                <w:sz w:val="20"/>
                <w:szCs w:val="20"/>
              </w:rPr>
            </w:pPr>
            <w:r w:rsidRPr="00C340C7">
              <w:rPr>
                <w:rFonts w:cs="Arial"/>
                <w:sz w:val="20"/>
                <w:szCs w:val="20"/>
              </w:rPr>
              <w:t xml:space="preserve">Hierarchy instance name </w:t>
            </w:r>
            <w:r>
              <w:rPr>
                <w:rFonts w:cs="Arial"/>
                <w:sz w:val="20"/>
                <w:szCs w:val="20"/>
              </w:rPr>
              <w:t xml:space="preserve">of </w:t>
            </w:r>
            <w:r w:rsidR="00B834D1">
              <w:rPr>
                <w:rFonts w:cs="Arial"/>
                <w:sz w:val="20"/>
                <w:szCs w:val="20"/>
              </w:rPr>
              <w:t>INTC2G</w:t>
            </w:r>
            <w:r>
              <w:rPr>
                <w:rFonts w:cs="Arial"/>
                <w:sz w:val="20"/>
                <w:szCs w:val="20"/>
              </w:rPr>
              <w:t xml:space="preserve"> model is being used.</w:t>
            </w:r>
          </w:p>
        </w:tc>
      </w:tr>
      <w:tr w:rsidR="00C340C7" w:rsidRPr="00C340C7" w:rsidTr="00C340C7">
        <w:tc>
          <w:tcPr>
            <w:tcW w:w="2018" w:type="dxa"/>
          </w:tcPr>
          <w:p w:rsidR="00C340C7" w:rsidRPr="00C340C7" w:rsidRDefault="00C340C7">
            <w:pPr>
              <w:rPr>
                <w:rFonts w:cs="Arial"/>
                <w:sz w:val="20"/>
                <w:szCs w:val="20"/>
              </w:rPr>
            </w:pPr>
            <w:r>
              <w:rPr>
                <w:rFonts w:cs="Arial"/>
                <w:sz w:val="20"/>
                <w:szCs w:val="20"/>
              </w:rPr>
              <w:t>time</w:t>
            </w:r>
          </w:p>
        </w:tc>
        <w:tc>
          <w:tcPr>
            <w:tcW w:w="7558" w:type="dxa"/>
          </w:tcPr>
          <w:p w:rsidR="00C340C7" w:rsidRPr="00C340C7" w:rsidRDefault="00C340C7">
            <w:pPr>
              <w:rPr>
                <w:rFonts w:cs="Arial"/>
                <w:sz w:val="20"/>
                <w:szCs w:val="20"/>
              </w:rPr>
            </w:pPr>
            <w:r>
              <w:rPr>
                <w:rFonts w:cs="Arial"/>
                <w:sz w:val="20"/>
                <w:szCs w:val="20"/>
              </w:rPr>
              <w:t>Simulation time.</w:t>
            </w:r>
          </w:p>
        </w:tc>
      </w:tr>
      <w:tr w:rsidR="00C340C7" w:rsidRPr="00C340C7" w:rsidTr="00C340C7">
        <w:tc>
          <w:tcPr>
            <w:tcW w:w="2018" w:type="dxa"/>
          </w:tcPr>
          <w:p w:rsidR="00C340C7" w:rsidRPr="00C340C7" w:rsidRDefault="00C340C7">
            <w:pPr>
              <w:rPr>
                <w:rFonts w:cs="Arial"/>
                <w:sz w:val="20"/>
                <w:szCs w:val="20"/>
              </w:rPr>
            </w:pPr>
            <w:r>
              <w:rPr>
                <w:rFonts w:cs="Arial"/>
                <w:sz w:val="20"/>
                <w:szCs w:val="20"/>
              </w:rPr>
              <w:t>unit</w:t>
            </w:r>
          </w:p>
        </w:tc>
        <w:tc>
          <w:tcPr>
            <w:tcW w:w="7558" w:type="dxa"/>
          </w:tcPr>
          <w:p w:rsidR="00C340C7" w:rsidRPr="00C340C7" w:rsidRDefault="00C340C7">
            <w:pPr>
              <w:rPr>
                <w:rFonts w:cs="Arial"/>
                <w:sz w:val="20"/>
                <w:szCs w:val="20"/>
              </w:rPr>
            </w:pPr>
            <w:r>
              <w:rPr>
                <w:rFonts w:cs="Arial"/>
                <w:sz w:val="20"/>
                <w:szCs w:val="20"/>
              </w:rPr>
              <w:t>Simulation time's unit.</w:t>
            </w:r>
          </w:p>
        </w:tc>
      </w:tr>
      <w:tr w:rsidR="00C340C7" w:rsidRPr="00C340C7" w:rsidTr="00C340C7">
        <w:tc>
          <w:tcPr>
            <w:tcW w:w="2018" w:type="dxa"/>
          </w:tcPr>
          <w:p w:rsidR="00C340C7" w:rsidRPr="00C340C7" w:rsidRDefault="00C340C7">
            <w:pPr>
              <w:rPr>
                <w:rFonts w:cs="Arial"/>
                <w:sz w:val="20"/>
                <w:szCs w:val="20"/>
              </w:rPr>
            </w:pPr>
            <w:r w:rsidRPr="00C340C7">
              <w:rPr>
                <w:rFonts w:cs="Arial"/>
                <w:sz w:val="20"/>
                <w:szCs w:val="20"/>
              </w:rPr>
              <w:t>Message content</w:t>
            </w:r>
          </w:p>
        </w:tc>
        <w:tc>
          <w:tcPr>
            <w:tcW w:w="7558" w:type="dxa"/>
          </w:tcPr>
          <w:p w:rsidR="00C340C7" w:rsidRPr="00C340C7" w:rsidRDefault="00C340C7" w:rsidP="00604259">
            <w:pPr>
              <w:rPr>
                <w:rFonts w:cs="Arial"/>
                <w:sz w:val="20"/>
                <w:szCs w:val="20"/>
              </w:rPr>
            </w:pPr>
            <w:r w:rsidRPr="00C340C7">
              <w:rPr>
                <w:rFonts w:cs="Arial"/>
                <w:sz w:val="20"/>
                <w:szCs w:val="20"/>
              </w:rPr>
              <w:t>Message content (message list is described in</w:t>
            </w:r>
            <w:r w:rsidR="006E252C">
              <w:rPr>
                <w:rFonts w:cs="Arial"/>
                <w:sz w:val="20"/>
                <w:szCs w:val="20"/>
              </w:rPr>
              <w:fldChar w:fldCharType="begin"/>
            </w:r>
            <w:r w:rsidR="00604259">
              <w:rPr>
                <w:rFonts w:cs="Arial"/>
                <w:sz w:val="20"/>
                <w:szCs w:val="20"/>
              </w:rPr>
              <w:instrText xml:space="preserve"> REF _Ref427674800 \h </w:instrText>
            </w:r>
            <w:r w:rsidR="006E252C">
              <w:rPr>
                <w:rFonts w:cs="Arial"/>
                <w:sz w:val="20"/>
                <w:szCs w:val="20"/>
              </w:rPr>
            </w:r>
            <w:r w:rsidR="006E252C">
              <w:rPr>
                <w:rFonts w:cs="Arial"/>
                <w:sz w:val="20"/>
                <w:szCs w:val="20"/>
              </w:rPr>
              <w:fldChar w:fldCharType="separate"/>
            </w:r>
            <w:r w:rsidR="00E667A8" w:rsidRPr="00C340C7">
              <w:rPr>
                <w:sz w:val="20"/>
                <w:szCs w:val="20"/>
              </w:rPr>
              <w:t xml:space="preserve">Table </w:t>
            </w:r>
            <w:r w:rsidR="00E667A8">
              <w:rPr>
                <w:noProof/>
                <w:sz w:val="20"/>
                <w:szCs w:val="20"/>
              </w:rPr>
              <w:t>6</w:t>
            </w:r>
            <w:r w:rsidR="00E667A8">
              <w:rPr>
                <w:sz w:val="20"/>
                <w:szCs w:val="20"/>
              </w:rPr>
              <w:noBreakHyphen/>
            </w:r>
            <w:r w:rsidR="00E667A8">
              <w:rPr>
                <w:noProof/>
                <w:sz w:val="20"/>
                <w:szCs w:val="20"/>
              </w:rPr>
              <w:t>9</w:t>
            </w:r>
            <w:r w:rsidR="006E252C">
              <w:rPr>
                <w:rFonts w:cs="Arial"/>
                <w:sz w:val="20"/>
                <w:szCs w:val="20"/>
              </w:rPr>
              <w:fldChar w:fldCharType="end"/>
            </w:r>
            <w:r w:rsidRPr="00C340C7">
              <w:rPr>
                <w:rFonts w:cs="Arial"/>
                <w:sz w:val="20"/>
                <w:szCs w:val="20"/>
              </w:rPr>
              <w:t>).</w:t>
            </w:r>
          </w:p>
        </w:tc>
      </w:tr>
    </w:tbl>
    <w:p w:rsidR="00062DF1" w:rsidRDefault="00062DF1">
      <w:pPr>
        <w:rPr>
          <w:rFonts w:cs="Arial"/>
        </w:rPr>
      </w:pPr>
    </w:p>
    <w:p w:rsidR="00062DF1" w:rsidRDefault="00062DF1">
      <w:pPr>
        <w:rPr>
          <w:rFonts w:cs="Arial"/>
        </w:rPr>
      </w:pPr>
    </w:p>
    <w:p w:rsidR="000946B4" w:rsidRDefault="000946B4">
      <w:pPr>
        <w:spacing w:after="200"/>
        <w:rPr>
          <w:rFonts w:eastAsiaTheme="majorEastAsia" w:cstheme="majorBidi"/>
          <w:b/>
          <w:bCs/>
          <w:i/>
          <w:iCs/>
        </w:rPr>
      </w:pPr>
      <w:r>
        <w:br w:type="page"/>
      </w:r>
    </w:p>
    <w:p w:rsidR="00C340C7" w:rsidRDefault="00C340C7" w:rsidP="00C340C7">
      <w:pPr>
        <w:pStyle w:val="Heading4"/>
      </w:pPr>
      <w:r>
        <w:lastRenderedPageBreak/>
        <w:t>List of error and debugging messages</w:t>
      </w:r>
    </w:p>
    <w:p w:rsidR="00C340C7" w:rsidRPr="00C340C7" w:rsidRDefault="00C340C7" w:rsidP="00C340C7">
      <w:pPr>
        <w:pStyle w:val="Caption"/>
        <w:keepNext/>
        <w:spacing w:after="0"/>
        <w:rPr>
          <w:sz w:val="20"/>
          <w:szCs w:val="20"/>
        </w:rPr>
      </w:pPr>
      <w:bookmarkStart w:id="43" w:name="_Ref427674800"/>
      <w:bookmarkStart w:id="44" w:name="_Toc518484642"/>
      <w:r w:rsidRPr="00C340C7">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6</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9</w:t>
      </w:r>
      <w:r w:rsidR="006E252C">
        <w:rPr>
          <w:sz w:val="20"/>
          <w:szCs w:val="20"/>
        </w:rPr>
        <w:fldChar w:fldCharType="end"/>
      </w:r>
      <w:bookmarkEnd w:id="43"/>
      <w:r w:rsidRPr="00C340C7">
        <w:rPr>
          <w:sz w:val="20"/>
          <w:szCs w:val="20"/>
        </w:rPr>
        <w:t>: Error and debug messages</w:t>
      </w:r>
      <w:bookmarkEnd w:id="44"/>
    </w:p>
    <w:tbl>
      <w:tblPr>
        <w:tblW w:w="5000" w:type="pct"/>
        <w:tblLook w:val="04A0" w:firstRow="1" w:lastRow="0" w:firstColumn="1" w:lastColumn="0" w:noHBand="0" w:noVBand="1"/>
      </w:tblPr>
      <w:tblGrid>
        <w:gridCol w:w="539"/>
        <w:gridCol w:w="747"/>
        <w:gridCol w:w="995"/>
        <w:gridCol w:w="3015"/>
        <w:gridCol w:w="4280"/>
      </w:tblGrid>
      <w:tr w:rsidR="00EE2326" w:rsidRPr="00EE2326" w:rsidTr="00E52AFC">
        <w:trPr>
          <w:trHeight w:val="255"/>
          <w:tblHeader/>
        </w:trPr>
        <w:tc>
          <w:tcPr>
            <w:tcW w:w="281" w:type="pct"/>
            <w:tcBorders>
              <w:top w:val="single" w:sz="4" w:space="0" w:color="auto"/>
              <w:left w:val="single" w:sz="4" w:space="0" w:color="auto"/>
              <w:bottom w:val="single" w:sz="4" w:space="0" w:color="auto"/>
              <w:right w:val="single" w:sz="4" w:space="0" w:color="auto"/>
            </w:tcBorders>
            <w:shd w:val="clear" w:color="000000" w:fill="538ED5"/>
            <w:vAlign w:val="center"/>
            <w:hideMark/>
          </w:tcPr>
          <w:p w:rsidR="00EE2326" w:rsidRPr="00EE2326" w:rsidRDefault="00EE2326" w:rsidP="00EE2326">
            <w:pPr>
              <w:spacing w:line="240" w:lineRule="auto"/>
              <w:jc w:val="center"/>
              <w:rPr>
                <w:rFonts w:eastAsia="Times New Roman" w:cs="Arial"/>
                <w:b/>
                <w:bCs/>
                <w:sz w:val="20"/>
                <w:szCs w:val="20"/>
                <w:lang w:eastAsia="ja-JP"/>
              </w:rPr>
            </w:pPr>
            <w:r w:rsidRPr="00EE2326">
              <w:rPr>
                <w:rFonts w:eastAsia="Times New Roman" w:cs="Arial"/>
                <w:b/>
                <w:bCs/>
                <w:sz w:val="20"/>
                <w:szCs w:val="20"/>
                <w:lang w:eastAsia="ja-JP"/>
              </w:rPr>
              <w:t>No.</w:t>
            </w:r>
          </w:p>
        </w:tc>
        <w:tc>
          <w:tcPr>
            <w:tcW w:w="390" w:type="pct"/>
            <w:tcBorders>
              <w:top w:val="single" w:sz="4" w:space="0" w:color="auto"/>
              <w:left w:val="nil"/>
              <w:bottom w:val="single" w:sz="4" w:space="0" w:color="auto"/>
              <w:right w:val="single" w:sz="4" w:space="0" w:color="auto"/>
            </w:tcBorders>
            <w:shd w:val="clear" w:color="000000" w:fill="538ED5"/>
            <w:vAlign w:val="center"/>
            <w:hideMark/>
          </w:tcPr>
          <w:p w:rsidR="00EE2326" w:rsidRPr="00EE2326" w:rsidRDefault="00EE2326" w:rsidP="00EE2326">
            <w:pPr>
              <w:spacing w:line="240" w:lineRule="auto"/>
              <w:jc w:val="center"/>
              <w:rPr>
                <w:rFonts w:eastAsia="Times New Roman" w:cs="Arial"/>
                <w:b/>
                <w:bCs/>
                <w:sz w:val="20"/>
                <w:szCs w:val="20"/>
                <w:lang w:eastAsia="ja-JP"/>
              </w:rPr>
            </w:pPr>
            <w:r w:rsidRPr="00EE2326">
              <w:rPr>
                <w:rFonts w:eastAsia="Times New Roman" w:cs="Arial"/>
                <w:b/>
                <w:bCs/>
                <w:sz w:val="20"/>
                <w:szCs w:val="20"/>
                <w:lang w:eastAsia="ja-JP"/>
              </w:rPr>
              <w:t>Type</w:t>
            </w:r>
          </w:p>
        </w:tc>
        <w:tc>
          <w:tcPr>
            <w:tcW w:w="520" w:type="pct"/>
            <w:tcBorders>
              <w:top w:val="single" w:sz="4" w:space="0" w:color="auto"/>
              <w:left w:val="nil"/>
              <w:bottom w:val="single" w:sz="4" w:space="0" w:color="auto"/>
              <w:right w:val="single" w:sz="4" w:space="0" w:color="auto"/>
            </w:tcBorders>
            <w:shd w:val="clear" w:color="000000" w:fill="538ED5"/>
            <w:vAlign w:val="center"/>
            <w:hideMark/>
          </w:tcPr>
          <w:p w:rsidR="00EE2326" w:rsidRPr="00EE2326" w:rsidRDefault="00EE2326" w:rsidP="00EE2326">
            <w:pPr>
              <w:spacing w:line="240" w:lineRule="auto"/>
              <w:jc w:val="center"/>
              <w:rPr>
                <w:rFonts w:eastAsia="Times New Roman" w:cs="Arial"/>
                <w:b/>
                <w:bCs/>
                <w:sz w:val="20"/>
                <w:szCs w:val="20"/>
                <w:lang w:eastAsia="ja-JP"/>
              </w:rPr>
            </w:pPr>
            <w:r w:rsidRPr="00EE2326">
              <w:rPr>
                <w:rFonts w:eastAsia="Times New Roman" w:cs="Arial"/>
                <w:b/>
                <w:bCs/>
                <w:sz w:val="20"/>
                <w:szCs w:val="20"/>
                <w:lang w:eastAsia="ja-JP"/>
              </w:rPr>
              <w:t>Severity</w:t>
            </w:r>
          </w:p>
        </w:tc>
        <w:tc>
          <w:tcPr>
            <w:tcW w:w="1574" w:type="pct"/>
            <w:tcBorders>
              <w:top w:val="single" w:sz="4" w:space="0" w:color="auto"/>
              <w:left w:val="nil"/>
              <w:bottom w:val="single" w:sz="4" w:space="0" w:color="auto"/>
              <w:right w:val="single" w:sz="4" w:space="0" w:color="auto"/>
            </w:tcBorders>
            <w:shd w:val="clear" w:color="000000" w:fill="538ED5"/>
            <w:vAlign w:val="center"/>
            <w:hideMark/>
          </w:tcPr>
          <w:p w:rsidR="00EE2326" w:rsidRPr="00EE2326" w:rsidRDefault="00EE2326" w:rsidP="00EE2326">
            <w:pPr>
              <w:spacing w:line="240" w:lineRule="auto"/>
              <w:jc w:val="center"/>
              <w:rPr>
                <w:rFonts w:eastAsia="Times New Roman" w:cs="Arial"/>
                <w:b/>
                <w:bCs/>
                <w:sz w:val="20"/>
                <w:szCs w:val="20"/>
                <w:lang w:eastAsia="ja-JP"/>
              </w:rPr>
            </w:pPr>
            <w:r w:rsidRPr="00EE2326">
              <w:rPr>
                <w:rFonts w:eastAsia="Times New Roman" w:cs="Arial"/>
                <w:b/>
                <w:bCs/>
                <w:sz w:val="20"/>
                <w:szCs w:val="20"/>
                <w:lang w:eastAsia="ja-JP"/>
              </w:rPr>
              <w:t>Message</w:t>
            </w:r>
          </w:p>
        </w:tc>
        <w:tc>
          <w:tcPr>
            <w:tcW w:w="2235" w:type="pct"/>
            <w:tcBorders>
              <w:top w:val="single" w:sz="4" w:space="0" w:color="auto"/>
              <w:left w:val="nil"/>
              <w:bottom w:val="single" w:sz="4" w:space="0" w:color="auto"/>
              <w:right w:val="single" w:sz="4" w:space="0" w:color="auto"/>
            </w:tcBorders>
            <w:shd w:val="clear" w:color="000000" w:fill="538ED5"/>
            <w:vAlign w:val="center"/>
            <w:hideMark/>
          </w:tcPr>
          <w:p w:rsidR="00EE2326" w:rsidRPr="00EE2326" w:rsidRDefault="00EE2326" w:rsidP="00EE2326">
            <w:pPr>
              <w:spacing w:line="240" w:lineRule="auto"/>
              <w:jc w:val="center"/>
              <w:rPr>
                <w:rFonts w:eastAsia="Times New Roman" w:cs="Arial"/>
                <w:b/>
                <w:bCs/>
                <w:sz w:val="20"/>
                <w:szCs w:val="20"/>
                <w:lang w:eastAsia="ja-JP"/>
              </w:rPr>
            </w:pPr>
            <w:r w:rsidRPr="00EE2326">
              <w:rPr>
                <w:rFonts w:eastAsia="Times New Roman" w:cs="Arial"/>
                <w:b/>
                <w:bCs/>
                <w:sz w:val="20"/>
                <w:szCs w:val="20"/>
                <w:lang w:eastAsia="ja-JP"/>
              </w:rPr>
              <w:t>Description</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1</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error</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Cannot find the object of &lt;model name&gt; class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call PythonIF with wrong object of &lt;model name&gt;class</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2</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error</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&lt;command name&gt; has too much arguments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Dump this message when number of input arguments is incorrect.</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3</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error</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&lt;command name&gt; command needs an argument [true/false]</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Dump this message when input argument is missed.</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4</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&lt;model name&gt;_ListRegister has not any arguments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call PythonIF of &lt;model name&gt;_ListRegister with any argument. The argument should be not input.</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5</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arguments of &lt;command name&gt; are wrong</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call PythonIF of &lt;command name&gt; with wrong arguments</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6</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name (%s) of &lt;model name&gt;_Help argument is wrong (commands or parameters).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call &lt;model name&gt;_Help command with invalid argument. It must be “commands” or “parameters”</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7</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Register name &lt;register_name&gt; is invalid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Dump this message when register name is invalid.</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8</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&lt;model name&gt;_DumpInterrupt %s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This message is dumped when users call &lt;model name&gt;_DumpInterrupt without argument to check value of it.</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9</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error</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Invalid access size: &lt;%d&gt; bytes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This message is dumped when users access to register with invalid size.</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10</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error</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Writing access size to %s at address 0x%08X is wrong: %d byte(s).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write the value to registers with invalid size.</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11</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error</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Reading access size to %s at address 0x%08X is wrong: %d byte(s).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read the value from registers with invalid size.</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12</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error</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Invalid access address 0x%08X</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access the model with invalid address</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13</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error</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Invalid access address &lt;address&gt; with access size &lt;size&gt; bytes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 access to model's register with wrong aligned address</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14</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Cannot write 1 to reserved bit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write the value 1 to reserved bit of registers</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15</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%s forbids to write 0x%x</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write the value to bit of registers, but the bit is read-only</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16</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%s forbids to read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read bit of registers, but the bit is write-only</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17</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Should read all bit in a register</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read the registers with read access size are smaller than register size.</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18</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%s is blocked writing from Bus I/F.</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Access write to register which it is locked by &lt;model name&gt;_ForceRegister.</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19</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Clock name (%s) is invalid.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call &lt;model name&gt;_SetCLKFreq command with clock name is wrong.</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20</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Frequency unit (%s) is wrong, frequency unit is set as unit Hz default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call &lt;model name&gt;_SetCLKFreq with frequency unit is wrong. The frequency unit must be Hz, Khz, MHz, GHz.</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21</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%s frequency is zero.</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model operates with clock frequency is zero.</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22</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&lt;clock name&gt; frequency is %0.0f %s.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call &lt;model name&gt;_GetCLKFreq with clock name is &lt;clock name&gt;</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23</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reset name (%s) is wrong.</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call &lt;model name&gt;_AssertReset command with wrong reset name.</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24</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software reset of &lt;reset name&gt; is called in the reset operation of the model. So it is ignored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&lt;model name&gt;_AssertReset command of &lt;reset name&gt; is called during reset operation of &lt;reset name&gt;</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25</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Cannot write during reset period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Dump this message when users write to register during reset period.</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26</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 xml:space="preserve">Cannot launch call-back function </w:t>
            </w:r>
            <w:r w:rsidRPr="00EE2326">
              <w:rPr>
                <w:rFonts w:eastAsia="Times New Roman" w:cs="Arial"/>
                <w:sz w:val="18"/>
                <w:szCs w:val="18"/>
                <w:lang w:eastAsia="ja-JP"/>
              </w:rPr>
              <w:lastRenderedPageBreak/>
              <w:t>during reset period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lastRenderedPageBreak/>
              <w:t xml:space="preserve">Users write the value to the registers during reset </w:t>
            </w:r>
            <w:r w:rsidRPr="00EE2326">
              <w:rPr>
                <w:rFonts w:eastAsia="Times New Roman" w:cs="Arial"/>
                <w:sz w:val="18"/>
                <w:szCs w:val="18"/>
                <w:lang w:eastAsia="ja-JP"/>
              </w:rPr>
              <w:lastRenderedPageBreak/>
              <w:t>period</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lastRenderedPageBreak/>
              <w:t>27</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model will be reset (&lt;reset name&gt;) for %f ns after %f ns.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call &lt;model name&gt;_AssertReset command for &lt;reset name&gt; with start reset time and reset period.</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28</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reset port &lt;reset name&gt; is asserted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activate &lt;reset name&gt; port.</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29</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reset port &lt;reset name&gt; is de-asserted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deactivate &lt;reset name&gt; port.</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30</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model is reset by AssertReset command of &lt;reset name&gt;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call &lt;model name&gt;_AssertReset command for &lt;reset name&gt; and reset operation is accepted after specified time at first argument of &lt;model name&gt;_AssertReset.</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31</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Reset period of &lt;reset name&gt; is over</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Reset period of &lt;reset name&gt; which is set by &lt;model name&gt;_AssertReset is over.</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32</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Initialize %s (%08x)</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This message is dumped when initializing value of register during reset period.</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33</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INT [&lt;Interrupt name&gt;] Assert.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This message is dumped when &lt;model name&gt;_DumpInterrupt is enabled and &lt;Interrupt name&gt; is asserted.</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34</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INT [&lt;Interrupt name&gt;] De-assert.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This message is dumped when &lt;model name&gt;_DumpInterrupt is enabled and &lt;Interrupt name&gt; is de-asserted.</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35</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Prohibited setting of &lt;register name&gt;.&lt;bit name&gt; bit.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This message is dumped when users set prohibited value to &lt;bit name&gt; bit of &lt;register name&gt; register.</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36</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given channel id is invalid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Dumped when users give a channel id that is not correct via Python Interface. The correct channel id must not exceed the number of channels as defined in the user-manual.</w:t>
            </w:r>
          </w:p>
        </w:tc>
      </w:tr>
      <w:tr w:rsidR="00EE2326" w:rsidRPr="00EE2326" w:rsidTr="00E52AFC">
        <w:trPr>
          <w:trHeight w:val="72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37</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given address range is invalid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Dumped when users give an address range that is not correct via Python Interface. The correct address range must not be specified by  a start address greater than or equal to 0; size of the range must be greater than 0, and it does not overlap other ranges defined before.</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38</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error</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reading transaction is fail because the reset is active</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Dumped when the INTC2G receives a read transaction when it is in reset state.</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39</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error</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writing transaction is fail because the reset is active</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Dumped when the INTC2G receives a write transaction when it is in reset state.</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40</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address range overlapped with the previous defined one</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Dumped when users give an address range that overlaps a certain address range already inserted before</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41</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address of the received transaction does not belong to any protected address range</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When the protected address ranges are not continuous, a transaction sent to the INTC2G but it does not belong to any protected address range.</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42</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bus guard is disabled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Inform users that a received transaction is discard, the first reason is that the bus guard is in disabled state</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43</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guard forwarded the debug transaction because of debug enable feature</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Inform users that the received transaction is forwarded to the protected address, because it is an debug transaction</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44</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guard discarded the user-mode transaction because the user-mode enable is off</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Inform users the reason why the received transaction is discarded or forwarded</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45</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guard forwarded the read transaction due to global-read feature</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Inform users the reason why the received transaction is discarded or forwarded</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46</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 xml:space="preserve">The guard forwarded the write transaction due to global-write </w:t>
            </w:r>
            <w:r w:rsidRPr="00EE2326">
              <w:rPr>
                <w:rFonts w:eastAsia="Times New Roman" w:cs="Arial"/>
                <w:sz w:val="18"/>
                <w:szCs w:val="18"/>
                <w:lang w:eastAsia="ja-JP"/>
              </w:rPr>
              <w:lastRenderedPageBreak/>
              <w:t>feature</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lastRenderedPageBreak/>
              <w:t>Inform users the reason why the received transaction is discarded or forwarded</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47</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guard forwarded the transaction due to the matched SPID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Inform users the reason why the received transaction is discarded or forwarded</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48</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The guard discarded the transaction due to the unmatched SPID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Inform users the reason why the received transaction is discarded or forwarded</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49</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Can not write to register block during zero clock</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Users write the value to the registers during zero clock</w:t>
            </w:r>
          </w:p>
        </w:tc>
      </w:tr>
      <w:tr w:rsidR="00EE2326" w:rsidRPr="00EE2326" w:rsidTr="00E52AFC">
        <w:trPr>
          <w:trHeight w:val="72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50</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user</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abnormal access. the address of the received transaction does not belong to protected range, but access range of transaction is belong protected range</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Inform user an abnormal case: When address of transaction (trans.get_address) do not belong to protected address range but access range of transaction (trans.get_address + trans.get_data_length) is belong to protected address range</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51</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warning</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Could not found the information of guard setting</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detect the problem when common guard gets settings from register block.</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52</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finish instantiating the common guard</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constructor of the INTC2G_CommonGuard class returns successfully</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53</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copy G3m extension side-band info</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G3m extension exists in the received transaction</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54</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copy Vci extension side-band info</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VCI extension exists in the received transaction</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55</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start processing a read transaction</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guard has already received a read transaction successfully and the corresponding handler (read method) is invoked</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56</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forward the read transaction</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read transaction is passed permission checking</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57</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forward a read transaction in LT mode (or debug transactions)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read transaction is passed permission checking, and then transfer in LT mode branch.</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58</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forward a read transaction in AT mode (or non-debug transactions)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read transaction is passed permission checking, and then transfer in AT mode branch.</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59</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discard the read transaction</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read transaction is discarded because the permission check returns fail</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60</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finish processing a read transaction</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method handlers received read transaction executed completely.</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61</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start processing a write transaction</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guard has already received a write transaction successfully and the corresponding handler (write method) is invoked</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62</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forward the write transaction</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write transaction is passed permission checking</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63</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forward a write transaction in LT mode (or debug transactions)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write transaction is passed permission checking, and then transfer in LT mode branch.</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64</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forward a write transaction in AT mode (or debug transactions)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write transaction is passed permission checking, and then transfer in AT mode branch.</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65</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discard the write transaction</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write transaction is discarded because the permission check returns fail</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66</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finish processing a write transaction</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method handlers received write transaction executed completely.</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67</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try to get G3m extension side-band info</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checking process is reach to step get G3m extension</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lastRenderedPageBreak/>
              <w:t>68</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error</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could not get G3m extension side-band info</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extension G3m is unavailable in the received transaction</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69</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try to get address info</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checking process is reach to step get address information</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70</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validate address of the received transaction</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checking process is reach to step validate address information</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71</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from the accessed address range, get validating settings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checking process is reach to step get checking parameters from the register block</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72</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check if the INTC2G is enable or not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checking process is reach to step checking status enable/disable of the INTC2G guard</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73</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check if the received transaction is debug and debug-enable mode is disable or not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checking process is reach to step checking debug mode setting</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74</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check if the the received transaction is in user mode and user mode disable is on or not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checking process is reach to step checking user mode setting</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75</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check if the global-read is enabled for all read transactions or not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checking process is reach to step checking global read setting</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76</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check if the global-write is enabled for all write transactions or not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checking process is reach to step checking global write setting</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77</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check if the SPID field of the transaction is allowed or not</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the checking process is reach to step checking SPID setting</w:t>
            </w:r>
          </w:p>
        </w:tc>
      </w:tr>
      <w:tr w:rsidR="00EE2326" w:rsidRPr="00EE2326" w:rsidTr="00E52AFC">
        <w:trPr>
          <w:trHeight w:val="480"/>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78</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default result is false, the guard blocks all others</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 xml:space="preserve">To debug only, confirm that the checking process is reach to the point after the last checking step </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79</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copy Axi extension side-band info</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AXI extension exists in the received transaction</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80</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copy Vpi extension side-band info</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VPI extension exists in the received transaction</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81</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copy Ahb extension side-band info</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AHB extension exists in the received transaction</w:t>
            </w:r>
          </w:p>
        </w:tc>
      </w:tr>
      <w:tr w:rsidR="00EE2326" w:rsidRPr="00EE2326" w:rsidTr="00E52AFC">
        <w:trPr>
          <w:trHeight w:val="255"/>
        </w:trPr>
        <w:tc>
          <w:tcPr>
            <w:tcW w:w="281" w:type="pct"/>
            <w:tcBorders>
              <w:top w:val="nil"/>
              <w:left w:val="single" w:sz="4" w:space="0" w:color="auto"/>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82</w:t>
            </w:r>
          </w:p>
        </w:tc>
        <w:tc>
          <w:tcPr>
            <w:tcW w:w="39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Debug</w:t>
            </w:r>
          </w:p>
        </w:tc>
        <w:tc>
          <w:tcPr>
            <w:tcW w:w="520"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jc w:val="center"/>
              <w:rPr>
                <w:rFonts w:eastAsia="Times New Roman" w:cs="Arial"/>
                <w:sz w:val="18"/>
                <w:szCs w:val="18"/>
                <w:lang w:eastAsia="ja-JP"/>
              </w:rPr>
            </w:pPr>
            <w:r w:rsidRPr="00EE2326">
              <w:rPr>
                <w:rFonts w:eastAsia="Times New Roman" w:cs="Arial"/>
                <w:sz w:val="18"/>
                <w:szCs w:val="18"/>
                <w:lang w:eastAsia="ja-JP"/>
              </w:rPr>
              <w:t>info</w:t>
            </w:r>
          </w:p>
        </w:tc>
        <w:tc>
          <w:tcPr>
            <w:tcW w:w="1574"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copy Apb extension side-band info</w:t>
            </w:r>
          </w:p>
        </w:tc>
        <w:tc>
          <w:tcPr>
            <w:tcW w:w="2235" w:type="pct"/>
            <w:tcBorders>
              <w:top w:val="nil"/>
              <w:left w:val="nil"/>
              <w:bottom w:val="single" w:sz="4" w:space="0" w:color="auto"/>
              <w:right w:val="single" w:sz="4" w:space="0" w:color="auto"/>
            </w:tcBorders>
            <w:shd w:val="clear" w:color="auto" w:fill="auto"/>
            <w:vAlign w:val="center"/>
            <w:hideMark/>
          </w:tcPr>
          <w:p w:rsidR="00EE2326" w:rsidRPr="00EE2326" w:rsidRDefault="00EE2326" w:rsidP="00EE2326">
            <w:pPr>
              <w:spacing w:line="240" w:lineRule="auto"/>
              <w:rPr>
                <w:rFonts w:eastAsia="Times New Roman" w:cs="Arial"/>
                <w:sz w:val="18"/>
                <w:szCs w:val="18"/>
                <w:lang w:eastAsia="ja-JP"/>
              </w:rPr>
            </w:pPr>
            <w:r w:rsidRPr="00EE2326">
              <w:rPr>
                <w:rFonts w:eastAsia="Times New Roman" w:cs="Arial"/>
                <w:sz w:val="18"/>
                <w:szCs w:val="18"/>
                <w:lang w:eastAsia="ja-JP"/>
              </w:rPr>
              <w:t>To debug only, confirm that APB extension exists in the received transaction</w:t>
            </w:r>
          </w:p>
        </w:tc>
      </w:tr>
      <w:tr w:rsidR="00E52AFC" w:rsidRPr="00EE2326" w:rsidTr="00E52AFC">
        <w:trPr>
          <w:trHeight w:val="255"/>
        </w:trPr>
        <w:tc>
          <w:tcPr>
            <w:tcW w:w="281" w:type="pct"/>
            <w:tcBorders>
              <w:top w:val="single" w:sz="4" w:space="0" w:color="auto"/>
              <w:left w:val="single" w:sz="4" w:space="0" w:color="auto"/>
              <w:bottom w:val="single" w:sz="4" w:space="0" w:color="auto"/>
              <w:right w:val="single" w:sz="4" w:space="0" w:color="auto"/>
            </w:tcBorders>
            <w:shd w:val="clear" w:color="auto" w:fill="auto"/>
            <w:vAlign w:val="center"/>
          </w:tcPr>
          <w:p w:rsidR="00E52AFC" w:rsidRPr="00EE2326" w:rsidRDefault="00E52AFC" w:rsidP="00E52AFC">
            <w:pPr>
              <w:spacing w:line="240" w:lineRule="auto"/>
              <w:jc w:val="center"/>
              <w:rPr>
                <w:rFonts w:eastAsia="Times New Roman" w:cs="Arial"/>
                <w:sz w:val="18"/>
                <w:szCs w:val="18"/>
                <w:lang w:eastAsia="ja-JP"/>
              </w:rPr>
            </w:pPr>
            <w:r>
              <w:rPr>
                <w:rFonts w:eastAsia="Times New Roman" w:cs="Arial"/>
                <w:sz w:val="18"/>
                <w:szCs w:val="18"/>
                <w:lang w:eastAsia="ja-JP"/>
              </w:rPr>
              <w:t>83</w:t>
            </w:r>
          </w:p>
        </w:tc>
        <w:tc>
          <w:tcPr>
            <w:tcW w:w="390" w:type="pct"/>
            <w:tcBorders>
              <w:top w:val="single" w:sz="4" w:space="0" w:color="auto"/>
              <w:left w:val="nil"/>
              <w:bottom w:val="single" w:sz="4" w:space="0" w:color="auto"/>
              <w:right w:val="single" w:sz="4" w:space="0" w:color="auto"/>
            </w:tcBorders>
            <w:shd w:val="clear" w:color="auto" w:fill="auto"/>
            <w:vAlign w:val="center"/>
          </w:tcPr>
          <w:p w:rsidR="00E52AFC" w:rsidRPr="00EE2326" w:rsidRDefault="00E52AFC" w:rsidP="00E52AFC">
            <w:pPr>
              <w:spacing w:line="240" w:lineRule="auto"/>
              <w:jc w:val="center"/>
              <w:rPr>
                <w:rFonts w:eastAsia="Times New Roman" w:cs="Arial"/>
                <w:sz w:val="18"/>
                <w:szCs w:val="18"/>
                <w:lang w:eastAsia="ja-JP"/>
              </w:rPr>
            </w:pPr>
            <w:r>
              <w:rPr>
                <w:rFonts w:eastAsia="Times New Roman" w:cs="Arial"/>
                <w:sz w:val="18"/>
                <w:szCs w:val="18"/>
                <w:lang w:eastAsia="ja-JP"/>
              </w:rPr>
              <w:t>user</w:t>
            </w:r>
          </w:p>
        </w:tc>
        <w:tc>
          <w:tcPr>
            <w:tcW w:w="520" w:type="pct"/>
            <w:tcBorders>
              <w:top w:val="single" w:sz="4" w:space="0" w:color="auto"/>
              <w:left w:val="nil"/>
              <w:bottom w:val="single" w:sz="4" w:space="0" w:color="auto"/>
              <w:right w:val="single" w:sz="4" w:space="0" w:color="auto"/>
            </w:tcBorders>
            <w:shd w:val="clear" w:color="auto" w:fill="auto"/>
            <w:vAlign w:val="center"/>
          </w:tcPr>
          <w:p w:rsidR="00E52AFC" w:rsidRPr="00EE2326" w:rsidRDefault="00E52AFC" w:rsidP="00E52AFC">
            <w:pPr>
              <w:spacing w:line="240" w:lineRule="auto"/>
              <w:jc w:val="center"/>
              <w:rPr>
                <w:rFonts w:eastAsia="Times New Roman" w:cs="Arial"/>
                <w:sz w:val="18"/>
                <w:szCs w:val="18"/>
                <w:lang w:eastAsia="ja-JP"/>
              </w:rPr>
            </w:pPr>
            <w:r>
              <w:rPr>
                <w:rFonts w:eastAsia="Times New Roman" w:cs="Arial"/>
                <w:sz w:val="18"/>
                <w:szCs w:val="18"/>
                <w:lang w:eastAsia="ja-JP"/>
              </w:rPr>
              <w:t>info</w:t>
            </w:r>
          </w:p>
        </w:tc>
        <w:tc>
          <w:tcPr>
            <w:tcW w:w="1574" w:type="pct"/>
            <w:tcBorders>
              <w:top w:val="single" w:sz="4" w:space="0" w:color="auto"/>
              <w:left w:val="nil"/>
              <w:bottom w:val="single" w:sz="4" w:space="0" w:color="auto"/>
              <w:right w:val="single" w:sz="4" w:space="0" w:color="auto"/>
            </w:tcBorders>
            <w:shd w:val="clear" w:color="auto" w:fill="auto"/>
            <w:vAlign w:val="center"/>
          </w:tcPr>
          <w:p w:rsidR="00E52AFC" w:rsidRPr="00EE2326" w:rsidRDefault="00E52AFC" w:rsidP="00E52AFC">
            <w:pPr>
              <w:spacing w:line="240" w:lineRule="auto"/>
              <w:rPr>
                <w:rFonts w:eastAsia="Times New Roman" w:cs="Arial"/>
                <w:sz w:val="18"/>
                <w:szCs w:val="18"/>
                <w:lang w:eastAsia="ja-JP"/>
              </w:rPr>
            </w:pPr>
            <w:r>
              <w:rPr>
                <w:rFonts w:eastAsia="Times New Roman" w:cs="Arial"/>
                <w:sz w:val="18"/>
                <w:szCs w:val="18"/>
                <w:lang w:eastAsia="ja-JP"/>
              </w:rPr>
              <w:t xml:space="preserve">PROFILE(%s): </w:t>
            </w:r>
            <w:r w:rsidRPr="00E52AFC">
              <w:rPr>
                <w:rFonts w:eastAsia="Times New Roman" w:cs="Arial"/>
                <w:sz w:val="18"/>
                <w:szCs w:val="18"/>
                <w:lang w:eastAsia="ja-JP"/>
              </w:rPr>
              <w:t>INTC2G: INTC2GERRSTAT bits: 0x%08X\n</w:t>
            </w:r>
          </w:p>
        </w:tc>
        <w:tc>
          <w:tcPr>
            <w:tcW w:w="2235" w:type="pct"/>
            <w:tcBorders>
              <w:top w:val="single" w:sz="4" w:space="0" w:color="auto"/>
              <w:left w:val="nil"/>
              <w:bottom w:val="single" w:sz="4" w:space="0" w:color="auto"/>
              <w:right w:val="single" w:sz="4" w:space="0" w:color="auto"/>
            </w:tcBorders>
            <w:shd w:val="clear" w:color="auto" w:fill="auto"/>
            <w:vAlign w:val="center"/>
          </w:tcPr>
          <w:p w:rsidR="00E52AFC" w:rsidRPr="00EE2326" w:rsidRDefault="00E52AFC" w:rsidP="00E52AFC">
            <w:pPr>
              <w:spacing w:line="240" w:lineRule="auto"/>
              <w:rPr>
                <w:rFonts w:eastAsia="Times New Roman" w:cs="Arial"/>
                <w:sz w:val="18"/>
                <w:szCs w:val="18"/>
                <w:lang w:eastAsia="ja-JP"/>
              </w:rPr>
            </w:pPr>
            <w:r w:rsidRPr="00E52AFC">
              <w:rPr>
                <w:rFonts w:eastAsia="Times New Roman" w:cs="Arial"/>
                <w:sz w:val="18"/>
                <w:szCs w:val="18"/>
                <w:lang w:eastAsia="ja-JP"/>
              </w:rPr>
              <w:t>dump status info of registers</w:t>
            </w:r>
          </w:p>
        </w:tc>
      </w:tr>
    </w:tbl>
    <w:p w:rsidR="00BE78C3" w:rsidRPr="00AE0AF2" w:rsidRDefault="00A91F48" w:rsidP="0053015D">
      <w:pPr>
        <w:pStyle w:val="jcplaceholder"/>
      </w:pPr>
      <w:r>
        <w:t>.</w:t>
      </w:r>
    </w:p>
    <w:p w:rsidR="00C340C7" w:rsidRDefault="00C340C7" w:rsidP="00C340C7">
      <w:pPr>
        <w:pStyle w:val="Heading2"/>
      </w:pPr>
      <w:bookmarkStart w:id="45" w:name="_Toc518484598"/>
      <w:r>
        <w:t>Defined macro and template</w:t>
      </w:r>
      <w:bookmarkEnd w:id="45"/>
    </w:p>
    <w:p w:rsidR="00C340C7" w:rsidRPr="00C340C7" w:rsidRDefault="00C340C7" w:rsidP="001269D1">
      <w:pPr>
        <w:pStyle w:val="ListParagraph"/>
        <w:numPr>
          <w:ilvl w:val="0"/>
          <w:numId w:val="7"/>
        </w:numPr>
        <w:rPr>
          <w:rFonts w:cs="Arial"/>
        </w:rPr>
      </w:pPr>
      <w:r w:rsidRPr="00C340C7">
        <w:rPr>
          <w:rFonts w:cs="Arial"/>
        </w:rPr>
        <w:t xml:space="preserve">There is no template </w:t>
      </w:r>
      <w:r w:rsidR="007507B9">
        <w:rPr>
          <w:rFonts w:cs="Arial"/>
        </w:rPr>
        <w:t xml:space="preserve">used </w:t>
      </w:r>
      <w:r w:rsidRPr="00C340C7">
        <w:rPr>
          <w:rFonts w:cs="Arial"/>
        </w:rPr>
        <w:t xml:space="preserve">in </w:t>
      </w:r>
      <w:r w:rsidR="00B834D1">
        <w:rPr>
          <w:rFonts w:cs="Arial"/>
        </w:rPr>
        <w:t>INTC2G</w:t>
      </w:r>
      <w:r w:rsidRPr="00C340C7">
        <w:rPr>
          <w:rFonts w:cs="Arial"/>
        </w:rPr>
        <w:t xml:space="preserve"> model.</w:t>
      </w:r>
    </w:p>
    <w:p w:rsidR="00C340C7" w:rsidRPr="00C340C7" w:rsidRDefault="00C340C7" w:rsidP="001269D1">
      <w:pPr>
        <w:pStyle w:val="ListParagraph"/>
        <w:numPr>
          <w:ilvl w:val="0"/>
          <w:numId w:val="7"/>
        </w:numPr>
        <w:rPr>
          <w:rFonts w:cs="Arial"/>
        </w:rPr>
      </w:pPr>
      <w:r w:rsidRPr="00C340C7">
        <w:rPr>
          <w:rFonts w:cs="Arial"/>
        </w:rPr>
        <w:t>The</w:t>
      </w:r>
      <w:r w:rsidR="00D04EDB">
        <w:rPr>
          <w:rFonts w:cs="Arial"/>
        </w:rPr>
        <w:t xml:space="preserve"> following are </w:t>
      </w:r>
      <w:r w:rsidRPr="00C340C7">
        <w:rPr>
          <w:rFonts w:cs="Arial"/>
        </w:rPr>
        <w:t xml:space="preserve">macros </w:t>
      </w:r>
      <w:r w:rsidR="00D04EDB">
        <w:rPr>
          <w:rFonts w:cs="Arial"/>
        </w:rPr>
        <w:t xml:space="preserve">used </w:t>
      </w:r>
      <w:r w:rsidR="005B3192" w:rsidRPr="00C340C7">
        <w:rPr>
          <w:rFonts w:cs="Arial"/>
        </w:rPr>
        <w:t>in the model</w:t>
      </w:r>
      <w:r w:rsidR="00FD1DD9">
        <w:rPr>
          <w:rFonts w:cs="Arial"/>
        </w:rPr>
        <w:t xml:space="preserve">: </w:t>
      </w:r>
      <w:r w:rsidRPr="00C340C7">
        <w:rPr>
          <w:rFonts w:cs="Arial"/>
        </w:rPr>
        <w:t xml:space="preserve">REGIF_SC_REPORT, </w:t>
      </w:r>
      <w:r w:rsidR="0040225E">
        <w:rPr>
          <w:rFonts w:cs="Arial"/>
        </w:rPr>
        <w:t>REGIF_NOT_USE_SYSTEMC.</w:t>
      </w:r>
    </w:p>
    <w:p w:rsidR="00C340C7" w:rsidRPr="00C340C7" w:rsidRDefault="00C340C7" w:rsidP="001269D1">
      <w:pPr>
        <w:pStyle w:val="ListParagraph"/>
        <w:numPr>
          <w:ilvl w:val="0"/>
          <w:numId w:val="8"/>
        </w:numPr>
        <w:rPr>
          <w:rFonts w:cs="Arial"/>
        </w:rPr>
      </w:pPr>
      <w:r w:rsidRPr="00C340C7">
        <w:rPr>
          <w:rFonts w:cs="Arial"/>
        </w:rPr>
        <w:t>If users defin</w:t>
      </w:r>
      <w:r w:rsidR="00977568">
        <w:rPr>
          <w:rFonts w:cs="Arial"/>
        </w:rPr>
        <w:t xml:space="preserve">e the macro </w:t>
      </w:r>
      <w:r w:rsidRPr="00C340C7">
        <w:rPr>
          <w:rFonts w:cs="Arial"/>
        </w:rPr>
        <w:t xml:space="preserve">REGIF_SC_REPORT, the SC_REPORT function is used. Otherwise, the </w:t>
      </w:r>
      <w:r w:rsidR="00CD4E1F">
        <w:rPr>
          <w:rFonts w:cs="Arial"/>
        </w:rPr>
        <w:t>“</w:t>
      </w:r>
      <w:r w:rsidRPr="00C340C7">
        <w:rPr>
          <w:rFonts w:cs="Arial"/>
        </w:rPr>
        <w:t>printf</w:t>
      </w:r>
      <w:r w:rsidR="00CD4E1F">
        <w:rPr>
          <w:rFonts w:cs="Arial"/>
        </w:rPr>
        <w:t>”</w:t>
      </w:r>
      <w:r w:rsidRPr="00C340C7">
        <w:rPr>
          <w:rFonts w:cs="Arial"/>
        </w:rPr>
        <w:t xml:space="preserve"> function is used. This macro should be not defined if users defined REGIF_NOT_USE_SYSTEMC.</w:t>
      </w:r>
    </w:p>
    <w:p w:rsidR="00062DF1" w:rsidRPr="00C340C7" w:rsidRDefault="00C340C7" w:rsidP="001269D1">
      <w:pPr>
        <w:pStyle w:val="ListParagraph"/>
        <w:numPr>
          <w:ilvl w:val="0"/>
          <w:numId w:val="8"/>
        </w:numPr>
        <w:rPr>
          <w:rFonts w:cs="Arial"/>
        </w:rPr>
      </w:pPr>
      <w:r w:rsidRPr="00C340C7">
        <w:rPr>
          <w:rFonts w:cs="Arial"/>
        </w:rPr>
        <w:t>Users can define macro REGIF_NOT_USE_SYSTEMC to remove SystemC part.</w:t>
      </w:r>
    </w:p>
    <w:p w:rsidR="00062DF1" w:rsidRDefault="00062DF1">
      <w:pPr>
        <w:rPr>
          <w:rFonts w:cs="Arial"/>
        </w:rPr>
      </w:pPr>
    </w:p>
    <w:p w:rsidR="00062DF1" w:rsidRDefault="00C340C7" w:rsidP="00C340C7">
      <w:pPr>
        <w:pStyle w:val="Heading1"/>
      </w:pPr>
      <w:bookmarkStart w:id="46" w:name="_Toc518484599"/>
      <w:r w:rsidRPr="00C340C7">
        <w:lastRenderedPageBreak/>
        <w:t>Flow diagram</w:t>
      </w:r>
      <w:bookmarkEnd w:id="46"/>
    </w:p>
    <w:p w:rsidR="00C340C7" w:rsidRDefault="00C340C7" w:rsidP="00C340C7">
      <w:pPr>
        <w:pStyle w:val="Heading2"/>
      </w:pPr>
      <w:bookmarkStart w:id="47" w:name="OLE_LINK13"/>
      <w:bookmarkStart w:id="48" w:name="OLE_LINK14"/>
      <w:bookmarkStart w:id="49" w:name="_Ref428879183"/>
      <w:bookmarkStart w:id="50" w:name="_Toc518484600"/>
      <w:r>
        <w:t xml:space="preserve">Sequence </w:t>
      </w:r>
      <w:bookmarkEnd w:id="47"/>
      <w:bookmarkEnd w:id="48"/>
      <w:r>
        <w:t>flow</w:t>
      </w:r>
      <w:bookmarkEnd w:id="49"/>
      <w:bookmarkEnd w:id="50"/>
    </w:p>
    <w:p w:rsidR="001A0BAD" w:rsidRPr="001A0BAD" w:rsidRDefault="003017E5" w:rsidP="001A0BAD">
      <w:pPr>
        <w:jc w:val="center"/>
      </w:pPr>
      <w:r>
        <w:rPr>
          <w:noProof/>
        </w:rPr>
        <w:drawing>
          <wp:inline distT="0" distB="0" distL="0" distR="0" wp14:anchorId="1F3A0C30" wp14:editId="10F2579F">
            <wp:extent cx="4458161" cy="5281683"/>
            <wp:effectExtent l="19050" t="0" r="0" b="0"/>
            <wp:docPr id="9" name="Picture 8"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11" cstate="print"/>
                    <a:stretch>
                      <a:fillRect/>
                    </a:stretch>
                  </pic:blipFill>
                  <pic:spPr>
                    <a:xfrm>
                      <a:off x="0" y="0"/>
                      <a:ext cx="4457699" cy="5281136"/>
                    </a:xfrm>
                    <a:prstGeom prst="rect">
                      <a:avLst/>
                    </a:prstGeom>
                  </pic:spPr>
                </pic:pic>
              </a:graphicData>
            </a:graphic>
          </wp:inline>
        </w:drawing>
      </w:r>
    </w:p>
    <w:p w:rsidR="00062DF1" w:rsidRPr="00845360" w:rsidRDefault="00845360" w:rsidP="00845360">
      <w:pPr>
        <w:pStyle w:val="Caption"/>
        <w:jc w:val="center"/>
        <w:rPr>
          <w:sz w:val="20"/>
          <w:szCs w:val="20"/>
        </w:rPr>
      </w:pPr>
      <w:bookmarkStart w:id="51" w:name="_Toc518484618"/>
      <w:r w:rsidRPr="00845360">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7</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1</w:t>
      </w:r>
      <w:r w:rsidR="006E252C">
        <w:rPr>
          <w:sz w:val="20"/>
          <w:szCs w:val="20"/>
        </w:rPr>
        <w:fldChar w:fldCharType="end"/>
      </w:r>
      <w:r w:rsidR="006B3C0B">
        <w:rPr>
          <w:sz w:val="20"/>
          <w:szCs w:val="20"/>
        </w:rPr>
        <w:t>:</w:t>
      </w:r>
      <w:bookmarkStart w:id="52" w:name="OLE_LINK1"/>
      <w:bookmarkStart w:id="53" w:name="OLE_LINK2"/>
      <w:r w:rsidR="000B5E78">
        <w:rPr>
          <w:sz w:val="20"/>
          <w:szCs w:val="20"/>
        </w:rPr>
        <w:t xml:space="preserve"> </w:t>
      </w:r>
      <w:r w:rsidRPr="00845360">
        <w:rPr>
          <w:sz w:val="20"/>
          <w:szCs w:val="20"/>
        </w:rPr>
        <w:t xml:space="preserve">Sequence </w:t>
      </w:r>
      <w:r w:rsidR="001A0BAD">
        <w:rPr>
          <w:sz w:val="20"/>
          <w:szCs w:val="20"/>
        </w:rPr>
        <w:t>diagram</w:t>
      </w:r>
      <w:bookmarkEnd w:id="52"/>
      <w:bookmarkEnd w:id="53"/>
      <w:bookmarkEnd w:id="51"/>
    </w:p>
    <w:p w:rsidR="000B67BB" w:rsidRPr="000B67BB" w:rsidRDefault="000B67BB" w:rsidP="00533377">
      <w:pPr>
        <w:spacing w:after="200"/>
        <w:rPr>
          <w:rFonts w:cs="Arial"/>
        </w:rPr>
      </w:pPr>
      <w:r w:rsidRPr="000B67BB">
        <w:rPr>
          <w:rFonts w:cs="Arial"/>
          <w:b/>
          <w:i/>
          <w:u w:val="single"/>
        </w:rPr>
        <w:t>Explanation</w:t>
      </w:r>
      <w:r w:rsidRPr="000B67BB">
        <w:rPr>
          <w:rFonts w:cs="Arial"/>
        </w:rPr>
        <w:t>:</w:t>
      </w:r>
    </w:p>
    <w:p w:rsidR="00FA7F7A" w:rsidRDefault="00420B84" w:rsidP="001269D1">
      <w:pPr>
        <w:pStyle w:val="ListParagraph"/>
        <w:numPr>
          <w:ilvl w:val="0"/>
          <w:numId w:val="9"/>
        </w:numPr>
        <w:rPr>
          <w:rFonts w:cs="Arial"/>
        </w:rPr>
      </w:pPr>
      <w:r>
        <w:rPr>
          <w:rFonts w:cs="Arial"/>
        </w:rPr>
        <w:t>CPU</w:t>
      </w:r>
      <w:r w:rsidR="00754665">
        <w:rPr>
          <w:rFonts w:cs="Arial"/>
        </w:rPr>
        <w:t xml:space="preserve">/ other bus master model </w:t>
      </w:r>
      <w:r w:rsidR="00FA7F7A" w:rsidRPr="000B67BB">
        <w:rPr>
          <w:rFonts w:cs="Arial"/>
        </w:rPr>
        <w:t xml:space="preserve">access the registers of model via the target socket named </w:t>
      </w:r>
      <w:r w:rsidR="00FA7F7A">
        <w:rPr>
          <w:rFonts w:cs="Arial"/>
        </w:rPr>
        <w:t>“</w:t>
      </w:r>
      <w:r w:rsidR="00FA7F7A" w:rsidRPr="000B67BB">
        <w:rPr>
          <w:rFonts w:cs="Arial"/>
        </w:rPr>
        <w:t>ts</w:t>
      </w:r>
      <w:r w:rsidR="00FA7F7A">
        <w:rPr>
          <w:rFonts w:cs="Arial"/>
        </w:rPr>
        <w:t>”</w:t>
      </w:r>
      <w:r w:rsidR="00FA7F7A" w:rsidRPr="000B67BB">
        <w:rPr>
          <w:rFonts w:cs="Arial"/>
        </w:rPr>
        <w:t>.</w:t>
      </w:r>
    </w:p>
    <w:p w:rsidR="00FA7F7A" w:rsidRDefault="00FA7F7A" w:rsidP="001269D1">
      <w:pPr>
        <w:pStyle w:val="ListParagraph"/>
        <w:numPr>
          <w:ilvl w:val="0"/>
          <w:numId w:val="9"/>
        </w:numPr>
        <w:rPr>
          <w:rFonts w:cs="Arial"/>
        </w:rPr>
      </w:pPr>
      <w:r w:rsidRPr="000B67BB">
        <w:rPr>
          <w:rFonts w:cs="Arial"/>
        </w:rPr>
        <w:t>User interact</w:t>
      </w:r>
      <w:r w:rsidR="00776479">
        <w:rPr>
          <w:rFonts w:cs="Arial"/>
        </w:rPr>
        <w:t>s</w:t>
      </w:r>
      <w:r w:rsidRPr="000B67BB">
        <w:rPr>
          <w:rFonts w:cs="Arial"/>
        </w:rPr>
        <w:t xml:space="preserve"> with parameters/commands of model via Python IF.</w:t>
      </w:r>
    </w:p>
    <w:p w:rsidR="007E234B" w:rsidRPr="007E234B" w:rsidRDefault="007E234B" w:rsidP="0053015D">
      <w:pPr>
        <w:pStyle w:val="jcplaceholder"/>
      </w:pPr>
      <w:r>
        <w:t>.</w:t>
      </w:r>
    </w:p>
    <w:p w:rsidR="000B67BB" w:rsidRPr="000B67BB" w:rsidRDefault="000B67BB" w:rsidP="000B67BB">
      <w:pPr>
        <w:pStyle w:val="Heading2"/>
      </w:pPr>
      <w:bookmarkStart w:id="54" w:name="_Toc518484601"/>
      <w:r w:rsidRPr="000B67BB">
        <w:lastRenderedPageBreak/>
        <w:t>State diagram</w:t>
      </w:r>
      <w:bookmarkEnd w:id="54"/>
    </w:p>
    <w:p w:rsidR="000B67BB" w:rsidRDefault="00B95664" w:rsidP="000B67BB">
      <w:pPr>
        <w:keepNext/>
        <w:jc w:val="center"/>
      </w:pPr>
      <w:r>
        <w:object w:dxaOrig="4619" w:dyaOrig="5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258.05pt" o:ole="">
            <v:imagedata r:id="rId12" o:title=""/>
          </v:shape>
          <o:OLEObject Type="Embed" ProgID="Visio.Drawing.11" ShapeID="_x0000_i1025" DrawAspect="Content" ObjectID="_1592311056" r:id="rId13"/>
        </w:object>
      </w:r>
    </w:p>
    <w:p w:rsidR="000B67BB" w:rsidRPr="000B67BB" w:rsidRDefault="000B67BB" w:rsidP="000B67BB">
      <w:pPr>
        <w:pStyle w:val="Caption"/>
        <w:jc w:val="center"/>
        <w:rPr>
          <w:sz w:val="20"/>
          <w:szCs w:val="20"/>
        </w:rPr>
      </w:pPr>
      <w:bookmarkStart w:id="55" w:name="_Toc518484619"/>
      <w:r w:rsidRPr="000B67BB">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7</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2</w:t>
      </w:r>
      <w:r w:rsidR="006E252C">
        <w:rPr>
          <w:sz w:val="20"/>
          <w:szCs w:val="20"/>
        </w:rPr>
        <w:fldChar w:fldCharType="end"/>
      </w:r>
      <w:r w:rsidR="006B3C0B">
        <w:rPr>
          <w:sz w:val="20"/>
          <w:szCs w:val="20"/>
        </w:rPr>
        <w:t>:</w:t>
      </w:r>
      <w:r w:rsidR="000B5E78">
        <w:rPr>
          <w:sz w:val="20"/>
          <w:szCs w:val="20"/>
        </w:rPr>
        <w:t xml:space="preserve"> </w:t>
      </w:r>
      <w:r w:rsidRPr="000B67BB">
        <w:rPr>
          <w:sz w:val="20"/>
          <w:szCs w:val="20"/>
        </w:rPr>
        <w:t>State diagram</w:t>
      </w:r>
      <w:bookmarkEnd w:id="55"/>
    </w:p>
    <w:p w:rsidR="000B67BB" w:rsidRDefault="000B67BB" w:rsidP="000B67BB">
      <w:pPr>
        <w:rPr>
          <w:rFonts w:cs="Arial"/>
        </w:rPr>
      </w:pPr>
      <w:r w:rsidRPr="000B67BB">
        <w:rPr>
          <w:rFonts w:cs="Arial"/>
          <w:b/>
          <w:i/>
          <w:u w:val="single"/>
        </w:rPr>
        <w:t>Explanation</w:t>
      </w:r>
      <w:r w:rsidRPr="000B67BB">
        <w:rPr>
          <w:rFonts w:cs="Arial"/>
        </w:rPr>
        <w:t>:</w:t>
      </w:r>
    </w:p>
    <w:p w:rsidR="00E17050" w:rsidRPr="000B67BB" w:rsidRDefault="00E17050" w:rsidP="000B67BB">
      <w:pPr>
        <w:rPr>
          <w:rFonts w:cs="Arial"/>
        </w:rPr>
      </w:pPr>
      <w:r>
        <w:rPr>
          <w:rFonts w:cs="Arial"/>
        </w:rPr>
        <w:t>During the whole time</w:t>
      </w:r>
      <w:r w:rsidR="000576B3">
        <w:rPr>
          <w:rFonts w:cs="Arial"/>
        </w:rPr>
        <w:t xml:space="preserve"> of simulation</w:t>
      </w:r>
      <w:r>
        <w:rPr>
          <w:rFonts w:cs="Arial"/>
        </w:rPr>
        <w:t>, the model can be in one of the following state</w:t>
      </w:r>
      <w:r w:rsidR="00726350">
        <w:rPr>
          <w:rFonts w:cs="Arial"/>
        </w:rPr>
        <w:t>s</w:t>
      </w:r>
    </w:p>
    <w:p w:rsidR="00AB2C1B" w:rsidRDefault="00BF1D51" w:rsidP="001269D1">
      <w:pPr>
        <w:pStyle w:val="ListParagraph"/>
        <w:numPr>
          <w:ilvl w:val="0"/>
          <w:numId w:val="10"/>
        </w:numPr>
        <w:rPr>
          <w:rFonts w:cs="Arial"/>
        </w:rPr>
      </w:pPr>
      <w:r>
        <w:rPr>
          <w:rFonts w:cs="Arial"/>
        </w:rPr>
        <w:t>RESE</w:t>
      </w:r>
      <w:r w:rsidR="004549D0">
        <w:rPr>
          <w:rFonts w:cs="Arial"/>
        </w:rPr>
        <w:t>T</w:t>
      </w:r>
      <w:r w:rsidR="00AB2C1B" w:rsidRPr="000B67BB">
        <w:rPr>
          <w:rFonts w:cs="Arial"/>
        </w:rPr>
        <w:t>:</w:t>
      </w:r>
    </w:p>
    <w:p w:rsidR="00AB2C1B" w:rsidRDefault="00AB2C1B" w:rsidP="001269D1">
      <w:pPr>
        <w:pStyle w:val="ListParagraph"/>
        <w:numPr>
          <w:ilvl w:val="1"/>
          <w:numId w:val="10"/>
        </w:numPr>
        <w:rPr>
          <w:rFonts w:cs="Arial"/>
        </w:rPr>
      </w:pPr>
      <w:r>
        <w:rPr>
          <w:rFonts w:cs="Arial"/>
        </w:rPr>
        <w:t>Transit-in conditions:</w:t>
      </w:r>
    </w:p>
    <w:p w:rsidR="00BF1D51" w:rsidRDefault="00BF1D51" w:rsidP="001269D1">
      <w:pPr>
        <w:pStyle w:val="ListParagraph"/>
        <w:numPr>
          <w:ilvl w:val="2"/>
          <w:numId w:val="10"/>
        </w:numPr>
        <w:rPr>
          <w:rFonts w:cs="Arial"/>
        </w:rPr>
      </w:pPr>
      <w:r>
        <w:rPr>
          <w:rFonts w:cs="Arial"/>
        </w:rPr>
        <w:t xml:space="preserve">When reset signal or command is active, the model transits into </w:t>
      </w:r>
      <w:r w:rsidR="00D001D6">
        <w:rPr>
          <w:rFonts w:cs="Arial"/>
        </w:rPr>
        <w:t xml:space="preserve">this </w:t>
      </w:r>
      <w:r>
        <w:rPr>
          <w:rFonts w:cs="Arial"/>
        </w:rPr>
        <w:t>state from any state.</w:t>
      </w:r>
    </w:p>
    <w:p w:rsidR="00AB2C1B" w:rsidRDefault="00AB2C1B" w:rsidP="001269D1">
      <w:pPr>
        <w:pStyle w:val="ListParagraph"/>
        <w:numPr>
          <w:ilvl w:val="1"/>
          <w:numId w:val="10"/>
        </w:numPr>
        <w:rPr>
          <w:rFonts w:cs="Arial"/>
        </w:rPr>
      </w:pPr>
      <w:r>
        <w:rPr>
          <w:rFonts w:cs="Arial"/>
        </w:rPr>
        <w:t>Transit-out conditions:</w:t>
      </w:r>
    </w:p>
    <w:p w:rsidR="0084586E" w:rsidRPr="0084586E" w:rsidRDefault="0084586E" w:rsidP="001269D1">
      <w:pPr>
        <w:pStyle w:val="ListParagraph"/>
        <w:numPr>
          <w:ilvl w:val="2"/>
          <w:numId w:val="10"/>
        </w:numPr>
        <w:rPr>
          <w:rFonts w:cs="Arial"/>
        </w:rPr>
      </w:pPr>
      <w:r>
        <w:rPr>
          <w:rFonts w:cs="Arial"/>
        </w:rPr>
        <w:t xml:space="preserve">When reset signal is deasserted or when reset duration is expired, the model transits from </w:t>
      </w:r>
      <w:r w:rsidR="00DD47B3">
        <w:rPr>
          <w:rFonts w:cs="Arial"/>
        </w:rPr>
        <w:t xml:space="preserve">this state </w:t>
      </w:r>
      <w:r>
        <w:rPr>
          <w:rFonts w:cs="Arial"/>
        </w:rPr>
        <w:t>to DISABLED state</w:t>
      </w:r>
    </w:p>
    <w:p w:rsidR="00AB2C1B" w:rsidRDefault="00AB2C1B" w:rsidP="001269D1">
      <w:pPr>
        <w:pStyle w:val="ListParagraph"/>
        <w:numPr>
          <w:ilvl w:val="1"/>
          <w:numId w:val="10"/>
        </w:numPr>
        <w:rPr>
          <w:rFonts w:cs="Arial"/>
        </w:rPr>
      </w:pPr>
      <w:r>
        <w:rPr>
          <w:rFonts w:cs="Arial"/>
        </w:rPr>
        <w:t>Entry actions:</w:t>
      </w:r>
    </w:p>
    <w:p w:rsidR="00AB2C1B" w:rsidRDefault="00AB2C1B" w:rsidP="001269D1">
      <w:pPr>
        <w:pStyle w:val="ListParagraph"/>
        <w:numPr>
          <w:ilvl w:val="2"/>
          <w:numId w:val="10"/>
        </w:numPr>
        <w:rPr>
          <w:rFonts w:cs="Arial"/>
        </w:rPr>
      </w:pPr>
      <w:r>
        <w:rPr>
          <w:rFonts w:cs="Arial"/>
        </w:rPr>
        <w:t xml:space="preserve">The model </w:t>
      </w:r>
      <w:r w:rsidR="007967E5">
        <w:rPr>
          <w:rFonts w:cs="Arial"/>
        </w:rPr>
        <w:t>cancels all internal scheduled events</w:t>
      </w:r>
    </w:p>
    <w:p w:rsidR="007967E5" w:rsidRDefault="007967E5" w:rsidP="001269D1">
      <w:pPr>
        <w:pStyle w:val="ListParagraph"/>
        <w:numPr>
          <w:ilvl w:val="2"/>
          <w:numId w:val="10"/>
        </w:numPr>
        <w:rPr>
          <w:rFonts w:cs="Arial"/>
        </w:rPr>
      </w:pPr>
      <w:r>
        <w:rPr>
          <w:rFonts w:cs="Arial"/>
        </w:rPr>
        <w:t>The model initializes all internal variables</w:t>
      </w:r>
    </w:p>
    <w:p w:rsidR="007967E5" w:rsidRDefault="007967E5" w:rsidP="001269D1">
      <w:pPr>
        <w:pStyle w:val="ListParagraph"/>
        <w:numPr>
          <w:ilvl w:val="2"/>
          <w:numId w:val="10"/>
        </w:numPr>
        <w:rPr>
          <w:rFonts w:cs="Arial"/>
        </w:rPr>
      </w:pPr>
      <w:r>
        <w:rPr>
          <w:rFonts w:cs="Arial"/>
        </w:rPr>
        <w:t>The model initializes all outputs</w:t>
      </w:r>
    </w:p>
    <w:p w:rsidR="00AB2C1B" w:rsidRDefault="00AB2C1B" w:rsidP="001269D1">
      <w:pPr>
        <w:pStyle w:val="ListParagraph"/>
        <w:numPr>
          <w:ilvl w:val="1"/>
          <w:numId w:val="10"/>
        </w:numPr>
        <w:rPr>
          <w:rFonts w:cs="Arial"/>
        </w:rPr>
      </w:pPr>
      <w:r>
        <w:rPr>
          <w:rFonts w:cs="Arial"/>
        </w:rPr>
        <w:t>Do actions:</w:t>
      </w:r>
    </w:p>
    <w:p w:rsidR="00AB2C1B" w:rsidRDefault="00E67A95" w:rsidP="001269D1">
      <w:pPr>
        <w:pStyle w:val="ListParagraph"/>
        <w:numPr>
          <w:ilvl w:val="2"/>
          <w:numId w:val="10"/>
        </w:numPr>
        <w:rPr>
          <w:rFonts w:cs="Arial"/>
        </w:rPr>
      </w:pPr>
      <w:r>
        <w:rPr>
          <w:rFonts w:cs="Arial"/>
        </w:rPr>
        <w:t>T</w:t>
      </w:r>
      <w:r w:rsidR="00AB2C1B">
        <w:rPr>
          <w:rFonts w:cs="Arial"/>
        </w:rPr>
        <w:t>he model discards any transaction sent to it</w:t>
      </w:r>
    </w:p>
    <w:p w:rsidR="00E67A95" w:rsidRDefault="00E67A95" w:rsidP="001269D1">
      <w:pPr>
        <w:pStyle w:val="ListParagraph"/>
        <w:numPr>
          <w:ilvl w:val="2"/>
          <w:numId w:val="10"/>
        </w:numPr>
        <w:rPr>
          <w:rFonts w:cs="Arial"/>
        </w:rPr>
      </w:pPr>
      <w:r>
        <w:rPr>
          <w:rFonts w:cs="Arial"/>
        </w:rPr>
        <w:t>The model ignores all external events</w:t>
      </w:r>
      <w:r w:rsidR="004A792C">
        <w:rPr>
          <w:rFonts w:cs="Arial"/>
        </w:rPr>
        <w:t xml:space="preserve"> on input signals</w:t>
      </w:r>
    </w:p>
    <w:p w:rsidR="00AB2C1B" w:rsidRDefault="00AB2C1B" w:rsidP="001269D1">
      <w:pPr>
        <w:pStyle w:val="ListParagraph"/>
        <w:numPr>
          <w:ilvl w:val="1"/>
          <w:numId w:val="10"/>
        </w:numPr>
        <w:rPr>
          <w:rFonts w:cs="Arial"/>
        </w:rPr>
      </w:pPr>
      <w:r>
        <w:rPr>
          <w:rFonts w:cs="Arial"/>
        </w:rPr>
        <w:t>Exit actions:</w:t>
      </w:r>
    </w:p>
    <w:p w:rsidR="00AB2C1B" w:rsidRPr="00714245" w:rsidRDefault="00AB2C1B" w:rsidP="001269D1">
      <w:pPr>
        <w:pStyle w:val="ListParagraph"/>
        <w:numPr>
          <w:ilvl w:val="2"/>
          <w:numId w:val="10"/>
        </w:numPr>
        <w:rPr>
          <w:rFonts w:cs="Arial"/>
        </w:rPr>
      </w:pPr>
      <w:r>
        <w:rPr>
          <w:rFonts w:cs="Arial"/>
        </w:rPr>
        <w:t>The model does nothing when transiting into other states</w:t>
      </w:r>
    </w:p>
    <w:p w:rsidR="00EE213A" w:rsidRDefault="00EE213A" w:rsidP="001269D1">
      <w:pPr>
        <w:pStyle w:val="ListParagraph"/>
        <w:numPr>
          <w:ilvl w:val="0"/>
          <w:numId w:val="10"/>
        </w:numPr>
        <w:rPr>
          <w:rFonts w:cs="Arial"/>
        </w:rPr>
      </w:pPr>
      <w:r>
        <w:rPr>
          <w:rFonts w:cs="Arial"/>
        </w:rPr>
        <w:t>DISABLED</w:t>
      </w:r>
      <w:r w:rsidRPr="000B67BB">
        <w:rPr>
          <w:rFonts w:cs="Arial"/>
        </w:rPr>
        <w:t>:</w:t>
      </w:r>
    </w:p>
    <w:p w:rsidR="00EE213A" w:rsidRDefault="00EE213A" w:rsidP="001269D1">
      <w:pPr>
        <w:pStyle w:val="ListParagraph"/>
        <w:numPr>
          <w:ilvl w:val="1"/>
          <w:numId w:val="10"/>
        </w:numPr>
        <w:rPr>
          <w:rFonts w:cs="Arial"/>
        </w:rPr>
      </w:pPr>
      <w:r>
        <w:rPr>
          <w:rFonts w:cs="Arial"/>
        </w:rPr>
        <w:t>Transit-in conditions:</w:t>
      </w:r>
    </w:p>
    <w:p w:rsidR="00EE213A" w:rsidRDefault="00EE213A" w:rsidP="001269D1">
      <w:pPr>
        <w:pStyle w:val="ListParagraph"/>
        <w:numPr>
          <w:ilvl w:val="2"/>
          <w:numId w:val="10"/>
        </w:numPr>
        <w:rPr>
          <w:rFonts w:cs="Arial"/>
        </w:rPr>
      </w:pPr>
      <w:r>
        <w:rPr>
          <w:rFonts w:cs="Arial"/>
        </w:rPr>
        <w:t xml:space="preserve">When the simulation starts, the </w:t>
      </w:r>
      <w:r w:rsidR="00B834D1">
        <w:rPr>
          <w:rFonts w:cs="Arial"/>
        </w:rPr>
        <w:t>INTC2G</w:t>
      </w:r>
      <w:r>
        <w:rPr>
          <w:rFonts w:cs="Arial"/>
        </w:rPr>
        <w:t xml:space="preserve"> in </w:t>
      </w:r>
      <w:r w:rsidR="00C8768D">
        <w:rPr>
          <w:rFonts w:cs="Arial"/>
        </w:rPr>
        <w:t>this</w:t>
      </w:r>
      <w:r>
        <w:rPr>
          <w:rFonts w:cs="Arial"/>
        </w:rPr>
        <w:t xml:space="preserve"> state</w:t>
      </w:r>
    </w:p>
    <w:p w:rsidR="00EE213A" w:rsidRDefault="00EE213A" w:rsidP="001269D1">
      <w:pPr>
        <w:pStyle w:val="ListParagraph"/>
        <w:numPr>
          <w:ilvl w:val="2"/>
          <w:numId w:val="10"/>
        </w:numPr>
        <w:rPr>
          <w:rFonts w:cs="Arial"/>
        </w:rPr>
      </w:pPr>
      <w:r>
        <w:rPr>
          <w:rFonts w:cs="Arial"/>
        </w:rPr>
        <w:t xml:space="preserve">When reset signal is deasserted or when reset duration is expired, the model transits from RESET </w:t>
      </w:r>
      <w:r w:rsidR="00D97FD5">
        <w:rPr>
          <w:rFonts w:cs="Arial"/>
        </w:rPr>
        <w:t>in</w:t>
      </w:r>
      <w:r>
        <w:rPr>
          <w:rFonts w:cs="Arial"/>
        </w:rPr>
        <w:t xml:space="preserve">to </w:t>
      </w:r>
      <w:r w:rsidR="00D97FD5">
        <w:rPr>
          <w:rFonts w:cs="Arial"/>
        </w:rPr>
        <w:t xml:space="preserve">this </w:t>
      </w:r>
      <w:r>
        <w:rPr>
          <w:rFonts w:cs="Arial"/>
        </w:rPr>
        <w:t>state</w:t>
      </w:r>
    </w:p>
    <w:p w:rsidR="00EE213A" w:rsidRDefault="00EE213A" w:rsidP="001269D1">
      <w:pPr>
        <w:pStyle w:val="ListParagraph"/>
        <w:numPr>
          <w:ilvl w:val="1"/>
          <w:numId w:val="10"/>
        </w:numPr>
        <w:rPr>
          <w:rFonts w:cs="Arial"/>
        </w:rPr>
      </w:pPr>
      <w:r>
        <w:rPr>
          <w:rFonts w:cs="Arial"/>
        </w:rPr>
        <w:lastRenderedPageBreak/>
        <w:t>Transit-out conditions:</w:t>
      </w:r>
    </w:p>
    <w:p w:rsidR="00EE213A" w:rsidRDefault="00EE213A" w:rsidP="001269D1">
      <w:pPr>
        <w:pStyle w:val="ListParagraph"/>
        <w:numPr>
          <w:ilvl w:val="2"/>
          <w:numId w:val="10"/>
        </w:numPr>
        <w:rPr>
          <w:rFonts w:cs="Arial"/>
        </w:rPr>
      </w:pPr>
      <w:r>
        <w:rPr>
          <w:rFonts w:cs="Arial"/>
        </w:rPr>
        <w:t>When reset signal or command is active, the model transits into RESET state.</w:t>
      </w:r>
    </w:p>
    <w:p w:rsidR="00EE213A" w:rsidRPr="00A11484" w:rsidRDefault="00EE213A" w:rsidP="001269D1">
      <w:pPr>
        <w:pStyle w:val="ListParagraph"/>
        <w:numPr>
          <w:ilvl w:val="2"/>
          <w:numId w:val="10"/>
        </w:numPr>
        <w:rPr>
          <w:rFonts w:cs="Arial"/>
        </w:rPr>
      </w:pPr>
      <w:r>
        <w:rPr>
          <w:rFonts w:cs="Arial"/>
        </w:rPr>
        <w:t xml:space="preserve">When the model in PROTECT state, it is disabled by set GEN bit to 0, then the model transits into </w:t>
      </w:r>
      <w:r w:rsidR="00C534DA">
        <w:rPr>
          <w:rFonts w:cs="Arial"/>
        </w:rPr>
        <w:t xml:space="preserve">this </w:t>
      </w:r>
      <w:r>
        <w:rPr>
          <w:rFonts w:cs="Arial"/>
        </w:rPr>
        <w:t>state</w:t>
      </w:r>
    </w:p>
    <w:p w:rsidR="00EE213A" w:rsidRDefault="00EE213A" w:rsidP="001269D1">
      <w:pPr>
        <w:pStyle w:val="ListParagraph"/>
        <w:numPr>
          <w:ilvl w:val="1"/>
          <w:numId w:val="10"/>
        </w:numPr>
        <w:rPr>
          <w:rFonts w:cs="Arial"/>
        </w:rPr>
      </w:pPr>
      <w:r>
        <w:rPr>
          <w:rFonts w:cs="Arial"/>
        </w:rPr>
        <w:t>Entry actions:</w:t>
      </w:r>
    </w:p>
    <w:p w:rsidR="00EE213A" w:rsidRDefault="00EE213A" w:rsidP="001269D1">
      <w:pPr>
        <w:pStyle w:val="ListParagraph"/>
        <w:numPr>
          <w:ilvl w:val="2"/>
          <w:numId w:val="10"/>
        </w:numPr>
        <w:rPr>
          <w:rFonts w:cs="Arial"/>
        </w:rPr>
      </w:pPr>
      <w:r>
        <w:rPr>
          <w:rFonts w:cs="Arial"/>
        </w:rPr>
        <w:t xml:space="preserve">The model does nothing when transiting into </w:t>
      </w:r>
      <w:r w:rsidR="001D59DC">
        <w:rPr>
          <w:rFonts w:cs="Arial"/>
        </w:rPr>
        <w:t>this</w:t>
      </w:r>
      <w:r>
        <w:rPr>
          <w:rFonts w:cs="Arial"/>
        </w:rPr>
        <w:t xml:space="preserve"> state</w:t>
      </w:r>
    </w:p>
    <w:p w:rsidR="00EE213A" w:rsidRDefault="00EE213A" w:rsidP="001269D1">
      <w:pPr>
        <w:pStyle w:val="ListParagraph"/>
        <w:numPr>
          <w:ilvl w:val="1"/>
          <w:numId w:val="10"/>
        </w:numPr>
        <w:rPr>
          <w:rFonts w:cs="Arial"/>
        </w:rPr>
      </w:pPr>
      <w:r>
        <w:rPr>
          <w:rFonts w:cs="Arial"/>
        </w:rPr>
        <w:t>Do actions:</w:t>
      </w:r>
    </w:p>
    <w:p w:rsidR="00EE213A" w:rsidRDefault="00EE213A" w:rsidP="001269D1">
      <w:pPr>
        <w:pStyle w:val="ListParagraph"/>
        <w:numPr>
          <w:ilvl w:val="2"/>
          <w:numId w:val="10"/>
        </w:numPr>
        <w:rPr>
          <w:rFonts w:cs="Arial"/>
        </w:rPr>
      </w:pPr>
      <w:r>
        <w:rPr>
          <w:rFonts w:cs="Arial"/>
        </w:rPr>
        <w:t xml:space="preserve">the model </w:t>
      </w:r>
      <w:r w:rsidR="00F8507A">
        <w:rPr>
          <w:rFonts w:cs="Arial"/>
        </w:rPr>
        <w:t>forwards</w:t>
      </w:r>
      <w:r>
        <w:rPr>
          <w:rFonts w:cs="Arial"/>
        </w:rPr>
        <w:t xml:space="preserve"> any transaction sent to it with address targets to the protected address ranges</w:t>
      </w:r>
    </w:p>
    <w:p w:rsidR="00EE213A" w:rsidRDefault="00EE213A" w:rsidP="001269D1">
      <w:pPr>
        <w:pStyle w:val="ListParagraph"/>
        <w:numPr>
          <w:ilvl w:val="1"/>
          <w:numId w:val="10"/>
        </w:numPr>
        <w:rPr>
          <w:rFonts w:cs="Arial"/>
        </w:rPr>
      </w:pPr>
      <w:r>
        <w:rPr>
          <w:rFonts w:cs="Arial"/>
        </w:rPr>
        <w:t>Exit actions:</w:t>
      </w:r>
    </w:p>
    <w:p w:rsidR="00EE213A" w:rsidRPr="00714245" w:rsidRDefault="00EE213A" w:rsidP="001269D1">
      <w:pPr>
        <w:pStyle w:val="ListParagraph"/>
        <w:numPr>
          <w:ilvl w:val="2"/>
          <w:numId w:val="10"/>
        </w:numPr>
        <w:rPr>
          <w:rFonts w:cs="Arial"/>
        </w:rPr>
      </w:pPr>
      <w:r>
        <w:rPr>
          <w:rFonts w:cs="Arial"/>
        </w:rPr>
        <w:t>The model does nothing when transiting into other states</w:t>
      </w:r>
    </w:p>
    <w:p w:rsidR="00660E68" w:rsidRDefault="00660E68" w:rsidP="001269D1">
      <w:pPr>
        <w:pStyle w:val="ListParagraph"/>
        <w:numPr>
          <w:ilvl w:val="0"/>
          <w:numId w:val="10"/>
        </w:numPr>
        <w:rPr>
          <w:rFonts w:cs="Arial"/>
        </w:rPr>
      </w:pPr>
      <w:r>
        <w:rPr>
          <w:rFonts w:cs="Arial"/>
        </w:rPr>
        <w:t>PROTECT</w:t>
      </w:r>
      <w:r w:rsidRPr="000B67BB">
        <w:rPr>
          <w:rFonts w:cs="Arial"/>
        </w:rPr>
        <w:t>:</w:t>
      </w:r>
    </w:p>
    <w:p w:rsidR="00660E68" w:rsidRDefault="00660E68" w:rsidP="001269D1">
      <w:pPr>
        <w:pStyle w:val="ListParagraph"/>
        <w:numPr>
          <w:ilvl w:val="1"/>
          <w:numId w:val="10"/>
        </w:numPr>
        <w:rPr>
          <w:rFonts w:cs="Arial"/>
        </w:rPr>
      </w:pPr>
      <w:r>
        <w:rPr>
          <w:rFonts w:cs="Arial"/>
        </w:rPr>
        <w:t>Transit-in conditions:</w:t>
      </w:r>
    </w:p>
    <w:p w:rsidR="00660E68" w:rsidRDefault="00660E68" w:rsidP="001269D1">
      <w:pPr>
        <w:pStyle w:val="ListParagraph"/>
        <w:numPr>
          <w:ilvl w:val="2"/>
          <w:numId w:val="10"/>
        </w:numPr>
        <w:rPr>
          <w:rFonts w:cs="Arial"/>
        </w:rPr>
      </w:pPr>
      <w:r>
        <w:rPr>
          <w:rFonts w:cs="Arial"/>
        </w:rPr>
        <w:t xml:space="preserve">When </w:t>
      </w:r>
      <w:r w:rsidR="00F54CFD">
        <w:rPr>
          <w:rFonts w:cs="Arial"/>
        </w:rPr>
        <w:t xml:space="preserve">GEN field is set on, </w:t>
      </w:r>
      <w:r>
        <w:rPr>
          <w:rFonts w:cs="Arial"/>
        </w:rPr>
        <w:t>the model transits from DISABLED state</w:t>
      </w:r>
      <w:r w:rsidR="004F77B8">
        <w:rPr>
          <w:rFonts w:cs="Arial"/>
        </w:rPr>
        <w:t xml:space="preserve"> into this state</w:t>
      </w:r>
    </w:p>
    <w:p w:rsidR="00660E68" w:rsidRDefault="00660E68" w:rsidP="001269D1">
      <w:pPr>
        <w:pStyle w:val="ListParagraph"/>
        <w:numPr>
          <w:ilvl w:val="1"/>
          <w:numId w:val="10"/>
        </w:numPr>
        <w:rPr>
          <w:rFonts w:cs="Arial"/>
        </w:rPr>
      </w:pPr>
      <w:r>
        <w:rPr>
          <w:rFonts w:cs="Arial"/>
        </w:rPr>
        <w:t>Transit-out conditions:</w:t>
      </w:r>
    </w:p>
    <w:p w:rsidR="00660E68" w:rsidRDefault="00660E68" w:rsidP="001269D1">
      <w:pPr>
        <w:pStyle w:val="ListParagraph"/>
        <w:numPr>
          <w:ilvl w:val="2"/>
          <w:numId w:val="10"/>
        </w:numPr>
        <w:rPr>
          <w:rFonts w:cs="Arial"/>
        </w:rPr>
      </w:pPr>
      <w:r>
        <w:rPr>
          <w:rFonts w:cs="Arial"/>
        </w:rPr>
        <w:t>When reset signal or command is active, the model transits into RESET state.</w:t>
      </w:r>
    </w:p>
    <w:p w:rsidR="00660E68" w:rsidRPr="00A11484" w:rsidRDefault="00660E68" w:rsidP="001269D1">
      <w:pPr>
        <w:pStyle w:val="ListParagraph"/>
        <w:numPr>
          <w:ilvl w:val="2"/>
          <w:numId w:val="10"/>
        </w:numPr>
        <w:rPr>
          <w:rFonts w:cs="Arial"/>
        </w:rPr>
      </w:pPr>
      <w:r>
        <w:rPr>
          <w:rFonts w:cs="Arial"/>
        </w:rPr>
        <w:t xml:space="preserve">When the model in </w:t>
      </w:r>
      <w:r w:rsidR="00D7029F">
        <w:rPr>
          <w:rFonts w:cs="Arial"/>
        </w:rPr>
        <w:t>DISABLE</w:t>
      </w:r>
      <w:r>
        <w:rPr>
          <w:rFonts w:cs="Arial"/>
        </w:rPr>
        <w:t xml:space="preserve"> state, it is </w:t>
      </w:r>
      <w:r w:rsidR="00330517">
        <w:rPr>
          <w:rFonts w:cs="Arial"/>
        </w:rPr>
        <w:t xml:space="preserve">enabled </w:t>
      </w:r>
      <w:r>
        <w:rPr>
          <w:rFonts w:cs="Arial"/>
        </w:rPr>
        <w:t xml:space="preserve">by set GEN bit to </w:t>
      </w:r>
      <w:r w:rsidR="00330517">
        <w:rPr>
          <w:rFonts w:cs="Arial"/>
        </w:rPr>
        <w:t>1</w:t>
      </w:r>
      <w:r>
        <w:rPr>
          <w:rFonts w:cs="Arial"/>
        </w:rPr>
        <w:t xml:space="preserve">, then the model transits into </w:t>
      </w:r>
      <w:r w:rsidR="00330517">
        <w:rPr>
          <w:rFonts w:cs="Arial"/>
        </w:rPr>
        <w:t xml:space="preserve">this </w:t>
      </w:r>
      <w:r>
        <w:rPr>
          <w:rFonts w:cs="Arial"/>
        </w:rPr>
        <w:t>state</w:t>
      </w:r>
    </w:p>
    <w:p w:rsidR="00660E68" w:rsidRDefault="00660E68" w:rsidP="001269D1">
      <w:pPr>
        <w:pStyle w:val="ListParagraph"/>
        <w:numPr>
          <w:ilvl w:val="1"/>
          <w:numId w:val="10"/>
        </w:numPr>
        <w:rPr>
          <w:rFonts w:cs="Arial"/>
        </w:rPr>
      </w:pPr>
      <w:r>
        <w:rPr>
          <w:rFonts w:cs="Arial"/>
        </w:rPr>
        <w:t>Entry actions:</w:t>
      </w:r>
    </w:p>
    <w:p w:rsidR="00660E68" w:rsidRDefault="00660E68" w:rsidP="001269D1">
      <w:pPr>
        <w:pStyle w:val="ListParagraph"/>
        <w:numPr>
          <w:ilvl w:val="2"/>
          <w:numId w:val="10"/>
        </w:numPr>
        <w:rPr>
          <w:rFonts w:cs="Arial"/>
        </w:rPr>
      </w:pPr>
      <w:r>
        <w:rPr>
          <w:rFonts w:cs="Arial"/>
        </w:rPr>
        <w:t>The model does nothing when transiting</w:t>
      </w:r>
      <w:r w:rsidR="006A6E8C">
        <w:rPr>
          <w:rFonts w:cs="Arial"/>
        </w:rPr>
        <w:t xml:space="preserve"> into this </w:t>
      </w:r>
      <w:r>
        <w:rPr>
          <w:rFonts w:cs="Arial"/>
        </w:rPr>
        <w:t>state</w:t>
      </w:r>
    </w:p>
    <w:p w:rsidR="00660E68" w:rsidRDefault="00660E68" w:rsidP="001269D1">
      <w:pPr>
        <w:pStyle w:val="ListParagraph"/>
        <w:numPr>
          <w:ilvl w:val="1"/>
          <w:numId w:val="10"/>
        </w:numPr>
        <w:rPr>
          <w:rFonts w:cs="Arial"/>
        </w:rPr>
      </w:pPr>
      <w:r>
        <w:rPr>
          <w:rFonts w:cs="Arial"/>
        </w:rPr>
        <w:t>Do actions:</w:t>
      </w:r>
    </w:p>
    <w:p w:rsidR="00660E68" w:rsidRDefault="00206611" w:rsidP="001269D1">
      <w:pPr>
        <w:pStyle w:val="ListParagraph"/>
        <w:numPr>
          <w:ilvl w:val="2"/>
          <w:numId w:val="10"/>
        </w:numPr>
        <w:rPr>
          <w:rFonts w:cs="Arial"/>
        </w:rPr>
      </w:pPr>
      <w:r>
        <w:t>T</w:t>
      </w:r>
      <w:r w:rsidR="00660E68">
        <w:rPr>
          <w:rFonts w:cs="Arial"/>
        </w:rPr>
        <w:t xml:space="preserve">he model </w:t>
      </w:r>
      <w:r w:rsidR="00975596">
        <w:rPr>
          <w:rFonts w:cs="Arial"/>
        </w:rPr>
        <w:t xml:space="preserve">checks any transaction </w:t>
      </w:r>
      <w:r w:rsidR="00660E68">
        <w:rPr>
          <w:rFonts w:cs="Arial"/>
        </w:rPr>
        <w:t>sent to it with address targets to the protected address ranges</w:t>
      </w:r>
      <w:r w:rsidR="00975596">
        <w:rPr>
          <w:rFonts w:cs="Arial"/>
        </w:rPr>
        <w:t>, and then it decides whether to transfer those transactions to the targeted protected peripherals or not</w:t>
      </w:r>
    </w:p>
    <w:p w:rsidR="00660E68" w:rsidRDefault="00660E68" w:rsidP="001269D1">
      <w:pPr>
        <w:pStyle w:val="ListParagraph"/>
        <w:numPr>
          <w:ilvl w:val="1"/>
          <w:numId w:val="10"/>
        </w:numPr>
        <w:rPr>
          <w:rFonts w:cs="Arial"/>
        </w:rPr>
      </w:pPr>
      <w:r>
        <w:rPr>
          <w:rFonts w:cs="Arial"/>
        </w:rPr>
        <w:t>Exit actions:</w:t>
      </w:r>
    </w:p>
    <w:p w:rsidR="00660E68" w:rsidRPr="00714245" w:rsidRDefault="00660E68" w:rsidP="001269D1">
      <w:pPr>
        <w:pStyle w:val="ListParagraph"/>
        <w:numPr>
          <w:ilvl w:val="2"/>
          <w:numId w:val="10"/>
        </w:numPr>
        <w:rPr>
          <w:rFonts w:cs="Arial"/>
        </w:rPr>
      </w:pPr>
      <w:r>
        <w:rPr>
          <w:rFonts w:cs="Arial"/>
        </w:rPr>
        <w:t>The model does nothing when transiting into other states</w:t>
      </w:r>
    </w:p>
    <w:p w:rsidR="00714245" w:rsidRPr="00714245" w:rsidRDefault="00714245" w:rsidP="0053015D">
      <w:pPr>
        <w:pStyle w:val="jcplaceholder"/>
      </w:pPr>
      <w:r>
        <w:t>.</w:t>
      </w:r>
    </w:p>
    <w:p w:rsidR="0008425E" w:rsidRDefault="0008425E" w:rsidP="000B67BB">
      <w:pPr>
        <w:pStyle w:val="Heading2"/>
      </w:pPr>
      <w:bookmarkStart w:id="56" w:name="_Toc518484602"/>
      <w:bookmarkStart w:id="57" w:name="_Ref445890029"/>
      <w:r>
        <w:lastRenderedPageBreak/>
        <w:t>V</w:t>
      </w:r>
      <w:r w:rsidR="00FA00B9">
        <w:t>alidating</w:t>
      </w:r>
      <w:r>
        <w:t xml:space="preserve"> transaction</w:t>
      </w:r>
      <w:r w:rsidR="00C54762">
        <w:t>s</w:t>
      </w:r>
      <w:bookmarkEnd w:id="56"/>
    </w:p>
    <w:p w:rsidR="00C54762" w:rsidRDefault="00FA00B9" w:rsidP="00C54762">
      <w:pPr>
        <w:keepNext/>
        <w:jc w:val="center"/>
      </w:pPr>
      <w:r>
        <w:rPr>
          <w:noProof/>
        </w:rPr>
        <w:drawing>
          <wp:inline distT="0" distB="0" distL="0" distR="0" wp14:anchorId="79C5ECA8" wp14:editId="3914E09E">
            <wp:extent cx="4560902" cy="5456654"/>
            <wp:effectExtent l="19050" t="0" r="0" b="0"/>
            <wp:docPr id="6" name="Picture 5" descr="validating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ng process.jpg"/>
                    <pic:cNvPicPr/>
                  </pic:nvPicPr>
                  <pic:blipFill>
                    <a:blip r:embed="rId14" cstate="print"/>
                    <a:stretch>
                      <a:fillRect/>
                    </a:stretch>
                  </pic:blipFill>
                  <pic:spPr>
                    <a:xfrm>
                      <a:off x="0" y="0"/>
                      <a:ext cx="4562026" cy="5457999"/>
                    </a:xfrm>
                    <a:prstGeom prst="rect">
                      <a:avLst/>
                    </a:prstGeom>
                  </pic:spPr>
                </pic:pic>
              </a:graphicData>
            </a:graphic>
          </wp:inline>
        </w:drawing>
      </w:r>
    </w:p>
    <w:p w:rsidR="00CB3A9D" w:rsidRPr="00280DC0" w:rsidRDefault="00C54762" w:rsidP="00C54762">
      <w:pPr>
        <w:pStyle w:val="Caption"/>
        <w:jc w:val="center"/>
        <w:rPr>
          <w:sz w:val="20"/>
          <w:szCs w:val="20"/>
        </w:rPr>
      </w:pPr>
      <w:bookmarkStart w:id="58" w:name="_Toc518484620"/>
      <w:r w:rsidRPr="00280DC0">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7</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3</w:t>
      </w:r>
      <w:r w:rsidR="006E252C">
        <w:rPr>
          <w:sz w:val="20"/>
          <w:szCs w:val="20"/>
        </w:rPr>
        <w:fldChar w:fldCharType="end"/>
      </w:r>
      <w:r w:rsidR="006B3C0B" w:rsidRPr="00280DC0">
        <w:rPr>
          <w:noProof/>
          <w:sz w:val="20"/>
          <w:szCs w:val="20"/>
        </w:rPr>
        <w:t>:</w:t>
      </w:r>
      <w:r w:rsidR="000B5E78">
        <w:rPr>
          <w:noProof/>
          <w:sz w:val="20"/>
          <w:szCs w:val="20"/>
        </w:rPr>
        <w:t xml:space="preserve"> </w:t>
      </w:r>
      <w:r w:rsidR="00477F2A" w:rsidRPr="00280DC0">
        <w:rPr>
          <w:sz w:val="20"/>
          <w:szCs w:val="20"/>
        </w:rPr>
        <w:t>V</w:t>
      </w:r>
      <w:r w:rsidRPr="00280DC0">
        <w:rPr>
          <w:sz w:val="20"/>
          <w:szCs w:val="20"/>
        </w:rPr>
        <w:t>alidating transactionsactivity diagram</w:t>
      </w:r>
      <w:bookmarkEnd w:id="58"/>
    </w:p>
    <w:p w:rsidR="00C54762" w:rsidRDefault="00C54762" w:rsidP="00371FDA">
      <w:pPr>
        <w:rPr>
          <w:rFonts w:cs="Arial"/>
        </w:rPr>
      </w:pPr>
      <w:bookmarkStart w:id="59" w:name="OLE_LINK4"/>
      <w:bookmarkStart w:id="60" w:name="OLE_LINK5"/>
      <w:bookmarkStart w:id="61" w:name="OLE_LINK6"/>
      <w:r w:rsidRPr="000B67BB">
        <w:rPr>
          <w:rFonts w:cs="Arial"/>
          <w:b/>
          <w:i/>
          <w:u w:val="single"/>
        </w:rPr>
        <w:t>Explanation</w:t>
      </w:r>
      <w:r w:rsidRPr="000B67BB">
        <w:rPr>
          <w:rFonts w:cs="Arial"/>
        </w:rPr>
        <w:t>:</w:t>
      </w:r>
    </w:p>
    <w:p w:rsidR="0058038E" w:rsidRPr="000B67BB" w:rsidRDefault="0058038E" w:rsidP="00371FDA">
      <w:pPr>
        <w:rPr>
          <w:rFonts w:cs="Arial"/>
        </w:rPr>
      </w:pPr>
      <w:bookmarkStart w:id="62" w:name="OLE_LINK7"/>
      <w:bookmarkStart w:id="63" w:name="OLE_LINK8"/>
      <w:bookmarkStart w:id="64" w:name="OLE_LINK9"/>
      <w:bookmarkEnd w:id="59"/>
      <w:bookmarkEnd w:id="60"/>
      <w:bookmarkEnd w:id="61"/>
      <w:r>
        <w:rPr>
          <w:rFonts w:cs="Arial"/>
        </w:rPr>
        <w:t xml:space="preserve">The activity diagram above describes steps </w:t>
      </w:r>
      <w:r w:rsidR="00AC634D">
        <w:rPr>
          <w:rFonts w:cs="Arial"/>
        </w:rPr>
        <w:t xml:space="preserve">from which </w:t>
      </w:r>
      <w:r w:rsidR="007E7639">
        <w:rPr>
          <w:rFonts w:cs="Arial"/>
        </w:rPr>
        <w:t>a read</w:t>
      </w:r>
      <w:r w:rsidR="00FA00B9">
        <w:rPr>
          <w:rFonts w:cs="Arial"/>
        </w:rPr>
        <w:t>/write</w:t>
      </w:r>
      <w:bookmarkEnd w:id="62"/>
      <w:bookmarkEnd w:id="63"/>
      <w:bookmarkEnd w:id="64"/>
      <w:r w:rsidR="00F05BBB">
        <w:rPr>
          <w:rFonts w:cs="Arial"/>
        </w:rPr>
        <w:t xml:space="preserve"> </w:t>
      </w:r>
      <w:r w:rsidR="007E7639">
        <w:rPr>
          <w:rFonts w:cs="Arial"/>
        </w:rPr>
        <w:t>transaction</w:t>
      </w:r>
      <w:bookmarkStart w:id="65" w:name="OLE_LINK3"/>
      <w:r w:rsidR="00F05BBB">
        <w:rPr>
          <w:rFonts w:cs="Arial"/>
        </w:rPr>
        <w:t xml:space="preserve"> </w:t>
      </w:r>
      <w:r w:rsidR="00AC634D">
        <w:rPr>
          <w:rFonts w:cs="Arial"/>
        </w:rPr>
        <w:t xml:space="preserve">suffers </w:t>
      </w:r>
      <w:bookmarkEnd w:id="65"/>
      <w:r w:rsidR="00B226FE">
        <w:rPr>
          <w:rFonts w:cs="Arial"/>
        </w:rPr>
        <w:t xml:space="preserve">before it is </w:t>
      </w:r>
      <w:r w:rsidR="00913F6B">
        <w:rPr>
          <w:rFonts w:cs="Arial"/>
        </w:rPr>
        <w:t>transferred</w:t>
      </w:r>
      <w:r w:rsidR="00B226FE">
        <w:rPr>
          <w:rFonts w:cs="Arial"/>
        </w:rPr>
        <w:t xml:space="preserve"> to the target protected peripheral.</w:t>
      </w:r>
    </w:p>
    <w:p w:rsidR="009E5C9B" w:rsidRDefault="00D51F27" w:rsidP="001269D1">
      <w:pPr>
        <w:pStyle w:val="ListParagraph"/>
        <w:numPr>
          <w:ilvl w:val="0"/>
          <w:numId w:val="10"/>
        </w:numPr>
        <w:rPr>
          <w:rFonts w:cs="Arial"/>
        </w:rPr>
      </w:pPr>
      <w:r>
        <w:rPr>
          <w:rFonts w:cs="Arial"/>
        </w:rPr>
        <w:t xml:space="preserve">The validation process is triggered when the </w:t>
      </w:r>
      <w:r w:rsidR="00B834D1">
        <w:rPr>
          <w:rFonts w:cs="Arial"/>
        </w:rPr>
        <w:t>INTC2G</w:t>
      </w:r>
      <w:r w:rsidR="00FE2050">
        <w:rPr>
          <w:rFonts w:cs="Arial"/>
        </w:rPr>
        <w:t xml:space="preserve"> receives a read/write </w:t>
      </w:r>
      <w:r w:rsidR="00A4554E">
        <w:rPr>
          <w:rFonts w:cs="Arial"/>
        </w:rPr>
        <w:t xml:space="preserve">transaction and detects channel ID by using address of transaction. This channel ID will be used to </w:t>
      </w:r>
      <w:r w:rsidR="00A4554E" w:rsidRPr="00A4554E">
        <w:rPr>
          <w:rFonts w:cs="Arial"/>
        </w:rPr>
        <w:t>specify</w:t>
      </w:r>
      <w:r w:rsidR="00A4554E">
        <w:rPr>
          <w:rFonts w:cs="Arial"/>
        </w:rPr>
        <w:t xml:space="preserve"> the register which is used.</w:t>
      </w:r>
    </w:p>
    <w:p w:rsidR="00486A64" w:rsidRDefault="009E5C9B" w:rsidP="001269D1">
      <w:pPr>
        <w:pStyle w:val="ListParagraph"/>
        <w:numPr>
          <w:ilvl w:val="0"/>
          <w:numId w:val="17"/>
        </w:numPr>
        <w:rPr>
          <w:rFonts w:cs="Arial"/>
        </w:rPr>
      </w:pPr>
      <w:r w:rsidRPr="00486A64">
        <w:rPr>
          <w:rFonts w:cs="Arial"/>
        </w:rPr>
        <w:t xml:space="preserve">Firstly, the </w:t>
      </w:r>
      <w:r w:rsidR="00B834D1" w:rsidRPr="00486A64">
        <w:rPr>
          <w:rFonts w:cs="Arial"/>
        </w:rPr>
        <w:t>INTC2G</w:t>
      </w:r>
      <w:r w:rsidRPr="00486A64">
        <w:rPr>
          <w:rFonts w:cs="Arial"/>
        </w:rPr>
        <w:t xml:space="preserve"> has to be in enable state, indicated by GEN field on </w:t>
      </w:r>
      <w:r w:rsidR="00F25026">
        <w:rPr>
          <w:rFonts w:cs="Arial"/>
        </w:rPr>
        <w:t>INTC2GPROT_n/GR</w:t>
      </w:r>
      <w:r w:rsidR="00A4554E">
        <w:rPr>
          <w:rFonts w:cs="Arial"/>
        </w:rPr>
        <w:t xml:space="preserve"> (co</w:t>
      </w:r>
      <w:r w:rsidR="00641E9E">
        <w:rPr>
          <w:rFonts w:cs="Arial"/>
        </w:rPr>
        <w:t>rrespond</w:t>
      </w:r>
      <w:r w:rsidR="00A4554E">
        <w:rPr>
          <w:rFonts w:cs="Arial"/>
        </w:rPr>
        <w:t xml:space="preserve"> with channel ID)</w:t>
      </w:r>
      <w:r w:rsidR="00F05BBB">
        <w:rPr>
          <w:rFonts w:cs="Arial"/>
        </w:rPr>
        <w:t xml:space="preserve"> </w:t>
      </w:r>
      <w:r w:rsidRPr="00486A64">
        <w:rPr>
          <w:rFonts w:cs="Arial"/>
        </w:rPr>
        <w:t>register; if not, the read</w:t>
      </w:r>
      <w:r w:rsidR="00FE2050">
        <w:rPr>
          <w:rFonts w:cs="Arial"/>
        </w:rPr>
        <w:t>/write</w:t>
      </w:r>
      <w:r w:rsidRPr="00486A64">
        <w:rPr>
          <w:rFonts w:cs="Arial"/>
        </w:rPr>
        <w:t xml:space="preserve"> transaction will be </w:t>
      </w:r>
      <w:r w:rsidR="00486A64">
        <w:rPr>
          <w:rFonts w:cs="Arial"/>
        </w:rPr>
        <w:t>transferred .</w:t>
      </w:r>
    </w:p>
    <w:p w:rsidR="00C54762" w:rsidRPr="00486A64" w:rsidRDefault="009E5C9B" w:rsidP="001269D1">
      <w:pPr>
        <w:pStyle w:val="ListParagraph"/>
        <w:numPr>
          <w:ilvl w:val="0"/>
          <w:numId w:val="17"/>
        </w:numPr>
        <w:rPr>
          <w:rFonts w:cs="Arial"/>
        </w:rPr>
      </w:pPr>
      <w:r w:rsidRPr="00486A64">
        <w:rPr>
          <w:rFonts w:cs="Arial"/>
        </w:rPr>
        <w:t>Next, the field DGB debug-enable</w:t>
      </w:r>
      <w:r w:rsidR="00A672DE" w:rsidRPr="00486A64">
        <w:rPr>
          <w:rFonts w:cs="Arial"/>
        </w:rPr>
        <w:t xml:space="preserve"> in </w:t>
      </w:r>
      <w:r w:rsidR="00EF52A0">
        <w:rPr>
          <w:rFonts w:cs="Arial"/>
        </w:rPr>
        <w:t>INTC2GPROT_n/GR</w:t>
      </w:r>
      <w:r w:rsidR="00A672DE" w:rsidRPr="00486A64">
        <w:rPr>
          <w:rFonts w:cs="Arial"/>
        </w:rPr>
        <w:t xml:space="preserve"> register is considered. This ensure</w:t>
      </w:r>
      <w:r w:rsidR="006637D6" w:rsidRPr="00486A64">
        <w:rPr>
          <w:rFonts w:cs="Arial"/>
        </w:rPr>
        <w:t>s</w:t>
      </w:r>
      <w:r w:rsidR="00A672DE" w:rsidRPr="00486A64">
        <w:rPr>
          <w:rFonts w:cs="Arial"/>
        </w:rPr>
        <w:t xml:space="preserve">all debug </w:t>
      </w:r>
      <w:r w:rsidR="008D186A" w:rsidRPr="00486A64">
        <w:rPr>
          <w:rFonts w:cs="Arial"/>
        </w:rPr>
        <w:t xml:space="preserve">read </w:t>
      </w:r>
      <w:r w:rsidR="00A672DE" w:rsidRPr="00486A64">
        <w:rPr>
          <w:rFonts w:cs="Arial"/>
        </w:rPr>
        <w:t>transactions are passed to the target protected periphera</w:t>
      </w:r>
      <w:r w:rsidR="00FA5CD6" w:rsidRPr="00486A64">
        <w:rPr>
          <w:rFonts w:cs="Arial"/>
        </w:rPr>
        <w:t xml:space="preserve">l </w:t>
      </w:r>
      <w:r w:rsidR="008D186A" w:rsidRPr="00486A64">
        <w:rPr>
          <w:rFonts w:cs="Arial"/>
        </w:rPr>
        <w:t xml:space="preserve">when </w:t>
      </w:r>
      <w:r w:rsidR="008D186A" w:rsidRPr="00486A64">
        <w:rPr>
          <w:rFonts w:cs="Arial"/>
        </w:rPr>
        <w:lastRenderedPageBreak/>
        <w:t>d</w:t>
      </w:r>
      <w:r w:rsidR="00FA5CD6" w:rsidRPr="00486A64">
        <w:rPr>
          <w:rFonts w:cs="Arial"/>
        </w:rPr>
        <w:t xml:space="preserve">ebug-enable feature is </w:t>
      </w:r>
      <w:r w:rsidR="001A6EBC" w:rsidRPr="00486A64">
        <w:rPr>
          <w:rFonts w:cs="Arial"/>
        </w:rPr>
        <w:t xml:space="preserve">turned </w:t>
      </w:r>
      <w:r w:rsidR="00FA5CD6" w:rsidRPr="00486A64">
        <w:rPr>
          <w:rFonts w:cs="Arial"/>
        </w:rPr>
        <w:t>on</w:t>
      </w:r>
      <w:r w:rsidR="00C54762" w:rsidRPr="00486A64">
        <w:rPr>
          <w:rFonts w:cs="Arial"/>
        </w:rPr>
        <w:t>.</w:t>
      </w:r>
      <w:r w:rsidR="00F05BBB">
        <w:rPr>
          <w:rFonts w:cs="Arial"/>
        </w:rPr>
        <w:t xml:space="preserve"> </w:t>
      </w:r>
      <w:r w:rsidR="002E3776" w:rsidRPr="00486A64">
        <w:rPr>
          <w:rFonts w:cs="Arial"/>
        </w:rPr>
        <w:t>In this case, i</w:t>
      </w:r>
      <w:r w:rsidR="008D186A" w:rsidRPr="00486A64">
        <w:rPr>
          <w:rFonts w:cs="Arial"/>
        </w:rPr>
        <w:t>f the received read</w:t>
      </w:r>
      <w:r w:rsidR="00FE2050">
        <w:rPr>
          <w:rFonts w:cs="Arial"/>
        </w:rPr>
        <w:t>/write</w:t>
      </w:r>
      <w:r w:rsidR="008D186A" w:rsidRPr="00486A64">
        <w:rPr>
          <w:rFonts w:cs="Arial"/>
        </w:rPr>
        <w:t xml:space="preserve"> transaction</w:t>
      </w:r>
      <w:r w:rsidR="00D477E4" w:rsidRPr="00486A64">
        <w:rPr>
          <w:rFonts w:cs="Arial"/>
        </w:rPr>
        <w:t xml:space="preserve"> is a debug transaction, indicated by debug field in the payload, it is passed to t</w:t>
      </w:r>
      <w:r w:rsidR="002E3776" w:rsidRPr="00486A64">
        <w:rPr>
          <w:rFonts w:cs="Arial"/>
        </w:rPr>
        <w:t>he target protected peripheral</w:t>
      </w:r>
      <w:r w:rsidR="007114EA" w:rsidRPr="00486A64">
        <w:rPr>
          <w:rFonts w:cs="Arial"/>
        </w:rPr>
        <w:t>, otherwise, the transaction is passed to the next checks</w:t>
      </w:r>
      <w:r w:rsidR="002E3776" w:rsidRPr="00486A64">
        <w:rPr>
          <w:rFonts w:cs="Arial"/>
        </w:rPr>
        <w:t>.</w:t>
      </w:r>
    </w:p>
    <w:p w:rsidR="00D867CA" w:rsidRPr="00F75C7B" w:rsidRDefault="00D867CA" w:rsidP="001269D1">
      <w:pPr>
        <w:pStyle w:val="ListParagraph"/>
        <w:numPr>
          <w:ilvl w:val="0"/>
          <w:numId w:val="17"/>
        </w:numPr>
        <w:rPr>
          <w:rFonts w:cs="Arial"/>
        </w:rPr>
      </w:pPr>
      <w:r w:rsidRPr="00F75C7B">
        <w:rPr>
          <w:rFonts w:cs="Arial"/>
        </w:rPr>
        <w:t>User mode check, in</w:t>
      </w:r>
      <w:r w:rsidR="001C21D1" w:rsidRPr="00F75C7B">
        <w:rPr>
          <w:rFonts w:cs="Arial"/>
        </w:rPr>
        <w:t xml:space="preserve"> turn, ensures that none of user-mode transaction, indicated by a field in the transaction payload, is passed to </w:t>
      </w:r>
      <w:r w:rsidR="00036A7A" w:rsidRPr="00F75C7B">
        <w:rPr>
          <w:rFonts w:cs="Arial"/>
        </w:rPr>
        <w:t>the protected peripheral</w:t>
      </w:r>
      <w:r w:rsidR="00147DE2" w:rsidRPr="00F75C7B">
        <w:rPr>
          <w:rFonts w:cs="Arial"/>
        </w:rPr>
        <w:t xml:space="preserve">, and only supervisor transactions are allowed when the </w:t>
      </w:r>
      <w:r w:rsidR="00B834D1">
        <w:rPr>
          <w:rFonts w:cs="Arial"/>
        </w:rPr>
        <w:t>INTC2G</w:t>
      </w:r>
      <w:r w:rsidR="00147DE2" w:rsidRPr="00F75C7B">
        <w:rPr>
          <w:rFonts w:cs="Arial"/>
        </w:rPr>
        <w:t xml:space="preserve"> is set to disable user mode.</w:t>
      </w:r>
      <w:r w:rsidR="00D625EE" w:rsidRPr="00F75C7B">
        <w:rPr>
          <w:rFonts w:cs="Arial"/>
        </w:rPr>
        <w:t xml:space="preserve"> In this case, if the received transaction is </w:t>
      </w:r>
      <w:r w:rsidR="004E64B1" w:rsidRPr="00F75C7B">
        <w:rPr>
          <w:rFonts w:cs="Arial"/>
        </w:rPr>
        <w:t>a</w:t>
      </w:r>
      <w:r w:rsidR="00D625EE" w:rsidRPr="00F75C7B">
        <w:rPr>
          <w:rFonts w:cs="Arial"/>
        </w:rPr>
        <w:t xml:space="preserve"> user-mode transaction, it will be discarded with error report.</w:t>
      </w:r>
    </w:p>
    <w:p w:rsidR="00417BDA" w:rsidRPr="00F75C7B" w:rsidRDefault="00417BDA" w:rsidP="001269D1">
      <w:pPr>
        <w:pStyle w:val="ListParagraph"/>
        <w:numPr>
          <w:ilvl w:val="0"/>
          <w:numId w:val="17"/>
        </w:numPr>
        <w:rPr>
          <w:rFonts w:cs="Arial"/>
        </w:rPr>
      </w:pPr>
      <w:r w:rsidRPr="00F75C7B">
        <w:rPr>
          <w:rFonts w:cs="Arial"/>
        </w:rPr>
        <w:t>Read-global</w:t>
      </w:r>
      <w:r w:rsidR="00FE2050">
        <w:rPr>
          <w:rFonts w:cs="Arial"/>
        </w:rPr>
        <w:t>/write-global</w:t>
      </w:r>
      <w:r w:rsidRPr="00F75C7B">
        <w:rPr>
          <w:rFonts w:cs="Arial"/>
        </w:rPr>
        <w:t xml:space="preserve"> check is taken place after these check</w:t>
      </w:r>
      <w:r w:rsidR="00E75E8E" w:rsidRPr="00F75C7B">
        <w:rPr>
          <w:rFonts w:cs="Arial"/>
        </w:rPr>
        <w:t>s</w:t>
      </w:r>
      <w:r w:rsidRPr="00F75C7B">
        <w:rPr>
          <w:rFonts w:cs="Arial"/>
        </w:rPr>
        <w:t>.</w:t>
      </w:r>
      <w:r w:rsidR="00BE6B59" w:rsidRPr="00F75C7B">
        <w:rPr>
          <w:rFonts w:cs="Arial"/>
        </w:rPr>
        <w:t xml:space="preserve"> The main function of </w:t>
      </w:r>
      <w:r w:rsidR="00B834D1">
        <w:rPr>
          <w:rFonts w:cs="Arial"/>
        </w:rPr>
        <w:t>INTC2G</w:t>
      </w:r>
      <w:r w:rsidR="00BE6B59" w:rsidRPr="00F75C7B">
        <w:rPr>
          <w:rFonts w:cs="Arial"/>
        </w:rPr>
        <w:t xml:space="preserve"> is to protect the peripherals from illegal read access and only allows spe</w:t>
      </w:r>
      <w:r w:rsidR="00C21ABE" w:rsidRPr="00F75C7B">
        <w:rPr>
          <w:rFonts w:cs="Arial"/>
        </w:rPr>
        <w:t>cific initiators to access to a</w:t>
      </w:r>
      <w:r w:rsidR="00BE6B59" w:rsidRPr="00F75C7B">
        <w:rPr>
          <w:rFonts w:cs="Arial"/>
        </w:rPr>
        <w:t xml:space="preserve"> protected address range. When read-glo</w:t>
      </w:r>
      <w:r w:rsidR="00C83DF3" w:rsidRPr="00F75C7B">
        <w:rPr>
          <w:rFonts w:cs="Arial"/>
        </w:rPr>
        <w:t>bal</w:t>
      </w:r>
      <w:r w:rsidR="00FE2050">
        <w:rPr>
          <w:rFonts w:cs="Arial"/>
        </w:rPr>
        <w:t>/write-global</w:t>
      </w:r>
      <w:r w:rsidR="00C83DF3" w:rsidRPr="00F75C7B">
        <w:rPr>
          <w:rFonts w:cs="Arial"/>
        </w:rPr>
        <w:t xml:space="preserve"> is turn on, the </w:t>
      </w:r>
      <w:r w:rsidR="00B834D1">
        <w:rPr>
          <w:rFonts w:cs="Arial"/>
        </w:rPr>
        <w:t>INTC2G</w:t>
      </w:r>
      <w:r w:rsidR="00C83DF3" w:rsidRPr="00F75C7B">
        <w:rPr>
          <w:rFonts w:cs="Arial"/>
        </w:rPr>
        <w:t xml:space="preserve"> will allow access from any initiator.</w:t>
      </w:r>
    </w:p>
    <w:p w:rsidR="00F10181" w:rsidRPr="00F75C7B" w:rsidRDefault="00FE2050" w:rsidP="001269D1">
      <w:pPr>
        <w:pStyle w:val="ListParagraph"/>
        <w:numPr>
          <w:ilvl w:val="0"/>
          <w:numId w:val="17"/>
        </w:numPr>
        <w:rPr>
          <w:rFonts w:cs="Arial"/>
        </w:rPr>
      </w:pPr>
      <w:r>
        <w:rPr>
          <w:rFonts w:cs="Arial"/>
        </w:rPr>
        <w:t xml:space="preserve">If read global/write </w:t>
      </w:r>
      <w:r w:rsidR="003B7239" w:rsidRPr="00F75C7B">
        <w:rPr>
          <w:rFonts w:cs="Arial"/>
        </w:rPr>
        <w:t>field is off, the last check is carried out.</w:t>
      </w:r>
      <w:r w:rsidR="00A93090" w:rsidRPr="00F75C7B">
        <w:rPr>
          <w:rFonts w:cs="Arial"/>
        </w:rPr>
        <w:t xml:space="preserve"> At this step, </w:t>
      </w:r>
      <w:r w:rsidR="00FA6028">
        <w:rPr>
          <w:rFonts w:cs="Arial"/>
        </w:rPr>
        <w:t>SPID</w:t>
      </w:r>
      <w:r w:rsidR="00A93090" w:rsidRPr="00F75C7B">
        <w:rPr>
          <w:rFonts w:cs="Arial"/>
        </w:rPr>
        <w:t xml:space="preserve"> field of the read</w:t>
      </w:r>
      <w:r>
        <w:rPr>
          <w:rFonts w:cs="Arial"/>
        </w:rPr>
        <w:t>/write</w:t>
      </w:r>
      <w:r w:rsidR="00A93090" w:rsidRPr="00F75C7B">
        <w:rPr>
          <w:rFonts w:cs="Arial"/>
        </w:rPr>
        <w:t xml:space="preserve"> transaction is checked.</w:t>
      </w:r>
      <w:r w:rsidR="00F05BBB">
        <w:rPr>
          <w:rFonts w:cs="Arial"/>
        </w:rPr>
        <w:t xml:space="preserve"> </w:t>
      </w:r>
      <w:r w:rsidR="00D1304E" w:rsidRPr="00F75C7B">
        <w:rPr>
          <w:rFonts w:cs="Arial"/>
        </w:rPr>
        <w:t xml:space="preserve">Setting in </w:t>
      </w:r>
      <w:r w:rsidR="00D1304E">
        <w:rPr>
          <w:rFonts w:cs="Arial"/>
        </w:rPr>
        <w:t xml:space="preserve">bits MPID on </w:t>
      </w:r>
      <w:r w:rsidR="00D1304E" w:rsidRPr="00F75C7B">
        <w:rPr>
          <w:rFonts w:cs="Arial"/>
        </w:rPr>
        <w:t>register</w:t>
      </w:r>
      <w:r w:rsidR="00D1304E">
        <w:rPr>
          <w:rFonts w:cs="Arial"/>
        </w:rPr>
        <w:t xml:space="preserve"> INTC2GPROT_n/GR</w:t>
      </w:r>
      <w:r w:rsidR="00F05BBB">
        <w:rPr>
          <w:rFonts w:cs="Arial"/>
        </w:rPr>
        <w:t xml:space="preserve"> </w:t>
      </w:r>
      <w:r w:rsidR="00D1304E">
        <w:rPr>
          <w:rFonts w:cs="Arial"/>
        </w:rPr>
        <w:t>will be decoded to SPID values which</w:t>
      </w:r>
      <w:r w:rsidR="0096159B">
        <w:rPr>
          <w:rFonts w:cs="Arial"/>
        </w:rPr>
        <w:t xml:space="preserve"> specify</w:t>
      </w:r>
      <w:r w:rsidR="00F10181" w:rsidRPr="00F75C7B">
        <w:rPr>
          <w:rFonts w:cs="Arial"/>
        </w:rPr>
        <w:t xml:space="preserve"> exactly initiators allowed to send read</w:t>
      </w:r>
      <w:r>
        <w:rPr>
          <w:rFonts w:cs="Arial"/>
        </w:rPr>
        <w:t>/write</w:t>
      </w:r>
      <w:r w:rsidR="00F10181" w:rsidRPr="00F75C7B">
        <w:rPr>
          <w:rFonts w:cs="Arial"/>
        </w:rPr>
        <w:t xml:space="preserve"> transaction; i</w:t>
      </w:r>
      <w:r>
        <w:rPr>
          <w:rFonts w:cs="Arial"/>
        </w:rPr>
        <w:t xml:space="preserve">f the SPID of the received read/write </w:t>
      </w:r>
      <w:r w:rsidR="00F10181" w:rsidRPr="00F75C7B">
        <w:rPr>
          <w:rFonts w:cs="Arial"/>
        </w:rPr>
        <w:t>transaction is from an initiator in this white-list, the transaction is passed to the target protected area.</w:t>
      </w:r>
    </w:p>
    <w:p w:rsidR="00655DFC" w:rsidRDefault="009F54AA" w:rsidP="009F54AA">
      <w:pPr>
        <w:pStyle w:val="Heading2"/>
      </w:pPr>
      <w:bookmarkStart w:id="66" w:name="_Toc518484603"/>
      <w:r>
        <w:t>Key Code Protected</w:t>
      </w:r>
      <w:bookmarkEnd w:id="66"/>
    </w:p>
    <w:p w:rsidR="006B3130" w:rsidRPr="006B3130" w:rsidRDefault="006B3130" w:rsidP="006B3130"/>
    <w:p w:rsidR="008367ED" w:rsidRDefault="00BA3397" w:rsidP="008367ED">
      <w:pPr>
        <w:jc w:val="center"/>
      </w:pPr>
      <w:r>
        <w:rPr>
          <w:noProof/>
        </w:rPr>
        <w:drawing>
          <wp:inline distT="0" distB="0" distL="0" distR="0" wp14:anchorId="70F9E357" wp14:editId="3D93678F">
            <wp:extent cx="4784962" cy="211489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4784600" cy="2114732"/>
                    </a:xfrm>
                    <a:prstGeom prst="rect">
                      <a:avLst/>
                    </a:prstGeom>
                    <a:noFill/>
                    <a:ln w="9525">
                      <a:noFill/>
                      <a:miter lim="800000"/>
                      <a:headEnd/>
                      <a:tailEnd/>
                    </a:ln>
                  </pic:spPr>
                </pic:pic>
              </a:graphicData>
            </a:graphic>
          </wp:inline>
        </w:drawing>
      </w:r>
    </w:p>
    <w:p w:rsidR="006B3130" w:rsidRDefault="006B3130" w:rsidP="008367ED">
      <w:pPr>
        <w:jc w:val="center"/>
      </w:pPr>
    </w:p>
    <w:p w:rsidR="008367ED" w:rsidRDefault="008367ED" w:rsidP="006B3130">
      <w:pPr>
        <w:pStyle w:val="Caption"/>
        <w:jc w:val="center"/>
      </w:pPr>
      <w:bookmarkStart w:id="67" w:name="_Toc518484621"/>
      <w:r>
        <w:t xml:space="preserve">Figure </w:t>
      </w:r>
      <w:r w:rsidR="006E252C">
        <w:fldChar w:fldCharType="begin"/>
      </w:r>
      <w:r w:rsidR="00176CBC">
        <w:instrText xml:space="preserve"> STYLEREF 1 \s </w:instrText>
      </w:r>
      <w:r w:rsidR="006E252C">
        <w:fldChar w:fldCharType="separate"/>
      </w:r>
      <w:r w:rsidR="00E667A8">
        <w:rPr>
          <w:noProof/>
        </w:rPr>
        <w:t>7</w:t>
      </w:r>
      <w:r w:rsidR="006E252C">
        <w:rPr>
          <w:noProof/>
        </w:rPr>
        <w:fldChar w:fldCharType="end"/>
      </w:r>
      <w:r>
        <w:noBreakHyphen/>
      </w:r>
      <w:r w:rsidR="006E252C">
        <w:fldChar w:fldCharType="begin"/>
      </w:r>
      <w:r w:rsidR="00176CBC">
        <w:instrText xml:space="preserve"> SEQ Figure \* ARABIC \s 1 </w:instrText>
      </w:r>
      <w:r w:rsidR="006E252C">
        <w:fldChar w:fldCharType="separate"/>
      </w:r>
      <w:r w:rsidR="00E667A8">
        <w:rPr>
          <w:noProof/>
        </w:rPr>
        <w:t>4</w:t>
      </w:r>
      <w:r w:rsidR="006E252C">
        <w:rPr>
          <w:noProof/>
        </w:rPr>
        <w:fldChar w:fldCharType="end"/>
      </w:r>
      <w:r>
        <w:t>: Key Code Protected</w:t>
      </w:r>
      <w:r w:rsidR="006B3130">
        <w:t xml:space="preserve"> flow diagram</w:t>
      </w:r>
      <w:bookmarkEnd w:id="67"/>
    </w:p>
    <w:p w:rsidR="00137719" w:rsidRDefault="00137719" w:rsidP="00137719">
      <w:pPr>
        <w:rPr>
          <w:rFonts w:cs="Arial"/>
        </w:rPr>
      </w:pPr>
      <w:r w:rsidRPr="000B67BB">
        <w:rPr>
          <w:rFonts w:cs="Arial"/>
          <w:b/>
          <w:i/>
          <w:u w:val="single"/>
        </w:rPr>
        <w:t>Explanation</w:t>
      </w:r>
      <w:r w:rsidRPr="000B67BB">
        <w:rPr>
          <w:rFonts w:cs="Arial"/>
        </w:rPr>
        <w:t>:</w:t>
      </w:r>
    </w:p>
    <w:p w:rsidR="00FF0728" w:rsidRPr="00BA3397" w:rsidRDefault="00FF0728" w:rsidP="00137719">
      <w:r>
        <w:rPr>
          <w:rFonts w:cs="Arial"/>
        </w:rPr>
        <w:t xml:space="preserve">+ Only </w:t>
      </w:r>
      <w:r w:rsidRPr="00FF0728">
        <w:rPr>
          <w:rFonts w:cs="Arial"/>
        </w:rPr>
        <w:t>INTC2GMPIDn, INTC2GPROT_GR, INTC2GPROT_m</w:t>
      </w:r>
      <w:r>
        <w:rPr>
          <w:rFonts w:cs="Arial"/>
        </w:rPr>
        <w:t xml:space="preserve"> registers are affected</w:t>
      </w:r>
      <w:r w:rsidR="00BA3397">
        <w:rPr>
          <w:rFonts w:cs="Arial"/>
        </w:rPr>
        <w:t xml:space="preserve"> by </w:t>
      </w:r>
      <w:r>
        <w:rPr>
          <w:rFonts w:cs="Arial"/>
        </w:rPr>
        <w:t>this function</w:t>
      </w:r>
    </w:p>
    <w:p w:rsidR="006B3130" w:rsidRDefault="00137719" w:rsidP="006B3130">
      <w:pPr>
        <w:rPr>
          <w:rFonts w:cs="Arial"/>
        </w:rPr>
      </w:pPr>
      <w:r>
        <w:t xml:space="preserve">+ </w:t>
      </w:r>
      <w:r>
        <w:rPr>
          <w:rFonts w:cs="Arial"/>
        </w:rPr>
        <w:t>The flow diagram above describes steps when write to INTC2G</w:t>
      </w:r>
      <w:r w:rsidR="00BA3397">
        <w:rPr>
          <w:rFonts w:cs="Arial"/>
        </w:rPr>
        <w:t xml:space="preserve"> registers above</w:t>
      </w:r>
      <w:r>
        <w:rPr>
          <w:rFonts w:cs="Arial"/>
        </w:rPr>
        <w:t>.</w:t>
      </w:r>
    </w:p>
    <w:p w:rsidR="00137719" w:rsidRDefault="00137719" w:rsidP="006B3130">
      <w:pPr>
        <w:rPr>
          <w:rFonts w:cs="Arial"/>
        </w:rPr>
      </w:pPr>
      <w:r>
        <w:rPr>
          <w:rFonts w:cs="Arial"/>
        </w:rPr>
        <w:t>+ Write access of INTC2G</w:t>
      </w:r>
      <w:r w:rsidR="00BA3397">
        <w:rPr>
          <w:rFonts w:cs="Arial"/>
        </w:rPr>
        <w:t xml:space="preserve"> registers above</w:t>
      </w:r>
      <w:r>
        <w:rPr>
          <w:rFonts w:cs="Arial"/>
        </w:rPr>
        <w:t xml:space="preserve"> is protected by KCE bit of register </w:t>
      </w:r>
      <w:bookmarkStart w:id="68" w:name="OLE_LINK10"/>
      <w:bookmarkStart w:id="69" w:name="OLE_LINK11"/>
      <w:bookmarkStart w:id="70" w:name="OLE_LINK12"/>
      <w:r>
        <w:rPr>
          <w:rFonts w:cs="Arial"/>
        </w:rPr>
        <w:t>INTC2GKCPROT</w:t>
      </w:r>
      <w:bookmarkEnd w:id="68"/>
      <w:bookmarkEnd w:id="69"/>
      <w:bookmarkEnd w:id="70"/>
      <w:r>
        <w:rPr>
          <w:rFonts w:cs="Arial"/>
        </w:rPr>
        <w:t>. And KCE bit, itself is protected by bits INTC2GKCPROT.</w:t>
      </w:r>
      <w:r w:rsidRPr="00137719">
        <w:rPr>
          <w:rFonts w:cs="Arial"/>
        </w:rPr>
        <w:t>KCPROT</w:t>
      </w:r>
    </w:p>
    <w:p w:rsidR="004C74D7" w:rsidRDefault="004C74D7" w:rsidP="006B3130">
      <w:pPr>
        <w:rPr>
          <w:rFonts w:cs="Arial"/>
        </w:rPr>
      </w:pPr>
    </w:p>
    <w:p w:rsidR="004C74D7" w:rsidRDefault="004C74D7" w:rsidP="006B3130">
      <w:pPr>
        <w:rPr>
          <w:rFonts w:cs="Arial"/>
        </w:rPr>
      </w:pPr>
    </w:p>
    <w:p w:rsidR="00CC7448" w:rsidRDefault="00CC7448" w:rsidP="000B67BB">
      <w:pPr>
        <w:pStyle w:val="Heading2"/>
      </w:pPr>
      <w:bookmarkStart w:id="71" w:name="_Ref516654340"/>
      <w:bookmarkStart w:id="72" w:name="_Toc518484604"/>
      <w:r>
        <w:lastRenderedPageBreak/>
        <w:t>Reporting error transactions</w:t>
      </w:r>
      <w:bookmarkEnd w:id="71"/>
      <w:bookmarkEnd w:id="72"/>
    </w:p>
    <w:p w:rsidR="00EE4B9F" w:rsidRPr="00EE4B9F" w:rsidRDefault="00EE4B9F" w:rsidP="00EE4B9F"/>
    <w:p w:rsidR="0040470A" w:rsidRDefault="00A64DD6" w:rsidP="0040470A">
      <w:pPr>
        <w:keepNext/>
        <w:jc w:val="center"/>
      </w:pPr>
      <w:r>
        <w:object w:dxaOrig="9691" w:dyaOrig="7051">
          <v:shape id="_x0000_i1026" type="#_x0000_t75" style="width:466.55pt;height:339.25pt" o:ole="">
            <v:imagedata r:id="rId16" o:title=""/>
          </v:shape>
          <o:OLEObject Type="Embed" ProgID="Visio.Drawing.15" ShapeID="_x0000_i1026" DrawAspect="Content" ObjectID="_1592311057" r:id="rId17"/>
        </w:object>
      </w:r>
    </w:p>
    <w:p w:rsidR="006C7D1B" w:rsidRPr="0040470A" w:rsidRDefault="00E0354D" w:rsidP="00652A7F">
      <w:pPr>
        <w:pStyle w:val="Caption"/>
        <w:jc w:val="center"/>
      </w:pPr>
      <w:bookmarkStart w:id="73" w:name="_Ref516654018"/>
      <w:bookmarkStart w:id="74" w:name="_Toc518484622"/>
      <w:r>
        <w:t xml:space="preserve">Figure </w:t>
      </w:r>
      <w:r w:rsidR="006E252C">
        <w:fldChar w:fldCharType="begin"/>
      </w:r>
      <w:r w:rsidR="00176CBC">
        <w:instrText xml:space="preserve"> STYLEREF 1 \s </w:instrText>
      </w:r>
      <w:r w:rsidR="006E252C">
        <w:fldChar w:fldCharType="separate"/>
      </w:r>
      <w:r w:rsidR="00E667A8">
        <w:rPr>
          <w:noProof/>
        </w:rPr>
        <w:t>7</w:t>
      </w:r>
      <w:r w:rsidR="006E252C">
        <w:rPr>
          <w:noProof/>
        </w:rPr>
        <w:fldChar w:fldCharType="end"/>
      </w:r>
      <w:r w:rsidR="008367ED">
        <w:noBreakHyphen/>
      </w:r>
      <w:r w:rsidR="006E252C">
        <w:fldChar w:fldCharType="begin"/>
      </w:r>
      <w:r w:rsidR="00176CBC">
        <w:instrText xml:space="preserve"> SEQ Figure \* ARABIC \s 1 </w:instrText>
      </w:r>
      <w:r w:rsidR="006E252C">
        <w:fldChar w:fldCharType="separate"/>
      </w:r>
      <w:r w:rsidR="00E667A8">
        <w:rPr>
          <w:noProof/>
        </w:rPr>
        <w:t>5</w:t>
      </w:r>
      <w:r w:rsidR="006E252C">
        <w:rPr>
          <w:noProof/>
        </w:rPr>
        <w:fldChar w:fldCharType="end"/>
      </w:r>
      <w:r>
        <w:t>:</w:t>
      </w:r>
      <w:r w:rsidR="000B5E78">
        <w:t xml:space="preserve"> </w:t>
      </w:r>
      <w:r w:rsidR="0002644F">
        <w:t>R</w:t>
      </w:r>
      <w:r w:rsidR="0040470A" w:rsidRPr="0040470A">
        <w:t>eporting error transactions activity diagram</w:t>
      </w:r>
      <w:bookmarkEnd w:id="73"/>
      <w:bookmarkEnd w:id="74"/>
    </w:p>
    <w:p w:rsidR="00D305B9" w:rsidRDefault="00D305B9" w:rsidP="00371FDA">
      <w:pPr>
        <w:rPr>
          <w:rFonts w:cs="Arial"/>
        </w:rPr>
      </w:pPr>
      <w:r w:rsidRPr="000B67BB">
        <w:rPr>
          <w:rFonts w:cs="Arial"/>
          <w:b/>
          <w:i/>
          <w:u w:val="single"/>
        </w:rPr>
        <w:t>Explanation</w:t>
      </w:r>
      <w:r w:rsidRPr="000B67BB">
        <w:rPr>
          <w:rFonts w:cs="Arial"/>
        </w:rPr>
        <w:t>:</w:t>
      </w:r>
    </w:p>
    <w:p w:rsidR="00D305B9" w:rsidRDefault="00D305B9" w:rsidP="00371FDA">
      <w:pPr>
        <w:rPr>
          <w:rFonts w:cs="Arial"/>
        </w:rPr>
      </w:pPr>
      <w:r>
        <w:rPr>
          <w:rFonts w:cs="Arial"/>
        </w:rPr>
        <w:t xml:space="preserve">The activity diagram above describes </w:t>
      </w:r>
      <w:r w:rsidR="00C6699D">
        <w:rPr>
          <w:rFonts w:cs="Arial"/>
        </w:rPr>
        <w:t>procedure for reporting illegal accesses</w:t>
      </w:r>
      <w:r>
        <w:rPr>
          <w:rFonts w:cs="Arial"/>
        </w:rPr>
        <w:t>.</w:t>
      </w:r>
      <w:r w:rsidR="00305EC2">
        <w:rPr>
          <w:rFonts w:cs="Arial"/>
        </w:rPr>
        <w:t xml:space="preserve"> These steps might be processed at the same time.</w:t>
      </w:r>
    </w:p>
    <w:p w:rsidR="000F5553" w:rsidRPr="000F5553" w:rsidRDefault="000F5553" w:rsidP="000F5553">
      <w:pPr>
        <w:pStyle w:val="ListParagraph"/>
        <w:numPr>
          <w:ilvl w:val="0"/>
          <w:numId w:val="15"/>
        </w:numPr>
        <w:rPr>
          <w:rFonts w:cs="Arial"/>
        </w:rPr>
      </w:pPr>
      <w:r>
        <w:rPr>
          <w:rFonts w:cs="Arial"/>
        </w:rPr>
        <w:t>Error-field ERR in the INTC2GERRSTAT is not turned on then :</w:t>
      </w:r>
    </w:p>
    <w:p w:rsidR="003A7273" w:rsidRDefault="003A7273" w:rsidP="000F5553">
      <w:pPr>
        <w:pStyle w:val="ListParagraph"/>
        <w:numPr>
          <w:ilvl w:val="1"/>
          <w:numId w:val="15"/>
        </w:numPr>
        <w:rPr>
          <w:rFonts w:cs="Arial"/>
        </w:rPr>
      </w:pPr>
      <w:r>
        <w:rPr>
          <w:rFonts w:cs="Arial"/>
        </w:rPr>
        <w:t xml:space="preserve">The address field of the illegal transaction is saved into </w:t>
      </w:r>
      <w:r w:rsidR="00F01223">
        <w:rPr>
          <w:rFonts w:cs="Arial"/>
        </w:rPr>
        <w:t>INTC2</w:t>
      </w:r>
      <w:r>
        <w:rPr>
          <w:rFonts w:cs="Arial"/>
        </w:rPr>
        <w:t>GERRADDR register</w:t>
      </w:r>
      <w:r w:rsidR="00824F0C">
        <w:rPr>
          <w:rFonts w:cs="Arial"/>
        </w:rPr>
        <w:t>.</w:t>
      </w:r>
    </w:p>
    <w:p w:rsidR="003A7273" w:rsidRDefault="003A7273" w:rsidP="000F5553">
      <w:pPr>
        <w:pStyle w:val="ListParagraph"/>
        <w:numPr>
          <w:ilvl w:val="1"/>
          <w:numId w:val="15"/>
        </w:numPr>
        <w:rPr>
          <w:rFonts w:cs="Arial"/>
        </w:rPr>
      </w:pPr>
      <w:r>
        <w:rPr>
          <w:rFonts w:cs="Arial"/>
        </w:rPr>
        <w:t>Additional information, namely debug-mode, user-mode, SPID</w:t>
      </w:r>
      <w:r w:rsidR="004313E2">
        <w:rPr>
          <w:rFonts w:cs="Arial"/>
        </w:rPr>
        <w:t xml:space="preserve"> value</w:t>
      </w:r>
      <w:r>
        <w:rPr>
          <w:rFonts w:cs="Arial"/>
        </w:rPr>
        <w:t xml:space="preserve">, read-write access type of that transaction is saved into </w:t>
      </w:r>
      <w:r w:rsidR="008A02C1">
        <w:rPr>
          <w:rFonts w:cs="Arial"/>
        </w:rPr>
        <w:t>INTC2</w:t>
      </w:r>
      <w:r>
        <w:rPr>
          <w:rFonts w:cs="Arial"/>
        </w:rPr>
        <w:t>GERRTYPE register.</w:t>
      </w:r>
    </w:p>
    <w:p w:rsidR="000F5553" w:rsidRDefault="000F5553" w:rsidP="000F5553">
      <w:pPr>
        <w:pStyle w:val="ListParagraph"/>
        <w:numPr>
          <w:ilvl w:val="1"/>
          <w:numId w:val="15"/>
        </w:numPr>
        <w:rPr>
          <w:rFonts w:cs="Arial"/>
        </w:rPr>
      </w:pPr>
      <w:r>
        <w:rPr>
          <w:rFonts w:cs="Arial"/>
        </w:rPr>
        <w:t>Error-field ERR in the INTC2GERRSTAT must be turned on.</w:t>
      </w:r>
    </w:p>
    <w:p w:rsidR="00305EC2" w:rsidRDefault="00305EC2" w:rsidP="000F5553">
      <w:pPr>
        <w:pStyle w:val="ListParagraph"/>
        <w:numPr>
          <w:ilvl w:val="0"/>
          <w:numId w:val="15"/>
        </w:numPr>
        <w:rPr>
          <w:rFonts w:cs="Arial"/>
        </w:rPr>
      </w:pPr>
      <w:r>
        <w:rPr>
          <w:rFonts w:cs="Arial"/>
        </w:rPr>
        <w:t xml:space="preserve">In the case it has already turned on before, overflow-field </w:t>
      </w:r>
      <w:r w:rsidR="00E40792">
        <w:rPr>
          <w:rFonts w:cs="Arial"/>
        </w:rPr>
        <w:t xml:space="preserve">OVF in </w:t>
      </w:r>
      <w:r w:rsidR="00400DC2">
        <w:rPr>
          <w:rFonts w:cs="Arial"/>
        </w:rPr>
        <w:t>INTC</w:t>
      </w:r>
      <w:r w:rsidR="002A6772">
        <w:rPr>
          <w:rFonts w:cs="Arial"/>
        </w:rPr>
        <w:t>2G</w:t>
      </w:r>
      <w:r w:rsidR="00E40792">
        <w:rPr>
          <w:rFonts w:cs="Arial"/>
        </w:rPr>
        <w:t>GERRSTAT must be turned on.</w:t>
      </w:r>
    </w:p>
    <w:p w:rsidR="00203284" w:rsidRPr="003A7273" w:rsidRDefault="00203284" w:rsidP="001269D1">
      <w:pPr>
        <w:pStyle w:val="ListParagraph"/>
        <w:numPr>
          <w:ilvl w:val="0"/>
          <w:numId w:val="15"/>
        </w:numPr>
        <w:rPr>
          <w:rFonts w:cs="Arial"/>
        </w:rPr>
      </w:pPr>
      <w:r>
        <w:rPr>
          <w:rFonts w:cs="Arial"/>
        </w:rPr>
        <w:t xml:space="preserve">Notify an error to </w:t>
      </w:r>
      <w:r w:rsidR="00331FC4">
        <w:rPr>
          <w:rFonts w:cs="Arial"/>
        </w:rPr>
        <w:t>ECM</w:t>
      </w:r>
    </w:p>
    <w:p w:rsidR="00D305B9" w:rsidRPr="00CC7448" w:rsidRDefault="00D305B9" w:rsidP="0053015D">
      <w:pPr>
        <w:pStyle w:val="jcplaceholder"/>
      </w:pPr>
      <w:r>
        <w:t>.</w:t>
      </w:r>
    </w:p>
    <w:p w:rsidR="00E37712" w:rsidRDefault="00CC7448" w:rsidP="000B67BB">
      <w:pPr>
        <w:pStyle w:val="Heading2"/>
      </w:pPr>
      <w:bookmarkStart w:id="75" w:name="_Toc518484605"/>
      <w:r>
        <w:lastRenderedPageBreak/>
        <w:t>S</w:t>
      </w:r>
      <w:r w:rsidR="00666518">
        <w:t>ending error interrupt request</w:t>
      </w:r>
      <w:bookmarkEnd w:id="75"/>
    </w:p>
    <w:p w:rsidR="00EE4B05" w:rsidRDefault="00E37712" w:rsidP="00EE4B05">
      <w:pPr>
        <w:keepNext/>
        <w:jc w:val="center"/>
      </w:pPr>
      <w:r>
        <w:object w:dxaOrig="7908" w:dyaOrig="4687">
          <v:shape id="_x0000_i1027" type="#_x0000_t75" style="width:396.3pt;height:235pt" o:ole="">
            <v:imagedata r:id="rId18" o:title=""/>
          </v:shape>
          <o:OLEObject Type="Embed" ProgID="Visio.Drawing.11" ShapeID="_x0000_i1027" DrawAspect="Content" ObjectID="_1592311058" r:id="rId19"/>
        </w:object>
      </w:r>
    </w:p>
    <w:p w:rsidR="00E37712" w:rsidRPr="00EE4B05" w:rsidRDefault="00C450FD" w:rsidP="00EA2054">
      <w:pPr>
        <w:pStyle w:val="Caption"/>
        <w:jc w:val="center"/>
      </w:pPr>
      <w:bookmarkStart w:id="76" w:name="_Toc518484623"/>
      <w:r>
        <w:t xml:space="preserve">Figure </w:t>
      </w:r>
      <w:r w:rsidR="006E252C">
        <w:fldChar w:fldCharType="begin"/>
      </w:r>
      <w:r w:rsidR="00176CBC">
        <w:instrText xml:space="preserve"> STYLEREF 1 \s </w:instrText>
      </w:r>
      <w:r w:rsidR="006E252C">
        <w:fldChar w:fldCharType="separate"/>
      </w:r>
      <w:r w:rsidR="00E667A8">
        <w:rPr>
          <w:noProof/>
        </w:rPr>
        <w:t>7</w:t>
      </w:r>
      <w:r w:rsidR="006E252C">
        <w:rPr>
          <w:noProof/>
        </w:rPr>
        <w:fldChar w:fldCharType="end"/>
      </w:r>
      <w:r w:rsidR="008367ED">
        <w:noBreakHyphen/>
      </w:r>
      <w:r w:rsidR="006E252C">
        <w:fldChar w:fldCharType="begin"/>
      </w:r>
      <w:r w:rsidR="00176CBC">
        <w:instrText xml:space="preserve"> SEQ Figure \* ARABIC \s 1 </w:instrText>
      </w:r>
      <w:r w:rsidR="006E252C">
        <w:fldChar w:fldCharType="separate"/>
      </w:r>
      <w:r w:rsidR="00E667A8">
        <w:rPr>
          <w:noProof/>
        </w:rPr>
        <w:t>6</w:t>
      </w:r>
      <w:r w:rsidR="006E252C">
        <w:rPr>
          <w:noProof/>
        </w:rPr>
        <w:fldChar w:fldCharType="end"/>
      </w:r>
      <w:r>
        <w:t>:</w:t>
      </w:r>
      <w:r w:rsidR="000B5E78">
        <w:t xml:space="preserve"> </w:t>
      </w:r>
      <w:r w:rsidR="0004645C">
        <w:t>S</w:t>
      </w:r>
      <w:r w:rsidR="00EE4B05" w:rsidRPr="00EE4B05">
        <w:t>ending error interrupt request</w:t>
      </w:r>
      <w:r w:rsidR="00EE4B05" w:rsidRPr="00EE4B05">
        <w:rPr>
          <w:noProof/>
        </w:rPr>
        <w:t xml:space="preserve"> acitivity diagram</w:t>
      </w:r>
      <w:bookmarkEnd w:id="76"/>
    </w:p>
    <w:p w:rsidR="005A1B4C" w:rsidRDefault="005A1B4C" w:rsidP="00371FDA">
      <w:pPr>
        <w:rPr>
          <w:rFonts w:cs="Arial"/>
        </w:rPr>
      </w:pPr>
      <w:r w:rsidRPr="000B67BB">
        <w:rPr>
          <w:rFonts w:cs="Arial"/>
          <w:b/>
          <w:i/>
          <w:u w:val="single"/>
        </w:rPr>
        <w:t>Explanation</w:t>
      </w:r>
      <w:r w:rsidRPr="000B67BB">
        <w:rPr>
          <w:rFonts w:cs="Arial"/>
        </w:rPr>
        <w:t>:</w:t>
      </w:r>
    </w:p>
    <w:p w:rsidR="009457C1" w:rsidRDefault="005A1B4C" w:rsidP="00371FDA">
      <w:pPr>
        <w:rPr>
          <w:rFonts w:cs="Arial"/>
        </w:rPr>
      </w:pPr>
      <w:r>
        <w:rPr>
          <w:rFonts w:cs="Arial"/>
        </w:rPr>
        <w:t xml:space="preserve">The activity diagram above </w:t>
      </w:r>
      <w:r w:rsidR="009457C1">
        <w:rPr>
          <w:rFonts w:cs="Arial"/>
        </w:rPr>
        <w:t>details actions of error reporting thread err_irq_scth</w:t>
      </w:r>
      <w:r w:rsidR="00F4753B">
        <w:rPr>
          <w:rFonts w:cs="Arial"/>
        </w:rPr>
        <w:t>.</w:t>
      </w:r>
    </w:p>
    <w:p w:rsidR="0000587C" w:rsidRPr="00B21A74" w:rsidRDefault="0000587C" w:rsidP="001269D1">
      <w:pPr>
        <w:pStyle w:val="ListParagraph"/>
        <w:numPr>
          <w:ilvl w:val="0"/>
          <w:numId w:val="18"/>
        </w:numPr>
        <w:rPr>
          <w:rFonts w:cs="Arial"/>
        </w:rPr>
      </w:pPr>
      <w:r w:rsidRPr="00B21A74">
        <w:rPr>
          <w:rFonts w:cs="Arial"/>
        </w:rPr>
        <w:t>When an illegal transaction is detected, an err_irq_scev event is fired and then handled by this thread err_irq_scth.</w:t>
      </w:r>
      <w:r w:rsidR="00DB3AA0" w:rsidRPr="00B21A74">
        <w:rPr>
          <w:rFonts w:cs="Arial"/>
        </w:rPr>
        <w:t xml:space="preserve"> It waits for the next active clock edge and then </w:t>
      </w:r>
      <w:r w:rsidR="005363D1" w:rsidRPr="00B21A74">
        <w:rPr>
          <w:rFonts w:cs="Arial"/>
        </w:rPr>
        <w:t>raises</w:t>
      </w:r>
      <w:r w:rsidR="00DB3AA0" w:rsidRPr="00B21A74">
        <w:rPr>
          <w:rFonts w:cs="Arial"/>
        </w:rPr>
        <w:t xml:space="preserve"> an interrupt request on err_irq output to notify the </w:t>
      </w:r>
      <w:r w:rsidR="00331FC4">
        <w:rPr>
          <w:rFonts w:cs="Arial"/>
        </w:rPr>
        <w:t>ECM</w:t>
      </w:r>
      <w:r w:rsidR="00DB3AA0" w:rsidRPr="00B21A74">
        <w:rPr>
          <w:rFonts w:cs="Arial"/>
        </w:rPr>
        <w:t>. The pulse lasts only 1 clock cycle.</w:t>
      </w:r>
    </w:p>
    <w:p w:rsidR="00C8238D" w:rsidRPr="00B21A74" w:rsidRDefault="00C8238D" w:rsidP="001269D1">
      <w:pPr>
        <w:pStyle w:val="ListParagraph"/>
        <w:numPr>
          <w:ilvl w:val="0"/>
          <w:numId w:val="18"/>
        </w:numPr>
        <w:rPr>
          <w:rFonts w:cs="Arial"/>
        </w:rPr>
      </w:pPr>
      <w:r w:rsidRPr="00B21A74">
        <w:rPr>
          <w:rFonts w:cs="Arial"/>
        </w:rPr>
        <w:t>During the time this thread is waiting to the next clock cycle, if an asynchronous reset is active, this thread is moved to the default wait state.</w:t>
      </w:r>
    </w:p>
    <w:p w:rsidR="005A1B4C" w:rsidRDefault="005A1B4C" w:rsidP="0053015D">
      <w:pPr>
        <w:pStyle w:val="jcplaceholder"/>
      </w:pPr>
      <w:r>
        <w:t>.</w:t>
      </w:r>
    </w:p>
    <w:p w:rsidR="00244475" w:rsidRDefault="00244475" w:rsidP="000B67BB">
      <w:pPr>
        <w:pStyle w:val="Heading2"/>
      </w:pPr>
      <w:bookmarkStart w:id="77" w:name="_Ref516654582"/>
      <w:bookmarkStart w:id="78" w:name="_Toc518484606"/>
      <w:bookmarkStart w:id="79" w:name="_Ref443817584"/>
      <w:bookmarkStart w:id="80" w:name="_Ref445898243"/>
      <w:bookmarkEnd w:id="57"/>
      <w:r>
        <w:t>Decoding from transaction address into the protected address range</w:t>
      </w:r>
      <w:bookmarkEnd w:id="77"/>
      <w:bookmarkEnd w:id="78"/>
    </w:p>
    <w:p w:rsidR="00CB4639" w:rsidRDefault="00CB4639" w:rsidP="00244475">
      <w:r>
        <w:t>This section describes an important part of data s</w:t>
      </w:r>
      <w:r w:rsidR="00435BBA">
        <w:t>tructure of the model in detail.</w:t>
      </w:r>
    </w:p>
    <w:p w:rsidR="00CB4639" w:rsidRDefault="00435BBA" w:rsidP="00244475">
      <w:r>
        <w:t xml:space="preserve">The model makes use of std::map in order to decode the target-address of a received transaction into the </w:t>
      </w:r>
      <w:r w:rsidR="00001033">
        <w:t>identifier</w:t>
      </w:r>
      <w:r>
        <w:t xml:space="preserve"> of </w:t>
      </w:r>
      <w:r w:rsidR="00975E82">
        <w:t xml:space="preserve">the </w:t>
      </w:r>
      <w:r>
        <w:t>protected address range</w:t>
      </w:r>
      <w:r w:rsidR="00975E82">
        <w:t xml:space="preserve">; and then by the found id, it gets the corresponding setting parameters </w:t>
      </w:r>
      <w:r w:rsidR="00D575D8">
        <w:t>to the validation process</w:t>
      </w:r>
      <w:r w:rsidR="00C0393F">
        <w:t xml:space="preserve"> taken place in further steps</w:t>
      </w:r>
      <w:r w:rsidR="00D575D8">
        <w:t>.</w:t>
      </w:r>
      <w:r w:rsidR="00EA5A48">
        <w:t xml:space="preserve"> This section focuses on decoding step.</w:t>
      </w:r>
    </w:p>
    <w:p w:rsidR="00AA0B52" w:rsidRDefault="00AA0B52" w:rsidP="00244475">
      <w:r>
        <w:t>std::map, a template container in C++ standard library, takes two input types: key and value types as required input templates. Furthermore, the key type must support “less-than” comparison operator</w:t>
      </w:r>
      <w:r w:rsidR="00A95164">
        <w:t xml:space="preserve"> due to the fact that the power of map data structure is the capability of searching on the sorted list of keys quickly</w:t>
      </w:r>
      <w:r w:rsidR="007279BE">
        <w:t xml:space="preserve"> and comparison is a fundamental requirement for sorting those keys</w:t>
      </w:r>
      <w:r w:rsidR="00A95164">
        <w:t>.</w:t>
      </w:r>
    </w:p>
    <w:p w:rsidR="003B4AE9" w:rsidRDefault="003B4AE9" w:rsidP="00244475">
      <w:r>
        <w:t xml:space="preserve">For clear </w:t>
      </w:r>
      <w:r w:rsidR="00B80F98">
        <w:t xml:space="preserve">code </w:t>
      </w:r>
      <w:r>
        <w:t>and short explanation, these data types are redefined as follows:</w:t>
      </w:r>
    </w:p>
    <w:p w:rsidR="00412CA5" w:rsidRDefault="00412CA5" w:rsidP="003B4AE9">
      <w:pPr>
        <w:pStyle w:val="jccode"/>
      </w:pPr>
    </w:p>
    <w:p w:rsidR="003B4AE9" w:rsidRDefault="003B4AE9" w:rsidP="003B4AE9">
      <w:pPr>
        <w:pStyle w:val="jccode"/>
      </w:pPr>
      <w:r>
        <w:t>typedef std::pair&lt;uint32_t,uint32_t&gt; addrng;</w:t>
      </w:r>
    </w:p>
    <w:p w:rsidR="00A11FEF" w:rsidRDefault="003B4AE9" w:rsidP="003B4AE9">
      <w:pPr>
        <w:pStyle w:val="jccode"/>
      </w:pPr>
      <w:r>
        <w:t xml:space="preserve">typedef </w:t>
      </w:r>
      <w:r w:rsidR="00864F11">
        <w:t>uint32_t</w:t>
      </w:r>
      <w:r w:rsidR="007A67DE">
        <w:t>chan</w:t>
      </w:r>
      <w:r>
        <w:t>id;</w:t>
      </w:r>
    </w:p>
    <w:p w:rsidR="00412CA5" w:rsidRDefault="003B4AE9" w:rsidP="003B4AE9">
      <w:pPr>
        <w:pStyle w:val="jccode"/>
      </w:pPr>
      <w:r>
        <w:t>typedef std::map&lt;addrng,</w:t>
      </w:r>
      <w:r w:rsidR="00CA5A41">
        <w:t>chanid</w:t>
      </w:r>
      <w:r>
        <w:t>&gt;addrmap;</w:t>
      </w:r>
    </w:p>
    <w:p w:rsidR="009C3A62" w:rsidRDefault="009C3A62" w:rsidP="00244475">
      <w:pPr>
        <w:pStyle w:val="jccode"/>
      </w:pPr>
    </w:p>
    <w:p w:rsidR="009C3A62" w:rsidRDefault="005A7775" w:rsidP="005A7775">
      <w:pPr>
        <w:ind w:firstLine="360"/>
      </w:pPr>
      <w:r>
        <w:lastRenderedPageBreak/>
        <w:t>“</w:t>
      </w:r>
      <w:r w:rsidR="00B61D28">
        <w:t>addrng</w:t>
      </w:r>
      <w:r>
        <w:t>”</w:t>
      </w:r>
      <w:r w:rsidR="00B61D28">
        <w:t xml:space="preserve">, short form of </w:t>
      </w:r>
      <w:r w:rsidR="009C3A62">
        <w:t>address range</w:t>
      </w:r>
      <w:r w:rsidR="00B61D28">
        <w:t>, is a pair of higher and lower address of an address range, which in turn are 32-bit unsigned integers. In most of cases, higher address is really greater than lower address. addrng can also specifies a single address; and in this use-case, higher address equals to lower address</w:t>
      </w:r>
      <w:r w:rsidR="009C3A62">
        <w:t>.</w:t>
      </w:r>
    </w:p>
    <w:p w:rsidR="00B61D28" w:rsidRDefault="006C2682" w:rsidP="006C2682">
      <w:pPr>
        <w:ind w:firstLine="360"/>
      </w:pPr>
      <w:r>
        <w:t>“</w:t>
      </w:r>
      <w:r w:rsidR="007A67DE">
        <w:t>chan</w:t>
      </w:r>
      <w:r w:rsidR="00B61D28">
        <w:t>id</w:t>
      </w:r>
      <w:r>
        <w:t>”</w:t>
      </w:r>
      <w:r w:rsidR="00B61D28">
        <w:t xml:space="preserve">, short form of </w:t>
      </w:r>
      <w:r w:rsidR="008F2312">
        <w:t>channel</w:t>
      </w:r>
      <w:r w:rsidR="00B61D28">
        <w:t xml:space="preserve"> identifier, is </w:t>
      </w:r>
      <w:r w:rsidR="004264A2">
        <w:t xml:space="preserve">32-bit unsigned </w:t>
      </w:r>
      <w:r w:rsidR="005918BC">
        <w:t>integer values</w:t>
      </w:r>
      <w:r w:rsidR="00112496">
        <w:t>.</w:t>
      </w:r>
    </w:p>
    <w:p w:rsidR="00BC6422" w:rsidRDefault="00E32416" w:rsidP="00E32416">
      <w:pPr>
        <w:ind w:firstLine="360"/>
      </w:pPr>
      <w:r>
        <w:t>“</w:t>
      </w:r>
      <w:r w:rsidR="00BC6422">
        <w:t>addrmap</w:t>
      </w:r>
      <w:r>
        <w:t>”</w:t>
      </w:r>
      <w:r w:rsidR="00BC6422">
        <w:t xml:space="preserve"> is a std::</w:t>
      </w:r>
      <w:r w:rsidR="00CC04C4">
        <w:t xml:space="preserve">map; it utilizes </w:t>
      </w:r>
      <w:r>
        <w:t>“</w:t>
      </w:r>
      <w:r w:rsidR="00CC04C4">
        <w:t>addrng</w:t>
      </w:r>
      <w:r>
        <w:t>”</w:t>
      </w:r>
      <w:r w:rsidR="00BC6422">
        <w:t xml:space="preserve"> as key type and </w:t>
      </w:r>
      <w:r>
        <w:t>“</w:t>
      </w:r>
      <w:r w:rsidR="00CA5A41">
        <w:t>chanid</w:t>
      </w:r>
      <w:r>
        <w:t>”</w:t>
      </w:r>
      <w:r w:rsidR="00BC6422">
        <w:t xml:space="preserve"> as value type.</w:t>
      </w:r>
      <w:r w:rsidR="0009508B">
        <w:t xml:space="preserve"> As a std::map, it ensure</w:t>
      </w:r>
      <w:r w:rsidR="00C65C94">
        <w:t>s</w:t>
      </w:r>
      <w:r w:rsidR="0009508B">
        <w:t xml:space="preserve"> each key is absolutely </w:t>
      </w:r>
      <w:r w:rsidR="00C65C94">
        <w:t xml:space="preserve">unique, and consequently, it eliminates the potential </w:t>
      </w:r>
      <w:r w:rsidR="00B86D98">
        <w:t>overlap</w:t>
      </w:r>
      <w:r w:rsidR="00653135">
        <w:t>s</w:t>
      </w:r>
      <w:r w:rsidR="00C65C94">
        <w:t>of address range</w:t>
      </w:r>
      <w:r w:rsidR="00653135">
        <w:t>s</w:t>
      </w:r>
      <w:r w:rsidR="00FD24BA">
        <w:t xml:space="preserve">, which </w:t>
      </w:r>
      <w:r w:rsidR="00B86D98">
        <w:t xml:space="preserve">is </w:t>
      </w:r>
      <w:r w:rsidR="00A2622E">
        <w:t>valuable</w:t>
      </w:r>
      <w:r w:rsidR="00B86D98">
        <w:t xml:space="preserve"> build-in </w:t>
      </w:r>
      <w:r w:rsidR="002313E9">
        <w:t>error immunity.</w:t>
      </w:r>
    </w:p>
    <w:p w:rsidR="00427828" w:rsidRDefault="00427828" w:rsidP="00244475">
      <w:r>
        <w:t>To full-fill the requirement of a map, key type addrng supports a “less-than” comparison operator</w:t>
      </w:r>
      <w:r w:rsidR="007268E0">
        <w:t xml:space="preserve"> defined as follow:</w:t>
      </w:r>
    </w:p>
    <w:p w:rsidR="00412CA5" w:rsidRDefault="00412CA5" w:rsidP="00B25B99">
      <w:pPr>
        <w:pStyle w:val="jccode"/>
        <w:numPr>
          <w:ilvl w:val="0"/>
          <w:numId w:val="20"/>
        </w:numPr>
      </w:pPr>
    </w:p>
    <w:p w:rsidR="00007CB4" w:rsidRDefault="00007CB4" w:rsidP="00007CB4">
      <w:pPr>
        <w:pStyle w:val="jccode"/>
      </w:pPr>
      <w:r>
        <w:t>typedef std::pair&lt;uint32_t, uint32_t&gt; addrng;</w:t>
      </w:r>
    </w:p>
    <w:p w:rsidR="00EA15BA" w:rsidRDefault="00EA15BA" w:rsidP="00007CB4">
      <w:pPr>
        <w:pStyle w:val="jccode"/>
      </w:pPr>
      <w:r>
        <w:t>bool lessThan(const addrng&amp; leftAddr</w:t>
      </w:r>
      <w:r w:rsidR="004468E4">
        <w:t>ng</w:t>
      </w:r>
      <w:r>
        <w:t>, const addrng&amp; rightAddr</w:t>
      </w:r>
      <w:r w:rsidR="004468E4">
        <w:t>ng</w:t>
      </w:r>
      <w:r>
        <w:t>) {</w:t>
      </w:r>
    </w:p>
    <w:p w:rsidR="00EA15BA" w:rsidRDefault="00013837" w:rsidP="00007CB4">
      <w:pPr>
        <w:pStyle w:val="jccode"/>
      </w:pPr>
      <w:r>
        <w:t xml:space="preserve">    return (</w:t>
      </w:r>
      <w:r w:rsidR="006D1227">
        <w:t>leftAddr</w:t>
      </w:r>
      <w:r w:rsidR="004468E4">
        <w:t>ng</w:t>
      </w:r>
      <w:r w:rsidR="006D1227">
        <w:t>.first &lt; rightAddr</w:t>
      </w:r>
      <w:r w:rsidR="004468E4">
        <w:t>ng</w:t>
      </w:r>
      <w:r w:rsidR="006D1227">
        <w:t>.second</w:t>
      </w:r>
      <w:r>
        <w:t>)</w:t>
      </w:r>
      <w:r w:rsidR="00355FE1">
        <w:t>;</w:t>
      </w:r>
    </w:p>
    <w:p w:rsidR="00412CA5" w:rsidRDefault="00EA15BA" w:rsidP="00007CB4">
      <w:pPr>
        <w:pStyle w:val="jccode"/>
      </w:pPr>
      <w:r>
        <w:t>}</w:t>
      </w:r>
    </w:p>
    <w:p w:rsidR="00007CB4" w:rsidRDefault="00007CB4" w:rsidP="00007CB4">
      <w:pPr>
        <w:pStyle w:val="jccode"/>
      </w:pPr>
    </w:p>
    <w:p w:rsidR="004C2EF2" w:rsidRDefault="00947BF5" w:rsidP="00244475">
      <w:r>
        <w:t xml:space="preserve">The implementation above </w:t>
      </w:r>
      <w:r w:rsidR="004468E4">
        <w:t>shows that an address range leftAddr</w:t>
      </w:r>
      <w:r w:rsidR="000236FF">
        <w:t>ng</w:t>
      </w:r>
      <w:r w:rsidR="004468E4">
        <w:t xml:space="preserve"> is</w:t>
      </w:r>
      <w:r w:rsidR="000236FF">
        <w:t xml:space="preserve"> less than rightAddrng (leftAddrng &lt; rightAddrng)</w:t>
      </w:r>
      <w:r w:rsidR="00F05BBB">
        <w:t xml:space="preserve"> </w:t>
      </w:r>
      <w:r w:rsidR="00AB62B8">
        <w:t>if and only if the higher address of the range leftAddrng is less than the lower address of the range rightAddrng.</w:t>
      </w:r>
      <w:r w:rsidR="005052CF">
        <w:t xml:space="preserve"> The advantage of this definition </w:t>
      </w:r>
      <w:r w:rsidR="0078692A">
        <w:t>is to</w:t>
      </w:r>
      <w:r w:rsidR="005052CF">
        <w:t xml:space="preserve"> eliminate the overlap of address ranges.</w:t>
      </w:r>
    </w:p>
    <w:p w:rsidR="00813560" w:rsidRDefault="001B63A4" w:rsidP="00244475">
      <w:r>
        <w:t>Investigating t</w:t>
      </w:r>
      <w:r w:rsidR="00813560">
        <w:t xml:space="preserve">he following examples </w:t>
      </w:r>
      <w:r w:rsidR="00FE400C">
        <w:t xml:space="preserve">is the </w:t>
      </w:r>
      <w:r w:rsidR="00813560">
        <w:t xml:space="preserve">best </w:t>
      </w:r>
      <w:r w:rsidR="00FE400C">
        <w:t xml:space="preserve">ways illustrate </w:t>
      </w:r>
      <w:r w:rsidR="00813560">
        <w:t>how to use these data structure</w:t>
      </w:r>
      <w:r w:rsidR="00671980">
        <w:t>s</w:t>
      </w:r>
      <w:r w:rsidR="00BD104E">
        <w:t>:</w:t>
      </w:r>
    </w:p>
    <w:p w:rsidR="00A468F1" w:rsidRDefault="004B6F18" w:rsidP="00244475">
      <w:r>
        <w:t>Example 1:</w:t>
      </w:r>
    </w:p>
    <w:p w:rsidR="00412CA5" w:rsidRDefault="00412CA5" w:rsidP="00B25B99">
      <w:pPr>
        <w:pStyle w:val="jccode"/>
        <w:numPr>
          <w:ilvl w:val="0"/>
          <w:numId w:val="21"/>
        </w:numPr>
      </w:pPr>
    </w:p>
    <w:p w:rsidR="00B25D3B" w:rsidRDefault="00B25D3B" w:rsidP="00B25D3B">
      <w:pPr>
        <w:pStyle w:val="jccode"/>
      </w:pPr>
      <w:r>
        <w:t>addrng r1</w:t>
      </w:r>
      <w:r w:rsidR="00F9315C">
        <w:t xml:space="preserve"> = addrng(</w:t>
      </w:r>
      <w:r w:rsidR="00AD4A92">
        <w:t>7</w:t>
      </w:r>
      <w:r w:rsidR="00F9315C">
        <w:t xml:space="preserve">, </w:t>
      </w:r>
      <w:r w:rsidR="00AD4A92">
        <w:t xml:space="preserve"> 3</w:t>
      </w:r>
      <w:r w:rsidR="00F9315C">
        <w:t>);</w:t>
      </w:r>
    </w:p>
    <w:p w:rsidR="00F9315C" w:rsidRDefault="00F9315C" w:rsidP="00F9315C">
      <w:pPr>
        <w:pStyle w:val="jccode"/>
      </w:pPr>
      <w:r>
        <w:t>addrng r2 = addrng(</w:t>
      </w:r>
      <w:r w:rsidR="00AD4A92">
        <w:t>10</w:t>
      </w:r>
      <w:r>
        <w:t xml:space="preserve">, </w:t>
      </w:r>
      <w:r w:rsidR="00AD4A92">
        <w:t>6</w:t>
      </w:r>
      <w:r>
        <w:t>);</w:t>
      </w:r>
    </w:p>
    <w:p w:rsidR="003C37FC" w:rsidRDefault="00E12573" w:rsidP="00F9315C">
      <w:pPr>
        <w:pStyle w:val="jccode"/>
      </w:pPr>
      <w:r>
        <w:t>addrng r3 = addrng(</w:t>
      </w:r>
      <w:r w:rsidR="00AD4A92">
        <w:t>10</w:t>
      </w:r>
      <w:r>
        <w:t>,</w:t>
      </w:r>
      <w:r w:rsidR="00AD4A92">
        <w:t xml:space="preserve"> 9</w:t>
      </w:r>
      <w:r>
        <w:t>);</w:t>
      </w:r>
    </w:p>
    <w:p w:rsidR="00E12573" w:rsidRDefault="00E12573" w:rsidP="00F9315C">
      <w:pPr>
        <w:pStyle w:val="jccode"/>
      </w:pPr>
    </w:p>
    <w:p w:rsidR="003C37FC" w:rsidRDefault="003C37FC" w:rsidP="003C37FC">
      <w:pPr>
        <w:pStyle w:val="jccode"/>
      </w:pPr>
      <w:r>
        <w:t>addrng a1 = addrng(3, 3);</w:t>
      </w:r>
    </w:p>
    <w:p w:rsidR="003257D4" w:rsidRDefault="003257D4" w:rsidP="003257D4">
      <w:pPr>
        <w:pStyle w:val="jccode"/>
      </w:pPr>
      <w:r>
        <w:t>addrng a2 = addrng(7, 7);</w:t>
      </w:r>
    </w:p>
    <w:p w:rsidR="00B85F07" w:rsidRDefault="00B85F07" w:rsidP="00B85F07">
      <w:pPr>
        <w:pStyle w:val="jccode"/>
      </w:pPr>
      <w:r>
        <w:t>addrng a</w:t>
      </w:r>
      <w:r w:rsidR="00841BF0">
        <w:t>3</w:t>
      </w:r>
      <w:r>
        <w:t xml:space="preserve"> = addrng(</w:t>
      </w:r>
      <w:r w:rsidR="00DF4F75">
        <w:t>4</w:t>
      </w:r>
      <w:r>
        <w:t xml:space="preserve">, </w:t>
      </w:r>
      <w:r w:rsidR="00DF4F75">
        <w:t>4</w:t>
      </w:r>
      <w:r>
        <w:t>);</w:t>
      </w:r>
    </w:p>
    <w:p w:rsidR="00B72E8C" w:rsidRDefault="00B72E8C" w:rsidP="00B72E8C">
      <w:pPr>
        <w:pStyle w:val="jccode"/>
      </w:pPr>
      <w:r>
        <w:t>addrng a4 = addrng(8, 8);</w:t>
      </w:r>
    </w:p>
    <w:p w:rsidR="00B72E8C" w:rsidRDefault="00B72E8C" w:rsidP="00B72E8C">
      <w:pPr>
        <w:pStyle w:val="jccode"/>
      </w:pPr>
      <w:r>
        <w:t>addrng a5 = addrng(9, 9);</w:t>
      </w:r>
    </w:p>
    <w:p w:rsidR="00203701" w:rsidRDefault="001528D4" w:rsidP="00203701">
      <w:pPr>
        <w:pStyle w:val="jccode"/>
      </w:pPr>
      <w:r>
        <w:t>addrng a6</w:t>
      </w:r>
      <w:r w:rsidR="00203701">
        <w:t xml:space="preserve"> = addrng(11, 11); </w:t>
      </w:r>
    </w:p>
    <w:p w:rsidR="00B72E8C" w:rsidRDefault="00B72E8C" w:rsidP="00252988">
      <w:pPr>
        <w:pStyle w:val="jccode"/>
        <w:jc w:val="left"/>
      </w:pPr>
    </w:p>
    <w:p w:rsidR="00B25D3B" w:rsidRDefault="00E12573" w:rsidP="00B25D3B">
      <w:pPr>
        <w:pStyle w:val="jccode"/>
      </w:pPr>
      <w:r>
        <w:t>r1 == r2;</w:t>
      </w:r>
      <w:r w:rsidR="005F067F">
        <w:t xml:space="preserve"> //if( (!(r1&lt;r2)) &amp;&amp; (!(r2&lt;r1))) else r1 == r2;</w:t>
      </w:r>
    </w:p>
    <w:p w:rsidR="00CE5655" w:rsidRDefault="00CE5655" w:rsidP="00CE5655">
      <w:pPr>
        <w:pStyle w:val="jccode"/>
      </w:pPr>
      <w:r>
        <w:t>r2 == r3;</w:t>
      </w:r>
    </w:p>
    <w:p w:rsidR="00EE42EE" w:rsidRDefault="00EE42EE" w:rsidP="00B25D3B">
      <w:pPr>
        <w:pStyle w:val="jccode"/>
      </w:pPr>
      <w:r>
        <w:t>r1 &lt;  r</w:t>
      </w:r>
      <w:r w:rsidR="00C23488">
        <w:t>3</w:t>
      </w:r>
      <w:r>
        <w:t>;</w:t>
      </w:r>
      <w:r w:rsidR="0023360C">
        <w:t xml:space="preserve"> // there is no transitive-relation here!</w:t>
      </w:r>
    </w:p>
    <w:p w:rsidR="005A4FDA" w:rsidRDefault="005A4FDA" w:rsidP="00B25D3B">
      <w:pPr>
        <w:pStyle w:val="jccode"/>
      </w:pPr>
    </w:p>
    <w:p w:rsidR="00E12573" w:rsidRDefault="00E12573" w:rsidP="00B25D3B">
      <w:pPr>
        <w:pStyle w:val="jccode"/>
      </w:pPr>
      <w:r>
        <w:t>r1 == a1;</w:t>
      </w:r>
    </w:p>
    <w:p w:rsidR="00E12573" w:rsidRDefault="00E12573" w:rsidP="00B25D3B">
      <w:pPr>
        <w:pStyle w:val="jccode"/>
      </w:pPr>
      <w:r>
        <w:t>r1 == a2;</w:t>
      </w:r>
    </w:p>
    <w:p w:rsidR="00E12573" w:rsidRDefault="00E12573" w:rsidP="00B25D3B">
      <w:pPr>
        <w:pStyle w:val="jccode"/>
      </w:pPr>
      <w:r>
        <w:t>r1 == a3;</w:t>
      </w:r>
    </w:p>
    <w:p w:rsidR="00832C92" w:rsidRDefault="00C71210" w:rsidP="00B25D3B">
      <w:pPr>
        <w:pStyle w:val="jccode"/>
      </w:pPr>
      <w:r>
        <w:t>a1 &lt;  a2;</w:t>
      </w:r>
    </w:p>
    <w:p w:rsidR="00C71210" w:rsidRDefault="004E0133" w:rsidP="00B25D3B">
      <w:pPr>
        <w:pStyle w:val="jccode"/>
      </w:pPr>
      <w:r>
        <w:t>a2 &gt;</w:t>
      </w:r>
      <w:r w:rsidR="00C71210">
        <w:t xml:space="preserve">  a3;</w:t>
      </w:r>
    </w:p>
    <w:p w:rsidR="007977E8" w:rsidRDefault="007977E8" w:rsidP="00B25D3B">
      <w:pPr>
        <w:pStyle w:val="jccode"/>
      </w:pPr>
      <w:r>
        <w:t>a1 &lt;  a3</w:t>
      </w:r>
      <w:r w:rsidR="0059427C">
        <w:t>;</w:t>
      </w:r>
      <w:r w:rsidR="00BB12B0">
        <w:t xml:space="preserve"> // there is transitive-relation here!</w:t>
      </w:r>
    </w:p>
    <w:p w:rsidR="000E0C24" w:rsidRDefault="005F067F" w:rsidP="00B25D3B">
      <w:pPr>
        <w:pStyle w:val="jccode"/>
      </w:pPr>
      <w:r>
        <w:t>r1 &lt;</w:t>
      </w:r>
      <w:r w:rsidR="004E0133">
        <w:t xml:space="preserve">  </w:t>
      </w:r>
      <w:r>
        <w:t>a4;</w:t>
      </w:r>
    </w:p>
    <w:p w:rsidR="000E0C24" w:rsidRDefault="00492029" w:rsidP="000E0C24">
      <w:pPr>
        <w:pStyle w:val="jccode"/>
      </w:pPr>
      <w:r>
        <w:t>a4 =</w:t>
      </w:r>
      <w:r w:rsidR="000E0C24">
        <w:t>= r2;</w:t>
      </w:r>
    </w:p>
    <w:p w:rsidR="000E0C24" w:rsidRDefault="00492029" w:rsidP="000E0C24">
      <w:pPr>
        <w:pStyle w:val="jccode"/>
      </w:pPr>
      <w:r>
        <w:t>a4 &lt;</w:t>
      </w:r>
      <w:r w:rsidR="000E0C24">
        <w:t xml:space="preserve"> r3;</w:t>
      </w:r>
    </w:p>
    <w:p w:rsidR="000E0C24" w:rsidRDefault="006501F9" w:rsidP="00B25D3B">
      <w:pPr>
        <w:pStyle w:val="jccode"/>
      </w:pPr>
      <w:r>
        <w:t>r1</w:t>
      </w:r>
      <w:r w:rsidR="00C60D31">
        <w:t xml:space="preserve"> &lt;</w:t>
      </w:r>
      <w:r w:rsidR="007F219A">
        <w:t xml:space="preserve"> a5</w:t>
      </w:r>
      <w:r>
        <w:t>;</w:t>
      </w:r>
    </w:p>
    <w:p w:rsidR="006501F9" w:rsidRDefault="006501F9" w:rsidP="00B25D3B">
      <w:pPr>
        <w:pStyle w:val="jccode"/>
      </w:pPr>
      <w:r>
        <w:t>a5 == r3;</w:t>
      </w:r>
    </w:p>
    <w:p w:rsidR="00891A90" w:rsidRDefault="00891A90" w:rsidP="00B25D3B">
      <w:pPr>
        <w:pStyle w:val="jccode"/>
      </w:pPr>
      <w:r>
        <w:t>r3 &lt;</w:t>
      </w:r>
      <w:r w:rsidR="00C60D31">
        <w:t xml:space="preserve"> </w:t>
      </w:r>
      <w:r>
        <w:t>a6;</w:t>
      </w:r>
    </w:p>
    <w:p w:rsidR="00B45192" w:rsidRDefault="00B45192" w:rsidP="00B25D3B">
      <w:pPr>
        <w:pStyle w:val="jccode"/>
      </w:pPr>
    </w:p>
    <w:p w:rsidR="00816B34" w:rsidRDefault="00816B34" w:rsidP="00244475">
      <w:r>
        <w:t xml:space="preserve">In the example above, r1, r2 and r3 specifies sets of addresses. Intersection of sets r1 and r2 is not </w:t>
      </w:r>
      <w:r w:rsidR="00B54DB6">
        <w:t xml:space="preserve">an </w:t>
      </w:r>
      <w:r>
        <w:t>empty</w:t>
      </w:r>
      <w:r w:rsidR="00B54DB6">
        <w:t xml:space="preserve"> set</w:t>
      </w:r>
      <w:r>
        <w:t>, in other words, they overlaps each other, so they are equal.</w:t>
      </w:r>
      <w:r w:rsidR="00BF7DD1">
        <w:t xml:space="preserve"> Set r2 and r3 also are equal because of the same reason.</w:t>
      </w:r>
      <w:r w:rsidR="00F05BBB">
        <w:t xml:space="preserve"> </w:t>
      </w:r>
      <w:r w:rsidR="003E1984">
        <w:t>But set r1 and r3 is not overlap, so they are not equal.</w:t>
      </w:r>
      <w:r w:rsidR="00D37FD8">
        <w:t xml:space="preserve"> Notice that here is no transitive relation here.</w:t>
      </w:r>
    </w:p>
    <w:p w:rsidR="008A7D55" w:rsidRDefault="0039220F" w:rsidP="00244475">
      <w:r>
        <w:t xml:space="preserve">A single address can be express in the </w:t>
      </w:r>
      <w:r w:rsidR="00D977EC">
        <w:t>term of set</w:t>
      </w:r>
      <w:r w:rsidR="00AA535B">
        <w:t>, for example a1, a2 and a3 are single addresses.</w:t>
      </w:r>
    </w:p>
    <w:p w:rsidR="00CF01B4" w:rsidRDefault="00CF01B4" w:rsidP="00244475">
      <w:r>
        <w:t>When applying these relations into std::map addrmap, the addrmap ignore</w:t>
      </w:r>
      <w:r w:rsidR="00C435D0">
        <w:t>s</w:t>
      </w:r>
      <w:r>
        <w:t xml:space="preserve"> address range r2 if r1, r2, and r3 are inserted into the map in this order.</w:t>
      </w:r>
      <w:r w:rsidR="00F40AC3">
        <w:t xml:space="preserve"> As a result, the overlaps between r1-r2 and between r2-r3</w:t>
      </w:r>
      <w:r w:rsidR="00836ACE">
        <w:t xml:space="preserve"> are eliminated</w:t>
      </w:r>
      <w:r w:rsidR="00F40AC3">
        <w:t>.</w:t>
      </w:r>
    </w:p>
    <w:p w:rsidR="00C97943" w:rsidRDefault="00C97943" w:rsidP="00244475">
      <w:r>
        <w:t>The map also accelerates searching operation because of its sorted-order nature</w:t>
      </w:r>
      <w:r w:rsidR="00A42002">
        <w:t xml:space="preserve"> and build-in quick-search algorithms</w:t>
      </w:r>
      <w:r w:rsidR="00334CFB">
        <w:t xml:space="preserve"> on sorted set</w:t>
      </w:r>
      <w:r w:rsidR="00162BC0">
        <w:t>s</w:t>
      </w:r>
      <w:r>
        <w:t>.</w:t>
      </w:r>
      <w:r w:rsidR="00B72E8C">
        <w:t xml:space="preserve"> F</w:t>
      </w:r>
      <w:r w:rsidR="00D538EA">
        <w:t xml:space="preserve">or </w:t>
      </w:r>
      <w:r w:rsidR="00B72E8C">
        <w:t>given address</w:t>
      </w:r>
      <w:r w:rsidR="00D538EA">
        <w:t>es</w:t>
      </w:r>
      <w:r w:rsidR="00B72E8C">
        <w:t xml:space="preserve"> extracted from the transaction</w:t>
      </w:r>
      <w:r w:rsidR="00D538EA">
        <w:t>s</w:t>
      </w:r>
      <w:r w:rsidR="00B72E8C">
        <w:t xml:space="preserve">, </w:t>
      </w:r>
      <w:r w:rsidR="00D538EA">
        <w:t>fo</w:t>
      </w:r>
      <w:r w:rsidR="003F3F9E">
        <w:t>r example a1, a2, a3,</w:t>
      </w:r>
      <w:r w:rsidR="00917496">
        <w:t xml:space="preserve"> a4, a5 and a6</w:t>
      </w:r>
      <w:r w:rsidR="003F3F9E">
        <w:t xml:space="preserve">, the map treats them as search-keys and searches them through </w:t>
      </w:r>
      <w:r w:rsidR="00117438">
        <w:t xml:space="preserve">the </w:t>
      </w:r>
      <w:r w:rsidR="003F3F9E">
        <w:t>existent keys r1 and r3.</w:t>
      </w:r>
      <w:r w:rsidR="00576DE7">
        <w:t xml:space="preserve"> The search results should be as follows:</w:t>
      </w:r>
    </w:p>
    <w:p w:rsidR="00576DE7" w:rsidRDefault="00DB621F" w:rsidP="00DB621F">
      <w:pPr>
        <w:pStyle w:val="ListParagraph"/>
        <w:numPr>
          <w:ilvl w:val="0"/>
          <w:numId w:val="15"/>
        </w:numPr>
      </w:pPr>
      <w:r>
        <w:t>a1, a2, a3 are mapped to range r1</w:t>
      </w:r>
    </w:p>
    <w:p w:rsidR="00DB621F" w:rsidRDefault="00DB621F" w:rsidP="00DB621F">
      <w:pPr>
        <w:pStyle w:val="ListParagraph"/>
        <w:numPr>
          <w:ilvl w:val="0"/>
          <w:numId w:val="15"/>
        </w:numPr>
      </w:pPr>
      <w:r>
        <w:t xml:space="preserve">a4 is </w:t>
      </w:r>
      <w:r w:rsidR="003F5765">
        <w:t>mapped to range r2</w:t>
      </w:r>
      <w:r w:rsidR="00655925">
        <w:t>.</w:t>
      </w:r>
    </w:p>
    <w:p w:rsidR="00DB621F" w:rsidRDefault="00DB621F" w:rsidP="00DB621F">
      <w:pPr>
        <w:pStyle w:val="ListParagraph"/>
        <w:numPr>
          <w:ilvl w:val="0"/>
          <w:numId w:val="15"/>
        </w:numPr>
      </w:pPr>
      <w:r>
        <w:t>a5 is mapped to range r3.</w:t>
      </w:r>
    </w:p>
    <w:p w:rsidR="003D3B55" w:rsidRDefault="003D3B55" w:rsidP="00DB621F">
      <w:pPr>
        <w:pStyle w:val="ListParagraph"/>
        <w:numPr>
          <w:ilvl w:val="0"/>
          <w:numId w:val="15"/>
        </w:numPr>
      </w:pPr>
      <w:r>
        <w:t>a6 is not found in the map</w:t>
      </w:r>
      <w:r w:rsidR="00917496">
        <w:t>.</w:t>
      </w:r>
    </w:p>
    <w:p w:rsidR="00815B9D" w:rsidRDefault="00815B9D" w:rsidP="00244475">
      <w:r>
        <w:t xml:space="preserve">By specifying corresponding pair of key addrng and value </w:t>
      </w:r>
      <w:r w:rsidR="00CA5A41">
        <w:t>chanid</w:t>
      </w:r>
      <w:r>
        <w:t xml:space="preserve">, </w:t>
      </w:r>
      <w:r w:rsidR="003719BA">
        <w:t xml:space="preserve">the address map addrmap not only simplifies the code, prevents </w:t>
      </w:r>
      <w:r w:rsidR="008102E3">
        <w:t>data</w:t>
      </w:r>
      <w:r w:rsidR="0036499E">
        <w:t xml:space="preserve"> structure</w:t>
      </w:r>
      <w:r w:rsidR="008102E3">
        <w:t xml:space="preserve"> from </w:t>
      </w:r>
      <w:r w:rsidR="002149AE">
        <w:t xml:space="preserve">the risk of address </w:t>
      </w:r>
      <w:r w:rsidR="003719BA">
        <w:t>overlap, but also accelerate</w:t>
      </w:r>
      <w:r w:rsidR="00D12BEE">
        <w:t>s</w:t>
      </w:r>
      <w:r w:rsidR="003719BA">
        <w:t xml:space="preserve"> process of decoding from transaction address </w:t>
      </w:r>
      <w:r w:rsidR="00E46AE6">
        <w:t xml:space="preserve">into </w:t>
      </w:r>
      <w:r w:rsidR="00D14750">
        <w:t>the identifier of address range.</w:t>
      </w:r>
    </w:p>
    <w:p w:rsidR="00947BF5" w:rsidRPr="00244475" w:rsidRDefault="00947BF5" w:rsidP="0053015D">
      <w:pPr>
        <w:pStyle w:val="jcplaceholder"/>
      </w:pPr>
      <w:r>
        <w:t>.</w:t>
      </w:r>
    </w:p>
    <w:p w:rsidR="000B67BB" w:rsidRDefault="00244475" w:rsidP="000B67BB">
      <w:pPr>
        <w:pStyle w:val="Heading2"/>
      </w:pPr>
      <w:bookmarkStart w:id="81" w:name="_Toc518484607"/>
      <w:r>
        <w:t>P</w:t>
      </w:r>
      <w:r w:rsidR="000B67BB" w:rsidRPr="000B67BB">
        <w:t>ython IF and Heap configuration operation flow</w:t>
      </w:r>
      <w:bookmarkEnd w:id="79"/>
      <w:bookmarkEnd w:id="80"/>
      <w:bookmarkEnd w:id="81"/>
    </w:p>
    <w:p w:rsidR="005D28DB" w:rsidRDefault="000043E6" w:rsidP="005D28DB">
      <w:pPr>
        <w:keepNext/>
        <w:jc w:val="center"/>
      </w:pPr>
      <w:r>
        <w:object w:dxaOrig="8340" w:dyaOrig="5400">
          <v:shape id="_x0000_i1028" type="#_x0000_t75" style="width:417.6pt;height:270.7pt" o:ole="">
            <v:imagedata r:id="rId20" o:title=""/>
          </v:shape>
          <o:OLEObject Type="Embed" ProgID="Visio.Drawing.11" ShapeID="_x0000_i1028" DrawAspect="Content" ObjectID="_1592311059" r:id="rId21"/>
        </w:object>
      </w:r>
    </w:p>
    <w:p w:rsidR="005D28DB" w:rsidRPr="006145F9" w:rsidRDefault="005D28DB" w:rsidP="005D28DB">
      <w:pPr>
        <w:pStyle w:val="Caption"/>
        <w:jc w:val="center"/>
        <w:rPr>
          <w:sz w:val="20"/>
          <w:szCs w:val="20"/>
        </w:rPr>
      </w:pPr>
      <w:bookmarkStart w:id="82" w:name="_Ref516654479"/>
      <w:bookmarkStart w:id="83" w:name="_Toc518484624"/>
      <w:r w:rsidRPr="006145F9">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7</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7</w:t>
      </w:r>
      <w:r w:rsidR="006E252C">
        <w:rPr>
          <w:sz w:val="20"/>
          <w:szCs w:val="20"/>
        </w:rPr>
        <w:fldChar w:fldCharType="end"/>
      </w:r>
      <w:r w:rsidR="006B3C0B" w:rsidRPr="006145F9">
        <w:rPr>
          <w:noProof/>
          <w:sz w:val="20"/>
          <w:szCs w:val="20"/>
        </w:rPr>
        <w:t>:</w:t>
      </w:r>
      <w:r w:rsidR="000B5E78">
        <w:rPr>
          <w:noProof/>
          <w:sz w:val="20"/>
          <w:szCs w:val="20"/>
        </w:rPr>
        <w:t xml:space="preserve"> </w:t>
      </w:r>
      <w:r w:rsidR="003251BB" w:rsidRPr="006145F9">
        <w:rPr>
          <w:sz w:val="20"/>
          <w:szCs w:val="20"/>
        </w:rPr>
        <w:t xml:space="preserve">Python IF and Heap configuration operation flow </w:t>
      </w:r>
      <w:r w:rsidRPr="006145F9">
        <w:rPr>
          <w:sz w:val="20"/>
          <w:szCs w:val="20"/>
        </w:rPr>
        <w:t>Part 1</w:t>
      </w:r>
      <w:bookmarkEnd w:id="82"/>
      <w:bookmarkEnd w:id="83"/>
    </w:p>
    <w:p w:rsidR="005D28DB" w:rsidRDefault="005D28DB" w:rsidP="0053015D">
      <w:pPr>
        <w:pStyle w:val="jcplaceholder"/>
      </w:pPr>
      <w:r>
        <w:lastRenderedPageBreak/>
        <w:t>.</w:t>
      </w:r>
    </w:p>
    <w:p w:rsidR="000B3E35" w:rsidRDefault="000B3E35" w:rsidP="000B3E35">
      <w:pPr>
        <w:keepNext/>
        <w:jc w:val="center"/>
      </w:pPr>
      <w:r>
        <w:object w:dxaOrig="7447" w:dyaOrig="5056">
          <v:shape id="_x0000_i1029" type="#_x0000_t75" style="width:372.1pt;height:253.45pt" o:ole="">
            <v:imagedata r:id="rId22" o:title=""/>
          </v:shape>
          <o:OLEObject Type="Embed" ProgID="Visio.Drawing.11" ShapeID="_x0000_i1029" DrawAspect="Content" ObjectID="_1592311060" r:id="rId23"/>
        </w:object>
      </w:r>
    </w:p>
    <w:p w:rsidR="003251BB" w:rsidRPr="006145F9" w:rsidRDefault="000B3E35" w:rsidP="003251BB">
      <w:pPr>
        <w:pStyle w:val="Caption"/>
        <w:jc w:val="center"/>
        <w:rPr>
          <w:sz w:val="20"/>
          <w:szCs w:val="20"/>
        </w:rPr>
      </w:pPr>
      <w:bookmarkStart w:id="84" w:name="_Toc518484625"/>
      <w:r w:rsidRPr="006145F9">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7</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8</w:t>
      </w:r>
      <w:r w:rsidR="006E252C">
        <w:rPr>
          <w:sz w:val="20"/>
          <w:szCs w:val="20"/>
        </w:rPr>
        <w:fldChar w:fldCharType="end"/>
      </w:r>
      <w:r w:rsidR="006B3C0B" w:rsidRPr="006145F9">
        <w:rPr>
          <w:noProof/>
          <w:sz w:val="20"/>
          <w:szCs w:val="20"/>
        </w:rPr>
        <w:t>:</w:t>
      </w:r>
      <w:r w:rsidR="000B5E78">
        <w:rPr>
          <w:noProof/>
          <w:sz w:val="20"/>
          <w:szCs w:val="20"/>
        </w:rPr>
        <w:t xml:space="preserve"> </w:t>
      </w:r>
      <w:r w:rsidR="003251BB" w:rsidRPr="006145F9">
        <w:rPr>
          <w:sz w:val="20"/>
          <w:szCs w:val="20"/>
        </w:rPr>
        <w:t>Python IF and Heap configuration operation flow Part 2</w:t>
      </w:r>
      <w:bookmarkEnd w:id="84"/>
    </w:p>
    <w:p w:rsidR="005D28DB" w:rsidRDefault="005D28DB" w:rsidP="0053015D">
      <w:pPr>
        <w:pStyle w:val="jcplaceholder"/>
      </w:pPr>
      <w:r>
        <w:t>.</w:t>
      </w:r>
    </w:p>
    <w:p w:rsidR="003E5CAD" w:rsidRDefault="00BD31E0" w:rsidP="003E5CAD">
      <w:pPr>
        <w:keepNext/>
        <w:jc w:val="center"/>
      </w:pPr>
      <w:r>
        <w:rPr>
          <w:noProof/>
        </w:rPr>
        <w:drawing>
          <wp:inline distT="0" distB="0" distL="0" distR="0" wp14:anchorId="6391F265" wp14:editId="710CEE9F">
            <wp:extent cx="2800063" cy="3152633"/>
            <wp:effectExtent l="19050" t="0" r="287"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2800471" cy="3153092"/>
                    </a:xfrm>
                    <a:prstGeom prst="rect">
                      <a:avLst/>
                    </a:prstGeom>
                    <a:noFill/>
                    <a:ln w="9525">
                      <a:noFill/>
                      <a:miter lim="800000"/>
                      <a:headEnd/>
                      <a:tailEnd/>
                    </a:ln>
                  </pic:spPr>
                </pic:pic>
              </a:graphicData>
            </a:graphic>
          </wp:inline>
        </w:drawing>
      </w:r>
    </w:p>
    <w:p w:rsidR="003E5CAD" w:rsidRPr="006145F9" w:rsidRDefault="003E5CAD" w:rsidP="003251BB">
      <w:pPr>
        <w:pStyle w:val="Caption"/>
        <w:jc w:val="center"/>
        <w:rPr>
          <w:sz w:val="20"/>
          <w:szCs w:val="20"/>
        </w:rPr>
      </w:pPr>
      <w:bookmarkStart w:id="85" w:name="_Toc518484626"/>
      <w:r w:rsidRPr="006145F9">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7</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9</w:t>
      </w:r>
      <w:r w:rsidR="006E252C">
        <w:rPr>
          <w:sz w:val="20"/>
          <w:szCs w:val="20"/>
        </w:rPr>
        <w:fldChar w:fldCharType="end"/>
      </w:r>
      <w:r w:rsidR="006B3C0B" w:rsidRPr="006145F9">
        <w:rPr>
          <w:noProof/>
          <w:sz w:val="20"/>
          <w:szCs w:val="20"/>
        </w:rPr>
        <w:t>:</w:t>
      </w:r>
      <w:r w:rsidR="000B5E78">
        <w:rPr>
          <w:noProof/>
          <w:sz w:val="20"/>
          <w:szCs w:val="20"/>
        </w:rPr>
        <w:t xml:space="preserve"> </w:t>
      </w:r>
      <w:r w:rsidR="003251BB" w:rsidRPr="006145F9">
        <w:rPr>
          <w:sz w:val="20"/>
          <w:szCs w:val="20"/>
        </w:rPr>
        <w:t>Python IF and Heap configuration operation flow Part 3</w:t>
      </w:r>
      <w:bookmarkEnd w:id="85"/>
    </w:p>
    <w:p w:rsidR="003E5CAD" w:rsidRDefault="003E5CAD" w:rsidP="0053015D">
      <w:pPr>
        <w:pStyle w:val="jcplaceholder"/>
      </w:pPr>
      <w:r>
        <w:t>.</w:t>
      </w:r>
    </w:p>
    <w:p w:rsidR="00E908C3" w:rsidRDefault="00E908C3" w:rsidP="00E908C3">
      <w:pPr>
        <w:keepNext/>
        <w:jc w:val="center"/>
      </w:pPr>
      <w:r>
        <w:object w:dxaOrig="11310" w:dyaOrig="4631">
          <v:shape id="_x0000_i1030" type="#_x0000_t75" style="width:468.3pt;height:191.25pt" o:ole="">
            <v:imagedata r:id="rId25" o:title=""/>
          </v:shape>
          <o:OLEObject Type="Embed" ProgID="Visio.Drawing.11" ShapeID="_x0000_i1030" DrawAspect="Content" ObjectID="_1592311061" r:id="rId26"/>
        </w:object>
      </w:r>
    </w:p>
    <w:p w:rsidR="00E908C3" w:rsidRPr="00E45D57" w:rsidRDefault="00E908C3" w:rsidP="00E908C3">
      <w:pPr>
        <w:pStyle w:val="Caption"/>
        <w:jc w:val="center"/>
        <w:rPr>
          <w:sz w:val="20"/>
          <w:szCs w:val="20"/>
        </w:rPr>
      </w:pPr>
      <w:bookmarkStart w:id="86" w:name="_Toc518484627"/>
      <w:r w:rsidRPr="00E45D57">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7</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10</w:t>
      </w:r>
      <w:r w:rsidR="006E252C">
        <w:rPr>
          <w:sz w:val="20"/>
          <w:szCs w:val="20"/>
        </w:rPr>
        <w:fldChar w:fldCharType="end"/>
      </w:r>
      <w:r w:rsidR="006B3C0B" w:rsidRPr="00E45D57">
        <w:rPr>
          <w:noProof/>
          <w:sz w:val="20"/>
          <w:szCs w:val="20"/>
        </w:rPr>
        <w:t>:</w:t>
      </w:r>
      <w:r w:rsidR="000B5E78">
        <w:rPr>
          <w:noProof/>
          <w:sz w:val="20"/>
          <w:szCs w:val="20"/>
        </w:rPr>
        <w:t xml:space="preserve"> </w:t>
      </w:r>
      <w:r w:rsidR="003251BB" w:rsidRPr="00E45D57">
        <w:rPr>
          <w:sz w:val="20"/>
          <w:szCs w:val="20"/>
        </w:rPr>
        <w:t xml:space="preserve">Python IF and Heap configuration operation flow Part </w:t>
      </w:r>
      <w:r w:rsidRPr="00E45D57">
        <w:rPr>
          <w:sz w:val="20"/>
          <w:szCs w:val="20"/>
        </w:rPr>
        <w:t>4</w:t>
      </w:r>
      <w:bookmarkEnd w:id="86"/>
    </w:p>
    <w:p w:rsidR="00E908C3" w:rsidRDefault="00E908C3" w:rsidP="0053015D">
      <w:pPr>
        <w:pStyle w:val="jcplaceholder"/>
      </w:pPr>
      <w:r>
        <w:t>.</w:t>
      </w:r>
    </w:p>
    <w:p w:rsidR="003251BB" w:rsidRDefault="003251BB" w:rsidP="003251BB">
      <w:pPr>
        <w:keepNext/>
        <w:jc w:val="center"/>
      </w:pPr>
      <w:r>
        <w:object w:dxaOrig="2919" w:dyaOrig="3724">
          <v:shape id="_x0000_i1031" type="#_x0000_t75" style="width:146.9pt;height:186.6pt" o:ole="">
            <v:imagedata r:id="rId27" o:title=""/>
          </v:shape>
          <o:OLEObject Type="Embed" ProgID="Visio.Drawing.11" ShapeID="_x0000_i1031" DrawAspect="Content" ObjectID="_1592311062" r:id="rId28"/>
        </w:object>
      </w:r>
    </w:p>
    <w:p w:rsidR="003251BB" w:rsidRPr="00F11FFE" w:rsidRDefault="003251BB" w:rsidP="003251BB">
      <w:pPr>
        <w:pStyle w:val="Caption"/>
        <w:jc w:val="center"/>
        <w:rPr>
          <w:sz w:val="20"/>
          <w:szCs w:val="20"/>
        </w:rPr>
      </w:pPr>
      <w:bookmarkStart w:id="87" w:name="_Toc518484628"/>
      <w:r w:rsidRPr="00F11FFE">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7</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11</w:t>
      </w:r>
      <w:r w:rsidR="006E252C">
        <w:rPr>
          <w:sz w:val="20"/>
          <w:szCs w:val="20"/>
        </w:rPr>
        <w:fldChar w:fldCharType="end"/>
      </w:r>
      <w:r w:rsidR="006B3C0B" w:rsidRPr="00F11FFE">
        <w:rPr>
          <w:noProof/>
          <w:sz w:val="20"/>
          <w:szCs w:val="20"/>
        </w:rPr>
        <w:t>:</w:t>
      </w:r>
      <w:r w:rsidR="000B5E78">
        <w:rPr>
          <w:noProof/>
          <w:sz w:val="20"/>
          <w:szCs w:val="20"/>
        </w:rPr>
        <w:t xml:space="preserve"> </w:t>
      </w:r>
      <w:r w:rsidR="000E5DE7" w:rsidRPr="00F11FFE">
        <w:rPr>
          <w:sz w:val="20"/>
          <w:szCs w:val="20"/>
        </w:rPr>
        <w:t xml:space="preserve">Python IF and Heap configuration operation flow Part </w:t>
      </w:r>
      <w:r w:rsidRPr="00F11FFE">
        <w:rPr>
          <w:sz w:val="20"/>
          <w:szCs w:val="20"/>
        </w:rPr>
        <w:t>5</w:t>
      </w:r>
      <w:bookmarkEnd w:id="87"/>
    </w:p>
    <w:p w:rsidR="000B67BB" w:rsidRPr="000B67BB" w:rsidRDefault="000B67BB" w:rsidP="00271669">
      <w:pPr>
        <w:spacing w:after="200"/>
        <w:rPr>
          <w:rFonts w:cs="Arial"/>
          <w:b/>
          <w:i/>
          <w:u w:val="single"/>
        </w:rPr>
      </w:pPr>
      <w:r w:rsidRPr="000B67BB">
        <w:rPr>
          <w:rFonts w:cs="Arial"/>
          <w:b/>
          <w:i/>
          <w:u w:val="single"/>
        </w:rPr>
        <w:t>Explanation</w:t>
      </w:r>
    </w:p>
    <w:p w:rsidR="000B67BB" w:rsidRPr="00BE47B9" w:rsidRDefault="000B67BB" w:rsidP="001269D1">
      <w:pPr>
        <w:pStyle w:val="ListParagraph"/>
        <w:numPr>
          <w:ilvl w:val="0"/>
          <w:numId w:val="11"/>
        </w:numPr>
        <w:rPr>
          <w:rFonts w:cs="Arial"/>
        </w:rPr>
      </w:pPr>
      <w:r w:rsidRPr="000B67BB">
        <w:rPr>
          <w:rFonts w:cs="Arial"/>
        </w:rPr>
        <w:t xml:space="preserve">Users set/call the parameters/commands of the </w:t>
      </w:r>
      <w:r w:rsidR="00B834D1">
        <w:rPr>
          <w:rFonts w:cs="Arial"/>
        </w:rPr>
        <w:t>INTC2G</w:t>
      </w:r>
      <w:r w:rsidRPr="000B67BB">
        <w:rPr>
          <w:rFonts w:cs="Arial"/>
        </w:rPr>
        <w:t xml:space="preserve"> model via the Python IF</w:t>
      </w:r>
      <w:r w:rsidR="00CD2E8F">
        <w:rPr>
          <w:rFonts w:cs="Arial"/>
        </w:rPr>
        <w:t xml:space="preserve"> and Heap configure</w:t>
      </w:r>
      <w:r w:rsidRPr="000B67BB">
        <w:rPr>
          <w:rFonts w:cs="Arial"/>
        </w:rPr>
        <w:t>. Setting/calling operation is described</w:t>
      </w:r>
      <w:r w:rsidR="009D6924">
        <w:rPr>
          <w:rFonts w:cs="Arial"/>
        </w:rPr>
        <w:t xml:space="preserve"> in figures above</w:t>
      </w:r>
      <w:r w:rsidR="00B33BC7">
        <w:rPr>
          <w:rFonts w:cs="Arial"/>
        </w:rPr>
        <w:t xml:space="preserve"> in this section</w:t>
      </w:r>
      <w:r w:rsidRPr="00BE47B9">
        <w:rPr>
          <w:rFonts w:cs="Arial"/>
        </w:rPr>
        <w:t>.</w:t>
      </w:r>
    </w:p>
    <w:p w:rsidR="00E667A8" w:rsidRPr="00E667A8" w:rsidRDefault="000B67BB" w:rsidP="00E667A8">
      <w:pPr>
        <w:pStyle w:val="ListParagraph"/>
        <w:numPr>
          <w:ilvl w:val="0"/>
          <w:numId w:val="11"/>
        </w:numPr>
        <w:rPr>
          <w:rFonts w:cs="Arial"/>
        </w:rPr>
      </w:pPr>
      <w:r w:rsidRPr="000B67BB">
        <w:rPr>
          <w:rFonts w:cs="Arial"/>
        </w:rPr>
        <w:t xml:space="preserve">The function of the parameters and commands is </w:t>
      </w:r>
      <w:r w:rsidRPr="00CD2E8F">
        <w:rPr>
          <w:rFonts w:cs="Arial"/>
        </w:rPr>
        <w:t>described in</w:t>
      </w:r>
      <w:r w:rsidR="007C1809">
        <w:rPr>
          <w:rFonts w:cs="Arial"/>
        </w:rPr>
        <w:t xml:space="preserve"> </w:t>
      </w:r>
      <w:r w:rsidR="00E667A8">
        <w:fldChar w:fldCharType="begin"/>
      </w:r>
      <w:r w:rsidR="00E667A8">
        <w:instrText xml:space="preserve"> REF _Ref427672013 \h  \* MERGEFORMAT </w:instrText>
      </w:r>
      <w:r w:rsidR="00E667A8">
        <w:fldChar w:fldCharType="separate"/>
      </w:r>
      <w:r w:rsidR="00E667A8" w:rsidRPr="00E667A8">
        <w:t xml:space="preserve">Table </w:t>
      </w:r>
      <w:r w:rsidR="00E667A8" w:rsidRPr="00E667A8">
        <w:rPr>
          <w:noProof/>
        </w:rPr>
        <w:t>6</w:t>
      </w:r>
      <w:r w:rsidR="00E667A8" w:rsidRPr="00E667A8">
        <w:rPr>
          <w:noProof/>
        </w:rPr>
        <w:noBreakHyphen/>
        <w:t>2</w:t>
      </w:r>
      <w:r w:rsidR="00E667A8">
        <w:fldChar w:fldCharType="end"/>
      </w:r>
      <w:r w:rsidRPr="00EB551D">
        <w:rPr>
          <w:rFonts w:cs="Arial"/>
        </w:rPr>
        <w:t>,</w:t>
      </w:r>
      <w:r w:rsidR="00E667A8">
        <w:fldChar w:fldCharType="begin"/>
      </w:r>
      <w:r w:rsidR="00E667A8">
        <w:instrText xml:space="preserve"> REF _Ref444004342 \h  \* MERGEFORMAT </w:instrText>
      </w:r>
      <w:r w:rsidR="00E667A8">
        <w:fldChar w:fldCharType="separate"/>
      </w:r>
    </w:p>
    <w:p w:rsidR="00E667A8" w:rsidRPr="00E667A8" w:rsidRDefault="00E667A8" w:rsidP="00E667A8">
      <w:pPr>
        <w:pStyle w:val="ListParagraph"/>
        <w:numPr>
          <w:ilvl w:val="0"/>
          <w:numId w:val="11"/>
        </w:numPr>
        <w:rPr>
          <w:rFonts w:cs="Arial"/>
        </w:rPr>
      </w:pPr>
      <w:r w:rsidRPr="00E667A8">
        <w:rPr>
          <w:rFonts w:cs="Arial"/>
        </w:rPr>
        <w:br w:type="page"/>
      </w:r>
    </w:p>
    <w:p w:rsidR="00B871B7" w:rsidRPr="007C1809" w:rsidRDefault="00E667A8" w:rsidP="007C1809">
      <w:pPr>
        <w:pStyle w:val="ListParagraph"/>
        <w:numPr>
          <w:ilvl w:val="0"/>
          <w:numId w:val="11"/>
        </w:numPr>
        <w:rPr>
          <w:rFonts w:cs="Arial"/>
        </w:rPr>
      </w:pPr>
      <w:r w:rsidRPr="00F8766E">
        <w:rPr>
          <w:sz w:val="20"/>
          <w:szCs w:val="20"/>
        </w:rPr>
        <w:lastRenderedPageBreak/>
        <w:t xml:space="preserve">Table </w:t>
      </w:r>
      <w:r>
        <w:rPr>
          <w:noProof/>
          <w:sz w:val="20"/>
          <w:szCs w:val="20"/>
        </w:rPr>
        <w:t>6</w:t>
      </w:r>
      <w:r>
        <w:rPr>
          <w:sz w:val="20"/>
          <w:szCs w:val="20"/>
        </w:rPr>
        <w:noBreakHyphen/>
      </w:r>
      <w:r>
        <w:rPr>
          <w:noProof/>
          <w:sz w:val="20"/>
          <w:szCs w:val="20"/>
        </w:rPr>
        <w:t>3</w:t>
      </w:r>
      <w:r>
        <w:fldChar w:fldCharType="end"/>
      </w:r>
    </w:p>
    <w:p w:rsidR="00271669" w:rsidRDefault="00B552EF" w:rsidP="0053015D">
      <w:pPr>
        <w:pStyle w:val="jcplaceholder"/>
        <w:rPr>
          <w:rFonts w:eastAsiaTheme="majorEastAsia" w:cstheme="majorBidi"/>
          <w:sz w:val="24"/>
          <w:szCs w:val="26"/>
        </w:rPr>
      </w:pPr>
      <w:r w:rsidRPr="00B871B7">
        <w:t>.</w:t>
      </w:r>
      <w:bookmarkStart w:id="88" w:name="_Ref427674706"/>
    </w:p>
    <w:p w:rsidR="000B67BB" w:rsidRPr="000B67BB" w:rsidRDefault="000B67BB" w:rsidP="000B67BB">
      <w:pPr>
        <w:pStyle w:val="Heading2"/>
      </w:pPr>
      <w:bookmarkStart w:id="89" w:name="_Toc518484608"/>
      <w:r w:rsidRPr="000B67BB">
        <w:t>Reset flow</w:t>
      </w:r>
      <w:bookmarkEnd w:id="88"/>
      <w:bookmarkEnd w:id="89"/>
    </w:p>
    <w:p w:rsidR="000B67BB" w:rsidRDefault="00163294" w:rsidP="000B67BB">
      <w:pPr>
        <w:keepNext/>
        <w:jc w:val="center"/>
      </w:pPr>
      <w:r>
        <w:object w:dxaOrig="4905" w:dyaOrig="6646">
          <v:shape id="_x0000_i1032" type="#_x0000_t75" style="width:270.15pt;height:367.5pt" o:ole="">
            <v:imagedata r:id="rId29" o:title=""/>
          </v:shape>
          <o:OLEObject Type="Embed" ProgID="Visio.Drawing.11" ShapeID="_x0000_i1032" DrawAspect="Content" ObjectID="_1592311063" r:id="rId30"/>
        </w:object>
      </w:r>
    </w:p>
    <w:p w:rsidR="000B67BB" w:rsidRPr="000B67BB" w:rsidRDefault="000B67BB" w:rsidP="000B67BB">
      <w:pPr>
        <w:pStyle w:val="Caption"/>
        <w:jc w:val="center"/>
        <w:rPr>
          <w:rFonts w:cs="Arial"/>
          <w:sz w:val="20"/>
          <w:szCs w:val="20"/>
        </w:rPr>
      </w:pPr>
      <w:bookmarkStart w:id="90" w:name="_Ref516654508"/>
      <w:bookmarkStart w:id="91" w:name="_Toc518484629"/>
      <w:r w:rsidRPr="000B67BB">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7</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12</w:t>
      </w:r>
      <w:r w:rsidR="006E252C">
        <w:rPr>
          <w:sz w:val="20"/>
          <w:szCs w:val="20"/>
        </w:rPr>
        <w:fldChar w:fldCharType="end"/>
      </w:r>
      <w:r w:rsidR="006B3C0B">
        <w:rPr>
          <w:sz w:val="20"/>
          <w:szCs w:val="20"/>
        </w:rPr>
        <w:t>:</w:t>
      </w:r>
      <w:r w:rsidR="000B5E78">
        <w:rPr>
          <w:sz w:val="20"/>
          <w:szCs w:val="20"/>
        </w:rPr>
        <w:t xml:space="preserve"> </w:t>
      </w:r>
      <w:r w:rsidRPr="000B67BB">
        <w:rPr>
          <w:sz w:val="20"/>
          <w:szCs w:val="20"/>
        </w:rPr>
        <w:t>Reset flow</w:t>
      </w:r>
      <w:bookmarkEnd w:id="90"/>
      <w:bookmarkEnd w:id="91"/>
    </w:p>
    <w:p w:rsidR="000B67BB" w:rsidRPr="000B67BB" w:rsidRDefault="000B67BB" w:rsidP="000B67BB">
      <w:pPr>
        <w:rPr>
          <w:rFonts w:cs="Arial"/>
        </w:rPr>
      </w:pPr>
      <w:r w:rsidRPr="000B67BB">
        <w:rPr>
          <w:rFonts w:cs="Arial"/>
          <w:b/>
          <w:i/>
          <w:u w:val="single"/>
        </w:rPr>
        <w:t>Explanation</w:t>
      </w:r>
      <w:r w:rsidRPr="000B67BB">
        <w:rPr>
          <w:rFonts w:cs="Arial"/>
        </w:rPr>
        <w:t>:</w:t>
      </w:r>
    </w:p>
    <w:p w:rsidR="000B67BB" w:rsidRPr="000B67BB" w:rsidRDefault="000B67BB" w:rsidP="001269D1">
      <w:pPr>
        <w:pStyle w:val="ListParagraph"/>
        <w:numPr>
          <w:ilvl w:val="0"/>
          <w:numId w:val="12"/>
        </w:numPr>
        <w:rPr>
          <w:rFonts w:cs="Arial"/>
        </w:rPr>
      </w:pPr>
      <w:r w:rsidRPr="000B67BB">
        <w:rPr>
          <w:rFonts w:cs="Arial"/>
        </w:rPr>
        <w:t xml:space="preserve">The </w:t>
      </w:r>
      <w:r w:rsidR="00B834D1">
        <w:rPr>
          <w:rFonts w:cs="Arial"/>
        </w:rPr>
        <w:t>INTC2G</w:t>
      </w:r>
      <w:r w:rsidRPr="000B67BB">
        <w:rPr>
          <w:rFonts w:cs="Arial"/>
        </w:rPr>
        <w:t xml:space="preserve"> model has </w:t>
      </w:r>
      <w:r w:rsidR="00327587">
        <w:rPr>
          <w:rFonts w:cs="Arial"/>
        </w:rPr>
        <w:t xml:space="preserve">1 </w:t>
      </w:r>
      <w:r w:rsidRPr="000B67BB">
        <w:rPr>
          <w:rFonts w:cs="Arial"/>
        </w:rPr>
        <w:t xml:space="preserve">hardware reset and </w:t>
      </w:r>
      <w:r w:rsidR="00F87BD5">
        <w:rPr>
          <w:rFonts w:cs="Arial"/>
        </w:rPr>
        <w:t>1</w:t>
      </w:r>
      <w:r w:rsidRPr="000B67BB">
        <w:rPr>
          <w:rFonts w:cs="Arial"/>
        </w:rPr>
        <w:t xml:space="preserve">corresponding software reset, users can reset </w:t>
      </w:r>
      <w:r w:rsidR="00B834D1">
        <w:rPr>
          <w:rFonts w:cs="Arial"/>
        </w:rPr>
        <w:t>INTC2G</w:t>
      </w:r>
      <w:r w:rsidRPr="000B67BB">
        <w:rPr>
          <w:rFonts w:cs="Arial"/>
        </w:rPr>
        <w:t xml:space="preserve"> model by software reset via Python IF. </w:t>
      </w:r>
      <w:r w:rsidRPr="00BE47B9">
        <w:rPr>
          <w:rFonts w:cs="Arial"/>
        </w:rPr>
        <w:t xml:space="preserve">The </w:t>
      </w:r>
      <w:r w:rsidR="00E667A8">
        <w:fldChar w:fldCharType="begin"/>
      </w:r>
      <w:r w:rsidR="00E667A8">
        <w:instrText xml:space="preserve"> REF _Ref427682037 \h  \* MERGEFORMAT </w:instrText>
      </w:r>
      <w:r w:rsidR="00E667A8">
        <w:fldChar w:fldCharType="separate"/>
      </w:r>
      <w:r w:rsidR="00E667A8" w:rsidRPr="00E667A8">
        <w:t xml:space="preserve">Figure </w:t>
      </w:r>
      <w:r w:rsidR="00E667A8" w:rsidRPr="00E667A8">
        <w:rPr>
          <w:noProof/>
        </w:rPr>
        <w:t>7</w:t>
      </w:r>
      <w:r w:rsidR="00E667A8" w:rsidRPr="00E667A8">
        <w:rPr>
          <w:noProof/>
        </w:rPr>
        <w:noBreakHyphen/>
        <w:t>13</w:t>
      </w:r>
      <w:r w:rsidR="00E667A8">
        <w:fldChar w:fldCharType="end"/>
      </w:r>
      <w:r w:rsidR="00142F8E">
        <w:t xml:space="preserve"> </w:t>
      </w:r>
      <w:r w:rsidRPr="00BE47B9">
        <w:rPr>
          <w:rFonts w:cs="Arial"/>
        </w:rPr>
        <w:t>shows</w:t>
      </w:r>
      <w:r w:rsidRPr="000B67BB">
        <w:rPr>
          <w:rFonts w:cs="Arial"/>
        </w:rPr>
        <w:t xml:space="preserve"> the relationship between software reset and hardware reset.</w:t>
      </w:r>
    </w:p>
    <w:p w:rsidR="000B67BB" w:rsidRPr="00141498" w:rsidRDefault="000B67BB" w:rsidP="001269D1">
      <w:pPr>
        <w:pStyle w:val="ListParagraph"/>
        <w:numPr>
          <w:ilvl w:val="0"/>
          <w:numId w:val="13"/>
        </w:numPr>
        <w:rPr>
          <w:rFonts w:cs="Arial"/>
        </w:rPr>
      </w:pPr>
      <w:r w:rsidRPr="000B67BB">
        <w:rPr>
          <w:rFonts w:cs="Arial"/>
        </w:rPr>
        <w:t xml:space="preserve">If </w:t>
      </w:r>
      <w:r w:rsidR="00776B30">
        <w:rPr>
          <w:rFonts w:cs="Arial"/>
        </w:rPr>
        <w:t>r</w:t>
      </w:r>
      <w:r w:rsidR="00D16143">
        <w:rPr>
          <w:rFonts w:cs="Arial"/>
        </w:rPr>
        <w:t>esetPort</w:t>
      </w:r>
      <w:r w:rsidRPr="000B67BB">
        <w:rPr>
          <w:rFonts w:cs="Arial"/>
        </w:rPr>
        <w:t xml:space="preserve">signal is active, </w:t>
      </w:r>
      <w:r w:rsidR="00A144F5" w:rsidRPr="00A144F5">
        <w:rPr>
          <w:rFonts w:cs="Arial"/>
        </w:rPr>
        <w:t>all registers, variables, output ports are initialized</w:t>
      </w:r>
      <w:r w:rsidR="00A144F5">
        <w:rPr>
          <w:rFonts w:cs="Arial"/>
        </w:rPr>
        <w:t>.</w:t>
      </w:r>
    </w:p>
    <w:p w:rsidR="00E03EF5" w:rsidRDefault="00E03EF5" w:rsidP="00E03EF5">
      <w:pPr>
        <w:keepNext/>
        <w:jc w:val="center"/>
      </w:pPr>
      <w:r w:rsidRPr="00E03EF5">
        <w:rPr>
          <w:rFonts w:cs="Arial"/>
          <w:noProof/>
        </w:rPr>
        <w:lastRenderedPageBreak/>
        <w:drawing>
          <wp:inline distT="0" distB="0" distL="0" distR="0" wp14:anchorId="182B331D" wp14:editId="4C54A1FF">
            <wp:extent cx="5943600" cy="2339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339975"/>
                    </a:xfrm>
                    <a:prstGeom prst="rect">
                      <a:avLst/>
                    </a:prstGeom>
                  </pic:spPr>
                </pic:pic>
              </a:graphicData>
            </a:graphic>
          </wp:inline>
        </w:drawing>
      </w:r>
    </w:p>
    <w:p w:rsidR="000B67BB" w:rsidRDefault="00E03EF5" w:rsidP="00E03EF5">
      <w:pPr>
        <w:pStyle w:val="Caption"/>
        <w:jc w:val="center"/>
        <w:rPr>
          <w:sz w:val="20"/>
          <w:szCs w:val="20"/>
        </w:rPr>
      </w:pPr>
      <w:bookmarkStart w:id="92" w:name="_Ref427682037"/>
      <w:bookmarkStart w:id="93" w:name="_Toc518484630"/>
      <w:r w:rsidRPr="00E03EF5">
        <w:rPr>
          <w:sz w:val="20"/>
          <w:szCs w:val="20"/>
        </w:rPr>
        <w:t xml:space="preserve">Figure </w:t>
      </w:r>
      <w:r w:rsidR="006E252C">
        <w:rPr>
          <w:sz w:val="20"/>
          <w:szCs w:val="20"/>
        </w:rPr>
        <w:fldChar w:fldCharType="begin"/>
      </w:r>
      <w:r w:rsidR="008367ED">
        <w:rPr>
          <w:sz w:val="20"/>
          <w:szCs w:val="20"/>
        </w:rPr>
        <w:instrText xml:space="preserve"> STYLEREF 1 \s </w:instrText>
      </w:r>
      <w:r w:rsidR="006E252C">
        <w:rPr>
          <w:sz w:val="20"/>
          <w:szCs w:val="20"/>
        </w:rPr>
        <w:fldChar w:fldCharType="separate"/>
      </w:r>
      <w:r w:rsidR="00E667A8">
        <w:rPr>
          <w:noProof/>
          <w:sz w:val="20"/>
          <w:szCs w:val="20"/>
        </w:rPr>
        <w:t>7</w:t>
      </w:r>
      <w:r w:rsidR="006E252C">
        <w:rPr>
          <w:sz w:val="20"/>
          <w:szCs w:val="20"/>
        </w:rPr>
        <w:fldChar w:fldCharType="end"/>
      </w:r>
      <w:r w:rsidR="008367ED">
        <w:rPr>
          <w:sz w:val="20"/>
          <w:szCs w:val="20"/>
        </w:rPr>
        <w:noBreakHyphen/>
      </w:r>
      <w:r w:rsidR="006E252C">
        <w:rPr>
          <w:sz w:val="20"/>
          <w:szCs w:val="20"/>
        </w:rPr>
        <w:fldChar w:fldCharType="begin"/>
      </w:r>
      <w:r w:rsidR="008367ED">
        <w:rPr>
          <w:sz w:val="20"/>
          <w:szCs w:val="20"/>
        </w:rPr>
        <w:instrText xml:space="preserve"> SEQ Figure \* ARABIC \s 1 </w:instrText>
      </w:r>
      <w:r w:rsidR="006E252C">
        <w:rPr>
          <w:sz w:val="20"/>
          <w:szCs w:val="20"/>
        </w:rPr>
        <w:fldChar w:fldCharType="separate"/>
      </w:r>
      <w:r w:rsidR="00E667A8">
        <w:rPr>
          <w:noProof/>
          <w:sz w:val="20"/>
          <w:szCs w:val="20"/>
        </w:rPr>
        <w:t>13</w:t>
      </w:r>
      <w:r w:rsidR="006E252C">
        <w:rPr>
          <w:sz w:val="20"/>
          <w:szCs w:val="20"/>
        </w:rPr>
        <w:fldChar w:fldCharType="end"/>
      </w:r>
      <w:bookmarkEnd w:id="92"/>
      <w:r w:rsidR="006B3C0B">
        <w:rPr>
          <w:sz w:val="20"/>
          <w:szCs w:val="20"/>
        </w:rPr>
        <w:t>:</w:t>
      </w:r>
      <w:r w:rsidR="000B5E78">
        <w:rPr>
          <w:sz w:val="20"/>
          <w:szCs w:val="20"/>
        </w:rPr>
        <w:t xml:space="preserve"> </w:t>
      </w:r>
      <w:r w:rsidRPr="00E03EF5">
        <w:rPr>
          <w:sz w:val="20"/>
          <w:szCs w:val="20"/>
        </w:rPr>
        <w:t>Relationship between software reset and hardware reset</w:t>
      </w:r>
      <w:bookmarkEnd w:id="93"/>
    </w:p>
    <w:p w:rsidR="000B67BB" w:rsidRDefault="000B67BB" w:rsidP="00E03EF5">
      <w:pPr>
        <w:pStyle w:val="Heading1"/>
      </w:pPr>
      <w:bookmarkStart w:id="94" w:name="_Toc518484609"/>
      <w:r w:rsidRPr="000B67BB">
        <w:t>Functions description</w:t>
      </w:r>
      <w:bookmarkEnd w:id="94"/>
    </w:p>
    <w:p w:rsidR="00E34025" w:rsidRPr="00E34025" w:rsidRDefault="00B834D1" w:rsidP="0060204E">
      <w:pPr>
        <w:pStyle w:val="Heading2"/>
      </w:pPr>
      <w:bookmarkStart w:id="95" w:name="_Toc518484610"/>
      <w:r>
        <w:t>INTC2G</w:t>
      </w:r>
      <w:r w:rsidR="00E34025">
        <w:t xml:space="preserve"> class</w:t>
      </w:r>
      <w:bookmarkEnd w:id="95"/>
    </w:p>
    <w:p w:rsidR="00D31C2D" w:rsidRPr="0075738E" w:rsidRDefault="00D31C2D" w:rsidP="00D31C2D">
      <w:pPr>
        <w:pStyle w:val="Caption"/>
        <w:keepNext/>
        <w:rPr>
          <w:sz w:val="20"/>
          <w:szCs w:val="20"/>
        </w:rPr>
      </w:pPr>
      <w:bookmarkStart w:id="96" w:name="_Ref477857576"/>
      <w:bookmarkStart w:id="97" w:name="_Ref516654395"/>
      <w:bookmarkStart w:id="98" w:name="_Toc518484643"/>
      <w:r w:rsidRPr="0075738E">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8</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1</w:t>
      </w:r>
      <w:r w:rsidR="006E252C">
        <w:rPr>
          <w:sz w:val="20"/>
          <w:szCs w:val="20"/>
        </w:rPr>
        <w:fldChar w:fldCharType="end"/>
      </w:r>
      <w:bookmarkEnd w:id="96"/>
      <w:r w:rsidR="00B136C9" w:rsidRPr="0075738E">
        <w:rPr>
          <w:noProof/>
          <w:sz w:val="20"/>
          <w:szCs w:val="20"/>
        </w:rPr>
        <w:t>:</w:t>
      </w:r>
      <w:r w:rsidR="000B5E78">
        <w:rPr>
          <w:noProof/>
          <w:sz w:val="20"/>
          <w:szCs w:val="20"/>
        </w:rPr>
        <w:t xml:space="preserve"> </w:t>
      </w:r>
      <w:r w:rsidRPr="0075738E">
        <w:rPr>
          <w:sz w:val="20"/>
          <w:szCs w:val="20"/>
        </w:rPr>
        <w:t xml:space="preserve">Public Member Functions of </w:t>
      </w:r>
      <w:r w:rsidR="00B834D1" w:rsidRPr="0075738E">
        <w:rPr>
          <w:sz w:val="20"/>
          <w:szCs w:val="20"/>
        </w:rPr>
        <w:t>INTC2G</w:t>
      </w:r>
      <w:r w:rsidRPr="0075738E">
        <w:rPr>
          <w:sz w:val="20"/>
          <w:szCs w:val="20"/>
        </w:rPr>
        <w:t xml:space="preserve"> class</w:t>
      </w:r>
      <w:bookmarkEnd w:id="97"/>
      <w:bookmarkEnd w:id="98"/>
    </w:p>
    <w:tbl>
      <w:tblPr>
        <w:tblW w:w="9465" w:type="dxa"/>
        <w:tblInd w:w="93" w:type="dxa"/>
        <w:tblLook w:val="04A0" w:firstRow="1" w:lastRow="0" w:firstColumn="1" w:lastColumn="0" w:noHBand="0" w:noVBand="1"/>
      </w:tblPr>
      <w:tblGrid>
        <w:gridCol w:w="580"/>
        <w:gridCol w:w="3665"/>
        <w:gridCol w:w="5220"/>
      </w:tblGrid>
      <w:tr w:rsidR="00071B22" w:rsidRPr="006558DE" w:rsidTr="0098172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071B22" w:rsidRPr="006558DE" w:rsidRDefault="00071B22" w:rsidP="00071B22">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No</w:t>
            </w:r>
          </w:p>
        </w:tc>
        <w:tc>
          <w:tcPr>
            <w:tcW w:w="3665" w:type="dxa"/>
            <w:tcBorders>
              <w:top w:val="single" w:sz="4" w:space="0" w:color="auto"/>
              <w:left w:val="nil"/>
              <w:bottom w:val="single" w:sz="4" w:space="0" w:color="auto"/>
              <w:right w:val="single" w:sz="4" w:space="0" w:color="auto"/>
            </w:tcBorders>
            <w:shd w:val="clear" w:color="000000" w:fill="8DB4E2"/>
            <w:vAlign w:val="center"/>
            <w:hideMark/>
          </w:tcPr>
          <w:p w:rsidR="00071B22" w:rsidRPr="006558DE" w:rsidRDefault="00071B22"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Name</w:t>
            </w:r>
          </w:p>
        </w:tc>
        <w:tc>
          <w:tcPr>
            <w:tcW w:w="5220" w:type="dxa"/>
            <w:tcBorders>
              <w:top w:val="single" w:sz="4" w:space="0" w:color="auto"/>
              <w:left w:val="nil"/>
              <w:bottom w:val="single" w:sz="4" w:space="0" w:color="auto"/>
              <w:right w:val="single" w:sz="4" w:space="0" w:color="auto"/>
            </w:tcBorders>
            <w:shd w:val="clear" w:color="000000" w:fill="8DB4E2"/>
            <w:vAlign w:val="center"/>
            <w:hideMark/>
          </w:tcPr>
          <w:p w:rsidR="00071B22" w:rsidRPr="006558DE" w:rsidRDefault="00071B22"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Description</w:t>
            </w:r>
          </w:p>
        </w:tc>
      </w:tr>
      <w:tr w:rsidR="00071B22" w:rsidRPr="006558DE" w:rsidTr="00981728">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071B22" w:rsidRPr="006558DE" w:rsidRDefault="00071B22" w:rsidP="00071B22">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w:t>
            </w:r>
          </w:p>
        </w:tc>
        <w:tc>
          <w:tcPr>
            <w:tcW w:w="3665" w:type="dxa"/>
            <w:tcBorders>
              <w:top w:val="nil"/>
              <w:left w:val="nil"/>
              <w:bottom w:val="single" w:sz="4" w:space="0" w:color="auto"/>
              <w:right w:val="single" w:sz="4" w:space="0" w:color="auto"/>
            </w:tcBorders>
            <w:shd w:val="clear" w:color="auto" w:fill="auto"/>
            <w:vAlign w:val="center"/>
            <w:hideMark/>
          </w:tcPr>
          <w:p w:rsidR="00071B22" w:rsidRPr="006558DE" w:rsidRDefault="00071B22"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virtual  ~</w:t>
            </w:r>
            <w:r w:rsidR="00B834D1">
              <w:rPr>
                <w:rFonts w:eastAsia="Times New Roman" w:cs="Arial"/>
                <w:color w:val="000000"/>
                <w:sz w:val="20"/>
                <w:szCs w:val="20"/>
                <w:lang w:eastAsia="ja-JP"/>
              </w:rPr>
              <w:t>INTC2G</w:t>
            </w:r>
            <w:r w:rsidRPr="006558DE">
              <w:rPr>
                <w:rFonts w:eastAsia="Times New Roman" w:cs="Arial"/>
                <w:color w:val="000000"/>
                <w:sz w:val="20"/>
                <w:szCs w:val="20"/>
                <w:lang w:eastAsia="ja-JP"/>
              </w:rPr>
              <w:t> ()</w:t>
            </w:r>
          </w:p>
        </w:tc>
        <w:tc>
          <w:tcPr>
            <w:tcW w:w="5220" w:type="dxa"/>
            <w:tcBorders>
              <w:top w:val="nil"/>
              <w:left w:val="nil"/>
              <w:bottom w:val="single" w:sz="4" w:space="0" w:color="auto"/>
              <w:right w:val="single" w:sz="4" w:space="0" w:color="auto"/>
            </w:tcBorders>
            <w:shd w:val="clear" w:color="auto" w:fill="auto"/>
            <w:vAlign w:val="center"/>
            <w:hideMark/>
          </w:tcPr>
          <w:p w:rsidR="00071B22" w:rsidRPr="006558DE" w:rsidRDefault="00776B30" w:rsidP="00071B22">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P</w:t>
            </w:r>
            <w:r w:rsidR="00071B22" w:rsidRPr="006558DE">
              <w:rPr>
                <w:rFonts w:eastAsia="Times New Roman" w:cs="Arial"/>
                <w:color w:val="000000"/>
                <w:sz w:val="20"/>
                <w:szCs w:val="20"/>
                <w:lang w:eastAsia="ja-JP"/>
              </w:rPr>
              <w:t>ublic destructor</w:t>
            </w:r>
          </w:p>
        </w:tc>
      </w:tr>
      <w:tr w:rsidR="00D960F6" w:rsidRPr="006558DE" w:rsidTr="00981728">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2</w:t>
            </w:r>
          </w:p>
        </w:tc>
        <w:tc>
          <w:tcPr>
            <w:tcW w:w="3665" w:type="dxa"/>
            <w:tcBorders>
              <w:top w:val="nil"/>
              <w:left w:val="nil"/>
              <w:bottom w:val="single" w:sz="4" w:space="0" w:color="auto"/>
              <w:right w:val="single" w:sz="4" w:space="0" w:color="auto"/>
            </w:tcBorders>
            <w:shd w:val="clear" w:color="auto" w:fill="auto"/>
            <w:vAlign w:val="center"/>
            <w:hideMark/>
          </w:tcPr>
          <w:p w:rsidR="00D960F6" w:rsidRPr="007C3C11" w:rsidRDefault="00D960F6" w:rsidP="007C3C11">
            <w:pPr>
              <w:spacing w:line="240" w:lineRule="auto"/>
              <w:jc w:val="left"/>
              <w:rPr>
                <w:rFonts w:eastAsia="Times New Roman" w:cs="Arial"/>
                <w:color w:val="000000"/>
                <w:sz w:val="20"/>
                <w:szCs w:val="20"/>
                <w:lang w:eastAsia="ja-JP"/>
              </w:rPr>
            </w:pPr>
            <w:r w:rsidRPr="007C3C11">
              <w:rPr>
                <w:rFonts w:eastAsia="Times New Roman" w:cs="Arial"/>
                <w:color w:val="000000"/>
                <w:sz w:val="20"/>
                <w:szCs w:val="20"/>
                <w:lang w:eastAsia="ja-JP"/>
              </w:rPr>
              <w:t>INTC2G(  sc_module_name   name</w:t>
            </w:r>
          </w:p>
          <w:p w:rsidR="00D960F6" w:rsidRPr="007C3C11" w:rsidRDefault="00D960F6" w:rsidP="007C3C11">
            <w:pPr>
              <w:spacing w:line="240" w:lineRule="auto"/>
              <w:jc w:val="left"/>
              <w:rPr>
                <w:rFonts w:eastAsia="Times New Roman" w:cs="Arial"/>
                <w:color w:val="000000"/>
                <w:sz w:val="20"/>
                <w:szCs w:val="20"/>
                <w:lang w:eastAsia="ja-JP"/>
              </w:rPr>
            </w:pPr>
            <w:r w:rsidRPr="007C3C11">
              <w:rPr>
                <w:rFonts w:eastAsia="Times New Roman" w:cs="Arial"/>
                <w:color w:val="000000"/>
                <w:sz w:val="20"/>
                <w:szCs w:val="20"/>
                <w:lang w:eastAsia="ja-JP"/>
              </w:rPr>
              <w:t xml:space="preserve">           , uint32_t         rLatency</w:t>
            </w:r>
          </w:p>
          <w:p w:rsidR="00D960F6" w:rsidRPr="007C3C11" w:rsidRDefault="00D960F6" w:rsidP="007C3C11">
            <w:pPr>
              <w:spacing w:line="240" w:lineRule="auto"/>
              <w:jc w:val="left"/>
              <w:rPr>
                <w:rFonts w:eastAsia="Times New Roman" w:cs="Arial"/>
                <w:color w:val="000000"/>
                <w:sz w:val="20"/>
                <w:szCs w:val="20"/>
                <w:lang w:eastAsia="ja-JP"/>
              </w:rPr>
            </w:pPr>
            <w:r w:rsidRPr="007C3C11">
              <w:rPr>
                <w:rFonts w:eastAsia="Times New Roman" w:cs="Arial"/>
                <w:color w:val="000000"/>
                <w:sz w:val="20"/>
                <w:szCs w:val="20"/>
                <w:lang w:eastAsia="ja-JP"/>
              </w:rPr>
              <w:t xml:space="preserve">           , uint32_t         wLatency</w:t>
            </w:r>
          </w:p>
          <w:p w:rsidR="00D960F6" w:rsidRPr="007C3C11" w:rsidRDefault="00D960F6" w:rsidP="007C3C11">
            <w:pPr>
              <w:spacing w:line="240" w:lineRule="auto"/>
              <w:jc w:val="left"/>
              <w:rPr>
                <w:rFonts w:eastAsia="Times New Roman" w:cs="Arial"/>
                <w:color w:val="000000"/>
                <w:sz w:val="20"/>
                <w:szCs w:val="20"/>
                <w:lang w:eastAsia="ja-JP"/>
              </w:rPr>
            </w:pPr>
            <w:r w:rsidRPr="007C3C11">
              <w:rPr>
                <w:rFonts w:eastAsia="Times New Roman" w:cs="Arial"/>
                <w:color w:val="000000"/>
                <w:sz w:val="20"/>
                <w:szCs w:val="20"/>
                <w:lang w:eastAsia="ja-JP"/>
              </w:rPr>
              <w:t xml:space="preserve">           , SIM_MODE_T       simmode</w:t>
            </w:r>
          </w:p>
          <w:p w:rsidR="00D960F6" w:rsidRPr="006558DE" w:rsidRDefault="00D960F6" w:rsidP="007C3C11">
            <w:pPr>
              <w:spacing w:line="240" w:lineRule="auto"/>
              <w:jc w:val="left"/>
              <w:rPr>
                <w:rFonts w:eastAsia="Times New Roman" w:cs="Arial"/>
                <w:color w:val="000000"/>
                <w:sz w:val="20"/>
                <w:szCs w:val="20"/>
                <w:lang w:eastAsia="ja-JP"/>
              </w:rPr>
            </w:pPr>
            <w:r w:rsidRPr="007C3C11">
              <w:rPr>
                <w:rFonts w:eastAsia="Times New Roman" w:cs="Arial"/>
                <w:color w:val="000000"/>
                <w:sz w:val="20"/>
                <w:szCs w:val="20"/>
                <w:lang w:eastAsia="ja-JP"/>
              </w:rPr>
              <w:t xml:space="preserve">           )</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Public contructor</w:t>
            </w:r>
          </w:p>
        </w:tc>
      </w:tr>
      <w:tr w:rsidR="00D960F6" w:rsidRPr="006558DE" w:rsidTr="00981728">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3</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AssertReset (const std::string reset_name, const double start_time, const double period)</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Assert and de</w:t>
            </w:r>
            <w:r>
              <w:rPr>
                <w:rFonts w:eastAsia="Times New Roman" w:cs="Arial"/>
                <w:color w:val="000000"/>
                <w:sz w:val="20"/>
                <w:szCs w:val="20"/>
                <w:lang w:eastAsia="ja-JP"/>
              </w:rPr>
              <w:t>-</w:t>
            </w:r>
            <w:r w:rsidRPr="006558DE">
              <w:rPr>
                <w:rFonts w:eastAsia="Times New Roman" w:cs="Arial"/>
                <w:color w:val="000000"/>
                <w:sz w:val="20"/>
                <w:szCs w:val="20"/>
                <w:lang w:eastAsia="ja-JP"/>
              </w:rPr>
              <w:t>assert reset signal.</w:t>
            </w:r>
          </w:p>
        </w:tc>
      </w:tr>
      <w:tr w:rsidR="00D960F6" w:rsidRPr="006558DE" w:rsidTr="00981728">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4</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SetCLKFreq (const std::string clock_name, const sc_dt::uint64 freq, const std::string unit)</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Set frequency value to these blocks.</w:t>
            </w:r>
          </w:p>
        </w:tc>
      </w:tr>
      <w:tr w:rsidR="00D960F6" w:rsidRPr="006558DE" w:rsidTr="0098172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5</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GetCLKFreq (const std::string clock_name)</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Get frequency value of these blocks.</w:t>
            </w:r>
          </w:p>
        </w:tc>
      </w:tr>
      <w:tr w:rsidR="00D960F6" w:rsidRPr="006558DE" w:rsidTr="0098172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6</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ForceRegister (const std::string reg_name, const unsigned int reg_value)</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Force value to register by the software via Python interface.</w:t>
            </w:r>
          </w:p>
        </w:tc>
      </w:tr>
      <w:tr w:rsidR="00D960F6" w:rsidRPr="006558DE" w:rsidTr="0098172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7</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ReleaseRegister (const std::string reg_name)</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Release forced value after forcing registers by the software via Python interface.</w:t>
            </w:r>
          </w:p>
        </w:tc>
      </w:tr>
      <w:tr w:rsidR="00D960F6" w:rsidRPr="006558DE" w:rsidTr="0098172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8</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WriteRegister (const std::string reg_name, const unsigned int reg_value)</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Write value to registers by software by the software via Python interface.</w:t>
            </w:r>
          </w:p>
        </w:tc>
      </w:tr>
      <w:tr w:rsidR="00D960F6" w:rsidRPr="006558DE" w:rsidTr="0098172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9</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ReadRegister (const std::string reg_name)</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Read value of register by software by the software via Python interface.</w:t>
            </w:r>
          </w:p>
        </w:tc>
      </w:tr>
      <w:tr w:rsidR="00D960F6" w:rsidRPr="006558DE" w:rsidTr="0098172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lastRenderedPageBreak/>
              <w:t>10</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ListRegister (void)</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List all registers name by software by the software via Python interface.</w:t>
            </w:r>
          </w:p>
        </w:tc>
      </w:tr>
      <w:tr w:rsidR="00D960F6" w:rsidRPr="006558DE" w:rsidTr="00981728">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11</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Help (const std::string type)</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Dump help message of all parameters or commands.</w:t>
            </w:r>
          </w:p>
        </w:tc>
      </w:tr>
      <w:tr w:rsidR="00D960F6" w:rsidRPr="006558DE" w:rsidTr="0098172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12</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SetMessageLevel (const std::string msg_lv)</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Select debug message level ("fatal", "error", "warning", "info").</w:t>
            </w:r>
          </w:p>
        </w:tc>
      </w:tr>
      <w:tr w:rsidR="00D960F6" w:rsidRPr="006558DE" w:rsidTr="0098172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13</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DumpRegisterRW (const std::string is_enable)</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Dump register access information when registers are accessed.</w:t>
            </w:r>
          </w:p>
        </w:tc>
      </w:tr>
      <w:tr w:rsidR="00D960F6" w:rsidRPr="006558DE" w:rsidTr="0098172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14</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DumpInterrupt (const std::string is_enable)</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Enable/disable dumping interrupt information.</w:t>
            </w:r>
          </w:p>
        </w:tc>
      </w:tr>
      <w:tr w:rsidR="00D960F6" w:rsidRPr="006558DE" w:rsidTr="0098172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15</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bool  CheckGuardClock ()</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Check if period value of the clock clocking the bus guard is greater than 0 or not.</w:t>
            </w:r>
          </w:p>
        </w:tc>
      </w:tr>
      <w:tr w:rsidR="00D960F6" w:rsidRPr="006558DE" w:rsidTr="00981728">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16</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bool  GetGuardResetStatus ()</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C</w:t>
            </w:r>
            <w:r w:rsidRPr="006558DE">
              <w:rPr>
                <w:rFonts w:eastAsia="Times New Roman" w:cs="Arial"/>
                <w:color w:val="000000"/>
                <w:sz w:val="20"/>
                <w:szCs w:val="20"/>
                <w:lang w:eastAsia="ja-JP"/>
              </w:rPr>
              <w:t>heck status of the combination of hard reset and command reset that controls the bus guard is active or not</w:t>
            </w:r>
          </w:p>
        </w:tc>
      </w:tr>
      <w:tr w:rsidR="00D960F6" w:rsidRPr="006558DE" w:rsidTr="0098172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17</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printMsg (const char *severity, const char *msg)</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F</w:t>
            </w:r>
            <w:r w:rsidRPr="006558DE">
              <w:rPr>
                <w:rFonts w:eastAsia="Times New Roman" w:cs="Arial"/>
                <w:color w:val="000000"/>
                <w:sz w:val="20"/>
                <w:szCs w:val="20"/>
                <w:lang w:eastAsia="ja-JP"/>
              </w:rPr>
              <w:t>unction allows the bus guard to report diagnosis message for debug</w:t>
            </w:r>
          </w:p>
        </w:tc>
      </w:tr>
      <w:tr w:rsidR="00D960F6" w:rsidRPr="006558DE" w:rsidTr="00981728">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19</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bool  SetAreaAddr (const uint32_t channelId, const uint32_t start_addr, const uint32_t size)</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A</w:t>
            </w:r>
            <w:r w:rsidRPr="006558DE">
              <w:rPr>
                <w:rFonts w:eastAsia="Times New Roman" w:cs="Arial"/>
                <w:color w:val="000000"/>
                <w:sz w:val="20"/>
                <w:szCs w:val="20"/>
                <w:lang w:eastAsia="ja-JP"/>
              </w:rPr>
              <w:t>dd a address range into the map of protected range.</w:t>
            </w:r>
          </w:p>
        </w:tc>
      </w:tr>
      <w:tr w:rsidR="00D960F6" w:rsidRPr="006558DE" w:rsidTr="00981728">
        <w:trPr>
          <w:trHeight w:val="15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20</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7307A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TransferErrInfo (const uint32_t channelId, const uint32_t addr, const bool isDebug, const bool isUserMode, const bool isWrite, const uint8_t SPID)</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T</w:t>
            </w:r>
            <w:r w:rsidRPr="006558DE">
              <w:rPr>
                <w:rFonts w:eastAsia="Times New Roman" w:cs="Arial"/>
                <w:color w:val="000000"/>
                <w:sz w:val="20"/>
                <w:szCs w:val="20"/>
                <w:lang w:eastAsia="ja-JP"/>
              </w:rPr>
              <w:t>he function API allows the bus guard to report error to the rest of syst</w:t>
            </w:r>
            <w:r>
              <w:rPr>
                <w:rFonts w:eastAsia="Times New Roman" w:cs="Arial"/>
                <w:color w:val="000000"/>
                <w:sz w:val="20"/>
                <w:szCs w:val="20"/>
                <w:lang w:eastAsia="ja-JP"/>
              </w:rPr>
              <w:t>em whenever it detects an illega</w:t>
            </w:r>
            <w:r w:rsidRPr="006558DE">
              <w:rPr>
                <w:rFonts w:eastAsia="Times New Roman" w:cs="Arial"/>
                <w:color w:val="000000"/>
                <w:sz w:val="20"/>
                <w:szCs w:val="20"/>
                <w:lang w:eastAsia="ja-JP"/>
              </w:rPr>
              <w:t>l transaction</w:t>
            </w:r>
          </w:p>
        </w:tc>
      </w:tr>
      <w:tr w:rsidR="00D960F6" w:rsidRPr="006558DE" w:rsidTr="00ED4F42">
        <w:trPr>
          <w:trHeight w:val="12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D960F6" w:rsidRPr="006558DE" w:rsidRDefault="00D960F6" w:rsidP="000F5553">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21</w:t>
            </w:r>
          </w:p>
        </w:tc>
        <w:tc>
          <w:tcPr>
            <w:tcW w:w="3665"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7307A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bool  GetGuardSettings (const uint32_t channelId, bool &amp;GEN, bool &amp;DBG, bool &amp;UM, bool &amp;WG, bool &amp;RG, uint32_t &amp;SPID)</w:t>
            </w:r>
          </w:p>
        </w:tc>
        <w:tc>
          <w:tcPr>
            <w:tcW w:w="5220" w:type="dxa"/>
            <w:tcBorders>
              <w:top w:val="nil"/>
              <w:left w:val="nil"/>
              <w:bottom w:val="single" w:sz="4" w:space="0" w:color="auto"/>
              <w:right w:val="single" w:sz="4" w:space="0" w:color="auto"/>
            </w:tcBorders>
            <w:shd w:val="clear" w:color="auto" w:fill="auto"/>
            <w:vAlign w:val="center"/>
            <w:hideMark/>
          </w:tcPr>
          <w:p w:rsidR="00D960F6" w:rsidRPr="006558DE" w:rsidRDefault="00D960F6" w:rsidP="00071B22">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T</w:t>
            </w:r>
            <w:r w:rsidRPr="006558DE">
              <w:rPr>
                <w:rFonts w:eastAsia="Times New Roman" w:cs="Arial"/>
                <w:color w:val="000000"/>
                <w:sz w:val="20"/>
                <w:szCs w:val="20"/>
                <w:lang w:eastAsia="ja-JP"/>
              </w:rPr>
              <w:t>he APIs allows the bus guard to get information of validation settings from registers in the register</w:t>
            </w:r>
            <w:r>
              <w:rPr>
                <w:rFonts w:eastAsia="Times New Roman" w:cs="Arial"/>
                <w:color w:val="000000"/>
                <w:sz w:val="20"/>
                <w:szCs w:val="20"/>
                <w:lang w:eastAsia="ja-JP"/>
              </w:rPr>
              <w:t>s</w:t>
            </w:r>
            <w:r w:rsidRPr="006558DE">
              <w:rPr>
                <w:rFonts w:eastAsia="Times New Roman" w:cs="Arial"/>
                <w:color w:val="000000"/>
                <w:sz w:val="20"/>
                <w:szCs w:val="20"/>
                <w:lang w:eastAsia="ja-JP"/>
              </w:rPr>
              <w:t xml:space="preserve"> block.</w:t>
            </w:r>
          </w:p>
        </w:tc>
      </w:tr>
      <w:tr w:rsidR="00D960F6" w:rsidRPr="006558DE" w:rsidTr="00ED4F42">
        <w:trPr>
          <w:trHeight w:val="120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tcPr>
          <w:p w:rsidR="00D960F6" w:rsidRPr="006558DE" w:rsidRDefault="00D960F6" w:rsidP="00071B22">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22</w:t>
            </w:r>
          </w:p>
        </w:tc>
        <w:tc>
          <w:tcPr>
            <w:tcW w:w="3665" w:type="dxa"/>
            <w:tcBorders>
              <w:top w:val="single" w:sz="4" w:space="0" w:color="auto"/>
              <w:left w:val="nil"/>
              <w:bottom w:val="single" w:sz="4" w:space="0" w:color="auto"/>
              <w:right w:val="single" w:sz="4" w:space="0" w:color="auto"/>
            </w:tcBorders>
            <w:shd w:val="clear" w:color="auto" w:fill="auto"/>
            <w:vAlign w:val="center"/>
          </w:tcPr>
          <w:p w:rsidR="00D960F6" w:rsidRPr="006558DE" w:rsidRDefault="00D960F6" w:rsidP="007307A1">
            <w:pPr>
              <w:spacing w:line="240" w:lineRule="auto"/>
              <w:jc w:val="left"/>
              <w:rPr>
                <w:rFonts w:eastAsia="Times New Roman" w:cs="Arial"/>
                <w:color w:val="000000"/>
                <w:sz w:val="20"/>
                <w:szCs w:val="20"/>
                <w:lang w:eastAsia="ja-JP"/>
              </w:rPr>
            </w:pPr>
            <w:r w:rsidRPr="00ED4F42">
              <w:rPr>
                <w:rFonts w:eastAsia="Times New Roman" w:cs="Arial"/>
                <w:color w:val="000000"/>
                <w:sz w:val="20"/>
                <w:szCs w:val="20"/>
                <w:lang w:eastAsia="ja-JP"/>
              </w:rPr>
              <w:t>uint32_t spidDecode(uint8_t MPID_value)</w:t>
            </w:r>
          </w:p>
        </w:tc>
        <w:tc>
          <w:tcPr>
            <w:tcW w:w="5220" w:type="dxa"/>
            <w:tcBorders>
              <w:top w:val="single" w:sz="4" w:space="0" w:color="auto"/>
              <w:left w:val="nil"/>
              <w:bottom w:val="single" w:sz="4" w:space="0" w:color="auto"/>
              <w:right w:val="single" w:sz="4" w:space="0" w:color="auto"/>
            </w:tcBorders>
            <w:shd w:val="clear" w:color="auto" w:fill="auto"/>
            <w:vAlign w:val="center"/>
          </w:tcPr>
          <w:p w:rsidR="00D960F6" w:rsidRDefault="00D960F6" w:rsidP="00071B22">
            <w:pPr>
              <w:spacing w:line="240" w:lineRule="auto"/>
              <w:jc w:val="left"/>
              <w:rPr>
                <w:rFonts w:eastAsia="Times New Roman" w:cs="Arial"/>
                <w:color w:val="000000"/>
                <w:sz w:val="20"/>
                <w:szCs w:val="20"/>
                <w:lang w:eastAsia="ja-JP"/>
              </w:rPr>
            </w:pPr>
            <w:r w:rsidRPr="00ED4F42">
              <w:rPr>
                <w:rFonts w:eastAsia="Times New Roman" w:cs="Arial"/>
                <w:color w:val="000000"/>
                <w:sz w:val="20"/>
                <w:szCs w:val="20"/>
                <w:lang w:eastAsia="ja-JP"/>
              </w:rPr>
              <w:t>Decode SPID (onehot code) from MPID value and register INTC2GMPIDn</w:t>
            </w:r>
          </w:p>
        </w:tc>
      </w:tr>
      <w:tr w:rsidR="00D960F6" w:rsidRPr="006558DE" w:rsidTr="00ED4F42">
        <w:trPr>
          <w:trHeight w:val="120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tcPr>
          <w:p w:rsidR="00D960F6" w:rsidRDefault="00D960F6" w:rsidP="00071B22">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23</w:t>
            </w:r>
          </w:p>
        </w:tc>
        <w:tc>
          <w:tcPr>
            <w:tcW w:w="3665" w:type="dxa"/>
            <w:tcBorders>
              <w:top w:val="single" w:sz="4" w:space="0" w:color="auto"/>
              <w:left w:val="nil"/>
              <w:bottom w:val="single" w:sz="4" w:space="0" w:color="auto"/>
              <w:right w:val="single" w:sz="4" w:space="0" w:color="auto"/>
            </w:tcBorders>
            <w:shd w:val="clear" w:color="auto" w:fill="auto"/>
            <w:vAlign w:val="center"/>
          </w:tcPr>
          <w:p w:rsidR="00D960F6" w:rsidRPr="00ED4F42" w:rsidRDefault="00D960F6" w:rsidP="007307A1">
            <w:pPr>
              <w:spacing w:line="240" w:lineRule="auto"/>
              <w:jc w:val="left"/>
              <w:rPr>
                <w:rFonts w:eastAsia="Times New Roman" w:cs="Arial"/>
                <w:color w:val="000000"/>
                <w:sz w:val="20"/>
                <w:szCs w:val="20"/>
                <w:lang w:eastAsia="ja-JP"/>
              </w:rPr>
            </w:pPr>
            <w:r w:rsidRPr="00D960F6">
              <w:rPr>
                <w:rFonts w:eastAsia="Times New Roman" w:cs="Arial"/>
                <w:color w:val="000000"/>
                <w:sz w:val="20"/>
                <w:szCs w:val="20"/>
                <w:lang w:eastAsia="ja-JP"/>
              </w:rPr>
              <w:t>bool GetResetStatus() const;</w:t>
            </w:r>
          </w:p>
        </w:tc>
        <w:tc>
          <w:tcPr>
            <w:tcW w:w="5220" w:type="dxa"/>
            <w:tcBorders>
              <w:top w:val="single" w:sz="4" w:space="0" w:color="auto"/>
              <w:left w:val="nil"/>
              <w:bottom w:val="single" w:sz="4" w:space="0" w:color="auto"/>
              <w:right w:val="single" w:sz="4" w:space="0" w:color="auto"/>
            </w:tcBorders>
            <w:shd w:val="clear" w:color="auto" w:fill="auto"/>
            <w:vAlign w:val="center"/>
          </w:tcPr>
          <w:p w:rsidR="00D960F6" w:rsidRPr="00ED4F42" w:rsidRDefault="00D960F6" w:rsidP="00D960F6">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C</w:t>
            </w:r>
            <w:r w:rsidRPr="006558DE">
              <w:rPr>
                <w:rFonts w:eastAsia="Times New Roman" w:cs="Arial"/>
                <w:color w:val="000000"/>
                <w:sz w:val="20"/>
                <w:szCs w:val="20"/>
                <w:lang w:eastAsia="ja-JP"/>
              </w:rPr>
              <w:t>heck status of the combination of hard reset and command reset</w:t>
            </w:r>
          </w:p>
        </w:tc>
      </w:tr>
      <w:tr w:rsidR="008A30CD" w:rsidRPr="006558DE" w:rsidTr="00D812AD">
        <w:trPr>
          <w:trHeight w:val="120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tcPr>
          <w:p w:rsidR="008A30CD" w:rsidRDefault="008A30CD" w:rsidP="008A30CD">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24</w:t>
            </w:r>
          </w:p>
        </w:tc>
        <w:tc>
          <w:tcPr>
            <w:tcW w:w="3665" w:type="dxa"/>
            <w:tcBorders>
              <w:top w:val="single" w:sz="4" w:space="0" w:color="auto"/>
              <w:left w:val="nil"/>
              <w:bottom w:val="single" w:sz="4" w:space="0" w:color="auto"/>
              <w:right w:val="single" w:sz="4" w:space="0" w:color="auto"/>
            </w:tcBorders>
            <w:shd w:val="clear" w:color="auto" w:fill="auto"/>
            <w:vAlign w:val="center"/>
          </w:tcPr>
          <w:p w:rsidR="008A30CD" w:rsidRPr="00D960F6" w:rsidRDefault="008A30CD" w:rsidP="008A30CD">
            <w:pPr>
              <w:spacing w:line="240" w:lineRule="auto"/>
              <w:jc w:val="left"/>
              <w:rPr>
                <w:rFonts w:eastAsia="Times New Roman" w:cs="Arial"/>
                <w:color w:val="000000"/>
                <w:sz w:val="20"/>
                <w:szCs w:val="20"/>
                <w:lang w:eastAsia="ja-JP"/>
              </w:rPr>
            </w:pPr>
            <w:r w:rsidRPr="00B740BD">
              <w:rPr>
                <w:rFonts w:eastAsia="Times New Roman" w:cs="Arial"/>
                <w:color w:val="000000"/>
                <w:sz w:val="20"/>
                <w:szCs w:val="20"/>
                <w:lang w:eastAsia="ja-JP"/>
              </w:rPr>
              <w:t>void DumpStatusInfo();</w:t>
            </w:r>
          </w:p>
        </w:tc>
        <w:tc>
          <w:tcPr>
            <w:tcW w:w="5220" w:type="dxa"/>
            <w:tcBorders>
              <w:top w:val="single" w:sz="4" w:space="0" w:color="auto"/>
              <w:left w:val="nil"/>
              <w:bottom w:val="single" w:sz="4" w:space="0" w:color="auto"/>
              <w:right w:val="single" w:sz="4" w:space="0" w:color="auto"/>
            </w:tcBorders>
            <w:shd w:val="clear" w:color="auto" w:fill="auto"/>
            <w:vAlign w:val="center"/>
          </w:tcPr>
          <w:p w:rsidR="008A30CD" w:rsidRPr="00C25318" w:rsidRDefault="008A30CD" w:rsidP="008A30CD">
            <w:pPr>
              <w:spacing w:line="240" w:lineRule="auto"/>
              <w:jc w:val="left"/>
              <w:rPr>
                <w:rFonts w:eastAsia="Times New Roman" w:cs="Arial"/>
                <w:color w:val="000000"/>
                <w:sz w:val="20"/>
                <w:szCs w:val="20"/>
                <w:lang w:eastAsia="ja-JP"/>
              </w:rPr>
            </w:pPr>
            <w:r w:rsidRPr="00C25318">
              <w:rPr>
                <w:sz w:val="20"/>
                <w:lang w:eastAsia="ja-JP"/>
              </w:rPr>
              <w:t>Dump the status information of model</w:t>
            </w:r>
          </w:p>
        </w:tc>
      </w:tr>
      <w:tr w:rsidR="008A30CD" w:rsidRPr="006558DE" w:rsidTr="00D812AD">
        <w:trPr>
          <w:trHeight w:val="120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tcPr>
          <w:p w:rsidR="008A30CD" w:rsidRDefault="008A30CD" w:rsidP="008A30CD">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lastRenderedPageBreak/>
              <w:t>25</w:t>
            </w:r>
          </w:p>
        </w:tc>
        <w:tc>
          <w:tcPr>
            <w:tcW w:w="3665" w:type="dxa"/>
            <w:tcBorders>
              <w:top w:val="single" w:sz="4" w:space="0" w:color="auto"/>
              <w:left w:val="nil"/>
              <w:bottom w:val="single" w:sz="4" w:space="0" w:color="auto"/>
              <w:right w:val="single" w:sz="4" w:space="0" w:color="auto"/>
            </w:tcBorders>
            <w:shd w:val="clear" w:color="auto" w:fill="auto"/>
            <w:vAlign w:val="center"/>
          </w:tcPr>
          <w:p w:rsidR="008A30CD" w:rsidRPr="00B740BD" w:rsidRDefault="008A30CD" w:rsidP="008A30CD">
            <w:pPr>
              <w:spacing w:line="240" w:lineRule="auto"/>
              <w:jc w:val="left"/>
              <w:rPr>
                <w:rFonts w:eastAsia="Times New Roman" w:cs="Arial"/>
                <w:color w:val="000000"/>
                <w:sz w:val="20"/>
                <w:szCs w:val="20"/>
                <w:lang w:eastAsia="ja-JP"/>
              </w:rPr>
            </w:pPr>
            <w:r w:rsidRPr="00090EE3">
              <w:rPr>
                <w:rFonts w:eastAsia="Times New Roman" w:cs="Arial"/>
                <w:color w:val="000000"/>
                <w:sz w:val="20"/>
                <w:szCs w:val="20"/>
                <w:lang w:eastAsia="ja-JP"/>
              </w:rPr>
              <w:t>uint32_t Get</w:t>
            </w:r>
            <w:r>
              <w:rPr>
                <w:rFonts w:eastAsia="Times New Roman" w:cs="Arial"/>
                <w:color w:val="000000"/>
                <w:sz w:val="20"/>
                <w:szCs w:val="20"/>
                <w:lang w:eastAsia="ja-JP"/>
              </w:rPr>
              <w:t>INTC2</w:t>
            </w:r>
            <w:r w:rsidRPr="00090EE3">
              <w:rPr>
                <w:rFonts w:eastAsia="Times New Roman" w:cs="Arial"/>
                <w:color w:val="000000"/>
                <w:sz w:val="20"/>
                <w:szCs w:val="20"/>
                <w:lang w:eastAsia="ja-JP"/>
              </w:rPr>
              <w:t>GERRSTAT();</w:t>
            </w:r>
          </w:p>
        </w:tc>
        <w:tc>
          <w:tcPr>
            <w:tcW w:w="5220" w:type="dxa"/>
            <w:tcBorders>
              <w:top w:val="single" w:sz="4" w:space="0" w:color="auto"/>
              <w:left w:val="nil"/>
              <w:bottom w:val="single" w:sz="4" w:space="0" w:color="auto"/>
              <w:right w:val="single" w:sz="4" w:space="0" w:color="auto"/>
            </w:tcBorders>
            <w:shd w:val="clear" w:color="auto" w:fill="auto"/>
            <w:vAlign w:val="center"/>
          </w:tcPr>
          <w:p w:rsidR="008A30CD" w:rsidRPr="00ED4F42" w:rsidRDefault="008A30CD" w:rsidP="008A30CD">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 xml:space="preserve">Get value of </w:t>
            </w:r>
            <w:r w:rsidR="005E0049">
              <w:rPr>
                <w:rFonts w:eastAsia="Times New Roman" w:cs="Arial"/>
                <w:color w:val="000000"/>
                <w:sz w:val="20"/>
                <w:szCs w:val="20"/>
                <w:lang w:eastAsia="ja-JP"/>
              </w:rPr>
              <w:t>INTC2</w:t>
            </w:r>
            <w:r w:rsidRPr="00A34A82">
              <w:rPr>
                <w:rFonts w:eastAsia="Times New Roman" w:cs="Arial"/>
                <w:color w:val="000000"/>
                <w:sz w:val="20"/>
                <w:szCs w:val="20"/>
                <w:lang w:eastAsia="ja-JP"/>
              </w:rPr>
              <w:t>G</w:t>
            </w:r>
            <w:r>
              <w:rPr>
                <w:rFonts w:eastAsia="Times New Roman" w:cs="Arial"/>
                <w:color w:val="000000"/>
                <w:sz w:val="20"/>
                <w:szCs w:val="20"/>
                <w:lang w:eastAsia="ja-JP"/>
              </w:rPr>
              <w:t>ERR</w:t>
            </w:r>
            <w:r w:rsidRPr="00A34A82">
              <w:rPr>
                <w:rFonts w:eastAsia="Times New Roman" w:cs="Arial"/>
                <w:color w:val="000000"/>
                <w:sz w:val="20"/>
                <w:szCs w:val="20"/>
                <w:lang w:eastAsia="ja-JP"/>
              </w:rPr>
              <w:t>STAT</w:t>
            </w:r>
            <w:r>
              <w:rPr>
                <w:rFonts w:eastAsia="Times New Roman" w:cs="Arial"/>
                <w:color w:val="000000"/>
                <w:sz w:val="20"/>
                <w:szCs w:val="20"/>
                <w:lang w:eastAsia="ja-JP"/>
              </w:rPr>
              <w:t xml:space="preserve"> register</w:t>
            </w:r>
          </w:p>
        </w:tc>
      </w:tr>
    </w:tbl>
    <w:p w:rsidR="00632877" w:rsidRDefault="00632877" w:rsidP="006065FE">
      <w:pPr>
        <w:pStyle w:val="jcplaceholder"/>
      </w:pPr>
      <w:r>
        <w:t>.</w:t>
      </w:r>
    </w:p>
    <w:p w:rsidR="00966250" w:rsidRPr="0075738E" w:rsidRDefault="00966250" w:rsidP="00966250">
      <w:pPr>
        <w:pStyle w:val="Caption"/>
        <w:keepNext/>
        <w:rPr>
          <w:sz w:val="20"/>
          <w:szCs w:val="20"/>
        </w:rPr>
      </w:pPr>
      <w:bookmarkStart w:id="99" w:name="_Toc518484644"/>
      <w:r w:rsidRPr="0075738E">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8</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2</w:t>
      </w:r>
      <w:r w:rsidR="006E252C">
        <w:rPr>
          <w:sz w:val="20"/>
          <w:szCs w:val="20"/>
        </w:rPr>
        <w:fldChar w:fldCharType="end"/>
      </w:r>
      <w:r w:rsidR="00B136C9" w:rsidRPr="0075738E">
        <w:rPr>
          <w:noProof/>
          <w:sz w:val="20"/>
          <w:szCs w:val="20"/>
        </w:rPr>
        <w:t>:</w:t>
      </w:r>
      <w:r w:rsidR="000B5E78">
        <w:rPr>
          <w:noProof/>
          <w:sz w:val="20"/>
          <w:szCs w:val="20"/>
        </w:rPr>
        <w:t xml:space="preserve"> </w:t>
      </w:r>
      <w:r w:rsidRPr="0075738E">
        <w:rPr>
          <w:sz w:val="20"/>
          <w:szCs w:val="20"/>
        </w:rPr>
        <w:t xml:space="preserve">Public Data Fields of </w:t>
      </w:r>
      <w:r w:rsidR="00B834D1" w:rsidRPr="0075738E">
        <w:rPr>
          <w:sz w:val="20"/>
          <w:szCs w:val="20"/>
        </w:rPr>
        <w:t>INTC2G</w:t>
      </w:r>
      <w:r w:rsidRPr="0075738E">
        <w:rPr>
          <w:sz w:val="20"/>
          <w:szCs w:val="20"/>
        </w:rPr>
        <w:t xml:space="preserve"> class</w:t>
      </w:r>
      <w:bookmarkEnd w:id="99"/>
    </w:p>
    <w:tbl>
      <w:tblPr>
        <w:tblW w:w="9465" w:type="dxa"/>
        <w:tblInd w:w="93" w:type="dxa"/>
        <w:tblLook w:val="04A0" w:firstRow="1" w:lastRow="0" w:firstColumn="1" w:lastColumn="0" w:noHBand="0" w:noVBand="1"/>
      </w:tblPr>
      <w:tblGrid>
        <w:gridCol w:w="580"/>
        <w:gridCol w:w="3665"/>
        <w:gridCol w:w="5220"/>
      </w:tblGrid>
      <w:tr w:rsidR="00FA35EC" w:rsidRPr="006558DE" w:rsidTr="00FA35EC">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FA35EC" w:rsidRPr="006558DE" w:rsidRDefault="00FA35EC" w:rsidP="00FA35EC">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No</w:t>
            </w:r>
          </w:p>
        </w:tc>
        <w:tc>
          <w:tcPr>
            <w:tcW w:w="3665" w:type="dxa"/>
            <w:tcBorders>
              <w:top w:val="single" w:sz="4" w:space="0" w:color="auto"/>
              <w:left w:val="nil"/>
              <w:bottom w:val="single" w:sz="4" w:space="0" w:color="auto"/>
              <w:right w:val="single" w:sz="4" w:space="0" w:color="auto"/>
            </w:tcBorders>
            <w:shd w:val="clear" w:color="000000" w:fill="8DB4E2"/>
            <w:vAlign w:val="center"/>
            <w:hideMark/>
          </w:tcPr>
          <w:p w:rsidR="00FA35EC" w:rsidRPr="006558DE" w:rsidRDefault="00FA35EC" w:rsidP="00FA35EC">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Name</w:t>
            </w:r>
          </w:p>
        </w:tc>
        <w:tc>
          <w:tcPr>
            <w:tcW w:w="5220" w:type="dxa"/>
            <w:tcBorders>
              <w:top w:val="single" w:sz="4" w:space="0" w:color="auto"/>
              <w:left w:val="nil"/>
              <w:bottom w:val="single" w:sz="4" w:space="0" w:color="auto"/>
              <w:right w:val="single" w:sz="4" w:space="0" w:color="auto"/>
            </w:tcBorders>
            <w:shd w:val="clear" w:color="000000" w:fill="8DB4E2"/>
            <w:vAlign w:val="center"/>
            <w:hideMark/>
          </w:tcPr>
          <w:p w:rsidR="00FA35EC" w:rsidRPr="006558DE" w:rsidRDefault="00FA35EC" w:rsidP="00FA35EC">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Description</w:t>
            </w:r>
          </w:p>
        </w:tc>
      </w:tr>
      <w:tr w:rsidR="00FA35EC" w:rsidRPr="006558DE" w:rsidTr="00FA35EC">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FA35EC" w:rsidRPr="006558DE" w:rsidRDefault="00FA35EC" w:rsidP="00FA35EC">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w:t>
            </w:r>
          </w:p>
        </w:tc>
        <w:tc>
          <w:tcPr>
            <w:tcW w:w="3665" w:type="dxa"/>
            <w:tcBorders>
              <w:top w:val="nil"/>
              <w:left w:val="nil"/>
              <w:bottom w:val="single" w:sz="4" w:space="0" w:color="auto"/>
              <w:right w:val="single" w:sz="4" w:space="0" w:color="auto"/>
            </w:tcBorders>
            <w:shd w:val="clear" w:color="auto" w:fill="auto"/>
            <w:vAlign w:val="center"/>
            <w:hideMark/>
          </w:tcPr>
          <w:p w:rsidR="00FA35EC" w:rsidRPr="006558DE" w:rsidRDefault="00FA35EC" w:rsidP="00FA35EC">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sc_in&lt; sc_dt::uint64 &gt;  PCLK</w:t>
            </w:r>
          </w:p>
        </w:tc>
        <w:tc>
          <w:tcPr>
            <w:tcW w:w="5220" w:type="dxa"/>
            <w:tcBorders>
              <w:top w:val="nil"/>
              <w:left w:val="nil"/>
              <w:bottom w:val="single" w:sz="4" w:space="0" w:color="auto"/>
              <w:right w:val="single" w:sz="4" w:space="0" w:color="auto"/>
            </w:tcBorders>
            <w:shd w:val="clear" w:color="auto" w:fill="auto"/>
            <w:vAlign w:val="center"/>
            <w:hideMark/>
          </w:tcPr>
          <w:p w:rsidR="00FA35EC" w:rsidRPr="006558DE" w:rsidRDefault="001C28A6" w:rsidP="00FA35EC">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P</w:t>
            </w:r>
            <w:r w:rsidR="00FA35EC" w:rsidRPr="006558DE">
              <w:rPr>
                <w:rFonts w:eastAsia="Times New Roman" w:cs="Arial"/>
                <w:color w:val="000000"/>
                <w:sz w:val="20"/>
                <w:szCs w:val="20"/>
                <w:lang w:eastAsia="ja-JP"/>
              </w:rPr>
              <w:t>ositive edge active clock PCLK</w:t>
            </w:r>
          </w:p>
        </w:tc>
      </w:tr>
      <w:tr w:rsidR="00FA35EC" w:rsidRPr="006558DE" w:rsidTr="00FA35EC">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FA35EC" w:rsidRPr="006558DE" w:rsidRDefault="00FA35EC" w:rsidP="00FA35EC">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2</w:t>
            </w:r>
          </w:p>
        </w:tc>
        <w:tc>
          <w:tcPr>
            <w:tcW w:w="3665" w:type="dxa"/>
            <w:tcBorders>
              <w:top w:val="nil"/>
              <w:left w:val="nil"/>
              <w:bottom w:val="single" w:sz="4" w:space="0" w:color="auto"/>
              <w:right w:val="single" w:sz="4" w:space="0" w:color="auto"/>
            </w:tcBorders>
            <w:shd w:val="clear" w:color="auto" w:fill="auto"/>
            <w:vAlign w:val="center"/>
            <w:hideMark/>
          </w:tcPr>
          <w:p w:rsidR="00FA35EC" w:rsidRPr="007D53F2" w:rsidRDefault="001C28A6" w:rsidP="00FA35EC">
            <w:pPr>
              <w:spacing w:line="240" w:lineRule="auto"/>
              <w:jc w:val="left"/>
              <w:rPr>
                <w:rFonts w:eastAsia="Times New Roman" w:cs="Arial"/>
                <w:color w:val="000000"/>
                <w:sz w:val="20"/>
                <w:szCs w:val="20"/>
                <w:lang w:eastAsia="ja-JP"/>
              </w:rPr>
            </w:pPr>
            <w:r w:rsidRPr="007D53F2">
              <w:rPr>
                <w:rFonts w:eastAsia="Times New Roman" w:cs="Arial"/>
                <w:color w:val="000000"/>
                <w:sz w:val="20"/>
                <w:szCs w:val="20"/>
                <w:lang w:eastAsia="ja-JP"/>
              </w:rPr>
              <w:t>INTC2G_ApbTlmTargetSocket</w:t>
            </w:r>
            <w:r w:rsidR="00FA35EC" w:rsidRPr="007D53F2">
              <w:rPr>
                <w:rFonts w:eastAsia="Times New Roman" w:cs="Arial"/>
                <w:color w:val="000000"/>
                <w:sz w:val="20"/>
                <w:szCs w:val="20"/>
                <w:lang w:eastAsia="ja-JP"/>
              </w:rPr>
              <w:t>*  ts</w:t>
            </w:r>
          </w:p>
        </w:tc>
        <w:tc>
          <w:tcPr>
            <w:tcW w:w="5220" w:type="dxa"/>
            <w:tcBorders>
              <w:top w:val="nil"/>
              <w:left w:val="nil"/>
              <w:bottom w:val="single" w:sz="4" w:space="0" w:color="auto"/>
              <w:right w:val="single" w:sz="4" w:space="0" w:color="auto"/>
            </w:tcBorders>
            <w:shd w:val="clear" w:color="auto" w:fill="auto"/>
            <w:vAlign w:val="center"/>
            <w:hideMark/>
          </w:tcPr>
          <w:p w:rsidR="00FA35EC" w:rsidRPr="006558DE" w:rsidRDefault="001C28A6" w:rsidP="00FA35EC">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F</w:t>
            </w:r>
            <w:r w:rsidR="00FA35EC" w:rsidRPr="006558DE">
              <w:rPr>
                <w:rFonts w:eastAsia="Times New Roman" w:cs="Arial"/>
                <w:color w:val="000000"/>
                <w:sz w:val="20"/>
                <w:szCs w:val="20"/>
                <w:lang w:eastAsia="ja-JP"/>
              </w:rPr>
              <w:t>or register block of the </w:t>
            </w:r>
            <w:r w:rsidR="00B834D1">
              <w:rPr>
                <w:rFonts w:eastAsia="Times New Roman" w:cs="Arial"/>
                <w:color w:val="000000"/>
                <w:sz w:val="20"/>
                <w:szCs w:val="20"/>
                <w:lang w:eastAsia="ja-JP"/>
              </w:rPr>
              <w:t>INTC2G</w:t>
            </w:r>
          </w:p>
        </w:tc>
      </w:tr>
      <w:tr w:rsidR="00FA35EC" w:rsidRPr="006558DE" w:rsidTr="00FA35EC">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FA35EC" w:rsidRPr="006558DE" w:rsidRDefault="00FA35EC" w:rsidP="00FA35EC">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3</w:t>
            </w:r>
          </w:p>
        </w:tc>
        <w:tc>
          <w:tcPr>
            <w:tcW w:w="3665" w:type="dxa"/>
            <w:tcBorders>
              <w:top w:val="nil"/>
              <w:left w:val="nil"/>
              <w:bottom w:val="single" w:sz="4" w:space="0" w:color="auto"/>
              <w:right w:val="single" w:sz="4" w:space="0" w:color="auto"/>
            </w:tcBorders>
            <w:shd w:val="clear" w:color="auto" w:fill="auto"/>
            <w:vAlign w:val="center"/>
            <w:hideMark/>
          </w:tcPr>
          <w:p w:rsidR="00FA35EC" w:rsidRPr="006558DE" w:rsidRDefault="001C28A6" w:rsidP="00FA35EC">
            <w:pPr>
              <w:spacing w:line="240" w:lineRule="auto"/>
              <w:jc w:val="left"/>
              <w:rPr>
                <w:rFonts w:eastAsia="Times New Roman" w:cs="Arial"/>
                <w:color w:val="000000"/>
                <w:sz w:val="20"/>
                <w:szCs w:val="20"/>
                <w:lang w:eastAsia="ja-JP"/>
              </w:rPr>
            </w:pPr>
            <w:r w:rsidRPr="001C28A6">
              <w:rPr>
                <w:rFonts w:eastAsia="Times New Roman" w:cs="Arial"/>
                <w:color w:val="000000"/>
                <w:sz w:val="20"/>
                <w:szCs w:val="20"/>
                <w:lang w:eastAsia="ja-JP"/>
              </w:rPr>
              <w:t xml:space="preserve">INTC2G_ApbTlmTargetSocket </w:t>
            </w:r>
            <w:r w:rsidR="00FA35EC" w:rsidRPr="006558DE">
              <w:rPr>
                <w:rFonts w:eastAsia="Times New Roman" w:cs="Arial"/>
                <w:color w:val="000000"/>
                <w:sz w:val="20"/>
                <w:szCs w:val="20"/>
                <w:lang w:eastAsia="ja-JP"/>
              </w:rPr>
              <w:t>*  tsp</w:t>
            </w:r>
          </w:p>
        </w:tc>
        <w:tc>
          <w:tcPr>
            <w:tcW w:w="5220" w:type="dxa"/>
            <w:tcBorders>
              <w:top w:val="nil"/>
              <w:left w:val="nil"/>
              <w:bottom w:val="single" w:sz="4" w:space="0" w:color="auto"/>
              <w:right w:val="single" w:sz="4" w:space="0" w:color="auto"/>
            </w:tcBorders>
            <w:shd w:val="clear" w:color="auto" w:fill="auto"/>
            <w:vAlign w:val="center"/>
            <w:hideMark/>
          </w:tcPr>
          <w:p w:rsidR="00FA35EC" w:rsidRPr="006558DE" w:rsidRDefault="001C28A6" w:rsidP="00FA35EC">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T</w:t>
            </w:r>
            <w:r w:rsidR="00FA35EC" w:rsidRPr="006558DE">
              <w:rPr>
                <w:rFonts w:eastAsia="Times New Roman" w:cs="Arial"/>
                <w:color w:val="000000"/>
                <w:sz w:val="20"/>
                <w:szCs w:val="20"/>
                <w:lang w:eastAsia="ja-JP"/>
              </w:rPr>
              <w:t>o receive protected transactions</w:t>
            </w:r>
          </w:p>
        </w:tc>
      </w:tr>
      <w:tr w:rsidR="00FA35EC" w:rsidRPr="006558DE" w:rsidTr="00FA35EC">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FA35EC" w:rsidRPr="006558DE" w:rsidRDefault="00FA35EC" w:rsidP="00FA35EC">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4</w:t>
            </w:r>
          </w:p>
        </w:tc>
        <w:tc>
          <w:tcPr>
            <w:tcW w:w="3665" w:type="dxa"/>
            <w:tcBorders>
              <w:top w:val="nil"/>
              <w:left w:val="nil"/>
              <w:bottom w:val="single" w:sz="4" w:space="0" w:color="auto"/>
              <w:right w:val="single" w:sz="4" w:space="0" w:color="auto"/>
            </w:tcBorders>
            <w:shd w:val="clear" w:color="auto" w:fill="auto"/>
            <w:vAlign w:val="center"/>
            <w:hideMark/>
          </w:tcPr>
          <w:p w:rsidR="00FA35EC" w:rsidRPr="006558DE" w:rsidRDefault="001C28A6" w:rsidP="00FA35EC">
            <w:pPr>
              <w:spacing w:line="240" w:lineRule="auto"/>
              <w:jc w:val="left"/>
              <w:rPr>
                <w:rFonts w:eastAsia="Times New Roman" w:cs="Arial"/>
                <w:color w:val="000000"/>
                <w:sz w:val="20"/>
                <w:szCs w:val="20"/>
                <w:lang w:eastAsia="ja-JP"/>
              </w:rPr>
            </w:pPr>
            <w:r w:rsidRPr="001C28A6">
              <w:rPr>
                <w:rFonts w:eastAsia="Times New Roman" w:cs="Arial"/>
                <w:color w:val="000000"/>
                <w:sz w:val="20"/>
                <w:szCs w:val="20"/>
                <w:lang w:eastAsia="ja-JP"/>
              </w:rPr>
              <w:t xml:space="preserve">INTC2G_ApbTlmInitiatorSocket </w:t>
            </w:r>
            <w:r w:rsidR="00FA35EC" w:rsidRPr="006558DE">
              <w:rPr>
                <w:rFonts w:eastAsia="Times New Roman" w:cs="Arial"/>
                <w:color w:val="000000"/>
                <w:sz w:val="20"/>
                <w:szCs w:val="20"/>
                <w:lang w:eastAsia="ja-JP"/>
              </w:rPr>
              <w:t>*  isp</w:t>
            </w:r>
          </w:p>
        </w:tc>
        <w:tc>
          <w:tcPr>
            <w:tcW w:w="5220" w:type="dxa"/>
            <w:tcBorders>
              <w:top w:val="nil"/>
              <w:left w:val="nil"/>
              <w:bottom w:val="single" w:sz="4" w:space="0" w:color="auto"/>
              <w:right w:val="single" w:sz="4" w:space="0" w:color="auto"/>
            </w:tcBorders>
            <w:shd w:val="clear" w:color="auto" w:fill="auto"/>
            <w:vAlign w:val="center"/>
            <w:hideMark/>
          </w:tcPr>
          <w:p w:rsidR="00FA35EC" w:rsidRPr="006558DE" w:rsidRDefault="001C28A6" w:rsidP="00FA35EC">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T</w:t>
            </w:r>
            <w:r w:rsidR="00FA35EC" w:rsidRPr="006558DE">
              <w:rPr>
                <w:rFonts w:eastAsia="Times New Roman" w:cs="Arial"/>
                <w:color w:val="000000"/>
                <w:sz w:val="20"/>
                <w:szCs w:val="20"/>
                <w:lang w:eastAsia="ja-JP"/>
              </w:rPr>
              <w:t>o forward protected transactions</w:t>
            </w:r>
          </w:p>
        </w:tc>
      </w:tr>
      <w:tr w:rsidR="00FA35EC" w:rsidRPr="006558DE" w:rsidTr="00FA35EC">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FA35EC" w:rsidRPr="006558DE" w:rsidRDefault="00FA35EC" w:rsidP="00FA35EC">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5</w:t>
            </w:r>
          </w:p>
        </w:tc>
        <w:tc>
          <w:tcPr>
            <w:tcW w:w="3665" w:type="dxa"/>
            <w:tcBorders>
              <w:top w:val="nil"/>
              <w:left w:val="nil"/>
              <w:bottom w:val="single" w:sz="4" w:space="0" w:color="auto"/>
              <w:right w:val="single" w:sz="4" w:space="0" w:color="auto"/>
            </w:tcBorders>
            <w:shd w:val="clear" w:color="auto" w:fill="auto"/>
            <w:vAlign w:val="center"/>
            <w:hideMark/>
          </w:tcPr>
          <w:p w:rsidR="00FA35EC" w:rsidRPr="006558DE" w:rsidRDefault="00FA35EC" w:rsidP="00FA35EC">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sc_out&lt; bool &gt;  err_irq</w:t>
            </w:r>
          </w:p>
        </w:tc>
        <w:tc>
          <w:tcPr>
            <w:tcW w:w="5220" w:type="dxa"/>
            <w:tcBorders>
              <w:top w:val="nil"/>
              <w:left w:val="nil"/>
              <w:bottom w:val="single" w:sz="4" w:space="0" w:color="auto"/>
              <w:right w:val="single" w:sz="4" w:space="0" w:color="auto"/>
            </w:tcBorders>
            <w:shd w:val="clear" w:color="auto" w:fill="auto"/>
            <w:vAlign w:val="center"/>
            <w:hideMark/>
          </w:tcPr>
          <w:p w:rsidR="00FA35EC" w:rsidRPr="006558DE" w:rsidRDefault="001C28A6" w:rsidP="00FA35EC">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w:t>
            </w:r>
            <w:r w:rsidR="00FA35EC" w:rsidRPr="006558DE">
              <w:rPr>
                <w:rFonts w:eastAsia="Times New Roman" w:cs="Arial"/>
                <w:color w:val="000000"/>
                <w:sz w:val="20"/>
                <w:szCs w:val="20"/>
                <w:lang w:eastAsia="ja-JP"/>
              </w:rPr>
              <w:t>nterrupt notifies that the bus guard detected an illegal transaction</w:t>
            </w:r>
          </w:p>
        </w:tc>
      </w:tr>
    </w:tbl>
    <w:p w:rsidR="00F76842" w:rsidRDefault="00F76842" w:rsidP="006065FE">
      <w:pPr>
        <w:pStyle w:val="jcplaceholder"/>
      </w:pPr>
      <w:r>
        <w:t>.</w:t>
      </w:r>
    </w:p>
    <w:p w:rsidR="003A1A03" w:rsidRPr="0075738E" w:rsidRDefault="003A1A03" w:rsidP="003A1A03">
      <w:pPr>
        <w:pStyle w:val="Caption"/>
        <w:keepNext/>
        <w:rPr>
          <w:sz w:val="20"/>
          <w:szCs w:val="20"/>
        </w:rPr>
      </w:pPr>
      <w:bookmarkStart w:id="100" w:name="_Toc518484645"/>
      <w:r w:rsidRPr="0075738E">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8</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3</w:t>
      </w:r>
      <w:r w:rsidR="006E252C">
        <w:rPr>
          <w:sz w:val="20"/>
          <w:szCs w:val="20"/>
        </w:rPr>
        <w:fldChar w:fldCharType="end"/>
      </w:r>
      <w:r w:rsidR="00B136C9" w:rsidRPr="0075738E">
        <w:rPr>
          <w:noProof/>
          <w:sz w:val="20"/>
          <w:szCs w:val="20"/>
        </w:rPr>
        <w:t>:</w:t>
      </w:r>
      <w:r w:rsidR="000B5E78">
        <w:rPr>
          <w:noProof/>
          <w:sz w:val="20"/>
          <w:szCs w:val="20"/>
        </w:rPr>
        <w:t xml:space="preserve"> </w:t>
      </w:r>
      <w:r w:rsidRPr="0075738E">
        <w:rPr>
          <w:sz w:val="20"/>
          <w:szCs w:val="20"/>
        </w:rPr>
        <w:t xml:space="preserve">Private Member Functions of </w:t>
      </w:r>
      <w:r w:rsidR="00B834D1" w:rsidRPr="0075738E">
        <w:rPr>
          <w:sz w:val="20"/>
          <w:szCs w:val="20"/>
        </w:rPr>
        <w:t>INTC2G</w:t>
      </w:r>
      <w:r w:rsidRPr="0075738E">
        <w:rPr>
          <w:sz w:val="20"/>
          <w:szCs w:val="20"/>
        </w:rPr>
        <w:t xml:space="preserve"> class</w:t>
      </w:r>
      <w:bookmarkEnd w:id="100"/>
    </w:p>
    <w:tbl>
      <w:tblPr>
        <w:tblW w:w="9465" w:type="dxa"/>
        <w:tblInd w:w="93" w:type="dxa"/>
        <w:tblLook w:val="04A0" w:firstRow="1" w:lastRow="0" w:firstColumn="1" w:lastColumn="0" w:noHBand="0" w:noVBand="1"/>
      </w:tblPr>
      <w:tblGrid>
        <w:gridCol w:w="580"/>
        <w:gridCol w:w="3706"/>
        <w:gridCol w:w="5179"/>
      </w:tblGrid>
      <w:tr w:rsidR="00730168" w:rsidRPr="006558DE" w:rsidTr="0073016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No</w:t>
            </w:r>
          </w:p>
        </w:tc>
        <w:tc>
          <w:tcPr>
            <w:tcW w:w="3706" w:type="dxa"/>
            <w:tcBorders>
              <w:top w:val="single" w:sz="4" w:space="0" w:color="auto"/>
              <w:left w:val="nil"/>
              <w:bottom w:val="single" w:sz="4" w:space="0" w:color="auto"/>
              <w:right w:val="single" w:sz="4" w:space="0" w:color="auto"/>
            </w:tcBorders>
            <w:shd w:val="clear" w:color="000000" w:fill="8DB4E2"/>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Name</w:t>
            </w:r>
          </w:p>
        </w:tc>
        <w:tc>
          <w:tcPr>
            <w:tcW w:w="5179" w:type="dxa"/>
            <w:tcBorders>
              <w:top w:val="single" w:sz="4" w:space="0" w:color="auto"/>
              <w:left w:val="nil"/>
              <w:bottom w:val="single" w:sz="4" w:space="0" w:color="auto"/>
              <w:right w:val="single" w:sz="4" w:space="0" w:color="auto"/>
            </w:tcBorders>
            <w:shd w:val="clear" w:color="000000" w:fill="8DB4E2"/>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Description</w:t>
            </w:r>
          </w:p>
        </w:tc>
      </w:tr>
      <w:tr w:rsidR="00730168" w:rsidRPr="006558DE" w:rsidTr="00730168">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PCLKMethod ()</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1C28A6" w:rsidP="00730168">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M</w:t>
            </w:r>
            <w:r w:rsidR="00730168" w:rsidRPr="006558DE">
              <w:rPr>
                <w:rFonts w:eastAsia="Times New Roman" w:cs="Arial"/>
                <w:color w:val="000000"/>
                <w:sz w:val="20"/>
                <w:szCs w:val="20"/>
                <w:lang w:eastAsia="ja-JP"/>
              </w:rPr>
              <w:t>onitor clock</w:t>
            </w:r>
          </w:p>
        </w:tc>
      </w:tr>
      <w:tr w:rsidR="00730168" w:rsidRPr="006558DE" w:rsidTr="0073016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2</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bool  CheckClockPeriod (const std::string clock_name)</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Check if clock period value is greater than 0 or not.</w:t>
            </w:r>
          </w:p>
        </w:tc>
      </w:tr>
      <w:tr w:rsidR="00730168" w:rsidRPr="006558DE" w:rsidTr="00730168">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3</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sc_time  CalculateClockEdge (const std::string clock_name, const bool is_pos=true)</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Calculate synchronous time.</w:t>
            </w:r>
          </w:p>
        </w:tc>
      </w:tr>
      <w:tr w:rsidR="00730168" w:rsidRPr="006558DE" w:rsidTr="00730168">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4</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double  CalculateClockEdge (const std::string clock_name, const bool is_pos, const double time_point)</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Calculate synchronous time.</w:t>
            </w:r>
          </w:p>
        </w:tc>
      </w:tr>
      <w:tr w:rsidR="00730168" w:rsidRPr="006558DE" w:rsidTr="00730168">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5</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 xml:space="preserve">void  </w:t>
            </w:r>
            <w:r w:rsidR="001C28A6" w:rsidRPr="001C28A6">
              <w:rPr>
                <w:rFonts w:eastAsia="Times New Roman" w:cs="Arial"/>
                <w:color w:val="000000"/>
                <w:sz w:val="20"/>
                <w:szCs w:val="20"/>
                <w:lang w:eastAsia="ja-JP"/>
              </w:rPr>
              <w:t xml:space="preserve">resetPortHandleMethod </w:t>
            </w:r>
            <w:r w:rsidRPr="006558DE">
              <w:rPr>
                <w:rFonts w:eastAsia="Times New Roman" w:cs="Arial"/>
                <w:color w:val="000000"/>
                <w:sz w:val="20"/>
                <w:szCs w:val="20"/>
                <w:lang w:eastAsia="ja-JP"/>
              </w:rPr>
              <w:t>()</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1C28A6" w:rsidP="001C28A6">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M</w:t>
            </w:r>
            <w:r w:rsidR="00730168" w:rsidRPr="006558DE">
              <w:rPr>
                <w:rFonts w:eastAsia="Times New Roman" w:cs="Arial"/>
                <w:color w:val="000000"/>
                <w:sz w:val="20"/>
                <w:szCs w:val="20"/>
                <w:lang w:eastAsia="ja-JP"/>
              </w:rPr>
              <w:t xml:space="preserve">onitor </w:t>
            </w:r>
            <w:r>
              <w:rPr>
                <w:rFonts w:eastAsia="Times New Roman" w:cs="Arial"/>
                <w:color w:val="000000"/>
                <w:sz w:val="20"/>
                <w:szCs w:val="20"/>
                <w:lang w:eastAsia="ja-JP"/>
              </w:rPr>
              <w:t>resetPort</w:t>
            </w:r>
            <w:r w:rsidR="00730168" w:rsidRPr="006558DE">
              <w:rPr>
                <w:rFonts w:eastAsia="Times New Roman" w:cs="Arial"/>
                <w:color w:val="000000"/>
                <w:sz w:val="20"/>
                <w:szCs w:val="20"/>
                <w:lang w:eastAsia="ja-JP"/>
              </w:rPr>
              <w:t xml:space="preserve"> port</w:t>
            </w:r>
          </w:p>
        </w:tc>
      </w:tr>
      <w:tr w:rsidR="00730168" w:rsidRPr="006558DE" w:rsidTr="00730168">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6</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 xml:space="preserve">void  </w:t>
            </w:r>
            <w:r w:rsidR="001C28A6" w:rsidRPr="001C28A6">
              <w:rPr>
                <w:rFonts w:eastAsia="Times New Roman" w:cs="Arial"/>
                <w:color w:val="000000"/>
                <w:sz w:val="20"/>
                <w:szCs w:val="20"/>
                <w:lang w:eastAsia="ja-JP"/>
              </w:rPr>
              <w:t xml:space="preserve">resetCmdHandleMethod </w:t>
            </w:r>
            <w:r w:rsidRPr="006558DE">
              <w:rPr>
                <w:rFonts w:eastAsia="Times New Roman" w:cs="Arial"/>
                <w:color w:val="000000"/>
                <w:sz w:val="20"/>
                <w:szCs w:val="20"/>
                <w:lang w:eastAsia="ja-JP"/>
              </w:rPr>
              <w:t>()</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Process reset function when reset command is active.</w:t>
            </w:r>
          </w:p>
        </w:tc>
      </w:tr>
      <w:tr w:rsidR="00730168" w:rsidRPr="006558DE" w:rsidTr="00730168">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7</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CancelResetCmdMethod ()</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Cancel reset function when reset command is active.</w:t>
            </w:r>
          </w:p>
        </w:tc>
      </w:tr>
      <w:tr w:rsidR="00730168" w:rsidRPr="006558DE" w:rsidTr="0073016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8</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Initialize (void)</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1C28A6" w:rsidP="00730168">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w:t>
            </w:r>
            <w:r w:rsidR="00730168" w:rsidRPr="006558DE">
              <w:rPr>
                <w:rFonts w:eastAsia="Times New Roman" w:cs="Arial"/>
                <w:color w:val="000000"/>
                <w:sz w:val="20"/>
                <w:szCs w:val="20"/>
                <w:lang w:eastAsia="ja-JP"/>
              </w:rPr>
              <w:t>nitialize outputs and internal variables, internal states, internal signals</w:t>
            </w:r>
          </w:p>
        </w:tc>
      </w:tr>
      <w:tr w:rsidR="00730168" w:rsidRPr="006558DE" w:rsidTr="00730168">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9</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CancelEvents (void)</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1C28A6" w:rsidP="00730168">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C</w:t>
            </w:r>
            <w:r w:rsidR="00730168" w:rsidRPr="006558DE">
              <w:rPr>
                <w:rFonts w:eastAsia="Times New Roman" w:cs="Arial"/>
                <w:color w:val="000000"/>
                <w:sz w:val="20"/>
                <w:szCs w:val="20"/>
                <w:lang w:eastAsia="ja-JP"/>
              </w:rPr>
              <w:t>ancel all scheduled events</w:t>
            </w:r>
          </w:p>
        </w:tc>
      </w:tr>
      <w:tr w:rsidR="00730168" w:rsidRPr="006558DE" w:rsidTr="00730168">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10</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EnableReset (const bool isActive)</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Reset model and its sub-instance if reset is active.</w:t>
            </w:r>
          </w:p>
        </w:tc>
      </w:tr>
      <w:tr w:rsidR="00730168" w:rsidRPr="006558DE" w:rsidTr="00730168">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w:t>
            </w:r>
            <w:r w:rsidR="00AE4C8D">
              <w:rPr>
                <w:rFonts w:eastAsia="Times New Roman" w:cs="Arial"/>
                <w:color w:val="000000"/>
                <w:sz w:val="20"/>
                <w:szCs w:val="20"/>
                <w:lang w:eastAsia="ja-JP"/>
              </w:rPr>
              <w:t>1</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GetTimeResolution (sc_dt::uint64 &amp;resolution_value, sc_time_unit &amp;resolution_unit)</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1C28A6" w:rsidP="00730168">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A</w:t>
            </w:r>
            <w:r w:rsidR="00730168" w:rsidRPr="006558DE">
              <w:rPr>
                <w:rFonts w:eastAsia="Times New Roman" w:cs="Arial"/>
                <w:color w:val="000000"/>
                <w:sz w:val="20"/>
                <w:szCs w:val="20"/>
                <w:lang w:eastAsia="ja-JP"/>
              </w:rPr>
              <w:t>djust the resolution of time</w:t>
            </w:r>
          </w:p>
        </w:tc>
      </w:tr>
      <w:tr w:rsidR="00730168" w:rsidRPr="006558DE" w:rsidTr="0073016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w:t>
            </w:r>
            <w:r w:rsidR="00AE4C8D">
              <w:rPr>
                <w:rFonts w:eastAsia="Times New Roman" w:cs="Arial"/>
                <w:color w:val="000000"/>
                <w:sz w:val="20"/>
                <w:szCs w:val="20"/>
                <w:lang w:eastAsia="ja-JP"/>
              </w:rPr>
              <w:t>2</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SeparateString (std::vector&lt; std::string &gt;&amp;vtr, const std::string msg)</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Separate a string to a vector of separated sub-strings.</w:t>
            </w:r>
          </w:p>
        </w:tc>
      </w:tr>
      <w:tr w:rsidR="00730168" w:rsidRPr="006558DE" w:rsidTr="00730168">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w:t>
            </w:r>
            <w:r w:rsidR="00AE4C8D">
              <w:rPr>
                <w:rFonts w:eastAsia="Times New Roman" w:cs="Arial"/>
                <w:color w:val="000000"/>
                <w:sz w:val="20"/>
                <w:szCs w:val="20"/>
                <w:lang w:eastAsia="ja-JP"/>
              </w:rPr>
              <w:t>3</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ConvertClockFreq (sc_dt::uint64 &amp;freq_out, std::string &amp;unit_out, sc_dt::uint64 freq_in, std::string unit_in)</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Check frequency value and frequency unit.</w:t>
            </w:r>
          </w:p>
        </w:tc>
      </w:tr>
      <w:tr w:rsidR="00730168" w:rsidRPr="006558DE" w:rsidTr="0073016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lastRenderedPageBreak/>
              <w:t>1</w:t>
            </w:r>
            <w:r w:rsidR="00AE4C8D">
              <w:rPr>
                <w:rFonts w:eastAsia="Times New Roman" w:cs="Arial"/>
                <w:color w:val="000000"/>
                <w:sz w:val="20"/>
                <w:szCs w:val="20"/>
                <w:lang w:eastAsia="ja-JP"/>
              </w:rPr>
              <w:t>4</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DumpInterruptMsg (const std::string intr_name, const bool value)</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1968D8" w:rsidP="00730168">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P</w:t>
            </w:r>
            <w:r w:rsidR="00730168" w:rsidRPr="006558DE">
              <w:rPr>
                <w:rFonts w:eastAsia="Times New Roman" w:cs="Arial"/>
                <w:color w:val="000000"/>
                <w:sz w:val="20"/>
                <w:szCs w:val="20"/>
                <w:lang w:eastAsia="ja-JP"/>
              </w:rPr>
              <w:t>rint out value of boolean signal interrupt</w:t>
            </w:r>
          </w:p>
        </w:tc>
      </w:tr>
      <w:tr w:rsidR="00730168" w:rsidRPr="006558DE" w:rsidTr="00730168">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w:t>
            </w:r>
            <w:r w:rsidR="00AE4C8D">
              <w:rPr>
                <w:rFonts w:eastAsia="Times New Roman" w:cs="Arial"/>
                <w:color w:val="000000"/>
                <w:sz w:val="20"/>
                <w:szCs w:val="20"/>
                <w:lang w:eastAsia="ja-JP"/>
              </w:rPr>
              <w:t>5</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AssertErr_IrqMethod ()</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1968D8" w:rsidP="00730168">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P</w:t>
            </w:r>
            <w:r w:rsidR="00730168" w:rsidRPr="006558DE">
              <w:rPr>
                <w:rFonts w:eastAsia="Times New Roman" w:cs="Arial"/>
                <w:color w:val="000000"/>
                <w:sz w:val="20"/>
                <w:szCs w:val="20"/>
                <w:lang w:eastAsia="ja-JP"/>
              </w:rPr>
              <w:t>rocess asserts the err_irq output according to clock edge</w:t>
            </w:r>
          </w:p>
        </w:tc>
      </w:tr>
      <w:tr w:rsidR="00730168" w:rsidRPr="006558DE" w:rsidTr="008F4C68">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 </w:t>
            </w:r>
            <w:r w:rsidR="00AF3335">
              <w:rPr>
                <w:rFonts w:eastAsia="Times New Roman" w:cs="Arial"/>
                <w:color w:val="000000"/>
                <w:sz w:val="20"/>
                <w:szCs w:val="20"/>
                <w:lang w:eastAsia="ja-JP"/>
              </w:rPr>
              <w:t>1</w:t>
            </w:r>
            <w:r w:rsidR="00AE4C8D">
              <w:rPr>
                <w:rFonts w:eastAsia="Times New Roman" w:cs="Arial"/>
                <w:color w:val="000000"/>
                <w:sz w:val="20"/>
                <w:szCs w:val="20"/>
                <w:lang w:eastAsia="ja-JP"/>
              </w:rPr>
              <w:t>6</w:t>
            </w:r>
          </w:p>
        </w:tc>
        <w:tc>
          <w:tcPr>
            <w:tcW w:w="3706" w:type="dxa"/>
            <w:tcBorders>
              <w:top w:val="nil"/>
              <w:left w:val="nil"/>
              <w:bottom w:val="single" w:sz="4" w:space="0" w:color="auto"/>
              <w:right w:val="single" w:sz="4" w:space="0" w:color="auto"/>
            </w:tcBorders>
            <w:shd w:val="clear" w:color="auto" w:fill="auto"/>
            <w:vAlign w:val="center"/>
            <w:hideMark/>
          </w:tcPr>
          <w:p w:rsidR="00730168" w:rsidRPr="006558DE" w:rsidRDefault="00730168" w:rsidP="0073016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DeassertErr_IrqMethod ()</w:t>
            </w:r>
          </w:p>
        </w:tc>
        <w:tc>
          <w:tcPr>
            <w:tcW w:w="5179" w:type="dxa"/>
            <w:tcBorders>
              <w:top w:val="nil"/>
              <w:left w:val="nil"/>
              <w:bottom w:val="single" w:sz="4" w:space="0" w:color="auto"/>
              <w:right w:val="single" w:sz="4" w:space="0" w:color="auto"/>
            </w:tcBorders>
            <w:shd w:val="clear" w:color="auto" w:fill="auto"/>
            <w:vAlign w:val="center"/>
            <w:hideMark/>
          </w:tcPr>
          <w:p w:rsidR="00730168" w:rsidRPr="006558DE" w:rsidRDefault="001968D8" w:rsidP="00730168">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P</w:t>
            </w:r>
            <w:r w:rsidR="00730168" w:rsidRPr="006558DE">
              <w:rPr>
                <w:rFonts w:eastAsia="Times New Roman" w:cs="Arial"/>
                <w:color w:val="000000"/>
                <w:sz w:val="20"/>
                <w:szCs w:val="20"/>
                <w:lang w:eastAsia="ja-JP"/>
              </w:rPr>
              <w:t>rocess de</w:t>
            </w:r>
            <w:r>
              <w:rPr>
                <w:rFonts w:eastAsia="Times New Roman" w:cs="Arial"/>
                <w:color w:val="000000"/>
                <w:sz w:val="20"/>
                <w:szCs w:val="20"/>
                <w:lang w:eastAsia="ja-JP"/>
              </w:rPr>
              <w:t>-</w:t>
            </w:r>
            <w:r w:rsidR="00730168" w:rsidRPr="006558DE">
              <w:rPr>
                <w:rFonts w:eastAsia="Times New Roman" w:cs="Arial"/>
                <w:color w:val="000000"/>
                <w:sz w:val="20"/>
                <w:szCs w:val="20"/>
                <w:lang w:eastAsia="ja-JP"/>
              </w:rPr>
              <w:t>asserts the err_irq output according to clock edge</w:t>
            </w:r>
          </w:p>
        </w:tc>
      </w:tr>
      <w:tr w:rsidR="008F4C68" w:rsidRPr="006558DE" w:rsidTr="008F4C68">
        <w:trPr>
          <w:trHeight w:val="60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tcPr>
          <w:p w:rsidR="008F4C68" w:rsidRPr="006558DE" w:rsidRDefault="008F4C68" w:rsidP="00730168">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17</w:t>
            </w:r>
          </w:p>
        </w:tc>
        <w:tc>
          <w:tcPr>
            <w:tcW w:w="3706" w:type="dxa"/>
            <w:tcBorders>
              <w:top w:val="single" w:sz="4" w:space="0" w:color="auto"/>
              <w:left w:val="nil"/>
              <w:bottom w:val="single" w:sz="4" w:space="0" w:color="auto"/>
              <w:right w:val="single" w:sz="4" w:space="0" w:color="auto"/>
            </w:tcBorders>
            <w:shd w:val="clear" w:color="auto" w:fill="auto"/>
            <w:vAlign w:val="center"/>
          </w:tcPr>
          <w:p w:rsidR="008F4C68" w:rsidRPr="006558DE" w:rsidRDefault="008F4C68" w:rsidP="00730168">
            <w:pPr>
              <w:spacing w:line="240" w:lineRule="auto"/>
              <w:jc w:val="left"/>
              <w:rPr>
                <w:rFonts w:eastAsia="Times New Roman" w:cs="Arial"/>
                <w:color w:val="000000"/>
                <w:sz w:val="20"/>
                <w:szCs w:val="20"/>
                <w:lang w:eastAsia="ja-JP"/>
              </w:rPr>
            </w:pPr>
            <w:r w:rsidRPr="008F4C68">
              <w:rPr>
                <w:rFonts w:eastAsia="Times New Roman" w:cs="Arial"/>
                <w:color w:val="000000"/>
                <w:sz w:val="20"/>
                <w:szCs w:val="20"/>
                <w:lang w:eastAsia="ja-JP"/>
              </w:rPr>
              <w:t>void UpdateErr_IrqMethod();</w:t>
            </w:r>
          </w:p>
        </w:tc>
        <w:tc>
          <w:tcPr>
            <w:tcW w:w="5179" w:type="dxa"/>
            <w:tcBorders>
              <w:top w:val="single" w:sz="4" w:space="0" w:color="auto"/>
              <w:left w:val="nil"/>
              <w:bottom w:val="single" w:sz="4" w:space="0" w:color="auto"/>
              <w:right w:val="single" w:sz="4" w:space="0" w:color="auto"/>
            </w:tcBorders>
            <w:shd w:val="clear" w:color="auto" w:fill="auto"/>
            <w:vAlign w:val="center"/>
          </w:tcPr>
          <w:p w:rsidR="008F4C68" w:rsidRDefault="00AA15B5" w:rsidP="00730168">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Process to write to err_irq sinal</w:t>
            </w:r>
          </w:p>
        </w:tc>
      </w:tr>
    </w:tbl>
    <w:p w:rsidR="00197798" w:rsidRDefault="00197798" w:rsidP="006065FE">
      <w:pPr>
        <w:pStyle w:val="jcplaceholder"/>
      </w:pPr>
      <w:r>
        <w:t>.</w:t>
      </w:r>
    </w:p>
    <w:p w:rsidR="00950CDE" w:rsidRDefault="00B834D1" w:rsidP="00950CDE">
      <w:pPr>
        <w:pStyle w:val="Heading2"/>
      </w:pPr>
      <w:bookmarkStart w:id="101" w:name="_Toc518484611"/>
      <w:r>
        <w:t>INTC2G</w:t>
      </w:r>
      <w:r w:rsidR="00950CDE" w:rsidRPr="00950CDE">
        <w:t>_Func Class</w:t>
      </w:r>
      <w:bookmarkEnd w:id="101"/>
    </w:p>
    <w:p w:rsidR="00680C2F" w:rsidRPr="0075738E" w:rsidRDefault="00680C2F" w:rsidP="00680C2F">
      <w:pPr>
        <w:pStyle w:val="Caption"/>
        <w:keepNext/>
        <w:rPr>
          <w:sz w:val="20"/>
          <w:szCs w:val="20"/>
        </w:rPr>
      </w:pPr>
      <w:bookmarkStart w:id="102" w:name="_Ref477349602"/>
      <w:bookmarkStart w:id="103" w:name="_Ref516654448"/>
      <w:bookmarkStart w:id="104" w:name="_Toc518484646"/>
      <w:r w:rsidRPr="0075738E">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8</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4</w:t>
      </w:r>
      <w:r w:rsidR="006E252C">
        <w:rPr>
          <w:sz w:val="20"/>
          <w:szCs w:val="20"/>
        </w:rPr>
        <w:fldChar w:fldCharType="end"/>
      </w:r>
      <w:bookmarkEnd w:id="102"/>
      <w:r w:rsidR="00B136C9" w:rsidRPr="0075738E">
        <w:rPr>
          <w:noProof/>
          <w:sz w:val="20"/>
          <w:szCs w:val="20"/>
        </w:rPr>
        <w:t>:</w:t>
      </w:r>
      <w:r w:rsidR="000B5E78">
        <w:rPr>
          <w:noProof/>
          <w:sz w:val="20"/>
          <w:szCs w:val="20"/>
        </w:rPr>
        <w:t xml:space="preserve"> </w:t>
      </w:r>
      <w:r w:rsidRPr="0075738E">
        <w:rPr>
          <w:sz w:val="20"/>
          <w:szCs w:val="20"/>
        </w:rPr>
        <w:t xml:space="preserve">Public Member Functions of </w:t>
      </w:r>
      <w:r w:rsidR="00B834D1" w:rsidRPr="0075738E">
        <w:rPr>
          <w:sz w:val="20"/>
          <w:szCs w:val="20"/>
        </w:rPr>
        <w:t>INTC2G</w:t>
      </w:r>
      <w:r w:rsidRPr="0075738E">
        <w:rPr>
          <w:sz w:val="20"/>
          <w:szCs w:val="20"/>
        </w:rPr>
        <w:t>_Func class</w:t>
      </w:r>
      <w:bookmarkEnd w:id="103"/>
      <w:bookmarkEnd w:id="104"/>
    </w:p>
    <w:tbl>
      <w:tblPr>
        <w:tblW w:w="9465" w:type="dxa"/>
        <w:tblInd w:w="93" w:type="dxa"/>
        <w:tblLayout w:type="fixed"/>
        <w:tblLook w:val="04A0" w:firstRow="1" w:lastRow="0" w:firstColumn="1" w:lastColumn="0" w:noHBand="0" w:noVBand="1"/>
      </w:tblPr>
      <w:tblGrid>
        <w:gridCol w:w="580"/>
        <w:gridCol w:w="3665"/>
        <w:gridCol w:w="5220"/>
      </w:tblGrid>
      <w:tr w:rsidR="00200DC7" w:rsidRPr="006558DE" w:rsidTr="00200DC7">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200DC7" w:rsidRPr="006558DE" w:rsidRDefault="00200DC7" w:rsidP="00200DC7">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No</w:t>
            </w:r>
          </w:p>
        </w:tc>
        <w:tc>
          <w:tcPr>
            <w:tcW w:w="3665" w:type="dxa"/>
            <w:tcBorders>
              <w:top w:val="single" w:sz="4" w:space="0" w:color="auto"/>
              <w:left w:val="nil"/>
              <w:bottom w:val="single" w:sz="4" w:space="0" w:color="auto"/>
              <w:right w:val="single" w:sz="4" w:space="0" w:color="auto"/>
            </w:tcBorders>
            <w:shd w:val="clear" w:color="000000" w:fill="8DB4E2"/>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Name</w:t>
            </w:r>
          </w:p>
        </w:tc>
        <w:tc>
          <w:tcPr>
            <w:tcW w:w="5220" w:type="dxa"/>
            <w:tcBorders>
              <w:top w:val="single" w:sz="4" w:space="0" w:color="auto"/>
              <w:left w:val="nil"/>
              <w:bottom w:val="single" w:sz="4" w:space="0" w:color="auto"/>
              <w:right w:val="single" w:sz="4" w:space="0" w:color="auto"/>
            </w:tcBorders>
            <w:shd w:val="clear" w:color="000000" w:fill="8DB4E2"/>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Description</w:t>
            </w:r>
          </w:p>
        </w:tc>
      </w:tr>
      <w:tr w:rsidR="00200DC7" w:rsidRPr="006558DE" w:rsidTr="00200DC7">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w:t>
            </w:r>
          </w:p>
        </w:tc>
        <w:tc>
          <w:tcPr>
            <w:tcW w:w="3665" w:type="dxa"/>
            <w:tcBorders>
              <w:top w:val="nil"/>
              <w:left w:val="nil"/>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virtual  ~</w:t>
            </w:r>
            <w:r w:rsidR="00B834D1">
              <w:rPr>
                <w:rFonts w:eastAsia="Times New Roman" w:cs="Arial"/>
                <w:color w:val="000000"/>
                <w:sz w:val="20"/>
                <w:szCs w:val="20"/>
                <w:lang w:eastAsia="ja-JP"/>
              </w:rPr>
              <w:t>INTC2G</w:t>
            </w:r>
            <w:r w:rsidRPr="006558DE">
              <w:rPr>
                <w:rFonts w:eastAsia="Times New Roman" w:cs="Arial"/>
                <w:color w:val="000000"/>
                <w:sz w:val="20"/>
                <w:szCs w:val="20"/>
                <w:lang w:eastAsia="ja-JP"/>
              </w:rPr>
              <w:t>_Func ()</w:t>
            </w:r>
          </w:p>
        </w:tc>
        <w:tc>
          <w:tcPr>
            <w:tcW w:w="5220" w:type="dxa"/>
            <w:tcBorders>
              <w:top w:val="nil"/>
              <w:left w:val="nil"/>
              <w:bottom w:val="single" w:sz="4" w:space="0" w:color="auto"/>
              <w:right w:val="single" w:sz="4" w:space="0" w:color="auto"/>
            </w:tcBorders>
            <w:shd w:val="clear" w:color="auto" w:fill="auto"/>
            <w:vAlign w:val="center"/>
            <w:hideMark/>
          </w:tcPr>
          <w:p w:rsidR="00200DC7" w:rsidRPr="006558DE" w:rsidRDefault="001968D8" w:rsidP="00200DC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P</w:t>
            </w:r>
            <w:r w:rsidR="00200DC7" w:rsidRPr="006558DE">
              <w:rPr>
                <w:rFonts w:eastAsia="Times New Roman" w:cs="Arial"/>
                <w:color w:val="000000"/>
                <w:sz w:val="20"/>
                <w:szCs w:val="20"/>
                <w:lang w:eastAsia="ja-JP"/>
              </w:rPr>
              <w:t>ublic destructor</w:t>
            </w:r>
          </w:p>
        </w:tc>
      </w:tr>
      <w:tr w:rsidR="00200DC7" w:rsidRPr="006558DE" w:rsidTr="00200DC7">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2</w:t>
            </w:r>
          </w:p>
        </w:tc>
        <w:tc>
          <w:tcPr>
            <w:tcW w:w="3665" w:type="dxa"/>
            <w:tcBorders>
              <w:top w:val="nil"/>
              <w:left w:val="nil"/>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RegisterHandler (const std::vector&lt; std::string &gt;&amp;args)</w:t>
            </w:r>
          </w:p>
        </w:tc>
        <w:tc>
          <w:tcPr>
            <w:tcW w:w="5220" w:type="dxa"/>
            <w:tcBorders>
              <w:top w:val="nil"/>
              <w:left w:val="nil"/>
              <w:bottom w:val="single" w:sz="4" w:space="0" w:color="auto"/>
              <w:right w:val="single" w:sz="4" w:space="0" w:color="auto"/>
            </w:tcBorders>
            <w:shd w:val="clear" w:color="auto" w:fill="auto"/>
            <w:vAlign w:val="center"/>
            <w:hideMark/>
          </w:tcPr>
          <w:p w:rsidR="00200DC7" w:rsidRPr="006558DE" w:rsidRDefault="001968D8" w:rsidP="00200DC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H</w:t>
            </w:r>
            <w:r w:rsidR="00200DC7" w:rsidRPr="006558DE">
              <w:rPr>
                <w:rFonts w:eastAsia="Times New Roman" w:cs="Arial"/>
                <w:color w:val="000000"/>
                <w:sz w:val="20"/>
                <w:szCs w:val="20"/>
                <w:lang w:eastAsia="ja-JP"/>
              </w:rPr>
              <w:t>andle command passed into the register block via Python interface</w:t>
            </w:r>
          </w:p>
        </w:tc>
      </w:tr>
      <w:tr w:rsidR="00200DC7" w:rsidRPr="006558DE" w:rsidTr="00200DC7">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3</w:t>
            </w:r>
          </w:p>
        </w:tc>
        <w:tc>
          <w:tcPr>
            <w:tcW w:w="3665" w:type="dxa"/>
            <w:tcBorders>
              <w:top w:val="nil"/>
              <w:left w:val="nil"/>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read (uint32_t offsetAddress, TlmBasicPayload &amp;trans, BusTime_t *t, bool debug)</w:t>
            </w:r>
          </w:p>
        </w:tc>
        <w:tc>
          <w:tcPr>
            <w:tcW w:w="5220" w:type="dxa"/>
            <w:tcBorders>
              <w:top w:val="nil"/>
              <w:left w:val="nil"/>
              <w:bottom w:val="single" w:sz="4" w:space="0" w:color="auto"/>
              <w:right w:val="single" w:sz="4" w:space="0" w:color="auto"/>
            </w:tcBorders>
            <w:shd w:val="clear" w:color="auto" w:fill="auto"/>
            <w:vAlign w:val="center"/>
            <w:hideMark/>
          </w:tcPr>
          <w:p w:rsidR="00200DC7" w:rsidRPr="006558DE" w:rsidRDefault="001968D8" w:rsidP="00200DC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R</w:t>
            </w:r>
            <w:r w:rsidR="00200DC7" w:rsidRPr="006558DE">
              <w:rPr>
                <w:rFonts w:eastAsia="Times New Roman" w:cs="Arial"/>
                <w:color w:val="000000"/>
                <w:sz w:val="20"/>
                <w:szCs w:val="20"/>
                <w:lang w:eastAsia="ja-JP"/>
              </w:rPr>
              <w:t>ead access implementation BusSlaveFuncIf::read via BusSlaveFuncIf</w:t>
            </w:r>
          </w:p>
        </w:tc>
      </w:tr>
      <w:tr w:rsidR="00200DC7" w:rsidRPr="006558DE" w:rsidTr="00200DC7">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4</w:t>
            </w:r>
          </w:p>
        </w:tc>
        <w:tc>
          <w:tcPr>
            <w:tcW w:w="3665" w:type="dxa"/>
            <w:tcBorders>
              <w:top w:val="nil"/>
              <w:left w:val="nil"/>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write (uint32_t offsetAddress, TlmBasicPayload &amp;trans, BusTime_t *t, bool debug)</w:t>
            </w:r>
          </w:p>
        </w:tc>
        <w:tc>
          <w:tcPr>
            <w:tcW w:w="5220" w:type="dxa"/>
            <w:tcBorders>
              <w:top w:val="nil"/>
              <w:left w:val="nil"/>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write access implementation of BusSlaveFuncIf::write via BusSlaveFuncIf</w:t>
            </w:r>
          </w:p>
        </w:tc>
      </w:tr>
      <w:tr w:rsidR="00200DC7" w:rsidRPr="006558DE" w:rsidTr="00200DC7">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200DC7" w:rsidRPr="006558DE" w:rsidRDefault="00352D25" w:rsidP="00200DC7">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5</w:t>
            </w:r>
          </w:p>
        </w:tc>
        <w:tc>
          <w:tcPr>
            <w:tcW w:w="3665" w:type="dxa"/>
            <w:tcBorders>
              <w:top w:val="nil"/>
              <w:left w:val="nil"/>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 xml:space="preserve">void  </w:t>
            </w:r>
            <w:r w:rsidR="007307A1">
              <w:rPr>
                <w:rFonts w:eastAsia="Times New Roman" w:cs="Arial"/>
                <w:color w:val="000000"/>
                <w:sz w:val="20"/>
                <w:szCs w:val="20"/>
                <w:lang w:eastAsia="ja-JP"/>
              </w:rPr>
              <w:t>cb_INTC2G</w:t>
            </w:r>
            <w:r w:rsidRPr="006558DE">
              <w:rPr>
                <w:rFonts w:eastAsia="Times New Roman" w:cs="Arial"/>
                <w:color w:val="000000"/>
                <w:sz w:val="20"/>
                <w:szCs w:val="20"/>
                <w:lang w:eastAsia="ja-JP"/>
              </w:rPr>
              <w:t>ERRCLR_CLRE (RegCBstr str)</w:t>
            </w:r>
          </w:p>
        </w:tc>
        <w:tc>
          <w:tcPr>
            <w:tcW w:w="5220" w:type="dxa"/>
            <w:tcBorders>
              <w:top w:val="nil"/>
              <w:left w:val="nil"/>
              <w:bottom w:val="single" w:sz="4" w:space="0" w:color="auto"/>
              <w:right w:val="single" w:sz="4" w:space="0" w:color="auto"/>
            </w:tcBorders>
            <w:shd w:val="clear" w:color="auto" w:fill="auto"/>
            <w:vAlign w:val="center"/>
            <w:hideMark/>
          </w:tcPr>
          <w:p w:rsidR="00200DC7" w:rsidRPr="006558DE" w:rsidRDefault="001968D8" w:rsidP="00200DC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w:t>
            </w:r>
            <w:r w:rsidR="00200DC7" w:rsidRPr="006558DE">
              <w:rPr>
                <w:rFonts w:eastAsia="Times New Roman" w:cs="Arial"/>
                <w:color w:val="000000"/>
                <w:sz w:val="20"/>
                <w:szCs w:val="20"/>
                <w:lang w:eastAsia="ja-JP"/>
              </w:rPr>
              <w:t>mplement a call-back of write access into clear error status field of guard error status clear register</w:t>
            </w:r>
          </w:p>
        </w:tc>
      </w:tr>
      <w:tr w:rsidR="00200DC7" w:rsidRPr="006558DE" w:rsidTr="00200DC7">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200DC7" w:rsidRPr="006558DE" w:rsidRDefault="00352D25" w:rsidP="00200DC7">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6</w:t>
            </w:r>
          </w:p>
        </w:tc>
        <w:tc>
          <w:tcPr>
            <w:tcW w:w="3665" w:type="dxa"/>
            <w:tcBorders>
              <w:top w:val="nil"/>
              <w:left w:val="nil"/>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 xml:space="preserve">void  </w:t>
            </w:r>
            <w:r w:rsidR="007307A1">
              <w:rPr>
                <w:rFonts w:eastAsia="Times New Roman" w:cs="Arial"/>
                <w:color w:val="000000"/>
                <w:sz w:val="20"/>
                <w:szCs w:val="20"/>
                <w:lang w:eastAsia="ja-JP"/>
              </w:rPr>
              <w:t>cb_INTC2G</w:t>
            </w:r>
            <w:r w:rsidRPr="006558DE">
              <w:rPr>
                <w:rFonts w:eastAsia="Times New Roman" w:cs="Arial"/>
                <w:color w:val="000000"/>
                <w:sz w:val="20"/>
                <w:szCs w:val="20"/>
                <w:lang w:eastAsia="ja-JP"/>
              </w:rPr>
              <w:t>ERRCLR_CLRO </w:t>
            </w:r>
            <w:bookmarkStart w:id="105" w:name="OLE_LINK19"/>
            <w:bookmarkStart w:id="106" w:name="OLE_LINK20"/>
            <w:r w:rsidRPr="006558DE">
              <w:rPr>
                <w:rFonts w:eastAsia="Times New Roman" w:cs="Arial"/>
                <w:color w:val="000000"/>
                <w:sz w:val="20"/>
                <w:szCs w:val="20"/>
                <w:lang w:eastAsia="ja-JP"/>
              </w:rPr>
              <w:t>(RegCBstr str</w:t>
            </w:r>
            <w:bookmarkEnd w:id="105"/>
            <w:bookmarkEnd w:id="106"/>
            <w:r w:rsidRPr="006558DE">
              <w:rPr>
                <w:rFonts w:eastAsia="Times New Roman" w:cs="Arial"/>
                <w:color w:val="000000"/>
                <w:sz w:val="20"/>
                <w:szCs w:val="20"/>
                <w:lang w:eastAsia="ja-JP"/>
              </w:rPr>
              <w:t>)</w:t>
            </w:r>
          </w:p>
        </w:tc>
        <w:tc>
          <w:tcPr>
            <w:tcW w:w="5220" w:type="dxa"/>
            <w:tcBorders>
              <w:top w:val="nil"/>
              <w:left w:val="nil"/>
              <w:bottom w:val="single" w:sz="4" w:space="0" w:color="auto"/>
              <w:right w:val="single" w:sz="4" w:space="0" w:color="auto"/>
            </w:tcBorders>
            <w:shd w:val="clear" w:color="auto" w:fill="auto"/>
            <w:vAlign w:val="center"/>
            <w:hideMark/>
          </w:tcPr>
          <w:p w:rsidR="00200DC7" w:rsidRPr="006558DE" w:rsidRDefault="001968D8" w:rsidP="00200DC7">
            <w:pPr>
              <w:spacing w:line="240" w:lineRule="auto"/>
              <w:jc w:val="left"/>
              <w:rPr>
                <w:rFonts w:eastAsia="Times New Roman" w:cs="Arial"/>
                <w:color w:val="000000"/>
                <w:sz w:val="20"/>
                <w:szCs w:val="20"/>
                <w:lang w:eastAsia="ja-JP"/>
              </w:rPr>
            </w:pPr>
            <w:bookmarkStart w:id="107" w:name="OLE_LINK21"/>
            <w:bookmarkStart w:id="108" w:name="OLE_LINK22"/>
            <w:r>
              <w:rPr>
                <w:rFonts w:eastAsia="Times New Roman" w:cs="Arial"/>
                <w:color w:val="000000"/>
                <w:sz w:val="20"/>
                <w:szCs w:val="20"/>
                <w:lang w:eastAsia="ja-JP"/>
              </w:rPr>
              <w:t>I</w:t>
            </w:r>
            <w:r w:rsidR="00200DC7" w:rsidRPr="006558DE">
              <w:rPr>
                <w:rFonts w:eastAsia="Times New Roman" w:cs="Arial"/>
                <w:color w:val="000000"/>
                <w:sz w:val="20"/>
                <w:szCs w:val="20"/>
                <w:lang w:eastAsia="ja-JP"/>
              </w:rPr>
              <w:t>mplement a call-back of write access into clear overflow status field of guard error status clear register</w:t>
            </w:r>
            <w:bookmarkEnd w:id="107"/>
            <w:bookmarkEnd w:id="108"/>
          </w:p>
        </w:tc>
      </w:tr>
      <w:tr w:rsidR="00727080" w:rsidRPr="006558DE" w:rsidTr="00200DC7">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27080" w:rsidRPr="006558DE" w:rsidRDefault="00352D25" w:rsidP="00200DC7">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7</w:t>
            </w:r>
          </w:p>
        </w:tc>
        <w:tc>
          <w:tcPr>
            <w:tcW w:w="3665" w:type="dxa"/>
            <w:tcBorders>
              <w:top w:val="nil"/>
              <w:left w:val="nil"/>
              <w:bottom w:val="single" w:sz="4" w:space="0" w:color="auto"/>
              <w:right w:val="single" w:sz="4" w:space="0" w:color="auto"/>
            </w:tcBorders>
            <w:shd w:val="clear" w:color="auto" w:fill="auto"/>
            <w:vAlign w:val="center"/>
            <w:hideMark/>
          </w:tcPr>
          <w:p w:rsidR="00727080" w:rsidRPr="006558DE" w:rsidRDefault="00727080" w:rsidP="00200DC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 xml:space="preserve">void </w:t>
            </w:r>
            <w:r w:rsidRPr="00727080">
              <w:rPr>
                <w:rFonts w:eastAsia="Times New Roman" w:cs="Arial"/>
                <w:color w:val="000000"/>
                <w:sz w:val="20"/>
                <w:szCs w:val="20"/>
                <w:lang w:eastAsia="ja-JP"/>
              </w:rPr>
              <w:t>cb_INTC2GMPID_SPID</w:t>
            </w:r>
            <w:r w:rsidRPr="006558DE">
              <w:rPr>
                <w:rFonts w:eastAsia="Times New Roman" w:cs="Arial"/>
                <w:color w:val="000000"/>
                <w:sz w:val="20"/>
                <w:szCs w:val="20"/>
                <w:lang w:eastAsia="ja-JP"/>
              </w:rPr>
              <w:t>(RegCBstr str</w:t>
            </w:r>
            <w:r>
              <w:rPr>
                <w:rFonts w:eastAsia="Times New Roman" w:cs="Arial"/>
                <w:color w:val="000000"/>
                <w:sz w:val="20"/>
                <w:szCs w:val="20"/>
                <w:lang w:eastAsia="ja-JP"/>
              </w:rPr>
              <w:t>)</w:t>
            </w:r>
          </w:p>
        </w:tc>
        <w:tc>
          <w:tcPr>
            <w:tcW w:w="5220" w:type="dxa"/>
            <w:tcBorders>
              <w:top w:val="nil"/>
              <w:left w:val="nil"/>
              <w:bottom w:val="single" w:sz="4" w:space="0" w:color="auto"/>
              <w:right w:val="single" w:sz="4" w:space="0" w:color="auto"/>
            </w:tcBorders>
            <w:shd w:val="clear" w:color="auto" w:fill="auto"/>
            <w:vAlign w:val="center"/>
            <w:hideMark/>
          </w:tcPr>
          <w:p w:rsidR="00727080" w:rsidRDefault="00727080" w:rsidP="00727080">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w:t>
            </w:r>
            <w:r w:rsidRPr="006558DE">
              <w:rPr>
                <w:rFonts w:eastAsia="Times New Roman" w:cs="Arial"/>
                <w:color w:val="000000"/>
                <w:sz w:val="20"/>
                <w:szCs w:val="20"/>
                <w:lang w:eastAsia="ja-JP"/>
              </w:rPr>
              <w:t>mplem</w:t>
            </w:r>
            <w:r w:rsidR="008B152E">
              <w:rPr>
                <w:rFonts w:eastAsia="Times New Roman" w:cs="Arial"/>
                <w:color w:val="000000"/>
                <w:sz w:val="20"/>
                <w:szCs w:val="20"/>
                <w:lang w:eastAsia="ja-JP"/>
              </w:rPr>
              <w:t xml:space="preserve">ent a call-back of write access </w:t>
            </w:r>
            <w:r w:rsidRPr="006558DE">
              <w:rPr>
                <w:rFonts w:eastAsia="Times New Roman" w:cs="Arial"/>
                <w:color w:val="000000"/>
                <w:sz w:val="20"/>
                <w:szCs w:val="20"/>
                <w:lang w:eastAsia="ja-JP"/>
              </w:rPr>
              <w:t>into </w:t>
            </w:r>
            <w:r w:rsidRPr="00727080">
              <w:rPr>
                <w:rFonts w:eastAsia="Times New Roman" w:cs="Arial"/>
                <w:color w:val="000000"/>
                <w:sz w:val="20"/>
                <w:szCs w:val="20"/>
                <w:lang w:eastAsia="ja-JP"/>
              </w:rPr>
              <w:t>INTC2GMPID</w:t>
            </w:r>
            <w:r w:rsidR="002F3F67">
              <w:rPr>
                <w:rFonts w:eastAsia="Times New Roman" w:cs="Arial"/>
                <w:color w:val="000000"/>
                <w:sz w:val="20"/>
                <w:szCs w:val="20"/>
                <w:lang w:eastAsia="ja-JP"/>
              </w:rPr>
              <w:t>n</w:t>
            </w:r>
            <w:r w:rsidRPr="006558DE">
              <w:rPr>
                <w:rFonts w:eastAsia="Times New Roman" w:cs="Arial"/>
                <w:color w:val="000000"/>
                <w:sz w:val="20"/>
                <w:szCs w:val="20"/>
                <w:lang w:eastAsia="ja-JP"/>
              </w:rPr>
              <w:t xml:space="preserve"> register</w:t>
            </w:r>
          </w:p>
        </w:tc>
      </w:tr>
      <w:tr w:rsidR="00200DC7" w:rsidRPr="006558DE" w:rsidTr="00200DC7">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200DC7" w:rsidRPr="006558DE" w:rsidRDefault="00A0498C" w:rsidP="00200DC7">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8</w:t>
            </w:r>
          </w:p>
        </w:tc>
        <w:tc>
          <w:tcPr>
            <w:tcW w:w="3665" w:type="dxa"/>
            <w:tcBorders>
              <w:top w:val="nil"/>
              <w:left w:val="nil"/>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 xml:space="preserve">void  </w:t>
            </w:r>
            <w:r w:rsidR="007307A1">
              <w:rPr>
                <w:rFonts w:eastAsia="Times New Roman" w:cs="Arial"/>
                <w:color w:val="000000"/>
                <w:sz w:val="20"/>
                <w:szCs w:val="20"/>
                <w:lang w:eastAsia="ja-JP"/>
              </w:rPr>
              <w:t>cb_INTC2G</w:t>
            </w:r>
            <w:r w:rsidRPr="006558DE">
              <w:rPr>
                <w:rFonts w:eastAsia="Times New Roman" w:cs="Arial"/>
                <w:color w:val="000000"/>
                <w:sz w:val="20"/>
                <w:szCs w:val="20"/>
                <w:lang w:eastAsia="ja-JP"/>
              </w:rPr>
              <w:t>KCPROT_KCE (RegCBstr str)</w:t>
            </w:r>
          </w:p>
        </w:tc>
        <w:tc>
          <w:tcPr>
            <w:tcW w:w="5220" w:type="dxa"/>
            <w:tcBorders>
              <w:top w:val="nil"/>
              <w:left w:val="nil"/>
              <w:bottom w:val="single" w:sz="4" w:space="0" w:color="auto"/>
              <w:right w:val="single" w:sz="4" w:space="0" w:color="auto"/>
            </w:tcBorders>
            <w:shd w:val="clear" w:color="auto" w:fill="auto"/>
            <w:vAlign w:val="center"/>
            <w:hideMark/>
          </w:tcPr>
          <w:p w:rsidR="00200DC7" w:rsidRPr="006558DE" w:rsidRDefault="001968D8" w:rsidP="00200DC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w:t>
            </w:r>
            <w:r w:rsidR="00200DC7" w:rsidRPr="006558DE">
              <w:rPr>
                <w:rFonts w:eastAsia="Times New Roman" w:cs="Arial"/>
                <w:color w:val="000000"/>
                <w:sz w:val="20"/>
                <w:szCs w:val="20"/>
                <w:lang w:eastAsia="ja-JP"/>
              </w:rPr>
              <w:t>mplement a call-back of write access into key code enable field of key code protect register</w:t>
            </w:r>
          </w:p>
        </w:tc>
      </w:tr>
      <w:tr w:rsidR="00200DC7" w:rsidRPr="006558DE" w:rsidTr="00200DC7">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200DC7" w:rsidRPr="006558DE" w:rsidRDefault="00BD167B" w:rsidP="00200DC7">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9</w:t>
            </w:r>
          </w:p>
        </w:tc>
        <w:tc>
          <w:tcPr>
            <w:tcW w:w="3665" w:type="dxa"/>
            <w:tcBorders>
              <w:top w:val="nil"/>
              <w:left w:val="nil"/>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 xml:space="preserve">void  </w:t>
            </w:r>
            <w:r w:rsidR="007307A1">
              <w:rPr>
                <w:rFonts w:eastAsia="Times New Roman" w:cs="Arial"/>
                <w:color w:val="000000"/>
                <w:sz w:val="20"/>
                <w:szCs w:val="20"/>
                <w:lang w:eastAsia="ja-JP"/>
              </w:rPr>
              <w:t>cb_INTC2G</w:t>
            </w:r>
            <w:r w:rsidRPr="006558DE">
              <w:rPr>
                <w:rFonts w:eastAsia="Times New Roman" w:cs="Arial"/>
                <w:color w:val="000000"/>
                <w:sz w:val="20"/>
                <w:szCs w:val="20"/>
                <w:lang w:eastAsia="ja-JP"/>
              </w:rPr>
              <w:t>KCPROT_KCPROT (RegCBstr str)</w:t>
            </w:r>
          </w:p>
        </w:tc>
        <w:tc>
          <w:tcPr>
            <w:tcW w:w="5220" w:type="dxa"/>
            <w:tcBorders>
              <w:top w:val="nil"/>
              <w:left w:val="nil"/>
              <w:bottom w:val="single" w:sz="4" w:space="0" w:color="auto"/>
              <w:right w:val="single" w:sz="4" w:space="0" w:color="auto"/>
            </w:tcBorders>
            <w:shd w:val="clear" w:color="auto" w:fill="auto"/>
            <w:vAlign w:val="center"/>
            <w:hideMark/>
          </w:tcPr>
          <w:p w:rsidR="00200DC7" w:rsidRPr="006558DE" w:rsidRDefault="001968D8" w:rsidP="00200DC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w:t>
            </w:r>
            <w:r w:rsidR="00200DC7" w:rsidRPr="006558DE">
              <w:rPr>
                <w:rFonts w:eastAsia="Times New Roman" w:cs="Arial"/>
                <w:color w:val="000000"/>
                <w:sz w:val="20"/>
                <w:szCs w:val="20"/>
                <w:lang w:eastAsia="ja-JP"/>
              </w:rPr>
              <w:t>mplement a call-back of write access into key code protection field of Key code protect register</w:t>
            </w:r>
          </w:p>
        </w:tc>
      </w:tr>
      <w:tr w:rsidR="00365C76" w:rsidRPr="006558DE" w:rsidTr="00200DC7">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65C76" w:rsidRPr="006558DE" w:rsidRDefault="00BD167B" w:rsidP="00200DC7">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10</w:t>
            </w:r>
          </w:p>
        </w:tc>
        <w:tc>
          <w:tcPr>
            <w:tcW w:w="3665" w:type="dxa"/>
            <w:tcBorders>
              <w:top w:val="nil"/>
              <w:left w:val="nil"/>
              <w:bottom w:val="single" w:sz="4" w:space="0" w:color="auto"/>
              <w:right w:val="single" w:sz="4" w:space="0" w:color="auto"/>
            </w:tcBorders>
            <w:shd w:val="clear" w:color="auto" w:fill="auto"/>
            <w:vAlign w:val="center"/>
            <w:hideMark/>
          </w:tcPr>
          <w:p w:rsidR="00365C76" w:rsidRPr="006558DE" w:rsidRDefault="00365C76"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 xml:space="preserve">void  </w:t>
            </w:r>
            <w:r>
              <w:rPr>
                <w:rFonts w:eastAsia="Times New Roman" w:cs="Arial"/>
                <w:color w:val="000000"/>
                <w:sz w:val="20"/>
                <w:szCs w:val="20"/>
                <w:lang w:eastAsia="ja-JP"/>
              </w:rPr>
              <w:t>cb_INTC2GPROT</w:t>
            </w:r>
            <w:r w:rsidRPr="006558DE">
              <w:rPr>
                <w:rFonts w:eastAsia="Times New Roman" w:cs="Arial"/>
                <w:color w:val="000000"/>
                <w:sz w:val="20"/>
                <w:szCs w:val="20"/>
                <w:lang w:eastAsia="ja-JP"/>
              </w:rPr>
              <w:t>_RG (RegCBstr str)</w:t>
            </w:r>
          </w:p>
        </w:tc>
        <w:tc>
          <w:tcPr>
            <w:tcW w:w="5220" w:type="dxa"/>
            <w:tcBorders>
              <w:top w:val="nil"/>
              <w:left w:val="nil"/>
              <w:bottom w:val="single" w:sz="4" w:space="0" w:color="auto"/>
              <w:right w:val="single" w:sz="4" w:space="0" w:color="auto"/>
            </w:tcBorders>
            <w:shd w:val="clear" w:color="auto" w:fill="auto"/>
            <w:vAlign w:val="center"/>
            <w:hideMark/>
          </w:tcPr>
          <w:p w:rsidR="00365C76" w:rsidRPr="006558DE" w:rsidRDefault="00365C76" w:rsidP="000F5553">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w:t>
            </w:r>
            <w:r w:rsidRPr="006558DE">
              <w:rPr>
                <w:rFonts w:eastAsia="Times New Roman" w:cs="Arial"/>
                <w:color w:val="000000"/>
                <w:sz w:val="20"/>
                <w:szCs w:val="20"/>
                <w:lang w:eastAsia="ja-JP"/>
              </w:rPr>
              <w:t>mplement a call-back of write access into write-global enable, user-mode, debug-mode, global-enabl</w:t>
            </w:r>
            <w:r>
              <w:rPr>
                <w:rFonts w:eastAsia="Times New Roman" w:cs="Arial"/>
                <w:color w:val="000000"/>
                <w:sz w:val="20"/>
                <w:szCs w:val="20"/>
                <w:lang w:eastAsia="ja-JP"/>
              </w:rPr>
              <w:t xml:space="preserve">e fields of protection setting </w:t>
            </w:r>
            <w:r w:rsidRPr="006558DE">
              <w:rPr>
                <w:rFonts w:eastAsia="Times New Roman" w:cs="Arial"/>
                <w:color w:val="000000"/>
                <w:sz w:val="20"/>
                <w:szCs w:val="20"/>
                <w:lang w:eastAsia="ja-JP"/>
              </w:rPr>
              <w:t>register</w:t>
            </w:r>
            <w:r>
              <w:rPr>
                <w:rFonts w:eastAsia="Times New Roman" w:cs="Arial"/>
                <w:color w:val="000000"/>
                <w:sz w:val="20"/>
                <w:szCs w:val="20"/>
                <w:lang w:eastAsia="ja-JP"/>
              </w:rPr>
              <w:t xml:space="preserve"> (INTC2GPROT_n)</w:t>
            </w:r>
          </w:p>
        </w:tc>
      </w:tr>
      <w:tr w:rsidR="00200DC7" w:rsidRPr="006558DE" w:rsidTr="00235537">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w:t>
            </w:r>
            <w:r w:rsidR="00BD167B">
              <w:rPr>
                <w:rFonts w:eastAsia="Times New Roman" w:cs="Arial"/>
                <w:color w:val="000000"/>
                <w:sz w:val="20"/>
                <w:szCs w:val="20"/>
                <w:lang w:eastAsia="ja-JP"/>
              </w:rPr>
              <w:t>1</w:t>
            </w:r>
          </w:p>
        </w:tc>
        <w:tc>
          <w:tcPr>
            <w:tcW w:w="3665" w:type="dxa"/>
            <w:tcBorders>
              <w:top w:val="nil"/>
              <w:left w:val="nil"/>
              <w:bottom w:val="single" w:sz="4" w:space="0" w:color="auto"/>
              <w:right w:val="single" w:sz="4" w:space="0" w:color="auto"/>
            </w:tcBorders>
            <w:shd w:val="clear" w:color="auto" w:fill="auto"/>
            <w:vAlign w:val="center"/>
            <w:hideMark/>
          </w:tcPr>
          <w:p w:rsidR="00200DC7" w:rsidRPr="006558DE" w:rsidRDefault="00200DC7" w:rsidP="00200DC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 xml:space="preserve">void  </w:t>
            </w:r>
            <w:r w:rsidR="007307A1">
              <w:rPr>
                <w:rFonts w:eastAsia="Times New Roman" w:cs="Arial"/>
                <w:color w:val="000000"/>
                <w:sz w:val="20"/>
                <w:szCs w:val="20"/>
                <w:lang w:eastAsia="ja-JP"/>
              </w:rPr>
              <w:t>cb_</w:t>
            </w:r>
            <w:bookmarkStart w:id="109" w:name="OLE_LINK17"/>
            <w:bookmarkStart w:id="110" w:name="OLE_LINK18"/>
            <w:r w:rsidR="007307A1">
              <w:rPr>
                <w:rFonts w:eastAsia="Times New Roman" w:cs="Arial"/>
                <w:color w:val="000000"/>
                <w:sz w:val="20"/>
                <w:szCs w:val="20"/>
                <w:lang w:eastAsia="ja-JP"/>
              </w:rPr>
              <w:t>INTC2GPROT_GR</w:t>
            </w:r>
            <w:bookmarkEnd w:id="109"/>
            <w:bookmarkEnd w:id="110"/>
            <w:r w:rsidR="007307A1">
              <w:rPr>
                <w:rFonts w:eastAsia="Times New Roman" w:cs="Arial"/>
                <w:color w:val="000000"/>
                <w:sz w:val="20"/>
                <w:szCs w:val="20"/>
                <w:lang w:eastAsia="ja-JP"/>
              </w:rPr>
              <w:t>_R</w:t>
            </w:r>
            <w:r w:rsidRPr="006558DE">
              <w:rPr>
                <w:rFonts w:eastAsia="Times New Roman" w:cs="Arial"/>
                <w:color w:val="000000"/>
                <w:sz w:val="20"/>
                <w:szCs w:val="20"/>
                <w:lang w:eastAsia="ja-JP"/>
              </w:rPr>
              <w:t>G (RegCBstr str)</w:t>
            </w:r>
          </w:p>
        </w:tc>
        <w:tc>
          <w:tcPr>
            <w:tcW w:w="5220" w:type="dxa"/>
            <w:tcBorders>
              <w:top w:val="nil"/>
              <w:left w:val="nil"/>
              <w:bottom w:val="single" w:sz="4" w:space="0" w:color="auto"/>
              <w:right w:val="single" w:sz="4" w:space="0" w:color="auto"/>
            </w:tcBorders>
            <w:shd w:val="clear" w:color="auto" w:fill="auto"/>
            <w:vAlign w:val="center"/>
            <w:hideMark/>
          </w:tcPr>
          <w:p w:rsidR="00200DC7" w:rsidRPr="006558DE" w:rsidRDefault="001968D8" w:rsidP="006073EA">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w:t>
            </w:r>
            <w:r w:rsidR="00200DC7" w:rsidRPr="006558DE">
              <w:rPr>
                <w:rFonts w:eastAsia="Times New Roman" w:cs="Arial"/>
                <w:color w:val="000000"/>
                <w:sz w:val="20"/>
                <w:szCs w:val="20"/>
                <w:lang w:eastAsia="ja-JP"/>
              </w:rPr>
              <w:t>mplement a call-back of write access into write-global enable, user-mode, debug-mode, global-enabl</w:t>
            </w:r>
            <w:r w:rsidR="006073EA">
              <w:rPr>
                <w:rFonts w:eastAsia="Times New Roman" w:cs="Arial"/>
                <w:color w:val="000000"/>
                <w:sz w:val="20"/>
                <w:szCs w:val="20"/>
                <w:lang w:eastAsia="ja-JP"/>
              </w:rPr>
              <w:t xml:space="preserve">e fields of protection setting </w:t>
            </w:r>
            <w:r w:rsidR="00200DC7" w:rsidRPr="006558DE">
              <w:rPr>
                <w:rFonts w:eastAsia="Times New Roman" w:cs="Arial"/>
                <w:color w:val="000000"/>
                <w:sz w:val="20"/>
                <w:szCs w:val="20"/>
                <w:lang w:eastAsia="ja-JP"/>
              </w:rPr>
              <w:t>register</w:t>
            </w:r>
            <w:r w:rsidR="006073EA">
              <w:rPr>
                <w:rFonts w:eastAsia="Times New Roman" w:cs="Arial"/>
                <w:color w:val="000000"/>
                <w:sz w:val="20"/>
                <w:szCs w:val="20"/>
                <w:lang w:eastAsia="ja-JP"/>
              </w:rPr>
              <w:t xml:space="preserve"> (INTC2GPROT_GR)</w:t>
            </w:r>
          </w:p>
        </w:tc>
      </w:tr>
      <w:tr w:rsidR="00235537" w:rsidRPr="006558DE" w:rsidTr="00D812AD">
        <w:trPr>
          <w:trHeight w:val="90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tcPr>
          <w:p w:rsidR="00235537" w:rsidRPr="006558DE" w:rsidRDefault="00235537" w:rsidP="00235537">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12</w:t>
            </w:r>
          </w:p>
        </w:tc>
        <w:tc>
          <w:tcPr>
            <w:tcW w:w="3665" w:type="dxa"/>
            <w:tcBorders>
              <w:top w:val="single" w:sz="4" w:space="0" w:color="auto"/>
              <w:left w:val="nil"/>
              <w:bottom w:val="single" w:sz="4" w:space="0" w:color="auto"/>
              <w:right w:val="single" w:sz="4" w:space="0" w:color="auto"/>
            </w:tcBorders>
            <w:shd w:val="clear" w:color="auto" w:fill="auto"/>
            <w:vAlign w:val="center"/>
          </w:tcPr>
          <w:p w:rsidR="00235537" w:rsidRPr="00235537" w:rsidRDefault="00235537" w:rsidP="00235537">
            <w:pPr>
              <w:rPr>
                <w:rFonts w:eastAsia="Times New Roman" w:cs="Arial"/>
                <w:color w:val="000000"/>
                <w:sz w:val="20"/>
                <w:lang w:eastAsia="ja-JP"/>
              </w:rPr>
            </w:pPr>
            <w:r w:rsidRPr="00235537">
              <w:rPr>
                <w:rFonts w:eastAsia="Times New Roman" w:cs="Arial"/>
                <w:color w:val="000000"/>
                <w:sz w:val="20"/>
                <w:lang w:eastAsia="ja-JP"/>
              </w:rPr>
              <w:t>uint32_t Get</w:t>
            </w:r>
            <w:r>
              <w:rPr>
                <w:rFonts w:eastAsia="Times New Roman" w:cs="Arial"/>
                <w:color w:val="000000"/>
                <w:sz w:val="20"/>
                <w:lang w:eastAsia="ja-JP"/>
              </w:rPr>
              <w:t>INTC2</w:t>
            </w:r>
            <w:r w:rsidRPr="00235537">
              <w:rPr>
                <w:rFonts w:eastAsia="Times New Roman" w:cs="Arial"/>
                <w:color w:val="000000"/>
                <w:sz w:val="20"/>
                <w:lang w:eastAsia="ja-JP"/>
              </w:rPr>
              <w:t>GERRSTAT();</w:t>
            </w:r>
          </w:p>
        </w:tc>
        <w:tc>
          <w:tcPr>
            <w:tcW w:w="5220" w:type="dxa"/>
            <w:tcBorders>
              <w:top w:val="single" w:sz="4" w:space="0" w:color="auto"/>
              <w:left w:val="nil"/>
              <w:bottom w:val="single" w:sz="4" w:space="0" w:color="auto"/>
              <w:right w:val="single" w:sz="4" w:space="0" w:color="auto"/>
            </w:tcBorders>
            <w:shd w:val="clear" w:color="auto" w:fill="auto"/>
            <w:vAlign w:val="center"/>
          </w:tcPr>
          <w:p w:rsidR="00235537" w:rsidRPr="006558DE" w:rsidRDefault="00235537" w:rsidP="0023553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Get value of INTC2</w:t>
            </w:r>
            <w:r w:rsidRPr="00A96B4C">
              <w:rPr>
                <w:rFonts w:eastAsia="Times New Roman" w:cs="Arial"/>
                <w:color w:val="000000"/>
                <w:sz w:val="20"/>
                <w:szCs w:val="20"/>
                <w:lang w:eastAsia="ja-JP"/>
              </w:rPr>
              <w:t>G</w:t>
            </w:r>
            <w:r>
              <w:rPr>
                <w:rFonts w:eastAsia="Times New Roman" w:cs="Arial"/>
                <w:color w:val="000000"/>
                <w:sz w:val="20"/>
                <w:szCs w:val="20"/>
                <w:lang w:eastAsia="ja-JP"/>
              </w:rPr>
              <w:t>ERR</w:t>
            </w:r>
            <w:r w:rsidRPr="00A96B4C">
              <w:rPr>
                <w:rFonts w:eastAsia="Times New Roman" w:cs="Arial"/>
                <w:color w:val="000000"/>
                <w:sz w:val="20"/>
                <w:szCs w:val="20"/>
                <w:lang w:eastAsia="ja-JP"/>
              </w:rPr>
              <w:t>STAT</w:t>
            </w:r>
            <w:r>
              <w:rPr>
                <w:rFonts w:eastAsia="Times New Roman" w:cs="Arial"/>
                <w:color w:val="000000"/>
                <w:sz w:val="20"/>
                <w:szCs w:val="20"/>
                <w:lang w:eastAsia="ja-JP"/>
              </w:rPr>
              <w:t xml:space="preserve"> register</w:t>
            </w:r>
          </w:p>
        </w:tc>
      </w:tr>
    </w:tbl>
    <w:p w:rsidR="00685B0F" w:rsidRDefault="00685B0F" w:rsidP="006065FE">
      <w:pPr>
        <w:pStyle w:val="jcplaceholder"/>
      </w:pPr>
      <w:r>
        <w:t>.</w:t>
      </w:r>
    </w:p>
    <w:p w:rsidR="008467BB" w:rsidRDefault="008467BB" w:rsidP="006065FE">
      <w:pPr>
        <w:pStyle w:val="jcplaceholder"/>
      </w:pPr>
      <w:r>
        <w:lastRenderedPageBreak/>
        <w:t>.</w:t>
      </w:r>
    </w:p>
    <w:p w:rsidR="000B639A" w:rsidRPr="0075738E" w:rsidRDefault="001968D8" w:rsidP="001968D8">
      <w:pPr>
        <w:pStyle w:val="Caption"/>
        <w:rPr>
          <w:sz w:val="20"/>
          <w:szCs w:val="20"/>
        </w:rPr>
      </w:pPr>
      <w:bookmarkStart w:id="111" w:name="_Toc518484647"/>
      <w:r w:rsidRPr="001968D8">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8</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5</w:t>
      </w:r>
      <w:r w:rsidR="006E252C">
        <w:rPr>
          <w:sz w:val="20"/>
          <w:szCs w:val="20"/>
        </w:rPr>
        <w:fldChar w:fldCharType="end"/>
      </w:r>
      <w:r w:rsidRPr="0075738E">
        <w:rPr>
          <w:noProof/>
          <w:sz w:val="20"/>
          <w:szCs w:val="20"/>
        </w:rPr>
        <w:t>:</w:t>
      </w:r>
      <w:r w:rsidR="000B5E78">
        <w:rPr>
          <w:noProof/>
          <w:sz w:val="20"/>
          <w:szCs w:val="20"/>
        </w:rPr>
        <w:t xml:space="preserve"> </w:t>
      </w:r>
      <w:r w:rsidR="000B639A" w:rsidRPr="0075738E">
        <w:rPr>
          <w:sz w:val="20"/>
          <w:szCs w:val="20"/>
        </w:rPr>
        <w:t xml:space="preserve">Private Attributes of </w:t>
      </w:r>
      <w:r w:rsidR="00B834D1" w:rsidRPr="0075738E">
        <w:rPr>
          <w:sz w:val="20"/>
          <w:szCs w:val="20"/>
        </w:rPr>
        <w:t>INTC2G</w:t>
      </w:r>
      <w:r w:rsidR="000B639A" w:rsidRPr="0075738E">
        <w:rPr>
          <w:sz w:val="20"/>
          <w:szCs w:val="20"/>
        </w:rPr>
        <w:t>_Func class</w:t>
      </w:r>
      <w:bookmarkEnd w:id="111"/>
    </w:p>
    <w:tbl>
      <w:tblPr>
        <w:tblW w:w="9465" w:type="dxa"/>
        <w:tblInd w:w="93" w:type="dxa"/>
        <w:tblLook w:val="04A0" w:firstRow="1" w:lastRow="0" w:firstColumn="1" w:lastColumn="0" w:noHBand="0" w:noVBand="1"/>
      </w:tblPr>
      <w:tblGrid>
        <w:gridCol w:w="580"/>
        <w:gridCol w:w="3665"/>
        <w:gridCol w:w="5220"/>
      </w:tblGrid>
      <w:tr w:rsidR="005E1C77" w:rsidRPr="006558DE" w:rsidTr="005E1C77">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5E1C77" w:rsidRPr="006558DE" w:rsidRDefault="005E1C77" w:rsidP="005E1C77">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No</w:t>
            </w:r>
          </w:p>
        </w:tc>
        <w:tc>
          <w:tcPr>
            <w:tcW w:w="3665" w:type="dxa"/>
            <w:tcBorders>
              <w:top w:val="single" w:sz="4" w:space="0" w:color="auto"/>
              <w:left w:val="nil"/>
              <w:bottom w:val="single" w:sz="4" w:space="0" w:color="auto"/>
              <w:right w:val="single" w:sz="4" w:space="0" w:color="auto"/>
            </w:tcBorders>
            <w:shd w:val="clear" w:color="000000" w:fill="8DB4E2"/>
            <w:vAlign w:val="center"/>
            <w:hideMark/>
          </w:tcPr>
          <w:p w:rsidR="005E1C77" w:rsidRPr="006558DE" w:rsidRDefault="005E1C77" w:rsidP="005E1C7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Name</w:t>
            </w:r>
          </w:p>
        </w:tc>
        <w:tc>
          <w:tcPr>
            <w:tcW w:w="5220" w:type="dxa"/>
            <w:tcBorders>
              <w:top w:val="single" w:sz="4" w:space="0" w:color="auto"/>
              <w:left w:val="nil"/>
              <w:bottom w:val="single" w:sz="4" w:space="0" w:color="auto"/>
              <w:right w:val="single" w:sz="4" w:space="0" w:color="auto"/>
            </w:tcBorders>
            <w:shd w:val="clear" w:color="000000" w:fill="8DB4E2"/>
            <w:vAlign w:val="center"/>
            <w:hideMark/>
          </w:tcPr>
          <w:p w:rsidR="005E1C77" w:rsidRPr="006558DE" w:rsidRDefault="005E1C77" w:rsidP="005E1C7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Description</w:t>
            </w:r>
          </w:p>
        </w:tc>
      </w:tr>
      <w:tr w:rsidR="005E1C77" w:rsidRPr="006558DE" w:rsidTr="005E1C77">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5E1C77" w:rsidRPr="006558DE" w:rsidRDefault="005E1C77" w:rsidP="005E1C77">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w:t>
            </w:r>
          </w:p>
        </w:tc>
        <w:tc>
          <w:tcPr>
            <w:tcW w:w="3665" w:type="dxa"/>
            <w:tcBorders>
              <w:top w:val="nil"/>
              <w:left w:val="nil"/>
              <w:bottom w:val="single" w:sz="4" w:space="0" w:color="auto"/>
              <w:right w:val="single" w:sz="4" w:space="0" w:color="auto"/>
            </w:tcBorders>
            <w:shd w:val="clear" w:color="auto" w:fill="auto"/>
            <w:vAlign w:val="center"/>
            <w:hideMark/>
          </w:tcPr>
          <w:p w:rsidR="005E1C77" w:rsidRPr="006558DE" w:rsidRDefault="005E1C77" w:rsidP="005E1C7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const uint32_t  KEY_CODE_PROT</w:t>
            </w:r>
          </w:p>
        </w:tc>
        <w:tc>
          <w:tcPr>
            <w:tcW w:w="5220" w:type="dxa"/>
            <w:tcBorders>
              <w:top w:val="nil"/>
              <w:left w:val="nil"/>
              <w:bottom w:val="single" w:sz="4" w:space="0" w:color="auto"/>
              <w:right w:val="single" w:sz="4" w:space="0" w:color="auto"/>
            </w:tcBorders>
            <w:shd w:val="clear" w:color="auto" w:fill="auto"/>
            <w:vAlign w:val="center"/>
            <w:hideMark/>
          </w:tcPr>
          <w:p w:rsidR="005E1C77" w:rsidRPr="006558DE" w:rsidRDefault="001968D8" w:rsidP="005E1C7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T</w:t>
            </w:r>
            <w:r w:rsidR="005E1C77" w:rsidRPr="006558DE">
              <w:rPr>
                <w:rFonts w:eastAsia="Times New Roman" w:cs="Arial"/>
                <w:color w:val="000000"/>
                <w:sz w:val="20"/>
                <w:szCs w:val="20"/>
                <w:lang w:eastAsia="ja-JP"/>
              </w:rPr>
              <w:t>he key code protect illegal write into validating setting registers</w:t>
            </w:r>
          </w:p>
        </w:tc>
      </w:tr>
      <w:tr w:rsidR="005E1C77" w:rsidRPr="006558DE" w:rsidTr="005E1C77">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5E1C77" w:rsidRPr="006558DE" w:rsidRDefault="005E1C77" w:rsidP="005E1C77">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2</w:t>
            </w:r>
          </w:p>
        </w:tc>
        <w:tc>
          <w:tcPr>
            <w:tcW w:w="3665" w:type="dxa"/>
            <w:tcBorders>
              <w:top w:val="nil"/>
              <w:left w:val="nil"/>
              <w:bottom w:val="single" w:sz="4" w:space="0" w:color="auto"/>
              <w:right w:val="single" w:sz="4" w:space="0" w:color="auto"/>
            </w:tcBorders>
            <w:shd w:val="clear" w:color="auto" w:fill="auto"/>
            <w:vAlign w:val="center"/>
            <w:hideMark/>
          </w:tcPr>
          <w:p w:rsidR="005E1C77" w:rsidRPr="006558DE" w:rsidRDefault="00B834D1" w:rsidP="005E1C7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INTC2G</w:t>
            </w:r>
            <w:r w:rsidR="005E1C77" w:rsidRPr="006558DE">
              <w:rPr>
                <w:rFonts w:eastAsia="Times New Roman" w:cs="Arial"/>
                <w:color w:val="000000"/>
                <w:sz w:val="20"/>
                <w:szCs w:val="20"/>
                <w:lang w:eastAsia="ja-JP"/>
              </w:rPr>
              <w:t> *  pWrapper</w:t>
            </w:r>
          </w:p>
        </w:tc>
        <w:tc>
          <w:tcPr>
            <w:tcW w:w="5220" w:type="dxa"/>
            <w:tcBorders>
              <w:top w:val="nil"/>
              <w:left w:val="nil"/>
              <w:bottom w:val="single" w:sz="4" w:space="0" w:color="auto"/>
              <w:right w:val="single" w:sz="4" w:space="0" w:color="auto"/>
            </w:tcBorders>
            <w:shd w:val="clear" w:color="auto" w:fill="auto"/>
            <w:vAlign w:val="center"/>
            <w:hideMark/>
          </w:tcPr>
          <w:p w:rsidR="005E1C77" w:rsidRPr="006558DE" w:rsidRDefault="001968D8" w:rsidP="005E1C7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w:t>
            </w:r>
            <w:r w:rsidR="005E1C77" w:rsidRPr="006558DE">
              <w:rPr>
                <w:rFonts w:eastAsia="Times New Roman" w:cs="Arial"/>
                <w:color w:val="000000"/>
                <w:sz w:val="20"/>
                <w:szCs w:val="20"/>
                <w:lang w:eastAsia="ja-JP"/>
              </w:rPr>
              <w:t>mplement relationship between the core and the wrapper</w:t>
            </w:r>
          </w:p>
        </w:tc>
      </w:tr>
      <w:tr w:rsidR="005E1C77" w:rsidRPr="006558DE" w:rsidTr="005E1C77">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5E1C77" w:rsidRPr="006558DE" w:rsidRDefault="005E1C77" w:rsidP="005E1C77">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3</w:t>
            </w:r>
          </w:p>
        </w:tc>
        <w:tc>
          <w:tcPr>
            <w:tcW w:w="3665" w:type="dxa"/>
            <w:tcBorders>
              <w:top w:val="nil"/>
              <w:left w:val="nil"/>
              <w:bottom w:val="single" w:sz="4" w:space="0" w:color="auto"/>
              <w:right w:val="single" w:sz="4" w:space="0" w:color="auto"/>
            </w:tcBorders>
            <w:shd w:val="clear" w:color="auto" w:fill="auto"/>
            <w:vAlign w:val="center"/>
            <w:hideMark/>
          </w:tcPr>
          <w:p w:rsidR="005E1C77" w:rsidRPr="006558DE" w:rsidRDefault="005E1C77" w:rsidP="005E1C77">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string  mModuleName</w:t>
            </w:r>
          </w:p>
        </w:tc>
        <w:tc>
          <w:tcPr>
            <w:tcW w:w="5220" w:type="dxa"/>
            <w:tcBorders>
              <w:top w:val="nil"/>
              <w:left w:val="nil"/>
              <w:bottom w:val="single" w:sz="4" w:space="0" w:color="auto"/>
              <w:right w:val="single" w:sz="4" w:space="0" w:color="auto"/>
            </w:tcBorders>
            <w:shd w:val="clear" w:color="auto" w:fill="auto"/>
            <w:vAlign w:val="center"/>
            <w:hideMark/>
          </w:tcPr>
          <w:p w:rsidR="005E1C77" w:rsidRPr="006558DE" w:rsidRDefault="001968D8" w:rsidP="005E1C77">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N</w:t>
            </w:r>
            <w:r w:rsidR="005E1C77" w:rsidRPr="006558DE">
              <w:rPr>
                <w:rFonts w:eastAsia="Times New Roman" w:cs="Arial"/>
                <w:color w:val="000000"/>
                <w:sz w:val="20"/>
                <w:szCs w:val="20"/>
                <w:lang w:eastAsia="ja-JP"/>
              </w:rPr>
              <w:t>ame of the function model</w:t>
            </w:r>
          </w:p>
        </w:tc>
      </w:tr>
    </w:tbl>
    <w:p w:rsidR="00852174" w:rsidRDefault="00852174" w:rsidP="006065FE">
      <w:pPr>
        <w:pStyle w:val="jcplaceholder"/>
      </w:pPr>
      <w:r>
        <w:t>.</w:t>
      </w:r>
    </w:p>
    <w:p w:rsidR="00AD1DFB" w:rsidRDefault="00B834D1" w:rsidP="00AD1DFB">
      <w:pPr>
        <w:pStyle w:val="Heading2"/>
      </w:pPr>
      <w:bookmarkStart w:id="112" w:name="_Toc518484612"/>
      <w:r>
        <w:t>INTC2G</w:t>
      </w:r>
      <w:r w:rsidR="00AD1DFB" w:rsidRPr="00AD1DFB">
        <w:t>_CommonGuardAgentControllerIf Class</w:t>
      </w:r>
      <w:bookmarkEnd w:id="112"/>
    </w:p>
    <w:p w:rsidR="000D2641" w:rsidRPr="0075738E" w:rsidRDefault="000D2641" w:rsidP="000D2641">
      <w:pPr>
        <w:pStyle w:val="Caption"/>
        <w:keepNext/>
        <w:rPr>
          <w:sz w:val="20"/>
          <w:szCs w:val="20"/>
        </w:rPr>
      </w:pPr>
      <w:bookmarkStart w:id="113" w:name="_Ref477943982"/>
      <w:bookmarkStart w:id="114" w:name="_Ref477943973"/>
      <w:bookmarkStart w:id="115" w:name="_Toc518484648"/>
      <w:r w:rsidRPr="0075738E">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8</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6</w:t>
      </w:r>
      <w:r w:rsidR="006E252C">
        <w:rPr>
          <w:sz w:val="20"/>
          <w:szCs w:val="20"/>
        </w:rPr>
        <w:fldChar w:fldCharType="end"/>
      </w:r>
      <w:bookmarkEnd w:id="113"/>
      <w:r w:rsidR="00B136C9" w:rsidRPr="0075738E">
        <w:rPr>
          <w:noProof/>
          <w:sz w:val="20"/>
          <w:szCs w:val="20"/>
        </w:rPr>
        <w:t>:</w:t>
      </w:r>
      <w:r w:rsidR="000B5E78">
        <w:rPr>
          <w:noProof/>
          <w:sz w:val="20"/>
          <w:szCs w:val="20"/>
        </w:rPr>
        <w:t xml:space="preserve"> </w:t>
      </w:r>
      <w:r w:rsidRPr="0075738E">
        <w:rPr>
          <w:sz w:val="20"/>
          <w:szCs w:val="20"/>
        </w:rPr>
        <w:t>Public Member Functions</w:t>
      </w:r>
      <w:r w:rsidR="008F48C2" w:rsidRPr="0075738E">
        <w:rPr>
          <w:sz w:val="20"/>
          <w:szCs w:val="20"/>
        </w:rPr>
        <w:t xml:space="preserve"> of</w:t>
      </w:r>
      <w:r w:rsidR="007F741A">
        <w:rPr>
          <w:sz w:val="20"/>
          <w:szCs w:val="20"/>
        </w:rPr>
        <w:t xml:space="preserve"> </w:t>
      </w:r>
      <w:r w:rsidR="00B834D1" w:rsidRPr="0075738E">
        <w:rPr>
          <w:sz w:val="20"/>
          <w:szCs w:val="20"/>
        </w:rPr>
        <w:t>INTC2G</w:t>
      </w:r>
      <w:r w:rsidR="0075738E">
        <w:rPr>
          <w:sz w:val="20"/>
          <w:szCs w:val="20"/>
        </w:rPr>
        <w:t>_CommonGuardAgentControllerIf c</w:t>
      </w:r>
      <w:r w:rsidR="008F48C2" w:rsidRPr="0075738E">
        <w:rPr>
          <w:sz w:val="20"/>
          <w:szCs w:val="20"/>
        </w:rPr>
        <w:t>lass</w:t>
      </w:r>
      <w:bookmarkEnd w:id="114"/>
      <w:bookmarkEnd w:id="115"/>
    </w:p>
    <w:tbl>
      <w:tblPr>
        <w:tblW w:w="9465" w:type="dxa"/>
        <w:tblInd w:w="93" w:type="dxa"/>
        <w:tblLook w:val="04A0" w:firstRow="1" w:lastRow="0" w:firstColumn="1" w:lastColumn="0" w:noHBand="0" w:noVBand="1"/>
      </w:tblPr>
      <w:tblGrid>
        <w:gridCol w:w="580"/>
        <w:gridCol w:w="3665"/>
        <w:gridCol w:w="5220"/>
      </w:tblGrid>
      <w:tr w:rsidR="0078459B" w:rsidRPr="006558DE" w:rsidTr="005E3F0F">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78459B" w:rsidRPr="006558DE" w:rsidRDefault="0078459B" w:rsidP="0078459B">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No</w:t>
            </w:r>
          </w:p>
        </w:tc>
        <w:tc>
          <w:tcPr>
            <w:tcW w:w="3665" w:type="dxa"/>
            <w:tcBorders>
              <w:top w:val="single" w:sz="4" w:space="0" w:color="auto"/>
              <w:left w:val="nil"/>
              <w:bottom w:val="single" w:sz="4" w:space="0" w:color="auto"/>
              <w:right w:val="single" w:sz="4" w:space="0" w:color="auto"/>
            </w:tcBorders>
            <w:shd w:val="clear" w:color="000000" w:fill="8DB4E2"/>
            <w:vAlign w:val="center"/>
            <w:hideMark/>
          </w:tcPr>
          <w:p w:rsidR="0078459B" w:rsidRPr="006558DE" w:rsidRDefault="0078459B" w:rsidP="0078459B">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Name</w:t>
            </w:r>
          </w:p>
        </w:tc>
        <w:tc>
          <w:tcPr>
            <w:tcW w:w="5220" w:type="dxa"/>
            <w:tcBorders>
              <w:top w:val="single" w:sz="4" w:space="0" w:color="auto"/>
              <w:left w:val="nil"/>
              <w:bottom w:val="single" w:sz="4" w:space="0" w:color="auto"/>
              <w:right w:val="single" w:sz="4" w:space="0" w:color="auto"/>
            </w:tcBorders>
            <w:shd w:val="clear" w:color="000000" w:fill="8DB4E2"/>
            <w:vAlign w:val="center"/>
            <w:hideMark/>
          </w:tcPr>
          <w:p w:rsidR="0078459B" w:rsidRPr="006558DE" w:rsidRDefault="0078459B" w:rsidP="0078459B">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Description</w:t>
            </w:r>
          </w:p>
        </w:tc>
      </w:tr>
      <w:tr w:rsidR="0078459B" w:rsidRPr="006558DE" w:rsidTr="005E3F0F">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8459B" w:rsidRPr="006558DE" w:rsidRDefault="0078459B" w:rsidP="0078459B">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1</w:t>
            </w:r>
          </w:p>
        </w:tc>
        <w:tc>
          <w:tcPr>
            <w:tcW w:w="3665" w:type="dxa"/>
            <w:tcBorders>
              <w:top w:val="nil"/>
              <w:left w:val="nil"/>
              <w:bottom w:val="single" w:sz="4" w:space="0" w:color="auto"/>
              <w:right w:val="single" w:sz="4" w:space="0" w:color="auto"/>
            </w:tcBorders>
            <w:shd w:val="clear" w:color="auto" w:fill="auto"/>
            <w:vAlign w:val="center"/>
            <w:hideMark/>
          </w:tcPr>
          <w:p w:rsidR="0078459B" w:rsidRPr="006558DE" w:rsidRDefault="0078459B" w:rsidP="0078459B">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virtual bool  CheckGuardClock ()=0</w:t>
            </w:r>
          </w:p>
        </w:tc>
        <w:tc>
          <w:tcPr>
            <w:tcW w:w="5220" w:type="dxa"/>
            <w:tcBorders>
              <w:top w:val="nil"/>
              <w:left w:val="nil"/>
              <w:bottom w:val="single" w:sz="4" w:space="0" w:color="auto"/>
              <w:right w:val="single" w:sz="4" w:space="0" w:color="auto"/>
            </w:tcBorders>
            <w:shd w:val="clear" w:color="auto" w:fill="auto"/>
            <w:vAlign w:val="center"/>
            <w:hideMark/>
          </w:tcPr>
          <w:p w:rsidR="0078459B" w:rsidRPr="006558DE" w:rsidRDefault="0078459B" w:rsidP="0078459B">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Check if period value of the clock clocking the bus guard is greater than 0 or not.</w:t>
            </w:r>
          </w:p>
        </w:tc>
      </w:tr>
      <w:tr w:rsidR="0078459B" w:rsidRPr="006558DE" w:rsidTr="005E3F0F">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8459B" w:rsidRPr="006558DE" w:rsidRDefault="0078459B" w:rsidP="0078459B">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2</w:t>
            </w:r>
          </w:p>
        </w:tc>
        <w:tc>
          <w:tcPr>
            <w:tcW w:w="3665" w:type="dxa"/>
            <w:tcBorders>
              <w:top w:val="nil"/>
              <w:left w:val="nil"/>
              <w:bottom w:val="single" w:sz="4" w:space="0" w:color="auto"/>
              <w:right w:val="single" w:sz="4" w:space="0" w:color="auto"/>
            </w:tcBorders>
            <w:shd w:val="clear" w:color="auto" w:fill="auto"/>
            <w:vAlign w:val="center"/>
            <w:hideMark/>
          </w:tcPr>
          <w:p w:rsidR="0078459B" w:rsidRPr="006558DE" w:rsidRDefault="0078459B" w:rsidP="0078459B">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virtual bool  GetGuardResetStatus ()=0</w:t>
            </w:r>
          </w:p>
        </w:tc>
        <w:tc>
          <w:tcPr>
            <w:tcW w:w="5220" w:type="dxa"/>
            <w:tcBorders>
              <w:top w:val="nil"/>
              <w:left w:val="nil"/>
              <w:bottom w:val="single" w:sz="4" w:space="0" w:color="auto"/>
              <w:right w:val="single" w:sz="4" w:space="0" w:color="auto"/>
            </w:tcBorders>
            <w:shd w:val="clear" w:color="auto" w:fill="auto"/>
            <w:vAlign w:val="center"/>
            <w:hideMark/>
          </w:tcPr>
          <w:p w:rsidR="0078459B" w:rsidRPr="006558DE" w:rsidRDefault="000F00C9" w:rsidP="0078459B">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C</w:t>
            </w:r>
            <w:r w:rsidR="0078459B" w:rsidRPr="006558DE">
              <w:rPr>
                <w:rFonts w:eastAsia="Times New Roman" w:cs="Arial"/>
                <w:color w:val="000000"/>
                <w:sz w:val="20"/>
                <w:szCs w:val="20"/>
                <w:lang w:eastAsia="ja-JP"/>
              </w:rPr>
              <w:t>heck status of the combination of hard reset and command reset that controls the bus guard is active or not</w:t>
            </w:r>
          </w:p>
        </w:tc>
      </w:tr>
      <w:tr w:rsidR="0078459B" w:rsidRPr="006558DE" w:rsidTr="005E3F0F">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8459B" w:rsidRPr="006558DE" w:rsidRDefault="0078459B" w:rsidP="0078459B">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3</w:t>
            </w:r>
          </w:p>
        </w:tc>
        <w:tc>
          <w:tcPr>
            <w:tcW w:w="3665" w:type="dxa"/>
            <w:tcBorders>
              <w:top w:val="nil"/>
              <w:left w:val="nil"/>
              <w:bottom w:val="single" w:sz="4" w:space="0" w:color="auto"/>
              <w:right w:val="single" w:sz="4" w:space="0" w:color="auto"/>
            </w:tcBorders>
            <w:shd w:val="clear" w:color="auto" w:fill="auto"/>
            <w:vAlign w:val="center"/>
            <w:hideMark/>
          </w:tcPr>
          <w:p w:rsidR="0078459B" w:rsidRPr="006558DE" w:rsidRDefault="0078459B" w:rsidP="0078459B">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virtual void  printMsg (const char *severity, const char *msg)=0</w:t>
            </w:r>
          </w:p>
        </w:tc>
        <w:tc>
          <w:tcPr>
            <w:tcW w:w="5220" w:type="dxa"/>
            <w:tcBorders>
              <w:top w:val="nil"/>
              <w:left w:val="nil"/>
              <w:bottom w:val="single" w:sz="4" w:space="0" w:color="auto"/>
              <w:right w:val="single" w:sz="4" w:space="0" w:color="auto"/>
            </w:tcBorders>
            <w:shd w:val="clear" w:color="auto" w:fill="auto"/>
            <w:vAlign w:val="center"/>
            <w:hideMark/>
          </w:tcPr>
          <w:p w:rsidR="0078459B" w:rsidRPr="006558DE" w:rsidRDefault="000F00C9" w:rsidP="0078459B">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F</w:t>
            </w:r>
            <w:r w:rsidR="0078459B" w:rsidRPr="006558DE">
              <w:rPr>
                <w:rFonts w:eastAsia="Times New Roman" w:cs="Arial"/>
                <w:color w:val="000000"/>
                <w:sz w:val="20"/>
                <w:szCs w:val="20"/>
                <w:lang w:eastAsia="ja-JP"/>
              </w:rPr>
              <w:t>unction allows the bus guard to report diagnosis message for debug</w:t>
            </w:r>
          </w:p>
        </w:tc>
      </w:tr>
      <w:tr w:rsidR="0078459B" w:rsidRPr="006558DE" w:rsidTr="005E3F0F">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8459B" w:rsidRPr="006558DE" w:rsidRDefault="0078459B" w:rsidP="0078459B">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4</w:t>
            </w:r>
          </w:p>
        </w:tc>
        <w:tc>
          <w:tcPr>
            <w:tcW w:w="3665" w:type="dxa"/>
            <w:tcBorders>
              <w:top w:val="nil"/>
              <w:left w:val="nil"/>
              <w:bottom w:val="single" w:sz="4" w:space="0" w:color="auto"/>
              <w:right w:val="single" w:sz="4" w:space="0" w:color="auto"/>
            </w:tcBorders>
            <w:shd w:val="clear" w:color="auto" w:fill="auto"/>
            <w:vAlign w:val="center"/>
            <w:hideMark/>
          </w:tcPr>
          <w:p w:rsidR="0078459B" w:rsidRPr="006558DE" w:rsidRDefault="0078459B" w:rsidP="00DC4EC5">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virtual bool  SetAreaAddr (const uint32_t ch_id, const uint32_t start_addr, const uint32_t size)=0</w:t>
            </w:r>
          </w:p>
        </w:tc>
        <w:tc>
          <w:tcPr>
            <w:tcW w:w="5220" w:type="dxa"/>
            <w:tcBorders>
              <w:top w:val="nil"/>
              <w:left w:val="nil"/>
              <w:bottom w:val="single" w:sz="4" w:space="0" w:color="auto"/>
              <w:right w:val="single" w:sz="4" w:space="0" w:color="auto"/>
            </w:tcBorders>
            <w:shd w:val="clear" w:color="auto" w:fill="auto"/>
            <w:vAlign w:val="center"/>
            <w:hideMark/>
          </w:tcPr>
          <w:p w:rsidR="0078459B" w:rsidRPr="006558DE" w:rsidRDefault="000F00C9" w:rsidP="0078459B">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A</w:t>
            </w:r>
            <w:r w:rsidR="0078459B" w:rsidRPr="006558DE">
              <w:rPr>
                <w:rFonts w:eastAsia="Times New Roman" w:cs="Arial"/>
                <w:color w:val="000000"/>
                <w:sz w:val="20"/>
                <w:szCs w:val="20"/>
                <w:lang w:eastAsia="ja-JP"/>
              </w:rPr>
              <w:t>dd a address range into the map of protected range.</w:t>
            </w:r>
          </w:p>
        </w:tc>
      </w:tr>
      <w:tr w:rsidR="0078459B" w:rsidRPr="006558DE" w:rsidTr="005E3F0F">
        <w:trPr>
          <w:trHeight w:val="15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78459B" w:rsidRPr="006558DE" w:rsidRDefault="0078459B" w:rsidP="0078459B">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5</w:t>
            </w:r>
          </w:p>
        </w:tc>
        <w:tc>
          <w:tcPr>
            <w:tcW w:w="3665" w:type="dxa"/>
            <w:tcBorders>
              <w:top w:val="nil"/>
              <w:left w:val="nil"/>
              <w:bottom w:val="single" w:sz="4" w:space="0" w:color="auto"/>
              <w:right w:val="single" w:sz="4" w:space="0" w:color="auto"/>
            </w:tcBorders>
            <w:shd w:val="clear" w:color="auto" w:fill="auto"/>
            <w:vAlign w:val="center"/>
            <w:hideMark/>
          </w:tcPr>
          <w:p w:rsidR="0078459B" w:rsidRPr="006558DE" w:rsidRDefault="0078459B" w:rsidP="00DC4EC5">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virtual void  TransferErrInfo (const uint32_t channelId, const uint32_t addr, const bool isDebug, const bool isUserMode, const bool isWrite, const uint8_t SPID)</w:t>
            </w:r>
          </w:p>
        </w:tc>
        <w:tc>
          <w:tcPr>
            <w:tcW w:w="5220" w:type="dxa"/>
            <w:tcBorders>
              <w:top w:val="nil"/>
              <w:left w:val="nil"/>
              <w:bottom w:val="single" w:sz="4" w:space="0" w:color="auto"/>
              <w:right w:val="single" w:sz="4" w:space="0" w:color="auto"/>
            </w:tcBorders>
            <w:shd w:val="clear" w:color="auto" w:fill="auto"/>
            <w:vAlign w:val="center"/>
            <w:hideMark/>
          </w:tcPr>
          <w:p w:rsidR="0078459B" w:rsidRPr="006558DE" w:rsidRDefault="000F00C9" w:rsidP="0078459B">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T</w:t>
            </w:r>
            <w:r w:rsidR="0078459B" w:rsidRPr="006558DE">
              <w:rPr>
                <w:rFonts w:eastAsia="Times New Roman" w:cs="Arial"/>
                <w:color w:val="000000"/>
                <w:sz w:val="20"/>
                <w:szCs w:val="20"/>
                <w:lang w:eastAsia="ja-JP"/>
              </w:rPr>
              <w:t>he function API allows the bus guard to report error to the rest of system whenever it detects an illegal transaction</w:t>
            </w:r>
          </w:p>
        </w:tc>
      </w:tr>
      <w:tr w:rsidR="0078459B" w:rsidRPr="006558DE" w:rsidTr="005E3F0F">
        <w:trPr>
          <w:trHeight w:val="150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F52944" w:rsidRPr="006558DE" w:rsidRDefault="00F52944" w:rsidP="00F52944">
            <w:pPr>
              <w:spacing w:line="240" w:lineRule="auto"/>
              <w:jc w:val="center"/>
              <w:rPr>
                <w:rFonts w:eastAsia="Times New Roman" w:cs="Arial"/>
                <w:color w:val="000000"/>
                <w:sz w:val="20"/>
                <w:szCs w:val="20"/>
                <w:lang w:eastAsia="ja-JP"/>
              </w:rPr>
            </w:pPr>
            <w:r>
              <w:rPr>
                <w:rFonts w:eastAsia="Times New Roman" w:cs="Arial"/>
                <w:color w:val="000000"/>
                <w:sz w:val="20"/>
                <w:szCs w:val="20"/>
                <w:lang w:eastAsia="ja-JP"/>
              </w:rPr>
              <w:t>6</w:t>
            </w:r>
          </w:p>
        </w:tc>
        <w:tc>
          <w:tcPr>
            <w:tcW w:w="3665" w:type="dxa"/>
            <w:tcBorders>
              <w:top w:val="nil"/>
              <w:left w:val="nil"/>
              <w:bottom w:val="single" w:sz="4" w:space="0" w:color="auto"/>
              <w:right w:val="single" w:sz="4" w:space="0" w:color="auto"/>
            </w:tcBorders>
            <w:shd w:val="clear" w:color="auto" w:fill="auto"/>
            <w:vAlign w:val="center"/>
            <w:hideMark/>
          </w:tcPr>
          <w:p w:rsidR="0078459B" w:rsidRPr="006558DE" w:rsidRDefault="0078459B" w:rsidP="00DC4EC5">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virtual bool  GetGuardSettings (const uint32_t channelId, bool &amp;GEN, bool &amp;DBG, bool &amp;UM, bool &amp;WG, bool &amp;RG, uint32_t &amp;SPID)=0</w:t>
            </w:r>
          </w:p>
        </w:tc>
        <w:tc>
          <w:tcPr>
            <w:tcW w:w="5220" w:type="dxa"/>
            <w:tcBorders>
              <w:top w:val="nil"/>
              <w:left w:val="nil"/>
              <w:bottom w:val="single" w:sz="4" w:space="0" w:color="auto"/>
              <w:right w:val="single" w:sz="4" w:space="0" w:color="auto"/>
            </w:tcBorders>
            <w:shd w:val="clear" w:color="auto" w:fill="auto"/>
            <w:vAlign w:val="center"/>
            <w:hideMark/>
          </w:tcPr>
          <w:p w:rsidR="0078459B" w:rsidRPr="006558DE" w:rsidRDefault="000F00C9" w:rsidP="0078459B">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The API</w:t>
            </w:r>
            <w:r w:rsidR="0078459B" w:rsidRPr="006558DE">
              <w:rPr>
                <w:rFonts w:eastAsia="Times New Roman" w:cs="Arial"/>
                <w:color w:val="000000"/>
                <w:sz w:val="20"/>
                <w:szCs w:val="20"/>
                <w:lang w:eastAsia="ja-JP"/>
              </w:rPr>
              <w:t xml:space="preserve"> allows the bus guard to get information of validation settings from registers in the register</w:t>
            </w:r>
            <w:r>
              <w:rPr>
                <w:rFonts w:eastAsia="Times New Roman" w:cs="Arial"/>
                <w:color w:val="000000"/>
                <w:sz w:val="20"/>
                <w:szCs w:val="20"/>
                <w:lang w:eastAsia="ja-JP"/>
              </w:rPr>
              <w:t>s</w:t>
            </w:r>
            <w:r w:rsidR="0078459B" w:rsidRPr="006558DE">
              <w:rPr>
                <w:rFonts w:eastAsia="Times New Roman" w:cs="Arial"/>
                <w:color w:val="000000"/>
                <w:sz w:val="20"/>
                <w:szCs w:val="20"/>
                <w:lang w:eastAsia="ja-JP"/>
              </w:rPr>
              <w:t xml:space="preserve"> block.</w:t>
            </w:r>
          </w:p>
        </w:tc>
      </w:tr>
    </w:tbl>
    <w:p w:rsidR="00BE6A4B" w:rsidRDefault="00BE6A4B" w:rsidP="003D519F">
      <w:pPr>
        <w:pStyle w:val="jcplaceholder"/>
      </w:pPr>
      <w:r>
        <w:t>.</w:t>
      </w:r>
    </w:p>
    <w:p w:rsidR="00F96F05" w:rsidRDefault="00B834D1" w:rsidP="00D81599">
      <w:pPr>
        <w:pStyle w:val="Heading2"/>
      </w:pPr>
      <w:bookmarkStart w:id="116" w:name="_Toc518484613"/>
      <w:r>
        <w:t>INTC2G</w:t>
      </w:r>
      <w:r w:rsidR="00BA00A2">
        <w:t>_CommonGuard Class</w:t>
      </w:r>
      <w:bookmarkEnd w:id="116"/>
    </w:p>
    <w:p w:rsidR="00D81599" w:rsidRDefault="00EA7E38" w:rsidP="003D519F">
      <w:pPr>
        <w:pStyle w:val="jcplaceholder"/>
      </w:pPr>
      <w:r>
        <w:t>.</w:t>
      </w:r>
    </w:p>
    <w:p w:rsidR="007A034B" w:rsidRPr="0075738E" w:rsidRDefault="007A034B" w:rsidP="007A034B">
      <w:pPr>
        <w:pStyle w:val="Caption"/>
        <w:keepNext/>
        <w:rPr>
          <w:sz w:val="20"/>
          <w:szCs w:val="20"/>
        </w:rPr>
      </w:pPr>
      <w:bookmarkStart w:id="117" w:name="_Toc518484649"/>
      <w:r w:rsidRPr="0075738E">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8</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7</w:t>
      </w:r>
      <w:r w:rsidR="006E252C">
        <w:rPr>
          <w:sz w:val="20"/>
          <w:szCs w:val="20"/>
        </w:rPr>
        <w:fldChar w:fldCharType="end"/>
      </w:r>
      <w:r w:rsidR="00B136C9" w:rsidRPr="0075738E">
        <w:rPr>
          <w:noProof/>
          <w:sz w:val="20"/>
          <w:szCs w:val="20"/>
        </w:rPr>
        <w:t>:</w:t>
      </w:r>
      <w:r w:rsidR="000B5E78">
        <w:rPr>
          <w:noProof/>
          <w:sz w:val="20"/>
          <w:szCs w:val="20"/>
        </w:rPr>
        <w:t xml:space="preserve"> </w:t>
      </w:r>
      <w:r w:rsidRPr="0075738E">
        <w:rPr>
          <w:sz w:val="20"/>
          <w:szCs w:val="20"/>
        </w:rPr>
        <w:t xml:space="preserve">Public Member Functions of </w:t>
      </w:r>
      <w:r w:rsidR="00B834D1" w:rsidRPr="0075738E">
        <w:rPr>
          <w:sz w:val="20"/>
          <w:szCs w:val="20"/>
        </w:rPr>
        <w:t>INTC2G</w:t>
      </w:r>
      <w:r w:rsidRPr="0075738E">
        <w:rPr>
          <w:sz w:val="20"/>
          <w:szCs w:val="20"/>
        </w:rPr>
        <w:t>_CommonGuard class</w:t>
      </w:r>
      <w:bookmarkEnd w:id="117"/>
    </w:p>
    <w:tbl>
      <w:tblPr>
        <w:tblW w:w="9465" w:type="dxa"/>
        <w:tblInd w:w="93" w:type="dxa"/>
        <w:tblLayout w:type="fixed"/>
        <w:tblLook w:val="04A0" w:firstRow="1" w:lastRow="0" w:firstColumn="1" w:lastColumn="0" w:noHBand="0" w:noVBand="1"/>
      </w:tblPr>
      <w:tblGrid>
        <w:gridCol w:w="475"/>
        <w:gridCol w:w="3770"/>
        <w:gridCol w:w="5220"/>
      </w:tblGrid>
      <w:tr w:rsidR="00087F32" w:rsidRPr="006558DE" w:rsidTr="001D794F">
        <w:trPr>
          <w:trHeight w:val="300"/>
        </w:trPr>
        <w:tc>
          <w:tcPr>
            <w:tcW w:w="475"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087F32" w:rsidRPr="006558DE" w:rsidRDefault="00087F32" w:rsidP="00087F32">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No</w:t>
            </w:r>
          </w:p>
        </w:tc>
        <w:tc>
          <w:tcPr>
            <w:tcW w:w="3770" w:type="dxa"/>
            <w:tcBorders>
              <w:top w:val="single" w:sz="4" w:space="0" w:color="auto"/>
              <w:left w:val="nil"/>
              <w:bottom w:val="single" w:sz="4" w:space="0" w:color="auto"/>
              <w:right w:val="single" w:sz="4" w:space="0" w:color="auto"/>
            </w:tcBorders>
            <w:shd w:val="clear" w:color="000000" w:fill="8DB4E2"/>
            <w:vAlign w:val="center"/>
            <w:hideMark/>
          </w:tcPr>
          <w:p w:rsidR="00087F32" w:rsidRPr="006558DE" w:rsidRDefault="00087F32" w:rsidP="00087F3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Name</w:t>
            </w:r>
          </w:p>
        </w:tc>
        <w:tc>
          <w:tcPr>
            <w:tcW w:w="5220" w:type="dxa"/>
            <w:tcBorders>
              <w:top w:val="single" w:sz="4" w:space="0" w:color="auto"/>
              <w:left w:val="nil"/>
              <w:bottom w:val="single" w:sz="4" w:space="0" w:color="auto"/>
              <w:right w:val="single" w:sz="4" w:space="0" w:color="auto"/>
            </w:tcBorders>
            <w:shd w:val="clear" w:color="000000" w:fill="8DB4E2"/>
            <w:vAlign w:val="center"/>
            <w:hideMark/>
          </w:tcPr>
          <w:p w:rsidR="00087F32" w:rsidRPr="006558DE" w:rsidRDefault="00087F32" w:rsidP="00087F3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Description</w:t>
            </w:r>
          </w:p>
        </w:tc>
      </w:tr>
      <w:tr w:rsidR="00087F32" w:rsidRPr="006558DE" w:rsidTr="001D794F">
        <w:trPr>
          <w:trHeight w:val="2100"/>
        </w:trPr>
        <w:tc>
          <w:tcPr>
            <w:tcW w:w="475" w:type="dxa"/>
            <w:tcBorders>
              <w:top w:val="nil"/>
              <w:left w:val="single" w:sz="4" w:space="0" w:color="auto"/>
              <w:bottom w:val="single" w:sz="4" w:space="0" w:color="auto"/>
              <w:right w:val="single" w:sz="4" w:space="0" w:color="auto"/>
            </w:tcBorders>
            <w:shd w:val="clear" w:color="auto" w:fill="auto"/>
            <w:vAlign w:val="center"/>
            <w:hideMark/>
          </w:tcPr>
          <w:p w:rsidR="00087F32" w:rsidRPr="006558DE" w:rsidRDefault="00087F32" w:rsidP="00087F32">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lastRenderedPageBreak/>
              <w:t>1</w:t>
            </w:r>
          </w:p>
        </w:tc>
        <w:tc>
          <w:tcPr>
            <w:tcW w:w="3770" w:type="dxa"/>
            <w:tcBorders>
              <w:top w:val="nil"/>
              <w:left w:val="nil"/>
              <w:bottom w:val="single" w:sz="4" w:space="0" w:color="auto"/>
              <w:right w:val="single" w:sz="4" w:space="0" w:color="auto"/>
            </w:tcBorders>
            <w:shd w:val="clear" w:color="auto" w:fill="auto"/>
            <w:vAlign w:val="center"/>
            <w:hideMark/>
          </w:tcPr>
          <w:p w:rsidR="00087F32" w:rsidRPr="006558DE" w:rsidRDefault="00B834D1" w:rsidP="006E3DD3">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INTC2G</w:t>
            </w:r>
            <w:r w:rsidR="00087F32" w:rsidRPr="006558DE">
              <w:rPr>
                <w:rFonts w:eastAsia="Times New Roman" w:cs="Arial"/>
                <w:color w:val="000000"/>
                <w:sz w:val="20"/>
                <w:szCs w:val="20"/>
                <w:lang w:eastAsia="ja-JP"/>
              </w:rPr>
              <w:t>_CommonGuard (std::string name, </w:t>
            </w:r>
            <w:r>
              <w:rPr>
                <w:rFonts w:eastAsia="Times New Roman" w:cs="Arial"/>
                <w:color w:val="000000"/>
                <w:sz w:val="20"/>
                <w:szCs w:val="20"/>
                <w:lang w:eastAsia="ja-JP"/>
              </w:rPr>
              <w:t>INTC2G</w:t>
            </w:r>
            <w:r w:rsidR="00087F32" w:rsidRPr="006558DE">
              <w:rPr>
                <w:rFonts w:eastAsia="Times New Roman" w:cs="Arial"/>
                <w:color w:val="000000"/>
                <w:sz w:val="20"/>
                <w:szCs w:val="20"/>
                <w:lang w:eastAsia="ja-JP"/>
              </w:rPr>
              <w:t>CommonGuardBusBridgeModule *Parent, </w:t>
            </w:r>
            <w:r>
              <w:rPr>
                <w:rFonts w:eastAsia="Times New Roman" w:cs="Arial"/>
                <w:color w:val="000000"/>
                <w:sz w:val="20"/>
                <w:szCs w:val="20"/>
                <w:lang w:eastAsia="ja-JP"/>
              </w:rPr>
              <w:t>INTC2G</w:t>
            </w:r>
            <w:r w:rsidR="00087F32" w:rsidRPr="006558DE">
              <w:rPr>
                <w:rFonts w:eastAsia="Times New Roman" w:cs="Arial"/>
                <w:color w:val="000000"/>
                <w:sz w:val="20"/>
                <w:szCs w:val="20"/>
                <w:lang w:eastAsia="ja-JP"/>
              </w:rPr>
              <w:t>CommonGuardBusBridgeSlaveIf *SlaveIf, </w:t>
            </w:r>
            <w:r>
              <w:rPr>
                <w:rFonts w:eastAsia="Times New Roman" w:cs="Arial"/>
                <w:color w:val="000000"/>
                <w:sz w:val="20"/>
                <w:szCs w:val="20"/>
                <w:lang w:eastAsia="ja-JP"/>
              </w:rPr>
              <w:t>INTC2G</w:t>
            </w:r>
            <w:r w:rsidR="00087F32" w:rsidRPr="006558DE">
              <w:rPr>
                <w:rFonts w:eastAsia="Times New Roman" w:cs="Arial"/>
                <w:color w:val="000000"/>
                <w:sz w:val="20"/>
                <w:szCs w:val="20"/>
                <w:lang w:eastAsia="ja-JP"/>
              </w:rPr>
              <w:t>CommonGuardBusMasterIf *MasterIf, SIM_MODE_T simmode, </w:t>
            </w:r>
            <w:r>
              <w:rPr>
                <w:rFonts w:eastAsia="Times New Roman" w:cs="Arial"/>
                <w:color w:val="000000"/>
                <w:sz w:val="20"/>
                <w:szCs w:val="20"/>
                <w:lang w:eastAsia="ja-JP"/>
              </w:rPr>
              <w:t>INTC2G</w:t>
            </w:r>
            <w:r w:rsidR="00087F32" w:rsidRPr="006558DE">
              <w:rPr>
                <w:rFonts w:eastAsia="Times New Roman" w:cs="Arial"/>
                <w:color w:val="000000"/>
                <w:sz w:val="20"/>
                <w:szCs w:val="20"/>
                <w:lang w:eastAsia="ja-JP"/>
              </w:rPr>
              <w:t>_CommonGuardAgentControllerIf *AgentController_ptr)</w:t>
            </w:r>
          </w:p>
        </w:tc>
        <w:tc>
          <w:tcPr>
            <w:tcW w:w="5220" w:type="dxa"/>
            <w:tcBorders>
              <w:top w:val="nil"/>
              <w:left w:val="nil"/>
              <w:bottom w:val="single" w:sz="4" w:space="0" w:color="auto"/>
              <w:right w:val="single" w:sz="4" w:space="0" w:color="auto"/>
            </w:tcBorders>
            <w:shd w:val="clear" w:color="auto" w:fill="auto"/>
            <w:vAlign w:val="center"/>
            <w:hideMark/>
          </w:tcPr>
          <w:p w:rsidR="00087F32" w:rsidRPr="006558DE" w:rsidRDefault="00087F32" w:rsidP="00087F3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Constructor of the bus guard.</w:t>
            </w:r>
          </w:p>
        </w:tc>
      </w:tr>
      <w:tr w:rsidR="00087F32" w:rsidRPr="006558DE" w:rsidTr="001D794F">
        <w:trPr>
          <w:trHeight w:val="300"/>
        </w:trPr>
        <w:tc>
          <w:tcPr>
            <w:tcW w:w="475" w:type="dxa"/>
            <w:tcBorders>
              <w:top w:val="nil"/>
              <w:left w:val="single" w:sz="4" w:space="0" w:color="auto"/>
              <w:bottom w:val="single" w:sz="4" w:space="0" w:color="auto"/>
              <w:right w:val="single" w:sz="4" w:space="0" w:color="auto"/>
            </w:tcBorders>
            <w:shd w:val="clear" w:color="auto" w:fill="auto"/>
            <w:vAlign w:val="center"/>
            <w:hideMark/>
          </w:tcPr>
          <w:p w:rsidR="00087F32" w:rsidRPr="006558DE" w:rsidRDefault="00087F32" w:rsidP="00087F32">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2</w:t>
            </w:r>
          </w:p>
        </w:tc>
        <w:tc>
          <w:tcPr>
            <w:tcW w:w="3770" w:type="dxa"/>
            <w:tcBorders>
              <w:top w:val="nil"/>
              <w:left w:val="nil"/>
              <w:bottom w:val="single" w:sz="4" w:space="0" w:color="auto"/>
              <w:right w:val="single" w:sz="4" w:space="0" w:color="auto"/>
            </w:tcBorders>
            <w:shd w:val="clear" w:color="auto" w:fill="auto"/>
            <w:vAlign w:val="center"/>
            <w:hideMark/>
          </w:tcPr>
          <w:p w:rsidR="00087F32" w:rsidRPr="006558DE" w:rsidRDefault="00087F32" w:rsidP="00087F3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virtual  ~</w:t>
            </w:r>
            <w:r w:rsidR="00B834D1">
              <w:rPr>
                <w:rFonts w:eastAsia="Times New Roman" w:cs="Arial"/>
                <w:color w:val="000000"/>
                <w:sz w:val="20"/>
                <w:szCs w:val="20"/>
                <w:lang w:eastAsia="ja-JP"/>
              </w:rPr>
              <w:t>INTC2G</w:t>
            </w:r>
            <w:r w:rsidRPr="006558DE">
              <w:rPr>
                <w:rFonts w:eastAsia="Times New Roman" w:cs="Arial"/>
                <w:color w:val="000000"/>
                <w:sz w:val="20"/>
                <w:szCs w:val="20"/>
                <w:lang w:eastAsia="ja-JP"/>
              </w:rPr>
              <w:t>_CommonGuard ()</w:t>
            </w:r>
          </w:p>
        </w:tc>
        <w:tc>
          <w:tcPr>
            <w:tcW w:w="5220" w:type="dxa"/>
            <w:tcBorders>
              <w:top w:val="nil"/>
              <w:left w:val="nil"/>
              <w:bottom w:val="single" w:sz="4" w:space="0" w:color="auto"/>
              <w:right w:val="single" w:sz="4" w:space="0" w:color="auto"/>
            </w:tcBorders>
            <w:shd w:val="clear" w:color="auto" w:fill="auto"/>
            <w:vAlign w:val="center"/>
            <w:hideMark/>
          </w:tcPr>
          <w:p w:rsidR="00087F32" w:rsidRPr="006558DE" w:rsidRDefault="00087F32" w:rsidP="00087F32">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Destructor</w:t>
            </w:r>
            <w:r w:rsidR="006E3DD3">
              <w:rPr>
                <w:rFonts w:eastAsia="Times New Roman" w:cs="Arial"/>
                <w:color w:val="000000"/>
                <w:sz w:val="20"/>
                <w:szCs w:val="20"/>
                <w:lang w:eastAsia="ja-JP"/>
              </w:rPr>
              <w:t>.</w:t>
            </w:r>
          </w:p>
        </w:tc>
      </w:tr>
      <w:tr w:rsidR="00087F32" w:rsidRPr="006558DE" w:rsidTr="001D794F">
        <w:trPr>
          <w:trHeight w:val="1200"/>
        </w:trPr>
        <w:tc>
          <w:tcPr>
            <w:tcW w:w="475" w:type="dxa"/>
            <w:tcBorders>
              <w:top w:val="nil"/>
              <w:left w:val="single" w:sz="4" w:space="0" w:color="auto"/>
              <w:bottom w:val="single" w:sz="4" w:space="0" w:color="auto"/>
              <w:right w:val="single" w:sz="4" w:space="0" w:color="auto"/>
            </w:tcBorders>
            <w:shd w:val="clear" w:color="auto" w:fill="auto"/>
            <w:vAlign w:val="center"/>
            <w:hideMark/>
          </w:tcPr>
          <w:p w:rsidR="00087F32" w:rsidRPr="006558DE" w:rsidRDefault="00087F32" w:rsidP="00087F32">
            <w:pPr>
              <w:spacing w:line="240" w:lineRule="auto"/>
              <w:jc w:val="center"/>
              <w:rPr>
                <w:rFonts w:eastAsia="Times New Roman" w:cs="Arial"/>
                <w:color w:val="000000"/>
                <w:sz w:val="20"/>
                <w:szCs w:val="20"/>
                <w:lang w:eastAsia="ja-JP"/>
              </w:rPr>
            </w:pPr>
            <w:r w:rsidRPr="006558DE">
              <w:rPr>
                <w:rFonts w:eastAsia="Times New Roman" w:cs="Arial"/>
                <w:color w:val="000000"/>
                <w:sz w:val="20"/>
                <w:szCs w:val="20"/>
                <w:lang w:eastAsia="ja-JP"/>
              </w:rPr>
              <w:t>3</w:t>
            </w:r>
          </w:p>
        </w:tc>
        <w:tc>
          <w:tcPr>
            <w:tcW w:w="3770" w:type="dxa"/>
            <w:tcBorders>
              <w:top w:val="nil"/>
              <w:left w:val="nil"/>
              <w:bottom w:val="single" w:sz="4" w:space="0" w:color="auto"/>
              <w:right w:val="single" w:sz="4" w:space="0" w:color="auto"/>
            </w:tcBorders>
            <w:shd w:val="clear" w:color="auto" w:fill="auto"/>
            <w:vAlign w:val="center"/>
            <w:hideMark/>
          </w:tcPr>
          <w:p w:rsidR="00087F32" w:rsidRPr="006558DE" w:rsidRDefault="00087F32" w:rsidP="005350E0">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bool  SetAreaAddr (const uint32_t channelId, const uint32_t start_addr, const uint32_t size)</w:t>
            </w:r>
          </w:p>
        </w:tc>
        <w:tc>
          <w:tcPr>
            <w:tcW w:w="5220" w:type="dxa"/>
            <w:tcBorders>
              <w:top w:val="nil"/>
              <w:left w:val="nil"/>
              <w:bottom w:val="single" w:sz="4" w:space="0" w:color="auto"/>
              <w:right w:val="single" w:sz="4" w:space="0" w:color="auto"/>
            </w:tcBorders>
            <w:shd w:val="clear" w:color="auto" w:fill="auto"/>
            <w:vAlign w:val="center"/>
            <w:hideMark/>
          </w:tcPr>
          <w:p w:rsidR="00087F32" w:rsidRPr="006558DE" w:rsidRDefault="006E3DD3" w:rsidP="00087F32">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A</w:t>
            </w:r>
            <w:r w:rsidR="00087F32" w:rsidRPr="006558DE">
              <w:rPr>
                <w:rFonts w:eastAsia="Times New Roman" w:cs="Arial"/>
                <w:color w:val="000000"/>
                <w:sz w:val="20"/>
                <w:szCs w:val="20"/>
                <w:lang w:eastAsia="ja-JP"/>
              </w:rPr>
              <w:t>dd a address range into the map of protected range.</w:t>
            </w:r>
          </w:p>
        </w:tc>
      </w:tr>
    </w:tbl>
    <w:p w:rsidR="00F96F05" w:rsidRDefault="00F96F05" w:rsidP="00990C2F">
      <w:pPr>
        <w:pStyle w:val="jcplaceholder"/>
      </w:pPr>
      <w:r>
        <w:t>.</w:t>
      </w:r>
    </w:p>
    <w:p w:rsidR="00C046C4" w:rsidRPr="0075738E" w:rsidRDefault="00C046C4" w:rsidP="00C046C4">
      <w:pPr>
        <w:pStyle w:val="Caption"/>
        <w:keepNext/>
        <w:rPr>
          <w:sz w:val="20"/>
          <w:szCs w:val="20"/>
        </w:rPr>
      </w:pPr>
      <w:bookmarkStart w:id="118" w:name="_Toc518484650"/>
      <w:r w:rsidRPr="0075738E">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8</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8</w:t>
      </w:r>
      <w:r w:rsidR="006E252C">
        <w:rPr>
          <w:sz w:val="20"/>
          <w:szCs w:val="20"/>
        </w:rPr>
        <w:fldChar w:fldCharType="end"/>
      </w:r>
      <w:r w:rsidR="0082367C" w:rsidRPr="0075738E">
        <w:rPr>
          <w:noProof/>
          <w:sz w:val="20"/>
          <w:szCs w:val="20"/>
        </w:rPr>
        <w:t>:</w:t>
      </w:r>
      <w:r w:rsidR="000B5E78">
        <w:rPr>
          <w:noProof/>
          <w:sz w:val="20"/>
          <w:szCs w:val="20"/>
        </w:rPr>
        <w:t xml:space="preserve"> </w:t>
      </w:r>
      <w:r w:rsidRPr="0075738E">
        <w:rPr>
          <w:sz w:val="20"/>
          <w:szCs w:val="20"/>
        </w:rPr>
        <w:t xml:space="preserve">Private Member Functions of </w:t>
      </w:r>
      <w:r w:rsidR="00B834D1" w:rsidRPr="0075738E">
        <w:rPr>
          <w:sz w:val="20"/>
          <w:szCs w:val="20"/>
        </w:rPr>
        <w:t>INTC2G</w:t>
      </w:r>
      <w:r w:rsidRPr="0075738E">
        <w:rPr>
          <w:sz w:val="20"/>
          <w:szCs w:val="20"/>
        </w:rPr>
        <w:t>_CommonGuard class</w:t>
      </w:r>
      <w:bookmarkEnd w:id="118"/>
    </w:p>
    <w:tbl>
      <w:tblPr>
        <w:tblW w:w="9465" w:type="dxa"/>
        <w:tblInd w:w="93" w:type="dxa"/>
        <w:tblLayout w:type="fixed"/>
        <w:tblLook w:val="04A0" w:firstRow="1" w:lastRow="0" w:firstColumn="1" w:lastColumn="0" w:noHBand="0" w:noVBand="1"/>
      </w:tblPr>
      <w:tblGrid>
        <w:gridCol w:w="574"/>
        <w:gridCol w:w="3671"/>
        <w:gridCol w:w="5220"/>
      </w:tblGrid>
      <w:tr w:rsidR="00C046C4" w:rsidRPr="006558DE" w:rsidTr="00C046C4">
        <w:trPr>
          <w:trHeight w:val="300"/>
        </w:trPr>
        <w:tc>
          <w:tcPr>
            <w:tcW w:w="574"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No</w:t>
            </w:r>
          </w:p>
        </w:tc>
        <w:tc>
          <w:tcPr>
            <w:tcW w:w="3671" w:type="dxa"/>
            <w:tcBorders>
              <w:top w:val="single" w:sz="4" w:space="0" w:color="auto"/>
              <w:left w:val="nil"/>
              <w:bottom w:val="single" w:sz="4" w:space="0" w:color="auto"/>
              <w:right w:val="single" w:sz="4" w:space="0" w:color="auto"/>
            </w:tcBorders>
            <w:shd w:val="clear" w:color="000000" w:fill="8DB4E2"/>
            <w:vAlign w:val="center"/>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Name</w:t>
            </w:r>
          </w:p>
        </w:tc>
        <w:tc>
          <w:tcPr>
            <w:tcW w:w="5220" w:type="dxa"/>
            <w:tcBorders>
              <w:top w:val="single" w:sz="4" w:space="0" w:color="auto"/>
              <w:left w:val="nil"/>
              <w:bottom w:val="single" w:sz="4" w:space="0" w:color="auto"/>
              <w:right w:val="single" w:sz="4" w:space="0" w:color="auto"/>
            </w:tcBorders>
            <w:shd w:val="clear" w:color="000000" w:fill="8DB4E2"/>
            <w:vAlign w:val="center"/>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Description</w:t>
            </w:r>
          </w:p>
        </w:tc>
      </w:tr>
      <w:tr w:rsidR="00C046C4" w:rsidRPr="006558DE" w:rsidTr="00C046C4">
        <w:trPr>
          <w:trHeight w:val="600"/>
        </w:trPr>
        <w:tc>
          <w:tcPr>
            <w:tcW w:w="574" w:type="dxa"/>
            <w:tcBorders>
              <w:top w:val="nil"/>
              <w:left w:val="single" w:sz="4" w:space="0" w:color="auto"/>
              <w:bottom w:val="single" w:sz="4" w:space="0" w:color="auto"/>
              <w:right w:val="single" w:sz="4" w:space="0" w:color="auto"/>
            </w:tcBorders>
            <w:shd w:val="clear" w:color="auto" w:fill="auto"/>
            <w:vAlign w:val="center"/>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1</w:t>
            </w:r>
          </w:p>
        </w:tc>
        <w:tc>
          <w:tcPr>
            <w:tcW w:w="3671" w:type="dxa"/>
            <w:tcBorders>
              <w:top w:val="nil"/>
              <w:left w:val="nil"/>
              <w:bottom w:val="single" w:sz="4" w:space="0" w:color="auto"/>
              <w:right w:val="single" w:sz="4" w:space="0" w:color="auto"/>
            </w:tcBorders>
            <w:shd w:val="clear" w:color="auto" w:fill="auto"/>
            <w:vAlign w:val="center"/>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SetTransBasic (TlmBasicPayload &amp;inTrans, TlmBasicPayload &amp;outTrans)</w:t>
            </w:r>
          </w:p>
        </w:tc>
        <w:tc>
          <w:tcPr>
            <w:tcW w:w="5220" w:type="dxa"/>
            <w:tcBorders>
              <w:top w:val="nil"/>
              <w:left w:val="nil"/>
              <w:bottom w:val="single" w:sz="4" w:space="0" w:color="auto"/>
              <w:right w:val="single" w:sz="4" w:space="0" w:color="auto"/>
            </w:tcBorders>
            <w:shd w:val="clear" w:color="auto" w:fill="auto"/>
            <w:vAlign w:val="center"/>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Copy basic info (address, data, length)from the input transaction into the output transaction.</w:t>
            </w:r>
          </w:p>
        </w:tc>
      </w:tr>
      <w:tr w:rsidR="00C046C4" w:rsidRPr="006558DE" w:rsidTr="00C046C4">
        <w:trPr>
          <w:trHeight w:val="300"/>
        </w:trPr>
        <w:tc>
          <w:tcPr>
            <w:tcW w:w="574" w:type="dxa"/>
            <w:tcBorders>
              <w:top w:val="nil"/>
              <w:left w:val="single" w:sz="4" w:space="0" w:color="auto"/>
              <w:bottom w:val="single" w:sz="4" w:space="0" w:color="auto"/>
              <w:right w:val="single" w:sz="4" w:space="0" w:color="auto"/>
            </w:tcBorders>
            <w:shd w:val="clear" w:color="auto" w:fill="auto"/>
            <w:vAlign w:val="center"/>
            <w:hideMark/>
          </w:tcPr>
          <w:p w:rsidR="00C046C4" w:rsidRPr="006558DE" w:rsidRDefault="006E3DD3" w:rsidP="00C046C4">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2</w:t>
            </w:r>
          </w:p>
        </w:tc>
        <w:tc>
          <w:tcPr>
            <w:tcW w:w="3671"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TransferComplete (void)</w:t>
            </w:r>
          </w:p>
        </w:tc>
        <w:tc>
          <w:tcPr>
            <w:tcW w:w="5220"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Notify transaction completion in AT mode.</w:t>
            </w:r>
          </w:p>
        </w:tc>
      </w:tr>
      <w:tr w:rsidR="00C046C4" w:rsidRPr="006558DE" w:rsidTr="00C046C4">
        <w:trPr>
          <w:trHeight w:val="900"/>
        </w:trPr>
        <w:tc>
          <w:tcPr>
            <w:tcW w:w="574" w:type="dxa"/>
            <w:tcBorders>
              <w:top w:val="nil"/>
              <w:left w:val="single" w:sz="4" w:space="0" w:color="auto"/>
              <w:bottom w:val="single" w:sz="4" w:space="0" w:color="auto"/>
              <w:right w:val="single" w:sz="4" w:space="0" w:color="auto"/>
            </w:tcBorders>
            <w:shd w:val="clear" w:color="auto" w:fill="auto"/>
            <w:vAlign w:val="center"/>
            <w:hideMark/>
          </w:tcPr>
          <w:p w:rsidR="00C046C4" w:rsidRPr="006558DE" w:rsidRDefault="006E3DD3" w:rsidP="00C046C4">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3</w:t>
            </w:r>
          </w:p>
        </w:tc>
        <w:tc>
          <w:tcPr>
            <w:tcW w:w="3671"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read (unsigned int offsetAddress, TlmBasicPayload &amp;trans, BusTime_t *t, bool debug)</w:t>
            </w:r>
          </w:p>
        </w:tc>
        <w:tc>
          <w:tcPr>
            <w:tcW w:w="5220"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Overwrite virtual functions of BusBridgeCoreBase class.</w:t>
            </w:r>
          </w:p>
        </w:tc>
      </w:tr>
      <w:tr w:rsidR="00C046C4" w:rsidRPr="006558DE" w:rsidTr="00C046C4">
        <w:trPr>
          <w:trHeight w:val="900"/>
        </w:trPr>
        <w:tc>
          <w:tcPr>
            <w:tcW w:w="574" w:type="dxa"/>
            <w:tcBorders>
              <w:top w:val="nil"/>
              <w:left w:val="single" w:sz="4" w:space="0" w:color="auto"/>
              <w:bottom w:val="single" w:sz="4" w:space="0" w:color="auto"/>
              <w:right w:val="single" w:sz="4" w:space="0" w:color="auto"/>
            </w:tcBorders>
            <w:shd w:val="clear" w:color="auto" w:fill="auto"/>
            <w:vAlign w:val="center"/>
            <w:hideMark/>
          </w:tcPr>
          <w:p w:rsidR="00C046C4" w:rsidRPr="006558DE" w:rsidRDefault="006E3DD3" w:rsidP="00C046C4">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4</w:t>
            </w:r>
          </w:p>
        </w:tc>
        <w:tc>
          <w:tcPr>
            <w:tcW w:w="3671"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write (unsigned int offsetAddress, TlmBasicPayload &amp;trans, BusTime_t *t, bool debug)</w:t>
            </w:r>
          </w:p>
        </w:tc>
        <w:tc>
          <w:tcPr>
            <w:tcW w:w="5220"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Overwrite virtual functions of BusBridgeCoreBase class.</w:t>
            </w:r>
          </w:p>
        </w:tc>
      </w:tr>
      <w:tr w:rsidR="00C046C4" w:rsidRPr="006558DE" w:rsidTr="00C046C4">
        <w:trPr>
          <w:trHeight w:val="300"/>
        </w:trPr>
        <w:tc>
          <w:tcPr>
            <w:tcW w:w="574" w:type="dxa"/>
            <w:tcBorders>
              <w:top w:val="nil"/>
              <w:left w:val="single" w:sz="4" w:space="0" w:color="auto"/>
              <w:bottom w:val="single" w:sz="4" w:space="0" w:color="auto"/>
              <w:right w:val="single" w:sz="4" w:space="0" w:color="auto"/>
            </w:tcBorders>
            <w:shd w:val="clear" w:color="auto" w:fill="auto"/>
            <w:vAlign w:val="center"/>
            <w:hideMark/>
          </w:tcPr>
          <w:p w:rsidR="00C046C4" w:rsidRPr="006558DE" w:rsidRDefault="006E3DD3" w:rsidP="00C046C4">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5</w:t>
            </w:r>
          </w:p>
        </w:tc>
        <w:tc>
          <w:tcPr>
            <w:tcW w:w="3671"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deleteTrans (void)</w:t>
            </w:r>
          </w:p>
        </w:tc>
        <w:tc>
          <w:tcPr>
            <w:tcW w:w="5220"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Overwrite virtual functions of BusBridgeCoreBase class.</w:t>
            </w:r>
          </w:p>
        </w:tc>
      </w:tr>
      <w:tr w:rsidR="00C046C4" w:rsidRPr="006558DE" w:rsidTr="00C046C4">
        <w:trPr>
          <w:trHeight w:val="600"/>
        </w:trPr>
        <w:tc>
          <w:tcPr>
            <w:tcW w:w="574" w:type="dxa"/>
            <w:tcBorders>
              <w:top w:val="nil"/>
              <w:left w:val="single" w:sz="4" w:space="0" w:color="auto"/>
              <w:bottom w:val="single" w:sz="4" w:space="0" w:color="auto"/>
              <w:right w:val="single" w:sz="4" w:space="0" w:color="auto"/>
            </w:tcBorders>
            <w:shd w:val="clear" w:color="auto" w:fill="auto"/>
            <w:vAlign w:val="center"/>
            <w:hideMark/>
          </w:tcPr>
          <w:p w:rsidR="00C046C4" w:rsidRPr="006558DE" w:rsidRDefault="006E3DD3" w:rsidP="00C046C4">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6</w:t>
            </w:r>
          </w:p>
        </w:tc>
        <w:tc>
          <w:tcPr>
            <w:tcW w:w="3671"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void  notifyTransComp (TlmBasicPayload &amp;trans, BusTime_t &amp;t)</w:t>
            </w:r>
          </w:p>
        </w:tc>
        <w:tc>
          <w:tcPr>
            <w:tcW w:w="5220"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Overwrite virtual functions of BusBridgeCoreBase class.</w:t>
            </w:r>
          </w:p>
        </w:tc>
      </w:tr>
      <w:tr w:rsidR="00C046C4" w:rsidRPr="006558DE" w:rsidTr="00C046C4">
        <w:trPr>
          <w:trHeight w:val="1200"/>
        </w:trPr>
        <w:tc>
          <w:tcPr>
            <w:tcW w:w="574" w:type="dxa"/>
            <w:tcBorders>
              <w:top w:val="nil"/>
              <w:left w:val="single" w:sz="4" w:space="0" w:color="auto"/>
              <w:bottom w:val="single" w:sz="4" w:space="0" w:color="auto"/>
              <w:right w:val="single" w:sz="4" w:space="0" w:color="auto"/>
            </w:tcBorders>
            <w:shd w:val="clear" w:color="auto" w:fill="auto"/>
            <w:vAlign w:val="center"/>
            <w:hideMark/>
          </w:tcPr>
          <w:p w:rsidR="00C046C4" w:rsidRPr="006558DE" w:rsidRDefault="006E3DD3" w:rsidP="00C046C4">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7</w:t>
            </w:r>
          </w:p>
        </w:tc>
        <w:tc>
          <w:tcPr>
            <w:tcW w:w="3671"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9930A8">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bool  CheckAccessPermission (TlmBasicPayload &amp;trans, const bool debug)</w:t>
            </w:r>
          </w:p>
        </w:tc>
        <w:tc>
          <w:tcPr>
            <w:tcW w:w="5220" w:type="dxa"/>
            <w:tcBorders>
              <w:top w:val="nil"/>
              <w:left w:val="nil"/>
              <w:bottom w:val="single" w:sz="4" w:space="0" w:color="auto"/>
              <w:right w:val="single" w:sz="4" w:space="0" w:color="auto"/>
            </w:tcBorders>
            <w:shd w:val="clear" w:color="auto" w:fill="auto"/>
            <w:vAlign w:val="bottom"/>
            <w:hideMark/>
          </w:tcPr>
          <w:p w:rsidR="00C046C4" w:rsidRPr="006558DE" w:rsidRDefault="00C046C4" w:rsidP="00C046C4">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Check access ability to peripherals.</w:t>
            </w:r>
          </w:p>
        </w:tc>
      </w:tr>
    </w:tbl>
    <w:p w:rsidR="001D794F" w:rsidRDefault="001D794F" w:rsidP="00990C2F">
      <w:pPr>
        <w:pStyle w:val="jcplaceholder"/>
      </w:pPr>
      <w:r>
        <w:t>.</w:t>
      </w:r>
    </w:p>
    <w:p w:rsidR="00025B12" w:rsidRPr="0075738E" w:rsidRDefault="00025B12" w:rsidP="00025B12">
      <w:pPr>
        <w:pStyle w:val="Caption"/>
        <w:keepNext/>
        <w:rPr>
          <w:sz w:val="20"/>
          <w:szCs w:val="20"/>
        </w:rPr>
      </w:pPr>
      <w:bookmarkStart w:id="119" w:name="_Toc518484651"/>
      <w:r w:rsidRPr="0075738E">
        <w:rPr>
          <w:sz w:val="20"/>
          <w:szCs w:val="20"/>
        </w:rPr>
        <w:t xml:space="preserve">Table </w:t>
      </w:r>
      <w:r w:rsidR="006E252C">
        <w:rPr>
          <w:sz w:val="20"/>
          <w:szCs w:val="20"/>
        </w:rPr>
        <w:fldChar w:fldCharType="begin"/>
      </w:r>
      <w:r w:rsidR="00A8604E">
        <w:rPr>
          <w:sz w:val="20"/>
          <w:szCs w:val="20"/>
        </w:rPr>
        <w:instrText xml:space="preserve"> STYLEREF 1 \s </w:instrText>
      </w:r>
      <w:r w:rsidR="006E252C">
        <w:rPr>
          <w:sz w:val="20"/>
          <w:szCs w:val="20"/>
        </w:rPr>
        <w:fldChar w:fldCharType="separate"/>
      </w:r>
      <w:r w:rsidR="00E667A8">
        <w:rPr>
          <w:noProof/>
          <w:sz w:val="20"/>
          <w:szCs w:val="20"/>
        </w:rPr>
        <w:t>8</w:t>
      </w:r>
      <w:r w:rsidR="006E252C">
        <w:rPr>
          <w:sz w:val="20"/>
          <w:szCs w:val="20"/>
        </w:rPr>
        <w:fldChar w:fldCharType="end"/>
      </w:r>
      <w:r w:rsidR="00A8604E">
        <w:rPr>
          <w:sz w:val="20"/>
          <w:szCs w:val="20"/>
        </w:rPr>
        <w:noBreakHyphen/>
      </w:r>
      <w:r w:rsidR="006E252C">
        <w:rPr>
          <w:sz w:val="20"/>
          <w:szCs w:val="20"/>
        </w:rPr>
        <w:fldChar w:fldCharType="begin"/>
      </w:r>
      <w:r w:rsidR="00A8604E">
        <w:rPr>
          <w:sz w:val="20"/>
          <w:szCs w:val="20"/>
        </w:rPr>
        <w:instrText xml:space="preserve"> SEQ Table \* ARABIC \s 1 </w:instrText>
      </w:r>
      <w:r w:rsidR="006E252C">
        <w:rPr>
          <w:sz w:val="20"/>
          <w:szCs w:val="20"/>
        </w:rPr>
        <w:fldChar w:fldCharType="separate"/>
      </w:r>
      <w:r w:rsidR="00E667A8">
        <w:rPr>
          <w:noProof/>
          <w:sz w:val="20"/>
          <w:szCs w:val="20"/>
        </w:rPr>
        <w:t>9</w:t>
      </w:r>
      <w:r w:rsidR="006E252C">
        <w:rPr>
          <w:sz w:val="20"/>
          <w:szCs w:val="20"/>
        </w:rPr>
        <w:fldChar w:fldCharType="end"/>
      </w:r>
      <w:r w:rsidR="0082367C" w:rsidRPr="0075738E">
        <w:rPr>
          <w:noProof/>
          <w:sz w:val="20"/>
          <w:szCs w:val="20"/>
        </w:rPr>
        <w:t>:</w:t>
      </w:r>
      <w:r w:rsidR="000B5E78">
        <w:rPr>
          <w:noProof/>
          <w:sz w:val="20"/>
          <w:szCs w:val="20"/>
        </w:rPr>
        <w:t xml:space="preserve"> </w:t>
      </w:r>
      <w:r w:rsidRPr="0075738E">
        <w:rPr>
          <w:sz w:val="20"/>
          <w:szCs w:val="20"/>
        </w:rPr>
        <w:t xml:space="preserve">Private Attributes of </w:t>
      </w:r>
      <w:r w:rsidR="00B834D1" w:rsidRPr="0075738E">
        <w:rPr>
          <w:sz w:val="20"/>
          <w:szCs w:val="20"/>
        </w:rPr>
        <w:t>INTC2G</w:t>
      </w:r>
      <w:r w:rsidRPr="0075738E">
        <w:rPr>
          <w:sz w:val="20"/>
          <w:szCs w:val="20"/>
        </w:rPr>
        <w:t>_CommonGuard class</w:t>
      </w:r>
      <w:bookmarkEnd w:id="119"/>
    </w:p>
    <w:tbl>
      <w:tblPr>
        <w:tblW w:w="9465" w:type="dxa"/>
        <w:tblInd w:w="93" w:type="dxa"/>
        <w:tblLayout w:type="fixed"/>
        <w:tblLook w:val="04A0" w:firstRow="1" w:lastRow="0" w:firstColumn="1" w:lastColumn="0" w:noHBand="0" w:noVBand="1"/>
      </w:tblPr>
      <w:tblGrid>
        <w:gridCol w:w="516"/>
        <w:gridCol w:w="3729"/>
        <w:gridCol w:w="5220"/>
      </w:tblGrid>
      <w:tr w:rsidR="00622771" w:rsidRPr="006558DE" w:rsidTr="00622771">
        <w:trPr>
          <w:trHeight w:val="300"/>
        </w:trPr>
        <w:tc>
          <w:tcPr>
            <w:tcW w:w="516"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No</w:t>
            </w:r>
          </w:p>
        </w:tc>
        <w:tc>
          <w:tcPr>
            <w:tcW w:w="3729" w:type="dxa"/>
            <w:tcBorders>
              <w:top w:val="single" w:sz="4" w:space="0" w:color="auto"/>
              <w:left w:val="nil"/>
              <w:bottom w:val="single" w:sz="4" w:space="0" w:color="auto"/>
              <w:right w:val="single" w:sz="4" w:space="0" w:color="auto"/>
            </w:tcBorders>
            <w:shd w:val="clear" w:color="000000" w:fill="8DB4E2"/>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Name</w:t>
            </w:r>
          </w:p>
        </w:tc>
        <w:tc>
          <w:tcPr>
            <w:tcW w:w="5220" w:type="dxa"/>
            <w:tcBorders>
              <w:top w:val="single" w:sz="4" w:space="0" w:color="auto"/>
              <w:left w:val="nil"/>
              <w:bottom w:val="single" w:sz="4" w:space="0" w:color="auto"/>
              <w:right w:val="single" w:sz="4" w:space="0" w:color="auto"/>
            </w:tcBorders>
            <w:shd w:val="clear" w:color="000000" w:fill="8DB4E2"/>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Description</w:t>
            </w:r>
          </w:p>
        </w:tc>
      </w:tr>
      <w:tr w:rsidR="00622771" w:rsidRPr="006558DE" w:rsidTr="00622771">
        <w:trPr>
          <w:trHeight w:val="900"/>
        </w:trPr>
        <w:tc>
          <w:tcPr>
            <w:tcW w:w="516" w:type="dxa"/>
            <w:tcBorders>
              <w:top w:val="nil"/>
              <w:left w:val="single" w:sz="4" w:space="0" w:color="auto"/>
              <w:bottom w:val="single" w:sz="4" w:space="0" w:color="auto"/>
              <w:right w:val="single" w:sz="4" w:space="0" w:color="auto"/>
            </w:tcBorders>
            <w:shd w:val="clear" w:color="auto" w:fill="auto"/>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1</w:t>
            </w:r>
          </w:p>
        </w:tc>
        <w:tc>
          <w:tcPr>
            <w:tcW w:w="3729" w:type="dxa"/>
            <w:tcBorders>
              <w:top w:val="nil"/>
              <w:left w:val="nil"/>
              <w:bottom w:val="single" w:sz="4" w:space="0" w:color="auto"/>
              <w:right w:val="single" w:sz="4" w:space="0" w:color="auto"/>
            </w:tcBorders>
            <w:shd w:val="clear" w:color="auto" w:fill="auto"/>
            <w:vAlign w:val="bottom"/>
            <w:hideMark/>
          </w:tcPr>
          <w:p w:rsidR="00622771" w:rsidRPr="006558DE" w:rsidRDefault="00B834D1" w:rsidP="00622771">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INTC2G</w:t>
            </w:r>
            <w:r w:rsidR="00622771" w:rsidRPr="006558DE">
              <w:rPr>
                <w:rFonts w:eastAsia="Times New Roman" w:cs="Arial"/>
                <w:color w:val="000000"/>
                <w:sz w:val="20"/>
                <w:szCs w:val="20"/>
                <w:lang w:eastAsia="ja-JP"/>
              </w:rPr>
              <w:t>CommonGuardBusBridgeSlaveIf *  mSlaveIf</w:t>
            </w:r>
          </w:p>
        </w:tc>
        <w:tc>
          <w:tcPr>
            <w:tcW w:w="5220" w:type="dxa"/>
            <w:tcBorders>
              <w:top w:val="nil"/>
              <w:left w:val="nil"/>
              <w:bottom w:val="single" w:sz="4" w:space="0" w:color="auto"/>
              <w:right w:val="single" w:sz="4" w:space="0" w:color="auto"/>
            </w:tcBorders>
            <w:shd w:val="clear" w:color="auto" w:fill="auto"/>
            <w:vAlign w:val="bottom"/>
            <w:hideMark/>
          </w:tcPr>
          <w:p w:rsidR="00622771" w:rsidRPr="006558DE" w:rsidRDefault="006E3DD3" w:rsidP="00622771">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T</w:t>
            </w:r>
            <w:r w:rsidR="00622771" w:rsidRPr="006558DE">
              <w:rPr>
                <w:rFonts w:eastAsia="Times New Roman" w:cs="Arial"/>
                <w:color w:val="000000"/>
                <w:sz w:val="20"/>
                <w:szCs w:val="20"/>
                <w:lang w:eastAsia="ja-JP"/>
              </w:rPr>
              <w:t>he bus master cooperates with the bus guard. The bus guard notifies completions of received transactions via this interface</w:t>
            </w:r>
          </w:p>
        </w:tc>
      </w:tr>
      <w:tr w:rsidR="00622771" w:rsidRPr="006558DE" w:rsidTr="00622771">
        <w:trPr>
          <w:trHeight w:val="900"/>
        </w:trPr>
        <w:tc>
          <w:tcPr>
            <w:tcW w:w="516" w:type="dxa"/>
            <w:tcBorders>
              <w:top w:val="nil"/>
              <w:left w:val="single" w:sz="4" w:space="0" w:color="auto"/>
              <w:bottom w:val="single" w:sz="4" w:space="0" w:color="auto"/>
              <w:right w:val="single" w:sz="4" w:space="0" w:color="auto"/>
            </w:tcBorders>
            <w:shd w:val="clear" w:color="auto" w:fill="auto"/>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2</w:t>
            </w:r>
          </w:p>
        </w:tc>
        <w:tc>
          <w:tcPr>
            <w:tcW w:w="3729" w:type="dxa"/>
            <w:tcBorders>
              <w:top w:val="nil"/>
              <w:left w:val="nil"/>
              <w:bottom w:val="single" w:sz="4" w:space="0" w:color="auto"/>
              <w:right w:val="single" w:sz="4" w:space="0" w:color="auto"/>
            </w:tcBorders>
            <w:shd w:val="clear" w:color="auto" w:fill="auto"/>
            <w:vAlign w:val="bottom"/>
            <w:hideMark/>
          </w:tcPr>
          <w:p w:rsidR="00622771" w:rsidRPr="006558DE" w:rsidRDefault="00B834D1" w:rsidP="00622771">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INTC2G</w:t>
            </w:r>
            <w:r w:rsidR="00622771" w:rsidRPr="006558DE">
              <w:rPr>
                <w:rFonts w:eastAsia="Times New Roman" w:cs="Arial"/>
                <w:color w:val="000000"/>
                <w:sz w:val="20"/>
                <w:szCs w:val="20"/>
                <w:lang w:eastAsia="ja-JP"/>
              </w:rPr>
              <w:t>CommonGuardBusMasterIf *  mMasterIf</w:t>
            </w:r>
          </w:p>
        </w:tc>
        <w:tc>
          <w:tcPr>
            <w:tcW w:w="5220" w:type="dxa"/>
            <w:tcBorders>
              <w:top w:val="nil"/>
              <w:left w:val="nil"/>
              <w:bottom w:val="single" w:sz="4" w:space="0" w:color="auto"/>
              <w:right w:val="single" w:sz="4" w:space="0" w:color="auto"/>
            </w:tcBorders>
            <w:shd w:val="clear" w:color="auto" w:fill="auto"/>
            <w:vAlign w:val="bottom"/>
            <w:hideMark/>
          </w:tcPr>
          <w:p w:rsidR="00622771" w:rsidRPr="006558DE" w:rsidRDefault="006E3DD3" w:rsidP="00622771">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T</w:t>
            </w:r>
            <w:r w:rsidR="00622771" w:rsidRPr="006558DE">
              <w:rPr>
                <w:rFonts w:eastAsia="Times New Roman" w:cs="Arial"/>
                <w:color w:val="000000"/>
                <w:sz w:val="20"/>
                <w:szCs w:val="20"/>
                <w:lang w:eastAsia="ja-JP"/>
              </w:rPr>
              <w:t>he bus master cooperates with the bus guard. The bus guard forwards read and write transactions via this interface role</w:t>
            </w:r>
          </w:p>
        </w:tc>
      </w:tr>
      <w:tr w:rsidR="00622771" w:rsidRPr="006558DE" w:rsidTr="00622771">
        <w:trPr>
          <w:trHeight w:val="600"/>
        </w:trPr>
        <w:tc>
          <w:tcPr>
            <w:tcW w:w="516" w:type="dxa"/>
            <w:tcBorders>
              <w:top w:val="nil"/>
              <w:left w:val="single" w:sz="4" w:space="0" w:color="auto"/>
              <w:bottom w:val="single" w:sz="4" w:space="0" w:color="auto"/>
              <w:right w:val="single" w:sz="4" w:space="0" w:color="auto"/>
            </w:tcBorders>
            <w:shd w:val="clear" w:color="auto" w:fill="auto"/>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lastRenderedPageBreak/>
              <w:t>3</w:t>
            </w:r>
          </w:p>
        </w:tc>
        <w:tc>
          <w:tcPr>
            <w:tcW w:w="3729" w:type="dxa"/>
            <w:tcBorders>
              <w:top w:val="nil"/>
              <w:left w:val="nil"/>
              <w:bottom w:val="single" w:sz="4" w:space="0" w:color="auto"/>
              <w:right w:val="single" w:sz="4" w:space="0" w:color="auto"/>
            </w:tcBorders>
            <w:shd w:val="clear" w:color="auto" w:fill="auto"/>
            <w:vAlign w:val="bottom"/>
            <w:hideMark/>
          </w:tcPr>
          <w:p w:rsidR="00622771" w:rsidRPr="006558DE" w:rsidRDefault="00B834D1" w:rsidP="00622771">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INTC2G</w:t>
            </w:r>
            <w:r w:rsidR="00622771" w:rsidRPr="006558DE">
              <w:rPr>
                <w:rFonts w:eastAsia="Times New Roman" w:cs="Arial"/>
                <w:color w:val="000000"/>
                <w:sz w:val="20"/>
                <w:szCs w:val="20"/>
                <w:lang w:eastAsia="ja-JP"/>
              </w:rPr>
              <w:t>_CommonGuardAgentControllerIf *  mAgentController</w:t>
            </w:r>
          </w:p>
        </w:tc>
        <w:tc>
          <w:tcPr>
            <w:tcW w:w="5220" w:type="dxa"/>
            <w:tcBorders>
              <w:top w:val="nil"/>
              <w:left w:val="nil"/>
              <w:bottom w:val="single" w:sz="4" w:space="0" w:color="auto"/>
              <w:right w:val="single" w:sz="4" w:space="0" w:color="auto"/>
            </w:tcBorders>
            <w:shd w:val="clear" w:color="auto" w:fill="auto"/>
            <w:vAlign w:val="bottom"/>
            <w:hideMark/>
          </w:tcPr>
          <w:p w:rsidR="00622771" w:rsidRPr="006558DE" w:rsidRDefault="006E3DD3" w:rsidP="00622771">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R</w:t>
            </w:r>
            <w:r w:rsidR="00622771" w:rsidRPr="006558DE">
              <w:rPr>
                <w:rFonts w:eastAsia="Times New Roman" w:cs="Arial"/>
                <w:color w:val="000000"/>
                <w:sz w:val="20"/>
                <w:szCs w:val="20"/>
                <w:lang w:eastAsia="ja-JP"/>
              </w:rPr>
              <w:t>elationship with the agent controller</w:t>
            </w:r>
          </w:p>
        </w:tc>
      </w:tr>
      <w:tr w:rsidR="00622771" w:rsidRPr="006558DE" w:rsidTr="00622771">
        <w:trPr>
          <w:trHeight w:val="600"/>
        </w:trPr>
        <w:tc>
          <w:tcPr>
            <w:tcW w:w="516" w:type="dxa"/>
            <w:tcBorders>
              <w:top w:val="nil"/>
              <w:left w:val="single" w:sz="4" w:space="0" w:color="auto"/>
              <w:bottom w:val="single" w:sz="4" w:space="0" w:color="auto"/>
              <w:right w:val="single" w:sz="4" w:space="0" w:color="auto"/>
            </w:tcBorders>
            <w:shd w:val="clear" w:color="auto" w:fill="auto"/>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4</w:t>
            </w:r>
          </w:p>
        </w:tc>
        <w:tc>
          <w:tcPr>
            <w:tcW w:w="3729" w:type="dxa"/>
            <w:tcBorders>
              <w:top w:val="nil"/>
              <w:left w:val="nil"/>
              <w:bottom w:val="single" w:sz="4" w:space="0" w:color="auto"/>
              <w:right w:val="single" w:sz="4" w:space="0" w:color="auto"/>
            </w:tcBorders>
            <w:shd w:val="clear" w:color="auto" w:fill="auto"/>
            <w:vAlign w:val="bottom"/>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std::map&lt; TlmBasicPayload *,TlmBasicPayload * &gt;  mRequestMap</w:t>
            </w:r>
          </w:p>
        </w:tc>
        <w:tc>
          <w:tcPr>
            <w:tcW w:w="5220" w:type="dxa"/>
            <w:tcBorders>
              <w:top w:val="nil"/>
              <w:left w:val="nil"/>
              <w:bottom w:val="single" w:sz="4" w:space="0" w:color="auto"/>
              <w:right w:val="single" w:sz="4" w:space="0" w:color="auto"/>
            </w:tcBorders>
            <w:shd w:val="clear" w:color="auto" w:fill="auto"/>
            <w:vAlign w:val="bottom"/>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Bus request map for AT mode.</w:t>
            </w:r>
          </w:p>
        </w:tc>
      </w:tr>
      <w:tr w:rsidR="00622771" w:rsidRPr="006558DE" w:rsidTr="00622771">
        <w:trPr>
          <w:trHeight w:val="600"/>
        </w:trPr>
        <w:tc>
          <w:tcPr>
            <w:tcW w:w="516" w:type="dxa"/>
            <w:tcBorders>
              <w:top w:val="nil"/>
              <w:left w:val="single" w:sz="4" w:space="0" w:color="auto"/>
              <w:bottom w:val="single" w:sz="4" w:space="0" w:color="auto"/>
              <w:right w:val="single" w:sz="4" w:space="0" w:color="auto"/>
            </w:tcBorders>
            <w:shd w:val="clear" w:color="auto" w:fill="auto"/>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5</w:t>
            </w:r>
          </w:p>
        </w:tc>
        <w:tc>
          <w:tcPr>
            <w:tcW w:w="3729" w:type="dxa"/>
            <w:tcBorders>
              <w:top w:val="nil"/>
              <w:left w:val="nil"/>
              <w:bottom w:val="single" w:sz="4" w:space="0" w:color="auto"/>
              <w:right w:val="single" w:sz="4" w:space="0" w:color="auto"/>
            </w:tcBorders>
            <w:shd w:val="clear" w:color="auto" w:fill="auto"/>
            <w:vAlign w:val="bottom"/>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std::queue&lt; TlmBasicPayload * &gt;  mClearTransFifo</w:t>
            </w:r>
          </w:p>
        </w:tc>
        <w:tc>
          <w:tcPr>
            <w:tcW w:w="5220" w:type="dxa"/>
            <w:tcBorders>
              <w:top w:val="nil"/>
              <w:left w:val="nil"/>
              <w:bottom w:val="single" w:sz="4" w:space="0" w:color="auto"/>
              <w:right w:val="single" w:sz="4" w:space="0" w:color="auto"/>
            </w:tcBorders>
            <w:shd w:val="clear" w:color="auto" w:fill="auto"/>
            <w:vAlign w:val="bottom"/>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Clear transaction list for AT mode.</w:t>
            </w:r>
          </w:p>
        </w:tc>
      </w:tr>
      <w:tr w:rsidR="00622771" w:rsidRPr="006558DE" w:rsidTr="00622771">
        <w:trPr>
          <w:trHeight w:val="300"/>
        </w:trPr>
        <w:tc>
          <w:tcPr>
            <w:tcW w:w="516" w:type="dxa"/>
            <w:tcBorders>
              <w:top w:val="nil"/>
              <w:left w:val="single" w:sz="4" w:space="0" w:color="auto"/>
              <w:bottom w:val="single" w:sz="4" w:space="0" w:color="auto"/>
              <w:right w:val="single" w:sz="4" w:space="0" w:color="auto"/>
            </w:tcBorders>
            <w:shd w:val="clear" w:color="auto" w:fill="auto"/>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6</w:t>
            </w:r>
          </w:p>
        </w:tc>
        <w:tc>
          <w:tcPr>
            <w:tcW w:w="3729" w:type="dxa"/>
            <w:tcBorders>
              <w:top w:val="nil"/>
              <w:left w:val="nil"/>
              <w:bottom w:val="single" w:sz="4" w:space="0" w:color="auto"/>
              <w:right w:val="single" w:sz="4" w:space="0" w:color="auto"/>
            </w:tcBorders>
            <w:shd w:val="clear" w:color="auto" w:fill="auto"/>
            <w:vAlign w:val="bottom"/>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TlmBasicPayload *  mTrans</w:t>
            </w:r>
          </w:p>
        </w:tc>
        <w:tc>
          <w:tcPr>
            <w:tcW w:w="5220" w:type="dxa"/>
            <w:tcBorders>
              <w:top w:val="nil"/>
              <w:left w:val="nil"/>
              <w:bottom w:val="single" w:sz="4" w:space="0" w:color="auto"/>
              <w:right w:val="single" w:sz="4" w:space="0" w:color="auto"/>
            </w:tcBorders>
            <w:shd w:val="clear" w:color="auto" w:fill="auto"/>
            <w:vAlign w:val="bottom"/>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Transaction info.</w:t>
            </w:r>
          </w:p>
        </w:tc>
      </w:tr>
      <w:tr w:rsidR="00622771" w:rsidRPr="006558DE" w:rsidTr="00622771">
        <w:trPr>
          <w:trHeight w:val="300"/>
        </w:trPr>
        <w:tc>
          <w:tcPr>
            <w:tcW w:w="516" w:type="dxa"/>
            <w:tcBorders>
              <w:top w:val="nil"/>
              <w:left w:val="single" w:sz="4" w:space="0" w:color="auto"/>
              <w:bottom w:val="single" w:sz="4" w:space="0" w:color="auto"/>
              <w:right w:val="single" w:sz="4" w:space="0" w:color="auto"/>
            </w:tcBorders>
            <w:shd w:val="clear" w:color="auto" w:fill="auto"/>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7</w:t>
            </w:r>
          </w:p>
        </w:tc>
        <w:tc>
          <w:tcPr>
            <w:tcW w:w="3729" w:type="dxa"/>
            <w:tcBorders>
              <w:top w:val="nil"/>
              <w:left w:val="nil"/>
              <w:bottom w:val="single" w:sz="4" w:space="0" w:color="auto"/>
              <w:right w:val="single" w:sz="4" w:space="0" w:color="auto"/>
            </w:tcBorders>
            <w:shd w:val="clear" w:color="auto" w:fill="auto"/>
            <w:vAlign w:val="bottom"/>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BusTime_t  mTransTime</w:t>
            </w:r>
          </w:p>
        </w:tc>
        <w:tc>
          <w:tcPr>
            <w:tcW w:w="5220" w:type="dxa"/>
            <w:tcBorders>
              <w:top w:val="nil"/>
              <w:left w:val="nil"/>
              <w:bottom w:val="single" w:sz="4" w:space="0" w:color="auto"/>
              <w:right w:val="single" w:sz="4" w:space="0" w:color="auto"/>
            </w:tcBorders>
            <w:shd w:val="clear" w:color="auto" w:fill="auto"/>
            <w:vAlign w:val="bottom"/>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Internal time.</w:t>
            </w:r>
          </w:p>
        </w:tc>
      </w:tr>
      <w:tr w:rsidR="00622771" w:rsidRPr="006558DE" w:rsidTr="00622771">
        <w:trPr>
          <w:trHeight w:val="300"/>
        </w:trPr>
        <w:tc>
          <w:tcPr>
            <w:tcW w:w="516" w:type="dxa"/>
            <w:tcBorders>
              <w:top w:val="nil"/>
              <w:left w:val="single" w:sz="4" w:space="0" w:color="auto"/>
              <w:bottom w:val="single" w:sz="4" w:space="0" w:color="auto"/>
              <w:right w:val="single" w:sz="4" w:space="0" w:color="auto"/>
            </w:tcBorders>
            <w:shd w:val="clear" w:color="auto" w:fill="auto"/>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8</w:t>
            </w:r>
          </w:p>
        </w:tc>
        <w:tc>
          <w:tcPr>
            <w:tcW w:w="3729" w:type="dxa"/>
            <w:tcBorders>
              <w:top w:val="nil"/>
              <w:left w:val="nil"/>
              <w:bottom w:val="single" w:sz="4" w:space="0" w:color="auto"/>
              <w:right w:val="single" w:sz="4" w:space="0" w:color="auto"/>
            </w:tcBorders>
            <w:shd w:val="clear" w:color="auto" w:fill="auto"/>
            <w:vAlign w:val="bottom"/>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bool  mIsDebug</w:t>
            </w:r>
          </w:p>
        </w:tc>
        <w:tc>
          <w:tcPr>
            <w:tcW w:w="5220" w:type="dxa"/>
            <w:tcBorders>
              <w:top w:val="nil"/>
              <w:left w:val="nil"/>
              <w:bottom w:val="single" w:sz="4" w:space="0" w:color="auto"/>
              <w:right w:val="single" w:sz="4" w:space="0" w:color="auto"/>
            </w:tcBorders>
            <w:shd w:val="clear" w:color="auto" w:fill="auto"/>
            <w:vAlign w:val="bottom"/>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Is debug transaction.</w:t>
            </w:r>
          </w:p>
        </w:tc>
      </w:tr>
      <w:tr w:rsidR="00622771" w:rsidRPr="006558DE" w:rsidTr="00622771">
        <w:trPr>
          <w:trHeight w:val="600"/>
        </w:trPr>
        <w:tc>
          <w:tcPr>
            <w:tcW w:w="516" w:type="dxa"/>
            <w:tcBorders>
              <w:top w:val="nil"/>
              <w:left w:val="single" w:sz="4" w:space="0" w:color="auto"/>
              <w:bottom w:val="single" w:sz="4" w:space="0" w:color="auto"/>
              <w:right w:val="single" w:sz="4" w:space="0" w:color="auto"/>
            </w:tcBorders>
            <w:shd w:val="clear" w:color="auto" w:fill="auto"/>
            <w:vAlign w:val="center"/>
            <w:hideMark/>
          </w:tcPr>
          <w:p w:rsidR="00622771" w:rsidRPr="006558DE" w:rsidRDefault="00622771" w:rsidP="00622771">
            <w:pPr>
              <w:spacing w:line="240" w:lineRule="auto"/>
              <w:jc w:val="left"/>
              <w:rPr>
                <w:rFonts w:eastAsia="Times New Roman" w:cs="Arial"/>
                <w:color w:val="000000"/>
                <w:sz w:val="20"/>
                <w:szCs w:val="20"/>
                <w:lang w:eastAsia="ja-JP"/>
              </w:rPr>
            </w:pPr>
            <w:r w:rsidRPr="006558DE">
              <w:rPr>
                <w:rFonts w:eastAsia="Times New Roman" w:cs="Arial"/>
                <w:color w:val="000000"/>
                <w:sz w:val="20"/>
                <w:szCs w:val="20"/>
                <w:lang w:eastAsia="ja-JP"/>
              </w:rPr>
              <w:t>9</w:t>
            </w:r>
          </w:p>
        </w:tc>
        <w:tc>
          <w:tcPr>
            <w:tcW w:w="3729" w:type="dxa"/>
            <w:tcBorders>
              <w:top w:val="nil"/>
              <w:left w:val="nil"/>
              <w:bottom w:val="single" w:sz="4" w:space="0" w:color="auto"/>
              <w:right w:val="single" w:sz="4" w:space="0" w:color="auto"/>
            </w:tcBorders>
            <w:shd w:val="clear" w:color="auto" w:fill="auto"/>
            <w:vAlign w:val="bottom"/>
            <w:hideMark/>
          </w:tcPr>
          <w:p w:rsidR="00622771" w:rsidRPr="006558DE" w:rsidRDefault="00B834D1" w:rsidP="00622771">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INTC2G</w:t>
            </w:r>
            <w:r w:rsidR="00622771" w:rsidRPr="006558DE">
              <w:rPr>
                <w:rFonts w:eastAsia="Times New Roman" w:cs="Arial"/>
                <w:color w:val="000000"/>
                <w:sz w:val="20"/>
                <w:szCs w:val="20"/>
                <w:lang w:eastAsia="ja-JP"/>
              </w:rPr>
              <w:t>_CommonGuard_AddrMap  addrMap</w:t>
            </w:r>
          </w:p>
        </w:tc>
        <w:tc>
          <w:tcPr>
            <w:tcW w:w="5220" w:type="dxa"/>
            <w:tcBorders>
              <w:top w:val="nil"/>
              <w:left w:val="nil"/>
              <w:bottom w:val="single" w:sz="4" w:space="0" w:color="auto"/>
              <w:right w:val="single" w:sz="4" w:space="0" w:color="auto"/>
            </w:tcBorders>
            <w:shd w:val="clear" w:color="auto" w:fill="auto"/>
            <w:vAlign w:val="bottom"/>
            <w:hideMark/>
          </w:tcPr>
          <w:p w:rsidR="00622771" w:rsidRPr="006558DE" w:rsidRDefault="006E3DD3" w:rsidP="006E3DD3">
            <w:pPr>
              <w:spacing w:line="240" w:lineRule="auto"/>
              <w:jc w:val="left"/>
              <w:rPr>
                <w:rFonts w:eastAsia="Times New Roman" w:cs="Arial"/>
                <w:color w:val="000000"/>
                <w:sz w:val="20"/>
                <w:szCs w:val="20"/>
                <w:lang w:eastAsia="ja-JP"/>
              </w:rPr>
            </w:pPr>
            <w:r>
              <w:rPr>
                <w:rFonts w:eastAsia="Times New Roman" w:cs="Arial"/>
                <w:color w:val="000000"/>
                <w:sz w:val="20"/>
                <w:szCs w:val="20"/>
                <w:lang w:eastAsia="ja-JP"/>
              </w:rPr>
              <w:t>M</w:t>
            </w:r>
            <w:r w:rsidR="00622771" w:rsidRPr="006558DE">
              <w:rPr>
                <w:rFonts w:eastAsia="Times New Roman" w:cs="Arial"/>
                <w:color w:val="000000"/>
                <w:sz w:val="20"/>
                <w:szCs w:val="20"/>
                <w:lang w:eastAsia="ja-JP"/>
              </w:rPr>
              <w:t xml:space="preserve">ap with the keys are address ranges and </w:t>
            </w:r>
            <w:r>
              <w:rPr>
                <w:rFonts w:eastAsia="Times New Roman" w:cs="Arial"/>
                <w:color w:val="000000"/>
                <w:sz w:val="20"/>
                <w:szCs w:val="20"/>
                <w:lang w:eastAsia="ja-JP"/>
              </w:rPr>
              <w:t>id value</w:t>
            </w:r>
            <w:r w:rsidR="00622771" w:rsidRPr="006558DE">
              <w:rPr>
                <w:rFonts w:eastAsia="Times New Roman" w:cs="Arial"/>
                <w:color w:val="000000"/>
                <w:sz w:val="20"/>
                <w:szCs w:val="20"/>
                <w:lang w:eastAsia="ja-JP"/>
              </w:rPr>
              <w:t xml:space="preserve"> of these address</w:t>
            </w:r>
          </w:p>
        </w:tc>
      </w:tr>
    </w:tbl>
    <w:p w:rsidR="00034BE6" w:rsidRDefault="00034BE6" w:rsidP="00990C2F">
      <w:pPr>
        <w:pStyle w:val="jcplaceholder"/>
      </w:pPr>
      <w:r>
        <w:t>.</w:t>
      </w:r>
    </w:p>
    <w:p w:rsidR="0062015E" w:rsidRDefault="0062015E" w:rsidP="0062015E">
      <w:pPr>
        <w:pStyle w:val="Heading1"/>
      </w:pPr>
      <w:bookmarkStart w:id="120" w:name="_Ref427925480"/>
      <w:bookmarkStart w:id="121" w:name="_Toc518484614"/>
      <w:r>
        <w:t>Limitation</w:t>
      </w:r>
      <w:bookmarkEnd w:id="120"/>
      <w:bookmarkEnd w:id="121"/>
    </w:p>
    <w:p w:rsidR="00F9638B" w:rsidRPr="00F9638B" w:rsidRDefault="00EA5A95" w:rsidP="00F9638B">
      <w:pPr>
        <w:pStyle w:val="ListParagraph"/>
        <w:numPr>
          <w:ilvl w:val="0"/>
          <w:numId w:val="14"/>
        </w:numPr>
        <w:spacing w:after="200"/>
        <w:rPr>
          <w:rFonts w:cs="Arial"/>
        </w:rPr>
      </w:pPr>
      <w:r>
        <w:t>There is no limitation in the model</w:t>
      </w:r>
      <w:r w:rsidR="0062015E">
        <w:t>.</w:t>
      </w:r>
    </w:p>
    <w:p w:rsidR="00CC425A" w:rsidRPr="00F9638B" w:rsidRDefault="00CC425A" w:rsidP="00F9638B">
      <w:pPr>
        <w:spacing w:after="200"/>
        <w:rPr>
          <w:rFonts w:cs="Arial"/>
        </w:rPr>
      </w:pPr>
      <w:r w:rsidRPr="00F9638B">
        <w:rPr>
          <w:rFonts w:cs="Arial"/>
        </w:rPr>
        <w:br w:type="page"/>
      </w:r>
    </w:p>
    <w:p w:rsidR="00B3665C" w:rsidRDefault="00CC425A" w:rsidP="00CC425A">
      <w:pPr>
        <w:jc w:val="center"/>
        <w:rPr>
          <w:rFonts w:cs="Arial"/>
          <w:b/>
          <w:sz w:val="36"/>
          <w:szCs w:val="36"/>
        </w:rPr>
      </w:pPr>
      <w:r w:rsidRPr="00CC425A">
        <w:rPr>
          <w:rFonts w:cs="Arial"/>
          <w:b/>
          <w:sz w:val="36"/>
          <w:szCs w:val="36"/>
        </w:rPr>
        <w:lastRenderedPageBreak/>
        <w:t>Revision History</w:t>
      </w:r>
    </w:p>
    <w:tbl>
      <w:tblPr>
        <w:tblStyle w:val="TableGrid"/>
        <w:tblW w:w="0" w:type="auto"/>
        <w:tblCellMar>
          <w:left w:w="29" w:type="dxa"/>
          <w:right w:w="29" w:type="dxa"/>
        </w:tblCellMar>
        <w:tblLook w:val="04A0" w:firstRow="1" w:lastRow="0" w:firstColumn="1" w:lastColumn="0" w:noHBand="0" w:noVBand="1"/>
      </w:tblPr>
      <w:tblGrid>
        <w:gridCol w:w="833"/>
        <w:gridCol w:w="4363"/>
        <w:gridCol w:w="1554"/>
        <w:gridCol w:w="1477"/>
        <w:gridCol w:w="1191"/>
      </w:tblGrid>
      <w:tr w:rsidR="00CC425A" w:rsidRPr="00CC425A" w:rsidTr="004C74D7">
        <w:tc>
          <w:tcPr>
            <w:tcW w:w="839" w:type="dxa"/>
            <w:shd w:val="clear" w:color="auto" w:fill="8DB3E2" w:themeFill="text2" w:themeFillTint="66"/>
          </w:tcPr>
          <w:p w:rsidR="00CC425A" w:rsidRPr="00CC425A" w:rsidRDefault="00CC425A" w:rsidP="00CC425A">
            <w:pPr>
              <w:jc w:val="center"/>
              <w:rPr>
                <w:b/>
                <w:sz w:val="20"/>
                <w:szCs w:val="20"/>
              </w:rPr>
            </w:pPr>
            <w:r w:rsidRPr="00CC425A">
              <w:rPr>
                <w:b/>
                <w:sz w:val="20"/>
                <w:szCs w:val="20"/>
              </w:rPr>
              <w:t>Version</w:t>
            </w:r>
          </w:p>
        </w:tc>
        <w:tc>
          <w:tcPr>
            <w:tcW w:w="4680" w:type="dxa"/>
            <w:shd w:val="clear" w:color="auto" w:fill="8DB3E2" w:themeFill="text2" w:themeFillTint="66"/>
          </w:tcPr>
          <w:p w:rsidR="00CC425A" w:rsidRPr="00CC425A" w:rsidRDefault="00CC425A" w:rsidP="00CC425A">
            <w:pPr>
              <w:jc w:val="center"/>
              <w:rPr>
                <w:b/>
                <w:sz w:val="20"/>
                <w:szCs w:val="20"/>
              </w:rPr>
            </w:pPr>
            <w:r w:rsidRPr="00CC425A">
              <w:rPr>
                <w:b/>
                <w:sz w:val="20"/>
                <w:szCs w:val="20"/>
              </w:rPr>
              <w:t>Modified points</w:t>
            </w:r>
          </w:p>
        </w:tc>
        <w:tc>
          <w:tcPr>
            <w:tcW w:w="1620" w:type="dxa"/>
            <w:shd w:val="clear" w:color="auto" w:fill="8DB3E2" w:themeFill="text2" w:themeFillTint="66"/>
          </w:tcPr>
          <w:p w:rsidR="00CC425A" w:rsidRPr="00CC425A" w:rsidRDefault="00CC425A" w:rsidP="00CC425A">
            <w:pPr>
              <w:jc w:val="center"/>
              <w:rPr>
                <w:b/>
                <w:sz w:val="20"/>
                <w:szCs w:val="20"/>
              </w:rPr>
            </w:pPr>
            <w:r w:rsidRPr="00CC425A">
              <w:rPr>
                <w:b/>
                <w:sz w:val="20"/>
                <w:szCs w:val="20"/>
              </w:rPr>
              <w:t>Approver</w:t>
            </w:r>
          </w:p>
        </w:tc>
        <w:tc>
          <w:tcPr>
            <w:tcW w:w="1080" w:type="dxa"/>
            <w:shd w:val="clear" w:color="auto" w:fill="8DB3E2" w:themeFill="text2" w:themeFillTint="66"/>
          </w:tcPr>
          <w:p w:rsidR="00CC425A" w:rsidRPr="00CC425A" w:rsidRDefault="00CC425A" w:rsidP="00CC425A">
            <w:pPr>
              <w:jc w:val="center"/>
              <w:rPr>
                <w:b/>
                <w:sz w:val="20"/>
                <w:szCs w:val="20"/>
              </w:rPr>
            </w:pPr>
            <w:r w:rsidRPr="00CC425A">
              <w:rPr>
                <w:b/>
                <w:sz w:val="20"/>
                <w:szCs w:val="20"/>
              </w:rPr>
              <w:t>Checker</w:t>
            </w:r>
          </w:p>
        </w:tc>
        <w:tc>
          <w:tcPr>
            <w:tcW w:w="1199" w:type="dxa"/>
            <w:shd w:val="clear" w:color="auto" w:fill="8DB3E2" w:themeFill="text2" w:themeFillTint="66"/>
          </w:tcPr>
          <w:p w:rsidR="00CC425A" w:rsidRPr="00CC425A" w:rsidRDefault="00CC425A" w:rsidP="00CC425A">
            <w:pPr>
              <w:jc w:val="center"/>
              <w:rPr>
                <w:b/>
                <w:sz w:val="20"/>
                <w:szCs w:val="20"/>
              </w:rPr>
            </w:pPr>
            <w:r w:rsidRPr="00CC425A">
              <w:rPr>
                <w:b/>
                <w:sz w:val="20"/>
                <w:szCs w:val="20"/>
              </w:rPr>
              <w:t>Author</w:t>
            </w:r>
          </w:p>
        </w:tc>
      </w:tr>
      <w:tr w:rsidR="002C6E23" w:rsidRPr="00CC425A" w:rsidTr="004C74D7">
        <w:tc>
          <w:tcPr>
            <w:tcW w:w="839" w:type="dxa"/>
          </w:tcPr>
          <w:p w:rsidR="002C6E23" w:rsidRPr="002834C3" w:rsidRDefault="002C6E23" w:rsidP="00CC425A">
            <w:pPr>
              <w:jc w:val="center"/>
              <w:rPr>
                <w:sz w:val="18"/>
                <w:szCs w:val="18"/>
              </w:rPr>
            </w:pPr>
            <w:r w:rsidRPr="002834C3">
              <w:rPr>
                <w:sz w:val="18"/>
                <w:szCs w:val="18"/>
              </w:rPr>
              <w:t>1.0</w:t>
            </w:r>
          </w:p>
        </w:tc>
        <w:tc>
          <w:tcPr>
            <w:tcW w:w="4680" w:type="dxa"/>
          </w:tcPr>
          <w:p w:rsidR="002C6E23" w:rsidRPr="002834C3" w:rsidRDefault="002C6E23" w:rsidP="006F057E">
            <w:pPr>
              <w:rPr>
                <w:sz w:val="18"/>
                <w:szCs w:val="18"/>
              </w:rPr>
            </w:pPr>
            <w:r w:rsidRPr="002834C3">
              <w:rPr>
                <w:sz w:val="18"/>
                <w:szCs w:val="18"/>
              </w:rPr>
              <w:t>Create new</w:t>
            </w:r>
          </w:p>
        </w:tc>
        <w:tc>
          <w:tcPr>
            <w:tcW w:w="1620" w:type="dxa"/>
          </w:tcPr>
          <w:p w:rsidR="002C6E23" w:rsidRDefault="004C74D7" w:rsidP="00B53A1F">
            <w:pPr>
              <w:jc w:val="center"/>
              <w:rPr>
                <w:sz w:val="18"/>
                <w:szCs w:val="18"/>
              </w:rPr>
            </w:pPr>
            <w:r>
              <w:rPr>
                <w:sz w:val="18"/>
                <w:szCs w:val="18"/>
              </w:rPr>
              <w:t>Dung</w:t>
            </w:r>
            <w:r w:rsidR="00162BC9">
              <w:rPr>
                <w:sz w:val="18"/>
                <w:szCs w:val="18"/>
              </w:rPr>
              <w:t xml:space="preserve"> </w:t>
            </w:r>
            <w:r>
              <w:rPr>
                <w:sz w:val="18"/>
                <w:szCs w:val="18"/>
              </w:rPr>
              <w:t>Nguyen</w:t>
            </w:r>
          </w:p>
          <w:p w:rsidR="004C74D7" w:rsidRPr="002834C3" w:rsidRDefault="004C74D7" w:rsidP="00B53A1F">
            <w:pPr>
              <w:jc w:val="center"/>
              <w:rPr>
                <w:sz w:val="18"/>
                <w:szCs w:val="18"/>
              </w:rPr>
            </w:pPr>
            <w:r>
              <w:rPr>
                <w:sz w:val="18"/>
                <w:szCs w:val="18"/>
              </w:rPr>
              <w:t>03/01/2017</w:t>
            </w:r>
          </w:p>
        </w:tc>
        <w:tc>
          <w:tcPr>
            <w:tcW w:w="1080" w:type="dxa"/>
          </w:tcPr>
          <w:p w:rsidR="0075738E" w:rsidRPr="002834C3" w:rsidRDefault="0075738E" w:rsidP="0075738E">
            <w:pPr>
              <w:jc w:val="center"/>
              <w:rPr>
                <w:sz w:val="18"/>
                <w:szCs w:val="18"/>
              </w:rPr>
            </w:pPr>
            <w:r>
              <w:rPr>
                <w:sz w:val="18"/>
                <w:szCs w:val="18"/>
              </w:rPr>
              <w:t>FPT/Truong</w:t>
            </w:r>
          </w:p>
          <w:p w:rsidR="002C6E23" w:rsidRPr="002834C3" w:rsidRDefault="0075738E" w:rsidP="0075738E">
            <w:pPr>
              <w:jc w:val="center"/>
              <w:rPr>
                <w:sz w:val="18"/>
                <w:szCs w:val="18"/>
              </w:rPr>
            </w:pPr>
            <w:r>
              <w:rPr>
                <w:sz w:val="18"/>
                <w:szCs w:val="18"/>
              </w:rPr>
              <w:t>02</w:t>
            </w:r>
            <w:r w:rsidRPr="002834C3">
              <w:rPr>
                <w:sz w:val="18"/>
                <w:szCs w:val="18"/>
              </w:rPr>
              <w:t>/</w:t>
            </w:r>
            <w:r>
              <w:rPr>
                <w:sz w:val="18"/>
                <w:szCs w:val="18"/>
              </w:rPr>
              <w:t>22/2017</w:t>
            </w:r>
          </w:p>
        </w:tc>
        <w:tc>
          <w:tcPr>
            <w:tcW w:w="1199" w:type="dxa"/>
          </w:tcPr>
          <w:p w:rsidR="002C6E23" w:rsidRPr="002834C3" w:rsidRDefault="00D676F2" w:rsidP="00CC425A">
            <w:pPr>
              <w:jc w:val="center"/>
              <w:rPr>
                <w:sz w:val="18"/>
                <w:szCs w:val="18"/>
              </w:rPr>
            </w:pPr>
            <w:r>
              <w:rPr>
                <w:sz w:val="18"/>
                <w:szCs w:val="18"/>
              </w:rPr>
              <w:t>FPT/</w:t>
            </w:r>
            <w:r w:rsidR="0075738E">
              <w:rPr>
                <w:sz w:val="18"/>
                <w:szCs w:val="18"/>
              </w:rPr>
              <w:t>Ha</w:t>
            </w:r>
          </w:p>
          <w:p w:rsidR="002C6E23" w:rsidRPr="002834C3" w:rsidRDefault="0075738E" w:rsidP="00D676F2">
            <w:pPr>
              <w:jc w:val="center"/>
              <w:rPr>
                <w:sz w:val="18"/>
                <w:szCs w:val="18"/>
              </w:rPr>
            </w:pPr>
            <w:r>
              <w:rPr>
                <w:sz w:val="18"/>
                <w:szCs w:val="18"/>
              </w:rPr>
              <w:t>02</w:t>
            </w:r>
            <w:r w:rsidR="002C6E23" w:rsidRPr="002834C3">
              <w:rPr>
                <w:sz w:val="18"/>
                <w:szCs w:val="18"/>
              </w:rPr>
              <w:t>/</w:t>
            </w:r>
            <w:r>
              <w:rPr>
                <w:sz w:val="18"/>
                <w:szCs w:val="18"/>
              </w:rPr>
              <w:t>07</w:t>
            </w:r>
            <w:r w:rsidR="006A5548">
              <w:rPr>
                <w:sz w:val="18"/>
                <w:szCs w:val="18"/>
              </w:rPr>
              <w:t>/2017</w:t>
            </w:r>
          </w:p>
        </w:tc>
      </w:tr>
      <w:tr w:rsidR="007906B8" w:rsidRPr="00CC425A" w:rsidTr="004C74D7">
        <w:tc>
          <w:tcPr>
            <w:tcW w:w="839" w:type="dxa"/>
          </w:tcPr>
          <w:p w:rsidR="007906B8" w:rsidRPr="002834C3" w:rsidRDefault="007906B8" w:rsidP="00CC425A">
            <w:pPr>
              <w:jc w:val="center"/>
              <w:rPr>
                <w:sz w:val="18"/>
                <w:szCs w:val="18"/>
              </w:rPr>
            </w:pPr>
            <w:r>
              <w:rPr>
                <w:sz w:val="18"/>
                <w:szCs w:val="18"/>
              </w:rPr>
              <w:t>1.1</w:t>
            </w:r>
          </w:p>
        </w:tc>
        <w:tc>
          <w:tcPr>
            <w:tcW w:w="4680" w:type="dxa"/>
          </w:tcPr>
          <w:p w:rsidR="003543A5" w:rsidRPr="00BA555F" w:rsidRDefault="003543A5" w:rsidP="006F057E">
            <w:pPr>
              <w:rPr>
                <w:rFonts w:cs="Arial"/>
                <w:sz w:val="18"/>
                <w:szCs w:val="18"/>
              </w:rPr>
            </w:pPr>
            <w:r w:rsidRPr="00BA555F">
              <w:rPr>
                <w:rFonts w:cs="Arial"/>
                <w:sz w:val="18"/>
                <w:szCs w:val="18"/>
              </w:rPr>
              <w:t xml:space="preserve">Fix size of INTC2GMPID register </w:t>
            </w:r>
            <w:r w:rsidR="006E252C" w:rsidRPr="00BA555F">
              <w:rPr>
                <w:rFonts w:cs="Arial"/>
                <w:sz w:val="18"/>
                <w:szCs w:val="18"/>
              </w:rPr>
              <w:fldChar w:fldCharType="begin"/>
            </w:r>
            <w:r w:rsidRPr="00BA555F">
              <w:rPr>
                <w:rFonts w:cs="Arial"/>
                <w:sz w:val="18"/>
                <w:szCs w:val="18"/>
              </w:rPr>
              <w:instrText xml:space="preserve"> REF _Ref427677090 \h </w:instrText>
            </w:r>
            <w:r w:rsidR="00BA555F">
              <w:rPr>
                <w:rFonts w:cs="Arial"/>
                <w:sz w:val="18"/>
                <w:szCs w:val="18"/>
              </w:rPr>
              <w:instrText xml:space="preserve"> \* MERGEFORMAT </w:instrText>
            </w:r>
            <w:r w:rsidR="006E252C" w:rsidRPr="00BA555F">
              <w:rPr>
                <w:rFonts w:cs="Arial"/>
                <w:sz w:val="18"/>
                <w:szCs w:val="18"/>
              </w:rPr>
            </w:r>
            <w:r w:rsidR="006E252C" w:rsidRPr="00BA555F">
              <w:rPr>
                <w:rFonts w:cs="Arial"/>
                <w:sz w:val="18"/>
                <w:szCs w:val="18"/>
              </w:rPr>
              <w:fldChar w:fldCharType="separate"/>
            </w:r>
            <w:r w:rsidR="00E667A8" w:rsidRPr="00BA555F">
              <w:rPr>
                <w:rFonts w:cs="Arial"/>
                <w:sz w:val="18"/>
                <w:szCs w:val="18"/>
              </w:rPr>
              <w:t>Table 4</w:t>
            </w:r>
            <w:r w:rsidR="00E667A8" w:rsidRPr="00BA555F">
              <w:rPr>
                <w:rFonts w:cs="Arial"/>
                <w:sz w:val="18"/>
                <w:szCs w:val="18"/>
              </w:rPr>
              <w:noBreakHyphen/>
              <w:t>1</w:t>
            </w:r>
            <w:r w:rsidR="006E252C" w:rsidRPr="00BA555F">
              <w:rPr>
                <w:rFonts w:cs="Arial"/>
                <w:sz w:val="18"/>
                <w:szCs w:val="18"/>
              </w:rPr>
              <w:fldChar w:fldCharType="end"/>
            </w:r>
          </w:p>
          <w:p w:rsidR="003D3F74" w:rsidRPr="00BA555F" w:rsidRDefault="003D3F74" w:rsidP="006F057E">
            <w:pPr>
              <w:rPr>
                <w:rFonts w:cs="Arial"/>
                <w:sz w:val="18"/>
                <w:szCs w:val="18"/>
              </w:rPr>
            </w:pPr>
            <w:r w:rsidRPr="00BA555F">
              <w:rPr>
                <w:rFonts w:cs="Arial"/>
                <w:sz w:val="18"/>
                <w:szCs w:val="18"/>
              </w:rPr>
              <w:t xml:space="preserve">Fix File structure </w:t>
            </w:r>
            <w:r w:rsidR="006E252C" w:rsidRPr="00BA555F">
              <w:rPr>
                <w:rFonts w:cs="Arial"/>
                <w:sz w:val="18"/>
                <w:szCs w:val="18"/>
              </w:rPr>
              <w:fldChar w:fldCharType="begin"/>
            </w:r>
            <w:r w:rsidR="007D53F2" w:rsidRPr="00BA555F">
              <w:rPr>
                <w:rFonts w:cs="Arial"/>
                <w:sz w:val="18"/>
                <w:szCs w:val="18"/>
              </w:rPr>
              <w:instrText xml:space="preserve"> REF _Ref445819670 \h </w:instrText>
            </w:r>
            <w:r w:rsidR="00BA555F">
              <w:rPr>
                <w:rFonts w:cs="Arial"/>
                <w:sz w:val="18"/>
                <w:szCs w:val="18"/>
              </w:rPr>
              <w:instrText xml:space="preserve"> \* MERGEFORMAT </w:instrText>
            </w:r>
            <w:r w:rsidR="006E252C" w:rsidRPr="00BA555F">
              <w:rPr>
                <w:rFonts w:cs="Arial"/>
                <w:sz w:val="18"/>
                <w:szCs w:val="18"/>
              </w:rPr>
            </w:r>
            <w:r w:rsidR="006E252C" w:rsidRPr="00BA555F">
              <w:rPr>
                <w:rFonts w:cs="Arial"/>
                <w:sz w:val="18"/>
                <w:szCs w:val="18"/>
              </w:rPr>
              <w:fldChar w:fldCharType="separate"/>
            </w:r>
            <w:r w:rsidR="00E667A8" w:rsidRPr="00BA555F">
              <w:rPr>
                <w:rFonts w:cs="Arial"/>
                <w:sz w:val="18"/>
                <w:szCs w:val="18"/>
              </w:rPr>
              <w:t>Figure 6</w:t>
            </w:r>
            <w:r w:rsidR="00E667A8" w:rsidRPr="00BA555F">
              <w:rPr>
                <w:rFonts w:cs="Arial"/>
                <w:sz w:val="18"/>
                <w:szCs w:val="18"/>
              </w:rPr>
              <w:noBreakHyphen/>
              <w:t>1</w:t>
            </w:r>
            <w:r w:rsidR="006E252C" w:rsidRPr="00BA555F">
              <w:rPr>
                <w:rFonts w:cs="Arial"/>
                <w:sz w:val="18"/>
                <w:szCs w:val="18"/>
              </w:rPr>
              <w:fldChar w:fldCharType="end"/>
            </w:r>
            <w:r w:rsidR="007D53F2" w:rsidRPr="00BA555F">
              <w:rPr>
                <w:rFonts w:cs="Arial"/>
                <w:sz w:val="18"/>
                <w:szCs w:val="18"/>
              </w:rPr>
              <w:t xml:space="preserve"> </w:t>
            </w:r>
            <w:r w:rsidRPr="00BA555F">
              <w:rPr>
                <w:rFonts w:cs="Arial"/>
                <w:sz w:val="18"/>
                <w:szCs w:val="18"/>
              </w:rPr>
              <w:t xml:space="preserve">&amp;&amp; </w:t>
            </w:r>
            <w:r w:rsidR="006E252C" w:rsidRPr="00BA555F">
              <w:rPr>
                <w:rFonts w:cs="Arial"/>
                <w:sz w:val="18"/>
                <w:szCs w:val="18"/>
              </w:rPr>
              <w:fldChar w:fldCharType="begin"/>
            </w:r>
            <w:r w:rsidR="007D53F2" w:rsidRPr="00BA555F">
              <w:rPr>
                <w:rFonts w:cs="Arial"/>
                <w:sz w:val="18"/>
                <w:szCs w:val="18"/>
              </w:rPr>
              <w:instrText xml:space="preserve"> REF _Ref443809325 \h </w:instrText>
            </w:r>
            <w:r w:rsidR="00BA555F">
              <w:rPr>
                <w:rFonts w:cs="Arial"/>
                <w:sz w:val="18"/>
                <w:szCs w:val="18"/>
              </w:rPr>
              <w:instrText xml:space="preserve"> \* MERGEFORMAT </w:instrText>
            </w:r>
            <w:r w:rsidR="006E252C" w:rsidRPr="00BA555F">
              <w:rPr>
                <w:rFonts w:cs="Arial"/>
                <w:sz w:val="18"/>
                <w:szCs w:val="18"/>
              </w:rPr>
            </w:r>
            <w:r w:rsidR="006E252C" w:rsidRPr="00BA555F">
              <w:rPr>
                <w:rFonts w:cs="Arial"/>
                <w:sz w:val="18"/>
                <w:szCs w:val="18"/>
              </w:rPr>
              <w:fldChar w:fldCharType="separate"/>
            </w:r>
            <w:r w:rsidR="00E667A8" w:rsidRPr="00BA555F">
              <w:rPr>
                <w:rFonts w:cs="Arial"/>
                <w:sz w:val="18"/>
                <w:szCs w:val="18"/>
              </w:rPr>
              <w:t>Table 6</w:t>
            </w:r>
            <w:r w:rsidR="00E667A8" w:rsidRPr="00BA555F">
              <w:rPr>
                <w:rFonts w:cs="Arial"/>
                <w:sz w:val="18"/>
                <w:szCs w:val="18"/>
              </w:rPr>
              <w:noBreakHyphen/>
              <w:t>1</w:t>
            </w:r>
            <w:r w:rsidR="006E252C" w:rsidRPr="00BA555F">
              <w:rPr>
                <w:rFonts w:cs="Arial"/>
                <w:sz w:val="18"/>
                <w:szCs w:val="18"/>
              </w:rPr>
              <w:fldChar w:fldCharType="end"/>
            </w:r>
          </w:p>
          <w:p w:rsidR="007906B8" w:rsidRPr="00BA555F" w:rsidRDefault="007906B8" w:rsidP="006F057E">
            <w:pPr>
              <w:rPr>
                <w:rFonts w:cs="Arial"/>
                <w:sz w:val="18"/>
                <w:szCs w:val="18"/>
              </w:rPr>
            </w:pPr>
            <w:r w:rsidRPr="00BA555F">
              <w:rPr>
                <w:rFonts w:cs="Arial"/>
                <w:sz w:val="18"/>
                <w:szCs w:val="18"/>
              </w:rPr>
              <w:t>Add message</w:t>
            </w:r>
            <w:r w:rsidR="00CE2372" w:rsidRPr="00BA555F">
              <w:rPr>
                <w:rFonts w:cs="Arial"/>
                <w:sz w:val="18"/>
                <w:szCs w:val="18"/>
              </w:rPr>
              <w:t xml:space="preserve"> No 51</w:t>
            </w:r>
            <w:r w:rsidR="00707F2C" w:rsidRPr="00BA555F">
              <w:rPr>
                <w:rFonts w:cs="Arial"/>
                <w:sz w:val="18"/>
                <w:szCs w:val="18"/>
              </w:rPr>
              <w:t>-&gt; 84</w:t>
            </w:r>
            <w:r w:rsidR="00D72F8C" w:rsidRPr="00BA555F">
              <w:rPr>
                <w:rFonts w:cs="Arial"/>
                <w:sz w:val="18"/>
                <w:szCs w:val="18"/>
              </w:rPr>
              <w:t xml:space="preserve"> </w:t>
            </w:r>
            <w:r w:rsidR="006E252C" w:rsidRPr="00BA555F">
              <w:rPr>
                <w:rFonts w:cs="Arial"/>
                <w:sz w:val="18"/>
                <w:szCs w:val="18"/>
              </w:rPr>
              <w:fldChar w:fldCharType="begin"/>
            </w:r>
            <w:r w:rsidR="00D72F8C" w:rsidRPr="00BA555F">
              <w:rPr>
                <w:rFonts w:cs="Arial"/>
                <w:sz w:val="18"/>
                <w:szCs w:val="18"/>
              </w:rPr>
              <w:instrText xml:space="preserve"> REF _Ref427674800 \h </w:instrText>
            </w:r>
            <w:r w:rsidR="00BA555F">
              <w:rPr>
                <w:rFonts w:cs="Arial"/>
                <w:sz w:val="18"/>
                <w:szCs w:val="18"/>
              </w:rPr>
              <w:instrText xml:space="preserve"> \* MERGEFORMAT </w:instrText>
            </w:r>
            <w:r w:rsidR="006E252C" w:rsidRPr="00BA555F">
              <w:rPr>
                <w:rFonts w:cs="Arial"/>
                <w:sz w:val="18"/>
                <w:szCs w:val="18"/>
              </w:rPr>
            </w:r>
            <w:r w:rsidR="006E252C" w:rsidRPr="00BA555F">
              <w:rPr>
                <w:rFonts w:cs="Arial"/>
                <w:sz w:val="18"/>
                <w:szCs w:val="18"/>
              </w:rPr>
              <w:fldChar w:fldCharType="separate"/>
            </w:r>
            <w:r w:rsidR="00E667A8" w:rsidRPr="00BA555F">
              <w:rPr>
                <w:rFonts w:cs="Arial"/>
                <w:sz w:val="18"/>
                <w:szCs w:val="18"/>
              </w:rPr>
              <w:t>Table 6</w:t>
            </w:r>
            <w:r w:rsidR="00E667A8" w:rsidRPr="00BA555F">
              <w:rPr>
                <w:rFonts w:cs="Arial"/>
                <w:sz w:val="18"/>
                <w:szCs w:val="18"/>
              </w:rPr>
              <w:noBreakHyphen/>
              <w:t>9</w:t>
            </w:r>
            <w:r w:rsidR="006E252C" w:rsidRPr="00BA555F">
              <w:rPr>
                <w:rFonts w:cs="Arial"/>
                <w:sz w:val="18"/>
                <w:szCs w:val="18"/>
              </w:rPr>
              <w:fldChar w:fldCharType="end"/>
            </w:r>
          </w:p>
          <w:p w:rsidR="002F0538" w:rsidRPr="00BA555F" w:rsidRDefault="002F0538" w:rsidP="006F057E">
            <w:pPr>
              <w:rPr>
                <w:rFonts w:cs="Arial"/>
                <w:sz w:val="18"/>
                <w:szCs w:val="18"/>
              </w:rPr>
            </w:pPr>
            <w:r w:rsidRPr="00BA555F">
              <w:rPr>
                <w:rFonts w:cs="Arial"/>
                <w:sz w:val="18"/>
                <w:szCs w:val="18"/>
              </w:rPr>
              <w:t xml:space="preserve">Fix “How to use” </w:t>
            </w:r>
            <w:r w:rsidR="006E252C" w:rsidRPr="00BA555F">
              <w:rPr>
                <w:rFonts w:cs="Arial"/>
                <w:sz w:val="18"/>
                <w:szCs w:val="18"/>
              </w:rPr>
              <w:fldChar w:fldCharType="begin"/>
            </w:r>
            <w:r w:rsidR="003912B0" w:rsidRPr="00BA555F">
              <w:rPr>
                <w:rFonts w:cs="Arial"/>
                <w:sz w:val="18"/>
                <w:szCs w:val="18"/>
              </w:rPr>
              <w:instrText xml:space="preserve"> REF _Ref477350013 \h </w:instrText>
            </w:r>
            <w:r w:rsidR="00BA555F">
              <w:rPr>
                <w:rFonts w:cs="Arial"/>
                <w:sz w:val="18"/>
                <w:szCs w:val="18"/>
              </w:rPr>
              <w:instrText xml:space="preserve"> \* MERGEFORMAT </w:instrText>
            </w:r>
            <w:r w:rsidR="006E252C" w:rsidRPr="00BA555F">
              <w:rPr>
                <w:rFonts w:cs="Arial"/>
                <w:sz w:val="18"/>
                <w:szCs w:val="18"/>
              </w:rPr>
            </w:r>
            <w:r w:rsidR="006E252C" w:rsidRPr="00BA555F">
              <w:rPr>
                <w:rFonts w:cs="Arial"/>
                <w:sz w:val="18"/>
                <w:szCs w:val="18"/>
              </w:rPr>
              <w:fldChar w:fldCharType="separate"/>
            </w:r>
            <w:r w:rsidR="00E667A8" w:rsidRPr="00BA555F">
              <w:rPr>
                <w:rFonts w:cs="Arial"/>
                <w:sz w:val="18"/>
                <w:szCs w:val="18"/>
              </w:rPr>
              <w:t>Table 6</w:t>
            </w:r>
            <w:r w:rsidR="00E667A8" w:rsidRPr="00BA555F">
              <w:rPr>
                <w:rFonts w:cs="Arial"/>
                <w:sz w:val="18"/>
                <w:szCs w:val="18"/>
              </w:rPr>
              <w:noBreakHyphen/>
              <w:t>4</w:t>
            </w:r>
            <w:r w:rsidR="006E252C" w:rsidRPr="00BA555F">
              <w:rPr>
                <w:rFonts w:cs="Arial"/>
                <w:sz w:val="18"/>
                <w:szCs w:val="18"/>
              </w:rPr>
              <w:fldChar w:fldCharType="end"/>
            </w:r>
          </w:p>
          <w:p w:rsidR="003543A5" w:rsidRPr="00BA555F" w:rsidRDefault="003543A5" w:rsidP="006F057E">
            <w:pPr>
              <w:rPr>
                <w:rFonts w:cs="Arial"/>
                <w:sz w:val="18"/>
                <w:szCs w:val="18"/>
              </w:rPr>
            </w:pPr>
            <w:r w:rsidRPr="00BA555F">
              <w:rPr>
                <w:rFonts w:cs="Arial"/>
                <w:sz w:val="18"/>
                <w:szCs w:val="18"/>
              </w:rPr>
              <w:t xml:space="preserve">Add function description No21 </w:t>
            </w:r>
            <w:r w:rsidR="006E252C" w:rsidRPr="00BA555F">
              <w:rPr>
                <w:rFonts w:cs="Arial"/>
                <w:sz w:val="18"/>
                <w:szCs w:val="18"/>
              </w:rPr>
              <w:fldChar w:fldCharType="begin"/>
            </w:r>
            <w:r w:rsidRPr="00BA555F">
              <w:rPr>
                <w:rFonts w:cs="Arial"/>
                <w:sz w:val="18"/>
                <w:szCs w:val="18"/>
              </w:rPr>
              <w:instrText xml:space="preserve"> REF _Ref477857576 \h </w:instrText>
            </w:r>
            <w:r w:rsidR="00BA555F">
              <w:rPr>
                <w:rFonts w:cs="Arial"/>
                <w:sz w:val="18"/>
                <w:szCs w:val="18"/>
              </w:rPr>
              <w:instrText xml:space="preserve"> \* MERGEFORMAT </w:instrText>
            </w:r>
            <w:r w:rsidR="006E252C" w:rsidRPr="00BA555F">
              <w:rPr>
                <w:rFonts w:cs="Arial"/>
                <w:sz w:val="18"/>
                <w:szCs w:val="18"/>
              </w:rPr>
            </w:r>
            <w:r w:rsidR="006E252C" w:rsidRPr="00BA555F">
              <w:rPr>
                <w:rFonts w:cs="Arial"/>
                <w:sz w:val="18"/>
                <w:szCs w:val="18"/>
              </w:rPr>
              <w:fldChar w:fldCharType="separate"/>
            </w:r>
            <w:r w:rsidR="00E667A8" w:rsidRPr="00BA555F">
              <w:rPr>
                <w:rFonts w:cs="Arial"/>
                <w:sz w:val="18"/>
                <w:szCs w:val="18"/>
              </w:rPr>
              <w:t>Table 8</w:t>
            </w:r>
            <w:r w:rsidR="00E667A8" w:rsidRPr="00BA555F">
              <w:rPr>
                <w:rFonts w:cs="Arial"/>
                <w:sz w:val="18"/>
                <w:szCs w:val="18"/>
              </w:rPr>
              <w:noBreakHyphen/>
              <w:t>1</w:t>
            </w:r>
            <w:r w:rsidR="006E252C" w:rsidRPr="00BA555F">
              <w:rPr>
                <w:rFonts w:cs="Arial"/>
                <w:sz w:val="18"/>
                <w:szCs w:val="18"/>
              </w:rPr>
              <w:fldChar w:fldCharType="end"/>
            </w:r>
          </w:p>
          <w:p w:rsidR="00100A1A" w:rsidRPr="00BA555F" w:rsidRDefault="0062356A" w:rsidP="0062356A">
            <w:pPr>
              <w:rPr>
                <w:rFonts w:cs="Arial"/>
                <w:sz w:val="18"/>
                <w:szCs w:val="18"/>
              </w:rPr>
            </w:pPr>
            <w:r w:rsidRPr="00BA555F">
              <w:rPr>
                <w:rFonts w:cs="Arial"/>
                <w:sz w:val="18"/>
                <w:szCs w:val="18"/>
              </w:rPr>
              <w:t>Remove unuse</w:t>
            </w:r>
            <w:r w:rsidR="00C5020B" w:rsidRPr="00BA555F">
              <w:rPr>
                <w:rFonts w:cs="Arial"/>
                <w:sz w:val="18"/>
                <w:szCs w:val="18"/>
              </w:rPr>
              <w:t>d</w:t>
            </w:r>
            <w:r w:rsidRPr="00BA555F">
              <w:rPr>
                <w:rFonts w:cs="Arial"/>
                <w:sz w:val="18"/>
                <w:szCs w:val="18"/>
              </w:rPr>
              <w:t xml:space="preserve"> function</w:t>
            </w:r>
            <w:r w:rsidR="00C5020B" w:rsidRPr="00BA555F">
              <w:rPr>
                <w:rFonts w:cs="Arial"/>
                <w:sz w:val="18"/>
                <w:szCs w:val="18"/>
              </w:rPr>
              <w:t>s</w:t>
            </w:r>
            <w:r w:rsidRPr="00BA555F">
              <w:rPr>
                <w:rFonts w:cs="Arial"/>
                <w:sz w:val="18"/>
                <w:szCs w:val="18"/>
              </w:rPr>
              <w:t xml:space="preserve"> </w:t>
            </w:r>
            <w:r w:rsidR="006E252C" w:rsidRPr="00BA555F">
              <w:rPr>
                <w:rFonts w:cs="Arial"/>
                <w:sz w:val="18"/>
                <w:szCs w:val="18"/>
              </w:rPr>
              <w:fldChar w:fldCharType="begin"/>
            </w:r>
            <w:r w:rsidR="00395698" w:rsidRPr="00BA555F">
              <w:rPr>
                <w:rFonts w:cs="Arial"/>
                <w:sz w:val="18"/>
                <w:szCs w:val="18"/>
              </w:rPr>
              <w:instrText xml:space="preserve"> REF _Ref477349602 \h </w:instrText>
            </w:r>
            <w:r w:rsidR="00BA555F">
              <w:rPr>
                <w:rFonts w:cs="Arial"/>
                <w:sz w:val="18"/>
                <w:szCs w:val="18"/>
              </w:rPr>
              <w:instrText xml:space="preserve"> \* MERGEFORMAT </w:instrText>
            </w:r>
            <w:r w:rsidR="006E252C" w:rsidRPr="00BA555F">
              <w:rPr>
                <w:rFonts w:cs="Arial"/>
                <w:sz w:val="18"/>
                <w:szCs w:val="18"/>
              </w:rPr>
            </w:r>
            <w:r w:rsidR="006E252C" w:rsidRPr="00BA555F">
              <w:rPr>
                <w:rFonts w:cs="Arial"/>
                <w:sz w:val="18"/>
                <w:szCs w:val="18"/>
              </w:rPr>
              <w:fldChar w:fldCharType="separate"/>
            </w:r>
            <w:r w:rsidR="00E667A8" w:rsidRPr="00BA555F">
              <w:rPr>
                <w:rFonts w:cs="Arial"/>
                <w:sz w:val="18"/>
                <w:szCs w:val="18"/>
              </w:rPr>
              <w:t>Table 8</w:t>
            </w:r>
            <w:r w:rsidR="00E667A8" w:rsidRPr="00BA555F">
              <w:rPr>
                <w:rFonts w:cs="Arial"/>
                <w:sz w:val="18"/>
                <w:szCs w:val="18"/>
              </w:rPr>
              <w:noBreakHyphen/>
              <w:t>4</w:t>
            </w:r>
            <w:r w:rsidR="006E252C" w:rsidRPr="00BA555F">
              <w:rPr>
                <w:rFonts w:cs="Arial"/>
                <w:sz w:val="18"/>
                <w:szCs w:val="18"/>
              </w:rPr>
              <w:fldChar w:fldCharType="end"/>
            </w:r>
            <w:r w:rsidRPr="00BA555F">
              <w:rPr>
                <w:rFonts w:cs="Arial"/>
                <w:sz w:val="18"/>
                <w:szCs w:val="18"/>
              </w:rPr>
              <w:t xml:space="preserve"> </w:t>
            </w:r>
          </w:p>
          <w:p w:rsidR="00CF643B" w:rsidRPr="00BA555F" w:rsidRDefault="00CF643B" w:rsidP="00CF643B">
            <w:pPr>
              <w:rPr>
                <w:rFonts w:cs="Arial"/>
                <w:sz w:val="18"/>
                <w:szCs w:val="18"/>
              </w:rPr>
            </w:pPr>
            <w:r w:rsidRPr="00BA555F">
              <w:rPr>
                <w:rFonts w:cs="Arial"/>
                <w:sz w:val="18"/>
                <w:szCs w:val="18"/>
              </w:rPr>
              <w:t>Remove unuse</w:t>
            </w:r>
            <w:r w:rsidR="00C5020B" w:rsidRPr="00BA555F">
              <w:rPr>
                <w:rFonts w:cs="Arial"/>
                <w:sz w:val="18"/>
                <w:szCs w:val="18"/>
              </w:rPr>
              <w:t>d</w:t>
            </w:r>
            <w:r w:rsidRPr="00BA555F">
              <w:rPr>
                <w:rFonts w:cs="Arial"/>
                <w:sz w:val="18"/>
                <w:szCs w:val="18"/>
              </w:rPr>
              <w:t xml:space="preserve"> function</w:t>
            </w:r>
            <w:r w:rsidR="00C5020B" w:rsidRPr="00BA555F">
              <w:rPr>
                <w:rFonts w:cs="Arial"/>
                <w:sz w:val="18"/>
                <w:szCs w:val="18"/>
              </w:rPr>
              <w:t>s</w:t>
            </w:r>
            <w:r w:rsidRPr="00BA555F">
              <w:rPr>
                <w:rFonts w:cs="Arial"/>
                <w:sz w:val="18"/>
                <w:szCs w:val="18"/>
              </w:rPr>
              <w:t xml:space="preserve"> </w:t>
            </w:r>
            <w:r w:rsidR="006E252C" w:rsidRPr="00BA555F">
              <w:rPr>
                <w:rFonts w:cs="Arial"/>
                <w:sz w:val="18"/>
                <w:szCs w:val="18"/>
              </w:rPr>
              <w:fldChar w:fldCharType="begin"/>
            </w:r>
            <w:r w:rsidRPr="00BA555F">
              <w:rPr>
                <w:rFonts w:cs="Arial"/>
                <w:sz w:val="18"/>
                <w:szCs w:val="18"/>
              </w:rPr>
              <w:instrText xml:space="preserve"> REF _Ref477943982 \h </w:instrText>
            </w:r>
            <w:r w:rsidR="00BA555F">
              <w:rPr>
                <w:rFonts w:cs="Arial"/>
                <w:sz w:val="18"/>
                <w:szCs w:val="18"/>
              </w:rPr>
              <w:instrText xml:space="preserve"> \* MERGEFORMAT </w:instrText>
            </w:r>
            <w:r w:rsidR="006E252C" w:rsidRPr="00BA555F">
              <w:rPr>
                <w:rFonts w:cs="Arial"/>
                <w:sz w:val="18"/>
                <w:szCs w:val="18"/>
              </w:rPr>
            </w:r>
            <w:r w:rsidR="006E252C" w:rsidRPr="00BA555F">
              <w:rPr>
                <w:rFonts w:cs="Arial"/>
                <w:sz w:val="18"/>
                <w:szCs w:val="18"/>
              </w:rPr>
              <w:fldChar w:fldCharType="separate"/>
            </w:r>
            <w:r w:rsidR="00E667A8" w:rsidRPr="00BA555F">
              <w:rPr>
                <w:rFonts w:cs="Arial"/>
                <w:sz w:val="18"/>
                <w:szCs w:val="18"/>
              </w:rPr>
              <w:t>Table 8</w:t>
            </w:r>
            <w:r w:rsidR="00E667A8" w:rsidRPr="00BA555F">
              <w:rPr>
                <w:rFonts w:cs="Arial"/>
                <w:sz w:val="18"/>
                <w:szCs w:val="18"/>
              </w:rPr>
              <w:noBreakHyphen/>
              <w:t>6</w:t>
            </w:r>
            <w:r w:rsidR="006E252C" w:rsidRPr="00BA555F">
              <w:rPr>
                <w:rFonts w:cs="Arial"/>
                <w:sz w:val="18"/>
                <w:szCs w:val="18"/>
              </w:rPr>
              <w:fldChar w:fldCharType="end"/>
            </w:r>
          </w:p>
        </w:tc>
        <w:tc>
          <w:tcPr>
            <w:tcW w:w="1620" w:type="dxa"/>
          </w:tcPr>
          <w:p w:rsidR="00162BC9" w:rsidRDefault="00162BC9" w:rsidP="00162BC9">
            <w:pPr>
              <w:jc w:val="center"/>
              <w:rPr>
                <w:sz w:val="18"/>
                <w:szCs w:val="18"/>
              </w:rPr>
            </w:pPr>
            <w:r>
              <w:rPr>
                <w:sz w:val="18"/>
                <w:szCs w:val="18"/>
              </w:rPr>
              <w:t>Dung Nguyen</w:t>
            </w:r>
          </w:p>
          <w:p w:rsidR="007906B8" w:rsidRDefault="00162BC9" w:rsidP="00162BC9">
            <w:pPr>
              <w:jc w:val="center"/>
              <w:rPr>
                <w:sz w:val="18"/>
                <w:szCs w:val="18"/>
              </w:rPr>
            </w:pPr>
            <w:r>
              <w:rPr>
                <w:sz w:val="18"/>
                <w:szCs w:val="18"/>
              </w:rPr>
              <w:t>03/22/2017</w:t>
            </w:r>
          </w:p>
        </w:tc>
        <w:tc>
          <w:tcPr>
            <w:tcW w:w="1080" w:type="dxa"/>
          </w:tcPr>
          <w:p w:rsidR="007D53F2" w:rsidRPr="002834C3" w:rsidRDefault="007D53F2" w:rsidP="007D53F2">
            <w:pPr>
              <w:jc w:val="center"/>
              <w:rPr>
                <w:sz w:val="18"/>
                <w:szCs w:val="18"/>
              </w:rPr>
            </w:pPr>
            <w:r>
              <w:rPr>
                <w:sz w:val="18"/>
                <w:szCs w:val="18"/>
              </w:rPr>
              <w:t>FPT/Truong</w:t>
            </w:r>
          </w:p>
          <w:p w:rsidR="007906B8" w:rsidRDefault="007D53F2" w:rsidP="007D53F2">
            <w:pPr>
              <w:jc w:val="center"/>
              <w:rPr>
                <w:sz w:val="18"/>
                <w:szCs w:val="18"/>
              </w:rPr>
            </w:pPr>
            <w:r>
              <w:rPr>
                <w:sz w:val="18"/>
                <w:szCs w:val="18"/>
              </w:rPr>
              <w:t>03</w:t>
            </w:r>
            <w:r w:rsidRPr="002834C3">
              <w:rPr>
                <w:sz w:val="18"/>
                <w:szCs w:val="18"/>
              </w:rPr>
              <w:t>/</w:t>
            </w:r>
            <w:r>
              <w:rPr>
                <w:sz w:val="18"/>
                <w:szCs w:val="18"/>
              </w:rPr>
              <w:t>15/2017</w:t>
            </w:r>
          </w:p>
        </w:tc>
        <w:tc>
          <w:tcPr>
            <w:tcW w:w="1199" w:type="dxa"/>
          </w:tcPr>
          <w:p w:rsidR="00815E76" w:rsidRPr="002834C3" w:rsidRDefault="00815E76" w:rsidP="00815E76">
            <w:pPr>
              <w:jc w:val="center"/>
              <w:rPr>
                <w:sz w:val="18"/>
                <w:szCs w:val="18"/>
              </w:rPr>
            </w:pPr>
            <w:r>
              <w:rPr>
                <w:sz w:val="18"/>
                <w:szCs w:val="18"/>
              </w:rPr>
              <w:t>FPT/Ha</w:t>
            </w:r>
          </w:p>
          <w:p w:rsidR="007906B8" w:rsidRDefault="00815E76" w:rsidP="00815E76">
            <w:pPr>
              <w:jc w:val="center"/>
              <w:rPr>
                <w:sz w:val="18"/>
                <w:szCs w:val="18"/>
              </w:rPr>
            </w:pPr>
            <w:r>
              <w:rPr>
                <w:sz w:val="18"/>
                <w:szCs w:val="18"/>
              </w:rPr>
              <w:t>03</w:t>
            </w:r>
            <w:r w:rsidRPr="002834C3">
              <w:rPr>
                <w:sz w:val="18"/>
                <w:szCs w:val="18"/>
              </w:rPr>
              <w:t>/</w:t>
            </w:r>
            <w:r w:rsidR="00D17FCD">
              <w:rPr>
                <w:sz w:val="18"/>
                <w:szCs w:val="18"/>
              </w:rPr>
              <w:t>09</w:t>
            </w:r>
            <w:r>
              <w:rPr>
                <w:sz w:val="18"/>
                <w:szCs w:val="18"/>
              </w:rPr>
              <w:t>/2017</w:t>
            </w:r>
          </w:p>
        </w:tc>
      </w:tr>
      <w:tr w:rsidR="00CA32AC" w:rsidRPr="002834C3" w:rsidTr="00CA32AC">
        <w:tblPrEx>
          <w:tblCellMar>
            <w:left w:w="108" w:type="dxa"/>
            <w:right w:w="108" w:type="dxa"/>
          </w:tblCellMar>
        </w:tblPrEx>
        <w:tc>
          <w:tcPr>
            <w:tcW w:w="839" w:type="dxa"/>
          </w:tcPr>
          <w:p w:rsidR="00CA32AC" w:rsidRPr="002834C3" w:rsidRDefault="00EB5315" w:rsidP="000F5553">
            <w:pPr>
              <w:jc w:val="center"/>
              <w:rPr>
                <w:sz w:val="18"/>
                <w:szCs w:val="18"/>
              </w:rPr>
            </w:pPr>
            <w:r>
              <w:rPr>
                <w:sz w:val="18"/>
                <w:szCs w:val="18"/>
              </w:rPr>
              <w:t>1.2</w:t>
            </w:r>
          </w:p>
        </w:tc>
        <w:tc>
          <w:tcPr>
            <w:tcW w:w="4680" w:type="dxa"/>
          </w:tcPr>
          <w:p w:rsidR="00CA32AC" w:rsidRPr="00BA555F" w:rsidRDefault="00B01D48" w:rsidP="000F5553">
            <w:pPr>
              <w:rPr>
                <w:rFonts w:cs="Arial"/>
                <w:sz w:val="18"/>
                <w:szCs w:val="18"/>
              </w:rPr>
            </w:pPr>
            <w:r w:rsidRPr="00BA555F">
              <w:rPr>
                <w:rFonts w:cs="Arial"/>
                <w:sz w:val="18"/>
                <w:szCs w:val="18"/>
              </w:rPr>
              <w:t xml:space="preserve">- </w:t>
            </w:r>
            <w:r w:rsidR="00A96C2B" w:rsidRPr="00BA555F">
              <w:rPr>
                <w:rFonts w:cs="Arial"/>
                <w:sz w:val="18"/>
                <w:szCs w:val="18"/>
              </w:rPr>
              <w:t xml:space="preserve">Update </w:t>
            </w:r>
            <w:r w:rsidR="00A96C2B" w:rsidRPr="00BA555F">
              <w:rPr>
                <w:rFonts w:cs="Arial"/>
                <w:sz w:val="18"/>
                <w:szCs w:val="18"/>
              </w:rPr>
              <w:fldChar w:fldCharType="begin"/>
            </w:r>
            <w:r w:rsidR="00A96C2B" w:rsidRPr="00BA555F">
              <w:rPr>
                <w:rFonts w:cs="Arial"/>
                <w:sz w:val="18"/>
                <w:szCs w:val="18"/>
              </w:rPr>
              <w:instrText xml:space="preserve"> REF _Ref427677090 \h </w:instrText>
            </w:r>
            <w:r w:rsidR="00BA555F">
              <w:rPr>
                <w:rFonts w:cs="Arial"/>
                <w:sz w:val="18"/>
                <w:szCs w:val="18"/>
              </w:rPr>
              <w:instrText xml:space="preserve"> \* MERGEFORMAT </w:instrText>
            </w:r>
            <w:r w:rsidR="00A96C2B" w:rsidRPr="00BA555F">
              <w:rPr>
                <w:rFonts w:cs="Arial"/>
                <w:sz w:val="18"/>
                <w:szCs w:val="18"/>
              </w:rPr>
            </w:r>
            <w:r w:rsidR="00A96C2B" w:rsidRPr="00BA555F">
              <w:rPr>
                <w:rFonts w:cs="Arial"/>
                <w:sz w:val="18"/>
                <w:szCs w:val="18"/>
              </w:rPr>
              <w:fldChar w:fldCharType="separate"/>
            </w:r>
            <w:r w:rsidR="00A96C2B" w:rsidRPr="00BA555F">
              <w:rPr>
                <w:rFonts w:cs="Arial"/>
                <w:sz w:val="18"/>
                <w:szCs w:val="18"/>
              </w:rPr>
              <w:t>Table 4</w:t>
            </w:r>
            <w:r w:rsidR="00A96C2B" w:rsidRPr="00BA555F">
              <w:rPr>
                <w:rFonts w:cs="Arial"/>
                <w:sz w:val="18"/>
                <w:szCs w:val="18"/>
              </w:rPr>
              <w:noBreakHyphen/>
              <w:t>1</w:t>
            </w:r>
            <w:r w:rsidR="00A96C2B" w:rsidRPr="00BA555F">
              <w:rPr>
                <w:rFonts w:cs="Arial"/>
                <w:sz w:val="18"/>
                <w:szCs w:val="18"/>
              </w:rPr>
              <w:fldChar w:fldCharType="end"/>
            </w:r>
            <w:r w:rsidRPr="00BA555F">
              <w:rPr>
                <w:rFonts w:cs="Arial"/>
                <w:sz w:val="18"/>
                <w:szCs w:val="18"/>
              </w:rPr>
              <w:t xml:space="preserve"> for some registers’ size and initial value: INTC2GERRCLR, INTC2GERRSTAT, INTC2GERRTYPE, INTC2GMPIDn.</w:t>
            </w:r>
          </w:p>
          <w:p w:rsidR="007B0105" w:rsidRPr="00BA555F" w:rsidRDefault="00B01D48" w:rsidP="000F5553">
            <w:pPr>
              <w:rPr>
                <w:rFonts w:cs="Arial"/>
                <w:sz w:val="18"/>
                <w:szCs w:val="18"/>
              </w:rPr>
            </w:pPr>
            <w:r w:rsidRPr="00BA555F">
              <w:rPr>
                <w:rFonts w:cs="Arial"/>
                <w:sz w:val="18"/>
                <w:szCs w:val="18"/>
              </w:rPr>
              <w:t xml:space="preserve">- </w:t>
            </w:r>
            <w:r w:rsidR="007B0105" w:rsidRPr="00BA555F">
              <w:rPr>
                <w:rFonts w:cs="Arial"/>
                <w:sz w:val="18"/>
                <w:szCs w:val="18"/>
              </w:rPr>
              <w:t>Add reference [8]</w:t>
            </w:r>
          </w:p>
        </w:tc>
        <w:tc>
          <w:tcPr>
            <w:tcW w:w="1620" w:type="dxa"/>
          </w:tcPr>
          <w:p w:rsidR="00264673" w:rsidRDefault="00264673" w:rsidP="00264673">
            <w:pPr>
              <w:jc w:val="center"/>
              <w:rPr>
                <w:sz w:val="18"/>
                <w:szCs w:val="18"/>
              </w:rPr>
            </w:pPr>
            <w:r>
              <w:rPr>
                <w:sz w:val="18"/>
                <w:szCs w:val="18"/>
              </w:rPr>
              <w:t>RVC/Binh</w:t>
            </w:r>
          </w:p>
          <w:p w:rsidR="00CA32AC" w:rsidRPr="002834C3" w:rsidRDefault="00264673" w:rsidP="00264673">
            <w:pPr>
              <w:jc w:val="center"/>
              <w:rPr>
                <w:sz w:val="18"/>
                <w:szCs w:val="18"/>
              </w:rPr>
            </w:pPr>
            <w:r>
              <w:rPr>
                <w:sz w:val="18"/>
                <w:szCs w:val="18"/>
              </w:rPr>
              <w:t>09/01/2017</w:t>
            </w:r>
          </w:p>
        </w:tc>
        <w:tc>
          <w:tcPr>
            <w:tcW w:w="1080" w:type="dxa"/>
          </w:tcPr>
          <w:p w:rsidR="00CA32AC" w:rsidRDefault="00CB510E" w:rsidP="000F5553">
            <w:pPr>
              <w:jc w:val="center"/>
              <w:rPr>
                <w:sz w:val="18"/>
                <w:szCs w:val="18"/>
              </w:rPr>
            </w:pPr>
            <w:r>
              <w:rPr>
                <w:sz w:val="18"/>
                <w:szCs w:val="18"/>
              </w:rPr>
              <w:t>RVC/ChuongLe</w:t>
            </w:r>
          </w:p>
          <w:p w:rsidR="00CB510E" w:rsidRPr="002834C3" w:rsidRDefault="00CB510E" w:rsidP="000F5553">
            <w:pPr>
              <w:jc w:val="center"/>
              <w:rPr>
                <w:sz w:val="18"/>
                <w:szCs w:val="18"/>
              </w:rPr>
            </w:pPr>
            <w:r>
              <w:rPr>
                <w:sz w:val="18"/>
                <w:szCs w:val="18"/>
              </w:rPr>
              <w:t>09/01/2017</w:t>
            </w:r>
          </w:p>
        </w:tc>
        <w:tc>
          <w:tcPr>
            <w:tcW w:w="1199" w:type="dxa"/>
          </w:tcPr>
          <w:p w:rsidR="00CA32AC" w:rsidRPr="002834C3" w:rsidRDefault="00CA32AC" w:rsidP="000F5553">
            <w:pPr>
              <w:jc w:val="center"/>
              <w:rPr>
                <w:sz w:val="18"/>
                <w:szCs w:val="18"/>
              </w:rPr>
            </w:pPr>
            <w:r>
              <w:rPr>
                <w:sz w:val="18"/>
                <w:szCs w:val="18"/>
              </w:rPr>
              <w:t>FPT/Ha</w:t>
            </w:r>
          </w:p>
          <w:p w:rsidR="00CA32AC" w:rsidRPr="002834C3" w:rsidRDefault="00CA32AC" w:rsidP="000F5553">
            <w:pPr>
              <w:jc w:val="center"/>
              <w:rPr>
                <w:sz w:val="18"/>
                <w:szCs w:val="18"/>
              </w:rPr>
            </w:pPr>
            <w:r>
              <w:rPr>
                <w:sz w:val="18"/>
                <w:szCs w:val="18"/>
              </w:rPr>
              <w:t>08</w:t>
            </w:r>
            <w:r w:rsidRPr="002834C3">
              <w:rPr>
                <w:sz w:val="18"/>
                <w:szCs w:val="18"/>
              </w:rPr>
              <w:t>/</w:t>
            </w:r>
            <w:r>
              <w:rPr>
                <w:sz w:val="18"/>
                <w:szCs w:val="18"/>
              </w:rPr>
              <w:t>17/2017</w:t>
            </w:r>
          </w:p>
        </w:tc>
      </w:tr>
      <w:tr w:rsidR="006834A5" w:rsidRPr="002834C3" w:rsidTr="00CA32AC">
        <w:tblPrEx>
          <w:tblCellMar>
            <w:left w:w="108" w:type="dxa"/>
            <w:right w:w="108" w:type="dxa"/>
          </w:tblCellMar>
        </w:tblPrEx>
        <w:tc>
          <w:tcPr>
            <w:tcW w:w="839" w:type="dxa"/>
          </w:tcPr>
          <w:p w:rsidR="006834A5" w:rsidRDefault="006834A5" w:rsidP="000F5553">
            <w:pPr>
              <w:jc w:val="center"/>
              <w:rPr>
                <w:sz w:val="18"/>
                <w:szCs w:val="18"/>
              </w:rPr>
            </w:pPr>
            <w:r>
              <w:rPr>
                <w:sz w:val="18"/>
                <w:szCs w:val="18"/>
              </w:rPr>
              <w:t>1.3</w:t>
            </w:r>
          </w:p>
        </w:tc>
        <w:tc>
          <w:tcPr>
            <w:tcW w:w="4680" w:type="dxa"/>
          </w:tcPr>
          <w:p w:rsidR="00835A02" w:rsidRPr="00966126" w:rsidRDefault="00835A02" w:rsidP="00835A02">
            <w:pPr>
              <w:rPr>
                <w:rFonts w:cs="Arial"/>
                <w:sz w:val="18"/>
                <w:szCs w:val="18"/>
              </w:rPr>
            </w:pPr>
            <w:r w:rsidRPr="00BA555F">
              <w:rPr>
                <w:rFonts w:cs="Arial"/>
                <w:sz w:val="18"/>
                <w:szCs w:val="18"/>
              </w:rPr>
              <w:t xml:space="preserve">- Update </w:t>
            </w:r>
            <w:r w:rsidRPr="00BA462B">
              <w:rPr>
                <w:rStyle w:val="Heading5Char"/>
              </w:rPr>
              <w:fldChar w:fldCharType="begin"/>
            </w:r>
            <w:r w:rsidRPr="00BA462B">
              <w:rPr>
                <w:rStyle w:val="Heading5Char"/>
              </w:rPr>
              <w:instrText xml:space="preserve"> REF _Ref427677090 \h </w:instrText>
            </w:r>
            <w:r w:rsidR="00BA555F" w:rsidRPr="00BA462B">
              <w:rPr>
                <w:rStyle w:val="Heading5Char"/>
              </w:rPr>
              <w:instrText xml:space="preserve"> \* MERGEFORMAT </w:instrText>
            </w:r>
            <w:r w:rsidRPr="00BA462B">
              <w:rPr>
                <w:rStyle w:val="Heading5Char"/>
              </w:rPr>
            </w:r>
            <w:r w:rsidRPr="00BA462B">
              <w:rPr>
                <w:rStyle w:val="Heading5Char"/>
              </w:rPr>
              <w:fldChar w:fldCharType="separate"/>
            </w:r>
            <w:r w:rsidRPr="00BA462B">
              <w:rPr>
                <w:rStyle w:val="Heading5Char"/>
              </w:rPr>
              <w:t>Table 4</w:t>
            </w:r>
            <w:r w:rsidRPr="00BA462B">
              <w:rPr>
                <w:rStyle w:val="Heading5Char"/>
              </w:rPr>
              <w:noBreakHyphen/>
              <w:t>1</w:t>
            </w:r>
            <w:r w:rsidRPr="00BA462B">
              <w:rPr>
                <w:rStyle w:val="Heading5Char"/>
              </w:rPr>
              <w:fldChar w:fldCharType="end"/>
            </w:r>
            <w:r w:rsidRPr="00BA555F">
              <w:rPr>
                <w:rFonts w:cs="Arial"/>
                <w:sz w:val="18"/>
                <w:szCs w:val="18"/>
              </w:rPr>
              <w:t xml:space="preserve"> for some registers’ </w:t>
            </w:r>
            <w:r w:rsidR="00E11AB7" w:rsidRPr="00BA555F">
              <w:rPr>
                <w:rFonts w:cs="Arial"/>
                <w:sz w:val="18"/>
                <w:szCs w:val="18"/>
              </w:rPr>
              <w:t xml:space="preserve">write access size </w:t>
            </w:r>
            <w:r w:rsidRPr="00BA555F">
              <w:rPr>
                <w:rFonts w:cs="Arial"/>
                <w:sz w:val="18"/>
                <w:szCs w:val="18"/>
              </w:rPr>
              <w:t>value: INTC2GERRCLR, INTC2GERRSTAT, I</w:t>
            </w:r>
            <w:r w:rsidRPr="00966126">
              <w:rPr>
                <w:rFonts w:cs="Arial"/>
                <w:sz w:val="18"/>
                <w:szCs w:val="18"/>
              </w:rPr>
              <w:t>NTC2GERRTYPE, INTC2GMPIDn.</w:t>
            </w:r>
          </w:p>
          <w:p w:rsidR="00966126" w:rsidRPr="00966126" w:rsidRDefault="006834A5" w:rsidP="00966126">
            <w:pPr>
              <w:rPr>
                <w:rFonts w:cs="Arial"/>
                <w:sz w:val="18"/>
                <w:szCs w:val="18"/>
              </w:rPr>
            </w:pPr>
            <w:r w:rsidRPr="00966126">
              <w:rPr>
                <w:rFonts w:cs="Arial"/>
                <w:sz w:val="18"/>
                <w:szCs w:val="18"/>
              </w:rPr>
              <w:t xml:space="preserve">- Update </w:t>
            </w:r>
            <w:r w:rsidR="000448B5" w:rsidRPr="00BA462B">
              <w:rPr>
                <w:rStyle w:val="Heading5Char"/>
              </w:rPr>
              <w:fldChar w:fldCharType="begin"/>
            </w:r>
            <w:r w:rsidR="000448B5" w:rsidRPr="00BA462B">
              <w:rPr>
                <w:rStyle w:val="Heading5Char"/>
              </w:rPr>
              <w:instrText xml:space="preserve"> REF _Ref516654018 \h </w:instrText>
            </w:r>
            <w:r w:rsidR="00966126" w:rsidRPr="00BA462B">
              <w:rPr>
                <w:rStyle w:val="Heading5Char"/>
              </w:rPr>
              <w:instrText xml:space="preserve"> \* MERGEFORMAT </w:instrText>
            </w:r>
            <w:r w:rsidR="000448B5" w:rsidRPr="00BA462B">
              <w:rPr>
                <w:rStyle w:val="Heading5Char"/>
              </w:rPr>
            </w:r>
            <w:r w:rsidR="000448B5" w:rsidRPr="00BA462B">
              <w:rPr>
                <w:rStyle w:val="Heading5Char"/>
              </w:rPr>
              <w:fldChar w:fldCharType="separate"/>
            </w:r>
            <w:r w:rsidR="000448B5" w:rsidRPr="00BA462B">
              <w:rPr>
                <w:rStyle w:val="Heading5Char"/>
              </w:rPr>
              <w:t>Figure 7</w:t>
            </w:r>
            <w:r w:rsidR="000448B5" w:rsidRPr="00BA462B">
              <w:rPr>
                <w:rStyle w:val="Heading5Char"/>
              </w:rPr>
              <w:noBreakHyphen/>
              <w:t>5: Reporting error transactions activity diagram</w:t>
            </w:r>
            <w:r w:rsidR="000448B5" w:rsidRPr="00BA462B">
              <w:rPr>
                <w:rStyle w:val="Heading5Char"/>
              </w:rPr>
              <w:fldChar w:fldCharType="end"/>
            </w:r>
            <w:r w:rsidR="000448B5" w:rsidRPr="00966126">
              <w:rPr>
                <w:rFonts w:cs="Arial"/>
                <w:sz w:val="18"/>
                <w:szCs w:val="18"/>
              </w:rPr>
              <w:t xml:space="preserve"> </w:t>
            </w:r>
            <w:r w:rsidR="002337EE" w:rsidRPr="00966126">
              <w:rPr>
                <w:rFonts w:cs="Arial"/>
                <w:sz w:val="18"/>
                <w:szCs w:val="18"/>
              </w:rPr>
              <w:t>changed step save address and fields DBG, UM, SPID, access type</w:t>
            </w:r>
            <w:r w:rsidR="000448B5" w:rsidRPr="00966126">
              <w:rPr>
                <w:rFonts w:cs="Arial"/>
                <w:sz w:val="18"/>
                <w:szCs w:val="18"/>
              </w:rPr>
              <w:t>.</w:t>
            </w:r>
          </w:p>
          <w:p w:rsidR="000448B5" w:rsidRPr="00BA462B" w:rsidRDefault="000448B5" w:rsidP="00966126">
            <w:pPr>
              <w:rPr>
                <w:rStyle w:val="Heading5Char"/>
              </w:rPr>
            </w:pPr>
            <w:r w:rsidRPr="00966126">
              <w:rPr>
                <w:rFonts w:cs="Arial"/>
                <w:sz w:val="18"/>
                <w:szCs w:val="18"/>
              </w:rPr>
              <w:t xml:space="preserve">- Add </w:t>
            </w:r>
            <w:r w:rsidRPr="000448B5">
              <w:rPr>
                <w:rFonts w:cs="Arial"/>
                <w:sz w:val="18"/>
                <w:szCs w:val="18"/>
              </w:rPr>
              <w:t xml:space="preserve">INTC2G_DumpStatusInfo function in </w:t>
            </w:r>
            <w:r w:rsidRPr="00BA462B">
              <w:rPr>
                <w:rStyle w:val="Heading5Char"/>
              </w:rPr>
              <w:fldChar w:fldCharType="begin"/>
            </w:r>
            <w:r w:rsidRPr="00BA462B">
              <w:rPr>
                <w:rStyle w:val="Heading5Char"/>
              </w:rPr>
              <w:instrText xml:space="preserve"> REF _Ref516654208 \h  \* MERGEFORMAT </w:instrText>
            </w:r>
            <w:r w:rsidRPr="00BA462B">
              <w:rPr>
                <w:rStyle w:val="Heading5Char"/>
              </w:rPr>
            </w:r>
            <w:r w:rsidRPr="00BA462B">
              <w:rPr>
                <w:rStyle w:val="Heading5Char"/>
              </w:rPr>
              <w:fldChar w:fldCharType="separate"/>
            </w:r>
            <w:r w:rsidRPr="00BA462B">
              <w:rPr>
                <w:rStyle w:val="Heading5Char"/>
              </w:rPr>
              <w:t>Table 6</w:t>
            </w:r>
            <w:r w:rsidRPr="00BA462B">
              <w:rPr>
                <w:rStyle w:val="Heading5Char"/>
              </w:rPr>
              <w:noBreakHyphen/>
              <w:t>2: List of parameters</w:t>
            </w:r>
            <w:r w:rsidRPr="00BA462B">
              <w:rPr>
                <w:rStyle w:val="Heading5Char"/>
              </w:rPr>
              <w:fldChar w:fldCharType="end"/>
            </w:r>
          </w:p>
          <w:p w:rsidR="000448B5" w:rsidRPr="000448B5" w:rsidRDefault="000448B5" w:rsidP="000448B5">
            <w:pPr>
              <w:rPr>
                <w:rFonts w:cs="Arial"/>
                <w:sz w:val="18"/>
                <w:szCs w:val="18"/>
              </w:rPr>
            </w:pPr>
            <w:r w:rsidRPr="000448B5">
              <w:rPr>
                <w:rFonts w:cs="Arial"/>
                <w:sz w:val="18"/>
                <w:szCs w:val="18"/>
              </w:rPr>
              <w:t xml:space="preserve">- Modify reporting error transaction operation in </w:t>
            </w:r>
            <w:r w:rsidRPr="00BA462B">
              <w:rPr>
                <w:rStyle w:val="Heading5Char"/>
              </w:rPr>
              <w:fldChar w:fldCharType="begin"/>
            </w:r>
            <w:r w:rsidRPr="00BA462B">
              <w:rPr>
                <w:rStyle w:val="Heading5Char"/>
              </w:rPr>
              <w:instrText xml:space="preserve"> REF _Ref516654340 \h  \* MERGEFORMAT </w:instrText>
            </w:r>
            <w:r w:rsidRPr="00BA462B">
              <w:rPr>
                <w:rStyle w:val="Heading5Char"/>
              </w:rPr>
            </w:r>
            <w:r w:rsidRPr="00BA462B">
              <w:rPr>
                <w:rStyle w:val="Heading5Char"/>
              </w:rPr>
              <w:fldChar w:fldCharType="separate"/>
            </w:r>
            <w:r w:rsidRPr="00BA462B">
              <w:rPr>
                <w:rStyle w:val="Heading5Char"/>
              </w:rPr>
              <w:t>Reporting error transactions</w:t>
            </w:r>
            <w:r w:rsidRPr="00BA462B">
              <w:rPr>
                <w:rStyle w:val="Heading5Char"/>
              </w:rPr>
              <w:fldChar w:fldCharType="end"/>
            </w:r>
          </w:p>
          <w:p w:rsidR="000448B5" w:rsidRPr="000448B5" w:rsidRDefault="000448B5" w:rsidP="000448B5">
            <w:pPr>
              <w:rPr>
                <w:rFonts w:cs="Arial"/>
                <w:sz w:val="18"/>
                <w:szCs w:val="18"/>
              </w:rPr>
            </w:pPr>
            <w:r w:rsidRPr="000448B5">
              <w:rPr>
                <w:rFonts w:cs="Arial"/>
                <w:sz w:val="18"/>
                <w:szCs w:val="18"/>
              </w:rPr>
              <w:t xml:space="preserve">- Add </w:t>
            </w:r>
            <w:r w:rsidRPr="00BA555F">
              <w:rPr>
                <w:rFonts w:cs="Arial"/>
                <w:sz w:val="18"/>
                <w:szCs w:val="18"/>
              </w:rPr>
              <w:t xml:space="preserve">DumpStatusInfo() and GetINTC2GERRSTAT() function in </w:t>
            </w:r>
            <w:r w:rsidRPr="00BA462B">
              <w:rPr>
                <w:rStyle w:val="Heading5Char"/>
              </w:rPr>
              <w:fldChar w:fldCharType="begin"/>
            </w:r>
            <w:r w:rsidRPr="00BA462B">
              <w:rPr>
                <w:rStyle w:val="Heading5Char"/>
              </w:rPr>
              <w:instrText xml:space="preserve"> REF _Ref516654395 \h  \* MERGEFORMAT </w:instrText>
            </w:r>
            <w:r w:rsidRPr="00BA462B">
              <w:rPr>
                <w:rStyle w:val="Heading5Char"/>
              </w:rPr>
            </w:r>
            <w:r w:rsidRPr="00BA462B">
              <w:rPr>
                <w:rStyle w:val="Heading5Char"/>
              </w:rPr>
              <w:fldChar w:fldCharType="separate"/>
            </w:r>
            <w:r w:rsidRPr="00BA462B">
              <w:rPr>
                <w:rStyle w:val="Heading5Char"/>
              </w:rPr>
              <w:t>Table 8</w:t>
            </w:r>
            <w:r w:rsidRPr="00BA462B">
              <w:rPr>
                <w:rStyle w:val="Heading5Char"/>
              </w:rPr>
              <w:noBreakHyphen/>
              <w:t>1: Public Member Functions of INTC2G class</w:t>
            </w:r>
            <w:r w:rsidRPr="00BA462B">
              <w:rPr>
                <w:rStyle w:val="Heading5Char"/>
              </w:rPr>
              <w:fldChar w:fldCharType="end"/>
            </w:r>
            <w:r w:rsidRPr="000448B5">
              <w:rPr>
                <w:rFonts w:cs="Arial"/>
                <w:sz w:val="18"/>
                <w:szCs w:val="18"/>
              </w:rPr>
              <w:t xml:space="preserve"> </w:t>
            </w:r>
          </w:p>
          <w:p w:rsidR="000448B5" w:rsidRPr="00BA555F" w:rsidRDefault="000448B5" w:rsidP="000448B5">
            <w:pPr>
              <w:rPr>
                <w:rFonts w:cs="Arial"/>
                <w:sz w:val="18"/>
                <w:szCs w:val="18"/>
              </w:rPr>
            </w:pPr>
            <w:r w:rsidRPr="00BA555F">
              <w:rPr>
                <w:rFonts w:cs="Arial"/>
                <w:sz w:val="18"/>
                <w:szCs w:val="18"/>
              </w:rPr>
              <w:t>- Add Get</w:t>
            </w:r>
            <w:r w:rsidR="00F902D9" w:rsidRPr="00BA555F">
              <w:rPr>
                <w:rFonts w:cs="Arial"/>
                <w:sz w:val="18"/>
                <w:szCs w:val="18"/>
              </w:rPr>
              <w:t>INTC2</w:t>
            </w:r>
            <w:r w:rsidRPr="00BA555F">
              <w:rPr>
                <w:rFonts w:cs="Arial"/>
                <w:sz w:val="18"/>
                <w:szCs w:val="18"/>
              </w:rPr>
              <w:t>GERRSTAT() function in</w:t>
            </w:r>
            <w:r w:rsidR="00BA462B">
              <w:rPr>
                <w:rFonts w:cs="Arial"/>
                <w:sz w:val="18"/>
                <w:szCs w:val="18"/>
              </w:rPr>
              <w:t xml:space="preserve"> </w:t>
            </w:r>
            <w:r w:rsidRPr="00BA462B">
              <w:rPr>
                <w:rStyle w:val="Heading5Char"/>
              </w:rPr>
              <w:fldChar w:fldCharType="begin"/>
            </w:r>
            <w:r w:rsidRPr="00BA462B">
              <w:rPr>
                <w:rStyle w:val="Heading5Char"/>
              </w:rPr>
              <w:instrText xml:space="preserve"> REF _Ref516654448 \h  \* MERGEFORMAT </w:instrText>
            </w:r>
            <w:r w:rsidRPr="00BA462B">
              <w:rPr>
                <w:rStyle w:val="Heading5Char"/>
              </w:rPr>
            </w:r>
            <w:r w:rsidRPr="00BA462B">
              <w:rPr>
                <w:rStyle w:val="Heading5Char"/>
              </w:rPr>
              <w:fldChar w:fldCharType="separate"/>
            </w:r>
            <w:r w:rsidRPr="00BA462B">
              <w:rPr>
                <w:rStyle w:val="Heading5Char"/>
              </w:rPr>
              <w:t>Table 8</w:t>
            </w:r>
            <w:r w:rsidRPr="00BA462B">
              <w:rPr>
                <w:rStyle w:val="Heading5Char"/>
              </w:rPr>
              <w:noBreakHyphen/>
              <w:t>4: Public Member Functions of INTC2G_Func class</w:t>
            </w:r>
            <w:r w:rsidRPr="00BA462B">
              <w:rPr>
                <w:rStyle w:val="Heading5Char"/>
              </w:rPr>
              <w:fldChar w:fldCharType="end"/>
            </w:r>
            <w:r w:rsidRPr="00BA555F">
              <w:rPr>
                <w:rFonts w:cs="Arial"/>
                <w:sz w:val="18"/>
                <w:szCs w:val="18"/>
              </w:rPr>
              <w:t xml:space="preserve"> </w:t>
            </w:r>
          </w:p>
          <w:p w:rsidR="000448B5" w:rsidRPr="00BA555F" w:rsidRDefault="000448B5" w:rsidP="000448B5">
            <w:pPr>
              <w:rPr>
                <w:rFonts w:cs="Arial"/>
                <w:sz w:val="18"/>
                <w:szCs w:val="18"/>
              </w:rPr>
            </w:pPr>
            <w:r w:rsidRPr="00BA555F">
              <w:rPr>
                <w:rFonts w:cs="Arial"/>
                <w:sz w:val="18"/>
                <w:szCs w:val="18"/>
              </w:rPr>
              <w:t xml:space="preserve">- Modify Python IF and Heap configuration operation flow in </w:t>
            </w:r>
            <w:r w:rsidRPr="00BA462B">
              <w:rPr>
                <w:rStyle w:val="Heading5Char"/>
              </w:rPr>
              <w:fldChar w:fldCharType="begin"/>
            </w:r>
            <w:r w:rsidRPr="00BA462B">
              <w:rPr>
                <w:rStyle w:val="Heading5Char"/>
              </w:rPr>
              <w:instrText xml:space="preserve"> REF _Ref516654479 \h  \* MERGEFORMAT </w:instrText>
            </w:r>
            <w:r w:rsidRPr="00BA462B">
              <w:rPr>
                <w:rStyle w:val="Heading5Char"/>
              </w:rPr>
            </w:r>
            <w:r w:rsidRPr="00BA462B">
              <w:rPr>
                <w:rStyle w:val="Heading5Char"/>
              </w:rPr>
              <w:fldChar w:fldCharType="separate"/>
            </w:r>
            <w:r w:rsidRPr="00BA462B">
              <w:rPr>
                <w:rStyle w:val="Heading5Char"/>
              </w:rPr>
              <w:t>Figure 7</w:t>
            </w:r>
            <w:r w:rsidRPr="00BA462B">
              <w:rPr>
                <w:rStyle w:val="Heading5Char"/>
              </w:rPr>
              <w:noBreakHyphen/>
              <w:t>7: Python IF and Heap configuration operation flow Part 1</w:t>
            </w:r>
            <w:r w:rsidRPr="00BA462B">
              <w:rPr>
                <w:rStyle w:val="Heading5Char"/>
              </w:rPr>
              <w:fldChar w:fldCharType="end"/>
            </w:r>
          </w:p>
          <w:p w:rsidR="00966126" w:rsidRPr="00BA462B" w:rsidRDefault="000448B5" w:rsidP="000448B5">
            <w:pPr>
              <w:rPr>
                <w:rStyle w:val="Heading5Char"/>
              </w:rPr>
            </w:pPr>
            <w:r w:rsidRPr="00BA555F">
              <w:rPr>
                <w:rFonts w:cs="Arial"/>
                <w:sz w:val="18"/>
                <w:szCs w:val="18"/>
              </w:rPr>
              <w:t xml:space="preserve">- Modify Reset flow in </w:t>
            </w:r>
            <w:r w:rsidRPr="00BA462B">
              <w:rPr>
                <w:rStyle w:val="Heading5Char"/>
              </w:rPr>
              <w:fldChar w:fldCharType="begin"/>
            </w:r>
            <w:r w:rsidRPr="00BA462B">
              <w:rPr>
                <w:rStyle w:val="Heading5Char"/>
              </w:rPr>
              <w:instrText xml:space="preserve"> REF _Ref516654508 \h  \* MERGEFORMAT </w:instrText>
            </w:r>
            <w:r w:rsidRPr="00BA462B">
              <w:rPr>
                <w:rStyle w:val="Heading5Char"/>
              </w:rPr>
            </w:r>
            <w:r w:rsidRPr="00BA462B">
              <w:rPr>
                <w:rStyle w:val="Heading5Char"/>
              </w:rPr>
              <w:fldChar w:fldCharType="separate"/>
            </w:r>
            <w:r w:rsidRPr="00BA462B">
              <w:rPr>
                <w:rStyle w:val="Heading5Char"/>
              </w:rPr>
              <w:t>Figure 7</w:t>
            </w:r>
            <w:r w:rsidRPr="00BA462B">
              <w:rPr>
                <w:rStyle w:val="Heading5Char"/>
              </w:rPr>
              <w:noBreakHyphen/>
              <w:t>12: Reset flow</w:t>
            </w:r>
            <w:r w:rsidRPr="00BA462B">
              <w:rPr>
                <w:rStyle w:val="Heading5Char"/>
              </w:rPr>
              <w:fldChar w:fldCharType="end"/>
            </w:r>
          </w:p>
          <w:p w:rsidR="000448B5" w:rsidRPr="00BA555F" w:rsidRDefault="00966126" w:rsidP="000448B5">
            <w:pPr>
              <w:rPr>
                <w:rFonts w:cs="Arial"/>
                <w:sz w:val="18"/>
                <w:szCs w:val="18"/>
              </w:rPr>
            </w:pPr>
            <w:r w:rsidRPr="00BA555F">
              <w:rPr>
                <w:rFonts w:cs="Arial"/>
                <w:sz w:val="18"/>
                <w:szCs w:val="18"/>
              </w:rPr>
              <w:t xml:space="preserve">- </w:t>
            </w:r>
            <w:r w:rsidR="000448B5" w:rsidRPr="00BA555F">
              <w:rPr>
                <w:rFonts w:cs="Arial"/>
                <w:sz w:val="18"/>
                <w:szCs w:val="18"/>
              </w:rPr>
              <w:t xml:space="preserve">Modify result of Example 1 in </w:t>
            </w:r>
            <w:r w:rsidR="000448B5" w:rsidRPr="00BA462B">
              <w:rPr>
                <w:rStyle w:val="Heading5Char"/>
              </w:rPr>
              <w:fldChar w:fldCharType="begin"/>
            </w:r>
            <w:r w:rsidR="000448B5" w:rsidRPr="00BA462B">
              <w:rPr>
                <w:rStyle w:val="Heading5Char"/>
              </w:rPr>
              <w:instrText xml:space="preserve"> REF _Ref516654582 \h  \* MERGEFORMAT </w:instrText>
            </w:r>
            <w:r w:rsidR="000448B5" w:rsidRPr="00BA462B">
              <w:rPr>
                <w:rStyle w:val="Heading5Char"/>
              </w:rPr>
            </w:r>
            <w:r w:rsidR="000448B5" w:rsidRPr="00BA462B">
              <w:rPr>
                <w:rStyle w:val="Heading5Char"/>
              </w:rPr>
              <w:fldChar w:fldCharType="separate"/>
            </w:r>
            <w:r w:rsidR="000448B5" w:rsidRPr="00BA462B">
              <w:rPr>
                <w:rStyle w:val="Heading5Char"/>
              </w:rPr>
              <w:t>Decoding from transaction address into the protected address range</w:t>
            </w:r>
            <w:r w:rsidR="000448B5" w:rsidRPr="00BA462B">
              <w:rPr>
                <w:rStyle w:val="Heading5Char"/>
              </w:rPr>
              <w:fldChar w:fldCharType="end"/>
            </w:r>
          </w:p>
        </w:tc>
        <w:tc>
          <w:tcPr>
            <w:tcW w:w="1620" w:type="dxa"/>
          </w:tcPr>
          <w:p w:rsidR="009C547A" w:rsidRDefault="009C547A" w:rsidP="00264673">
            <w:pPr>
              <w:jc w:val="center"/>
              <w:rPr>
                <w:sz w:val="18"/>
                <w:szCs w:val="18"/>
              </w:rPr>
            </w:pPr>
            <w:r>
              <w:rPr>
                <w:sz w:val="18"/>
                <w:szCs w:val="18"/>
              </w:rPr>
              <w:t>Chan Le</w:t>
            </w:r>
          </w:p>
          <w:p w:rsidR="006834A5" w:rsidRDefault="009C547A" w:rsidP="00264673">
            <w:pPr>
              <w:jc w:val="center"/>
              <w:rPr>
                <w:sz w:val="18"/>
                <w:szCs w:val="18"/>
              </w:rPr>
            </w:pPr>
            <w:r>
              <w:rPr>
                <w:sz w:val="18"/>
                <w:szCs w:val="18"/>
              </w:rPr>
              <w:t>07/05/2018</w:t>
            </w:r>
            <w:bookmarkStart w:id="122" w:name="_GoBack"/>
            <w:bookmarkEnd w:id="122"/>
            <w:r w:rsidR="00CC3033">
              <w:rPr>
                <w:sz w:val="18"/>
                <w:szCs w:val="18"/>
              </w:rPr>
              <w:t xml:space="preserve">                                                                                                                                                                                                                                                                                                                                                                                                                                                                                                                                                                                                                                                                                                                                                                                                                                                                                                                                                                                                                                                                                                                                                                                                                                                                                                                                                                                                                                                                                                                                                                                                                                                                                                                                                                                                                                                                                                                                                                                                                                                                                                                                                                                                                                                                                                                                                                                                                                                                                                                                                                                                                                                                                                                                                                                                                                                                                                                                                                                                                                                                                                                                                                                                                                                                                                                                                                                                                                                                                                                                                                                                                                                                                                                                                                                                                                                                                                                                                                                                                                                                                                                                                                                                                                                                                                                                                                                                                                                                                                                                                                                                                                                                                                                                                                                                                                                                                                                                                                                                                                                                                                                                                                                                                                                                                                                                                                                                                                                                                                                                                                                                                                                                                                                                                                                                                                                                                                                                                                                                                                                                                                                                                                                                                                                                                                                                                                                                                                                                                                                                                                                                                                                                                                                                                                                                                                                                                                                                                                                                                                                                                                                                                                                                                                                                                                                                                                                                                                                                                                                                                                                                                                                                                                                                                                                                                                                                                                                                                                                                                                                                                                                                                                                                                                                                                                                                                                                                                                                                                                                                                                                                                                                                                                                                                                                                                                                                                                                                                                                                                                                                                                                                                                                                                                                                                                                                                                                                                                                                                                                                                                                                                                                                                                                                                                                                                                                                                                                                                                                                                                                                                                                                                                                                                                                                                                                                                                                                                                                                                                                                                                                                                                                                                                                                                                                                                                                                                                                                                                                                                                                                                                                                                                                                                                                                                                                                                                                                                                                                                                                                                                                                                                                                                                                                                                                                                                                                                                                                                                                                                                                                                                                                                                                                                                                                                                                                                                                                                                                                                                                                                                                                                                                                                                                                                                                                                                                                                                                                                                                                                                                                                                                                                                                                                                                                                                                                                                                                                                                                                                                                                                                                                                                                                                                                                                                                                                                                                                                                                                                                                                                                                                                                                                                                                                                                                                                                                                                                                                                                                                                                                                                                                                                                                                                                                                                                                                                                                                                                                                                                                                                                                                                                                                                                                                                                                                                                                                                                                                                                                                                                                                                                                                                                                                                                                                                                                                                                                                                                                                                                                                                                                                                                                                                                                                                                                                                                                                                                                                                                                                                                                                                                                                                                                                                                                                                                                                                                                                                                                                                                                                                                                                                                                                                                                                                                                                                                                                                                                                                                                                                                                                                                                                                                                                                                                                                                                                                                                                                                                                                                                                                                                                                                                                                                                                                                                                                                                                                                                                                                                                                                                                                                                                                                                                                                                                                                                                                                                                                                                                                                                                                                                                                                                                                                                                                                                                                                                                                                                                                                                                                                                                                                                                                                                                                                                                                                                                                                                                                                                                                                                                                                                                                                                                                                                                                                                                                                                                                                                                                                                                                                                                                                                                                                                                                                                                                                                                                                                                                                                                                                                                                                                                                                                                                                                                                                                                                                                                                                                                                                                                                                                                                                                                                                                                                                                                                                                                                                                                                                                                                                                                                                                                                                                                                                                                                                                                                                                                                                                                                                                                                                                                                                                                                                                                                                                                                                                                                                                                                                                                                                                                                                                                                                                                                                                                                                                                                                                                                                                                                                                                                                                                                                                                                                                                                                                                                                                                                                                                                                                                                                                                                                                                                                                                                                                                                                                                                                                                                                                                                                                                                                                                                                                                                                                                                                                                                                                                                                                                                                                                                                                                                                                                                                                                                                                                                                                                                                                                                                                                                                                                                                                                                                                                                                                                                                                                                                                                                                                                                                                                                                                                                                                                                                                                                                                                                                                                                                                                                                                                                                                                                                                                                                                                                                                                                                                                                                                                                                                                                                                                                                                                                                                                                                                                                                                                                                                                                                                                                                                                                                                                                                                                                                                                                                                                                                                                                                                                                                                                                                                                                                                                                                                                                                                                                                                                                                                                                                                                                                                                                                                                                                                                                                                                                                                                                                                                                                                                                                                                                                                                                                                                                                                                                                                                                                                                                                                                                                                                                                                                                                                                                                                                                                                                                                                                                                                                                                                                                                                                                                                                                                                                                                                                                                                                                                                                                                                                                                                                                                                                                                                                                                                                                                                                                                                                                                                                                                                                                                                                                                                                                                                                                                                                                                                                                                                                                                                                                                                                                                                                                                                                                                                                                                                                                                                                                                                                                                                                                                                                                                                                                                                                                                                                                                                                                                                                                                                                                                                                                                                                                                                                                                                                                                                                                                                                                                                                                                                                                                                                                                                                                                                                                                                                                                                                                                                                                                                                                                                                                                                                                                                                                                                                                                                                                                                                                                                                                                                                                                                                                                                                                                                                                                                                                                                                                                                                                                                                                                                                                                                                                                                                                                                                                                                                                                                                                                                                                                                                                                                                                                                                                                                                                                                                                                                                                                                                                                                                                                                                                                                                                                                                                                                                                                                                                                                                                                                                                                                                                                                                                                                                                                                                                                                                                                                                                                                                                                                                                                                                                                                                                                                                                                                                                                                                                                                                                                                                                                                                                                                                                                                                                                                                                                                                                                                                                                                                                                                                                                                                                                                                                                                                                                                                                                                                                                                                                                                                                                                                                                                                                                                                                                                                                                                                                                                                                                                                                                                                                                                                                                                                                                                                                                                                                                                                                                                                                                                                                                                                                                                                                                                                                                                                                                                                                                                                                                                                                                                                                                                                                                                                                                                                                                                                                                                                                                                                                                                                                                                                                                                                                                                                                                                                                                                                                                                                                                                                                                                                                                                                                                                                                                                                                                                                                                                                                                                                                                                                                                                                                                                                                                                                                                                                                                                                                                                                                                                                                                                                                                                                                                                                                                                                                                                                                                                                                                                                                                                                                                                                                                                                                                                                                                                                                                                                                                                                                                                                                                                                                                                                                                                                                                                                                                                                                                                                                                                                                                                                                                                                                                                                                                                                                                                                                                                                                                                                                                                                                                                                                                                                                                                                                                                                                                                                                                                                                    </w:t>
            </w:r>
          </w:p>
        </w:tc>
        <w:tc>
          <w:tcPr>
            <w:tcW w:w="1080" w:type="dxa"/>
          </w:tcPr>
          <w:p w:rsidR="006834A5" w:rsidRDefault="002A49F3" w:rsidP="000F5553">
            <w:pPr>
              <w:jc w:val="center"/>
              <w:rPr>
                <w:sz w:val="18"/>
                <w:szCs w:val="18"/>
              </w:rPr>
            </w:pPr>
            <w:r>
              <w:rPr>
                <w:sz w:val="18"/>
                <w:szCs w:val="18"/>
              </w:rPr>
              <w:t>Thanh Le</w:t>
            </w:r>
          </w:p>
          <w:p w:rsidR="002A49F3" w:rsidRDefault="002A49F3" w:rsidP="000F5553">
            <w:pPr>
              <w:jc w:val="center"/>
              <w:rPr>
                <w:sz w:val="18"/>
                <w:szCs w:val="18"/>
              </w:rPr>
            </w:pPr>
            <w:r>
              <w:rPr>
                <w:sz w:val="18"/>
                <w:szCs w:val="18"/>
              </w:rPr>
              <w:t>07/04/2018</w:t>
            </w:r>
          </w:p>
        </w:tc>
        <w:tc>
          <w:tcPr>
            <w:tcW w:w="1199" w:type="dxa"/>
          </w:tcPr>
          <w:p w:rsidR="006834A5" w:rsidRDefault="00FC7F0C" w:rsidP="000F5553">
            <w:pPr>
              <w:jc w:val="center"/>
              <w:rPr>
                <w:sz w:val="18"/>
                <w:szCs w:val="18"/>
              </w:rPr>
            </w:pPr>
            <w:r>
              <w:rPr>
                <w:sz w:val="18"/>
                <w:szCs w:val="18"/>
              </w:rPr>
              <w:t>FPT/Huong</w:t>
            </w:r>
          </w:p>
          <w:p w:rsidR="00FC7F0C" w:rsidRDefault="00FC7F0C" w:rsidP="000F5553">
            <w:pPr>
              <w:jc w:val="center"/>
              <w:rPr>
                <w:sz w:val="18"/>
                <w:szCs w:val="18"/>
              </w:rPr>
            </w:pPr>
            <w:r>
              <w:rPr>
                <w:sz w:val="18"/>
                <w:szCs w:val="18"/>
              </w:rPr>
              <w:t>06/08/2018</w:t>
            </w:r>
          </w:p>
        </w:tc>
      </w:tr>
    </w:tbl>
    <w:p w:rsidR="00AE621D" w:rsidRPr="00CC425A" w:rsidRDefault="00AE621D"/>
    <w:sectPr w:rsidR="00AE621D" w:rsidRPr="00CC425A" w:rsidSect="00A44C22">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4EED" w:rsidRDefault="00154EED" w:rsidP="007E1DE6">
      <w:pPr>
        <w:spacing w:line="240" w:lineRule="auto"/>
      </w:pPr>
      <w:r>
        <w:separator/>
      </w:r>
    </w:p>
  </w:endnote>
  <w:endnote w:type="continuationSeparator" w:id="0">
    <w:p w:rsidR="00154EED" w:rsidRDefault="00154EED" w:rsidP="007E1D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Liberation Serif">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12AD" w:rsidRDefault="00D812AD">
    <w:pPr>
      <w:pStyle w:val="Footer"/>
      <w:pBdr>
        <w:top w:val="thinThickSmallGap" w:sz="24" w:space="1" w:color="622423" w:themeColor="accent2" w:themeShade="7F"/>
      </w:pBdr>
      <w:rPr>
        <w:rFonts w:asciiTheme="majorHAnsi" w:eastAsiaTheme="majorEastAsia" w:hAnsiTheme="majorHAnsi" w:cstheme="majorBidi"/>
      </w:rPr>
    </w:pPr>
    <w:r w:rsidRPr="008A79B6">
      <w:rPr>
        <w:rFonts w:eastAsiaTheme="majorEastAsia" w:cs="Arial"/>
        <w:sz w:val="20"/>
        <w:szCs w:val="20"/>
      </w:rPr>
      <w:t>Renesas Confidential</w:t>
    </w:r>
    <w:r w:rsidRPr="008A79B6">
      <w:rPr>
        <w:rFonts w:eastAsiaTheme="majorEastAsia" w:cs="Arial"/>
        <w:sz w:val="20"/>
        <w:szCs w:val="20"/>
      </w:rPr>
      <w:ptab w:relativeTo="margin" w:alignment="right" w:leader="none"/>
    </w:r>
    <w:r w:rsidRPr="008A79B6">
      <w:rPr>
        <w:rFonts w:eastAsiaTheme="majorEastAsia" w:cs="Arial"/>
        <w:sz w:val="20"/>
        <w:szCs w:val="20"/>
      </w:rPr>
      <w:t xml:space="preserve">Page </w:t>
    </w:r>
    <w:r w:rsidRPr="008A79B6">
      <w:rPr>
        <w:rFonts w:eastAsiaTheme="minorEastAsia" w:cs="Arial"/>
        <w:sz w:val="20"/>
        <w:szCs w:val="20"/>
      </w:rPr>
      <w:fldChar w:fldCharType="begin"/>
    </w:r>
    <w:r w:rsidRPr="008A79B6">
      <w:rPr>
        <w:rFonts w:cs="Arial"/>
        <w:sz w:val="20"/>
        <w:szCs w:val="20"/>
      </w:rPr>
      <w:instrText xml:space="preserve"> PAGE   \* MERGEFORMAT </w:instrText>
    </w:r>
    <w:r w:rsidRPr="008A79B6">
      <w:rPr>
        <w:rFonts w:eastAsiaTheme="minorEastAsia" w:cs="Arial"/>
        <w:sz w:val="20"/>
        <w:szCs w:val="20"/>
      </w:rPr>
      <w:fldChar w:fldCharType="separate"/>
    </w:r>
    <w:r w:rsidR="009C547A" w:rsidRPr="009C547A">
      <w:rPr>
        <w:rFonts w:eastAsiaTheme="majorEastAsia" w:cs="Arial"/>
        <w:noProof/>
        <w:sz w:val="20"/>
        <w:szCs w:val="20"/>
      </w:rPr>
      <w:t>45</w:t>
    </w:r>
    <w:r w:rsidRPr="008A79B6">
      <w:rPr>
        <w:rFonts w:eastAsiaTheme="majorEastAsia" w:cs="Arial"/>
        <w:noProof/>
        <w:sz w:val="20"/>
        <w:szCs w:val="20"/>
      </w:rPr>
      <w:fldChar w:fldCharType="end"/>
    </w:r>
  </w:p>
  <w:p w:rsidR="00D812AD" w:rsidRDefault="00D812AD" w:rsidP="008A79B6">
    <w:pPr>
      <w:pStyle w:val="NormalWeb"/>
      <w:spacing w:after="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4EED" w:rsidRDefault="00154EED" w:rsidP="007E1DE6">
      <w:pPr>
        <w:spacing w:line="240" w:lineRule="auto"/>
      </w:pPr>
      <w:r>
        <w:separator/>
      </w:r>
    </w:p>
  </w:footnote>
  <w:footnote w:type="continuationSeparator" w:id="0">
    <w:p w:rsidR="00154EED" w:rsidRDefault="00154EED" w:rsidP="007E1D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2898"/>
      <w:gridCol w:w="4500"/>
      <w:gridCol w:w="720"/>
      <w:gridCol w:w="720"/>
      <w:gridCol w:w="738"/>
    </w:tblGrid>
    <w:tr w:rsidR="00D812AD" w:rsidRPr="0057140F" w:rsidTr="008A79B6">
      <w:tc>
        <w:tcPr>
          <w:tcW w:w="2898" w:type="dxa"/>
        </w:tcPr>
        <w:p w:rsidR="00D812AD" w:rsidRPr="0057140F" w:rsidRDefault="00D812AD" w:rsidP="00292F5E">
          <w:pPr>
            <w:pStyle w:val="NormalWeb"/>
            <w:spacing w:after="0"/>
            <w:jc w:val="center"/>
            <w:rPr>
              <w:rFonts w:ascii="Arial" w:hAnsi="Arial" w:cs="Arial"/>
              <w:sz w:val="20"/>
              <w:szCs w:val="20"/>
            </w:rPr>
          </w:pPr>
          <w:r w:rsidRPr="0057140F">
            <w:rPr>
              <w:rFonts w:ascii="Arial" w:hAnsi="Arial" w:cs="Arial"/>
              <w:sz w:val="20"/>
              <w:szCs w:val="20"/>
            </w:rPr>
            <w:t>Renesas Confidential</w:t>
          </w:r>
        </w:p>
      </w:tc>
      <w:tc>
        <w:tcPr>
          <w:tcW w:w="4500" w:type="dxa"/>
        </w:tcPr>
        <w:p w:rsidR="00D812AD" w:rsidRPr="0057140F" w:rsidRDefault="00D812AD" w:rsidP="00A9564E">
          <w:pPr>
            <w:pStyle w:val="NormalWeb"/>
            <w:spacing w:after="0"/>
            <w:jc w:val="center"/>
            <w:rPr>
              <w:rFonts w:ascii="Arial" w:hAnsi="Arial" w:cs="Arial"/>
              <w:sz w:val="20"/>
              <w:szCs w:val="20"/>
            </w:rPr>
          </w:pPr>
          <w:r>
            <w:rPr>
              <w:rFonts w:ascii="Arial" w:hAnsi="Arial" w:cs="Arial"/>
              <w:sz w:val="20"/>
              <w:szCs w:val="20"/>
            </w:rPr>
            <w:t>INT-MCS-17002</w:t>
          </w:r>
          <w:r w:rsidRPr="0057140F">
            <w:rPr>
              <w:rFonts w:ascii="Arial" w:hAnsi="Arial" w:cs="Arial"/>
              <w:sz w:val="20"/>
              <w:szCs w:val="20"/>
            </w:rPr>
            <w:t>_</w:t>
          </w:r>
          <w:r>
            <w:rPr>
              <w:rFonts w:ascii="Arial" w:hAnsi="Arial" w:cs="Arial"/>
              <w:sz w:val="20"/>
              <w:szCs w:val="20"/>
            </w:rPr>
            <w:t>INTC2G</w:t>
          </w:r>
        </w:p>
      </w:tc>
      <w:tc>
        <w:tcPr>
          <w:tcW w:w="720" w:type="dxa"/>
        </w:tcPr>
        <w:p w:rsidR="00D812AD" w:rsidRPr="0057140F" w:rsidRDefault="00D812AD" w:rsidP="0057140F">
          <w:pPr>
            <w:pStyle w:val="NormalWeb"/>
            <w:spacing w:after="0"/>
            <w:jc w:val="center"/>
            <w:rPr>
              <w:rFonts w:ascii="Arial" w:hAnsi="Arial" w:cs="Arial"/>
              <w:sz w:val="20"/>
              <w:szCs w:val="20"/>
            </w:rPr>
          </w:pPr>
          <w:r w:rsidRPr="0057140F">
            <w:rPr>
              <w:rFonts w:ascii="Arial" w:hAnsi="Arial" w:cs="Arial"/>
              <w:sz w:val="20"/>
              <w:szCs w:val="20"/>
            </w:rPr>
            <w:t>Rev.</w:t>
          </w:r>
        </w:p>
      </w:tc>
      <w:tc>
        <w:tcPr>
          <w:tcW w:w="720" w:type="dxa"/>
        </w:tcPr>
        <w:p w:rsidR="00D812AD" w:rsidRPr="0057140F" w:rsidRDefault="00D812AD" w:rsidP="00E11AB7">
          <w:pPr>
            <w:pStyle w:val="Header"/>
            <w:jc w:val="center"/>
            <w:rPr>
              <w:rFonts w:cs="Arial"/>
              <w:sz w:val="20"/>
              <w:szCs w:val="20"/>
            </w:rPr>
          </w:pPr>
          <w:r w:rsidRPr="0057140F">
            <w:rPr>
              <w:rFonts w:cs="Arial"/>
              <w:sz w:val="20"/>
              <w:szCs w:val="20"/>
            </w:rPr>
            <w:t>1.</w:t>
          </w:r>
          <w:r>
            <w:rPr>
              <w:rFonts w:cs="Arial"/>
              <w:sz w:val="20"/>
              <w:szCs w:val="20"/>
            </w:rPr>
            <w:t>3</w:t>
          </w:r>
        </w:p>
      </w:tc>
      <w:tc>
        <w:tcPr>
          <w:tcW w:w="738" w:type="dxa"/>
        </w:tcPr>
        <w:p w:rsidR="00D812AD" w:rsidRPr="0057140F" w:rsidRDefault="00D812AD" w:rsidP="0057140F">
          <w:pPr>
            <w:pStyle w:val="Header"/>
            <w:jc w:val="center"/>
            <w:rPr>
              <w:rFonts w:cs="Arial"/>
              <w:sz w:val="20"/>
              <w:szCs w:val="20"/>
            </w:rPr>
          </w:pPr>
          <w:r w:rsidRPr="0057140F">
            <w:rPr>
              <w:rFonts w:cs="Arial"/>
              <w:sz w:val="20"/>
              <w:szCs w:val="20"/>
            </w:rPr>
            <w:fldChar w:fldCharType="begin"/>
          </w:r>
          <w:r w:rsidRPr="0057140F">
            <w:rPr>
              <w:rFonts w:cs="Arial"/>
              <w:sz w:val="20"/>
              <w:szCs w:val="20"/>
            </w:rPr>
            <w:instrText xml:space="preserve"> PAGE  \* Arabic  \* MERGEFORMAT </w:instrText>
          </w:r>
          <w:r w:rsidRPr="0057140F">
            <w:rPr>
              <w:rFonts w:cs="Arial"/>
              <w:sz w:val="20"/>
              <w:szCs w:val="20"/>
            </w:rPr>
            <w:fldChar w:fldCharType="separate"/>
          </w:r>
          <w:r w:rsidR="009C547A">
            <w:rPr>
              <w:rFonts w:cs="Arial"/>
              <w:noProof/>
              <w:sz w:val="20"/>
              <w:szCs w:val="20"/>
            </w:rPr>
            <w:t>45</w:t>
          </w:r>
          <w:r w:rsidRPr="0057140F">
            <w:rPr>
              <w:rFonts w:cs="Arial"/>
              <w:sz w:val="20"/>
              <w:szCs w:val="20"/>
            </w:rPr>
            <w:fldChar w:fldCharType="end"/>
          </w:r>
          <w:r w:rsidRPr="0057140F">
            <w:rPr>
              <w:rFonts w:cs="Arial"/>
              <w:sz w:val="20"/>
              <w:szCs w:val="20"/>
            </w:rPr>
            <w:t>/</w:t>
          </w:r>
          <w:r w:rsidR="009C547A">
            <w:fldChar w:fldCharType="begin"/>
          </w:r>
          <w:r w:rsidR="009C547A">
            <w:instrText xml:space="preserve"> NUMPAGES  \* Arabic  \* MERGEFORMAT </w:instrText>
          </w:r>
          <w:r w:rsidR="009C547A">
            <w:fldChar w:fldCharType="separate"/>
          </w:r>
          <w:r w:rsidR="009C547A" w:rsidRPr="009C547A">
            <w:rPr>
              <w:rFonts w:cs="Arial"/>
              <w:noProof/>
              <w:sz w:val="20"/>
              <w:szCs w:val="20"/>
            </w:rPr>
            <w:t>46</w:t>
          </w:r>
          <w:r w:rsidR="009C547A">
            <w:rPr>
              <w:rFonts w:cs="Arial"/>
              <w:noProof/>
              <w:sz w:val="20"/>
              <w:szCs w:val="20"/>
            </w:rPr>
            <w:fldChar w:fldCharType="end"/>
          </w:r>
        </w:p>
      </w:tc>
    </w:tr>
    <w:tr w:rsidR="00D812AD" w:rsidRPr="0057140F" w:rsidTr="00292F5E">
      <w:tc>
        <w:tcPr>
          <w:tcW w:w="2898" w:type="dxa"/>
        </w:tcPr>
        <w:p w:rsidR="00D812AD" w:rsidRPr="0057140F" w:rsidRDefault="00D812AD" w:rsidP="0057140F">
          <w:pPr>
            <w:pStyle w:val="NormalWeb"/>
            <w:spacing w:after="0"/>
            <w:jc w:val="center"/>
            <w:rPr>
              <w:rFonts w:ascii="Arial" w:hAnsi="Arial" w:cs="Arial"/>
              <w:sz w:val="20"/>
              <w:szCs w:val="20"/>
            </w:rPr>
          </w:pPr>
          <w:r w:rsidRPr="0057140F">
            <w:rPr>
              <w:rFonts w:ascii="Arial" w:hAnsi="Arial" w:cs="Arial"/>
              <w:sz w:val="20"/>
              <w:szCs w:val="20"/>
            </w:rPr>
            <w:t>Internal Specification</w:t>
          </w:r>
        </w:p>
      </w:tc>
      <w:tc>
        <w:tcPr>
          <w:tcW w:w="6678" w:type="dxa"/>
          <w:gridSpan w:val="4"/>
          <w:vAlign w:val="center"/>
        </w:tcPr>
        <w:p w:rsidR="00D812AD" w:rsidRPr="0057140F" w:rsidRDefault="00D812AD" w:rsidP="00292F5E">
          <w:pPr>
            <w:autoSpaceDE w:val="0"/>
            <w:autoSpaceDN w:val="0"/>
            <w:adjustRightInd w:val="0"/>
            <w:jc w:val="center"/>
            <w:rPr>
              <w:rFonts w:ascii="Liberation Serif" w:hAnsi="Liberation Serif"/>
              <w:sz w:val="20"/>
              <w:szCs w:val="20"/>
            </w:rPr>
          </w:pPr>
          <w:r>
            <w:rPr>
              <w:rFonts w:cs="Arial"/>
              <w:sz w:val="20"/>
              <w:szCs w:val="20"/>
            </w:rPr>
            <w:t>INTC2G</w:t>
          </w:r>
          <w:r w:rsidRPr="0057140F">
            <w:rPr>
              <w:rFonts w:cs="Arial"/>
              <w:sz w:val="20"/>
              <w:szCs w:val="20"/>
            </w:rPr>
            <w:t xml:space="preserve"> model for </w:t>
          </w:r>
          <w:r>
            <w:rPr>
              <w:rFonts w:cs="Arial"/>
              <w:sz w:val="20"/>
              <w:szCs w:val="20"/>
            </w:rPr>
            <w:t>E2x</w:t>
          </w:r>
        </w:p>
      </w:tc>
    </w:tr>
  </w:tbl>
  <w:p w:rsidR="00D812AD" w:rsidRDefault="00D812AD" w:rsidP="005714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556A8"/>
    <w:multiLevelType w:val="multilevel"/>
    <w:tmpl w:val="AAF6309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8636E2"/>
    <w:multiLevelType w:val="hybridMultilevel"/>
    <w:tmpl w:val="6734A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A4C92"/>
    <w:multiLevelType w:val="hybridMultilevel"/>
    <w:tmpl w:val="7932E4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5117F"/>
    <w:multiLevelType w:val="hybridMultilevel"/>
    <w:tmpl w:val="C6DC8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76417"/>
    <w:multiLevelType w:val="hybridMultilevel"/>
    <w:tmpl w:val="53F8B4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65134"/>
    <w:multiLevelType w:val="hybridMultilevel"/>
    <w:tmpl w:val="0B62F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81903"/>
    <w:multiLevelType w:val="hybridMultilevel"/>
    <w:tmpl w:val="858E1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566A1"/>
    <w:multiLevelType w:val="hybridMultilevel"/>
    <w:tmpl w:val="F690A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23C01"/>
    <w:multiLevelType w:val="hybridMultilevel"/>
    <w:tmpl w:val="6486CA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C55AD"/>
    <w:multiLevelType w:val="hybridMultilevel"/>
    <w:tmpl w:val="B57626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AA5043"/>
    <w:multiLevelType w:val="hybridMultilevel"/>
    <w:tmpl w:val="AEC0B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A4F85"/>
    <w:multiLevelType w:val="hybridMultilevel"/>
    <w:tmpl w:val="1298A954"/>
    <w:lvl w:ilvl="0" w:tplc="5AF01A22">
      <w:start w:val="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2F3B9D"/>
    <w:multiLevelType w:val="hybridMultilevel"/>
    <w:tmpl w:val="81540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665D3"/>
    <w:multiLevelType w:val="hybridMultilevel"/>
    <w:tmpl w:val="39AAA4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F527E0"/>
    <w:multiLevelType w:val="hybridMultilevel"/>
    <w:tmpl w:val="F1504C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744581"/>
    <w:multiLevelType w:val="hybridMultilevel"/>
    <w:tmpl w:val="604CC8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2F7BB5"/>
    <w:multiLevelType w:val="hybridMultilevel"/>
    <w:tmpl w:val="7BBAEFC6"/>
    <w:lvl w:ilvl="0" w:tplc="F48EB2B0">
      <w:start w:val="1"/>
      <w:numFmt w:val="decimal"/>
      <w:pStyle w:val="jccod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EA3C84"/>
    <w:multiLevelType w:val="hybridMultilevel"/>
    <w:tmpl w:val="656C5836"/>
    <w:lvl w:ilvl="0" w:tplc="87A07B2C">
      <w:start w:val="7"/>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F83DAE"/>
    <w:multiLevelType w:val="hybridMultilevel"/>
    <w:tmpl w:val="F03E33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1428AD"/>
    <w:multiLevelType w:val="hybridMultilevel"/>
    <w:tmpl w:val="75E68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032449"/>
    <w:multiLevelType w:val="hybridMultilevel"/>
    <w:tmpl w:val="53F8B4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A50432"/>
    <w:multiLevelType w:val="hybridMultilevel"/>
    <w:tmpl w:val="53F8B4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C5236D"/>
    <w:multiLevelType w:val="hybridMultilevel"/>
    <w:tmpl w:val="B082F1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4056FE"/>
    <w:multiLevelType w:val="hybridMultilevel"/>
    <w:tmpl w:val="A85435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18"/>
  </w:num>
  <w:num w:numId="5">
    <w:abstractNumId w:val="14"/>
  </w:num>
  <w:num w:numId="6">
    <w:abstractNumId w:val="1"/>
  </w:num>
  <w:num w:numId="7">
    <w:abstractNumId w:val="10"/>
  </w:num>
  <w:num w:numId="8">
    <w:abstractNumId w:val="13"/>
  </w:num>
  <w:num w:numId="9">
    <w:abstractNumId w:val="15"/>
  </w:num>
  <w:num w:numId="10">
    <w:abstractNumId w:val="21"/>
  </w:num>
  <w:num w:numId="11">
    <w:abstractNumId w:val="8"/>
  </w:num>
  <w:num w:numId="12">
    <w:abstractNumId w:val="12"/>
  </w:num>
  <w:num w:numId="13">
    <w:abstractNumId w:val="9"/>
  </w:num>
  <w:num w:numId="14">
    <w:abstractNumId w:val="6"/>
  </w:num>
  <w:num w:numId="15">
    <w:abstractNumId w:val="17"/>
  </w:num>
  <w:num w:numId="16">
    <w:abstractNumId w:val="4"/>
  </w:num>
  <w:num w:numId="17">
    <w:abstractNumId w:val="20"/>
  </w:num>
  <w:num w:numId="18">
    <w:abstractNumId w:val="19"/>
  </w:num>
  <w:num w:numId="19">
    <w:abstractNumId w:val="16"/>
  </w:num>
  <w:num w:numId="20">
    <w:abstractNumId w:val="16"/>
    <w:lvlOverride w:ilvl="0">
      <w:startOverride w:val="1"/>
    </w:lvlOverride>
  </w:num>
  <w:num w:numId="21">
    <w:abstractNumId w:val="16"/>
    <w:lvlOverride w:ilvl="0">
      <w:startOverride w:val="1"/>
    </w:lvlOverride>
  </w:num>
  <w:num w:numId="22">
    <w:abstractNumId w:val="16"/>
    <w:lvlOverride w:ilvl="0">
      <w:startOverride w:val="1"/>
    </w:lvlOverride>
  </w:num>
  <w:num w:numId="23">
    <w:abstractNumId w:val="23"/>
  </w:num>
  <w:num w:numId="24">
    <w:abstractNumId w:val="2"/>
  </w:num>
  <w:num w:numId="25">
    <w:abstractNumId w:val="0"/>
  </w:num>
  <w:num w:numId="26">
    <w:abstractNumId w:val="11"/>
  </w:num>
  <w:num w:numId="27">
    <w:abstractNumId w:val="16"/>
    <w:lvlOverride w:ilvl="0">
      <w:startOverride w:val="1"/>
    </w:lvlOverride>
  </w:num>
  <w:num w:numId="28">
    <w:abstractNumId w:val="16"/>
    <w:lvlOverride w:ilvl="0">
      <w:startOverride w:val="1"/>
    </w:lvlOverride>
  </w:num>
  <w:num w:numId="29">
    <w:abstractNumId w:val="16"/>
    <w:lvlOverride w:ilvl="0">
      <w:startOverride w:val="1"/>
    </w:lvlOverride>
  </w:num>
  <w:num w:numId="30">
    <w:abstractNumId w:val="16"/>
  </w:num>
  <w:num w:numId="31">
    <w:abstractNumId w:val="16"/>
    <w:lvlOverride w:ilvl="0">
      <w:startOverride w:val="1"/>
    </w:lvlOverride>
  </w:num>
  <w:num w:numId="32">
    <w:abstractNumId w:val="5"/>
  </w:num>
  <w:num w:numId="33">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cumentProtection w:edit="readOnly" w:formatting="1" w:enforcement="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810887"/>
    <w:rsid w:val="0000028E"/>
    <w:rsid w:val="000009CA"/>
    <w:rsid w:val="00001033"/>
    <w:rsid w:val="0000165A"/>
    <w:rsid w:val="00001B3F"/>
    <w:rsid w:val="000020C4"/>
    <w:rsid w:val="00002412"/>
    <w:rsid w:val="00003388"/>
    <w:rsid w:val="000043E6"/>
    <w:rsid w:val="00004B8E"/>
    <w:rsid w:val="0000587C"/>
    <w:rsid w:val="0000590A"/>
    <w:rsid w:val="00005DE7"/>
    <w:rsid w:val="00007CB4"/>
    <w:rsid w:val="00012B84"/>
    <w:rsid w:val="000134C3"/>
    <w:rsid w:val="000136A9"/>
    <w:rsid w:val="00013837"/>
    <w:rsid w:val="00013DAB"/>
    <w:rsid w:val="00014047"/>
    <w:rsid w:val="00014BCE"/>
    <w:rsid w:val="0001556F"/>
    <w:rsid w:val="000167C8"/>
    <w:rsid w:val="00021D2C"/>
    <w:rsid w:val="000236FF"/>
    <w:rsid w:val="00024D6D"/>
    <w:rsid w:val="00025B12"/>
    <w:rsid w:val="0002644F"/>
    <w:rsid w:val="00031FAC"/>
    <w:rsid w:val="0003200B"/>
    <w:rsid w:val="00032B98"/>
    <w:rsid w:val="00033C47"/>
    <w:rsid w:val="0003415E"/>
    <w:rsid w:val="00034BE6"/>
    <w:rsid w:val="00035C0D"/>
    <w:rsid w:val="000364CC"/>
    <w:rsid w:val="00036A7A"/>
    <w:rsid w:val="0004168B"/>
    <w:rsid w:val="00041D38"/>
    <w:rsid w:val="00042238"/>
    <w:rsid w:val="00044870"/>
    <w:rsid w:val="000448B5"/>
    <w:rsid w:val="00045AFC"/>
    <w:rsid w:val="0004645C"/>
    <w:rsid w:val="00051992"/>
    <w:rsid w:val="00053A6A"/>
    <w:rsid w:val="0005499B"/>
    <w:rsid w:val="000576B3"/>
    <w:rsid w:val="00061743"/>
    <w:rsid w:val="00062AEF"/>
    <w:rsid w:val="00062C45"/>
    <w:rsid w:val="00062DF1"/>
    <w:rsid w:val="00064418"/>
    <w:rsid w:val="00064D73"/>
    <w:rsid w:val="00065C1E"/>
    <w:rsid w:val="0006606D"/>
    <w:rsid w:val="00067277"/>
    <w:rsid w:val="00071521"/>
    <w:rsid w:val="00071B22"/>
    <w:rsid w:val="0007299F"/>
    <w:rsid w:val="0007305A"/>
    <w:rsid w:val="00075C99"/>
    <w:rsid w:val="00076864"/>
    <w:rsid w:val="0008032A"/>
    <w:rsid w:val="00080E74"/>
    <w:rsid w:val="000814FB"/>
    <w:rsid w:val="00083883"/>
    <w:rsid w:val="0008425E"/>
    <w:rsid w:val="00085CE1"/>
    <w:rsid w:val="0008694B"/>
    <w:rsid w:val="0008745C"/>
    <w:rsid w:val="00087F32"/>
    <w:rsid w:val="00092256"/>
    <w:rsid w:val="000946B4"/>
    <w:rsid w:val="0009508B"/>
    <w:rsid w:val="000958C7"/>
    <w:rsid w:val="00096FA8"/>
    <w:rsid w:val="00097F80"/>
    <w:rsid w:val="000A036B"/>
    <w:rsid w:val="000A1780"/>
    <w:rsid w:val="000A209D"/>
    <w:rsid w:val="000A2226"/>
    <w:rsid w:val="000A2245"/>
    <w:rsid w:val="000A5735"/>
    <w:rsid w:val="000B03D2"/>
    <w:rsid w:val="000B1B4B"/>
    <w:rsid w:val="000B1BCD"/>
    <w:rsid w:val="000B3E35"/>
    <w:rsid w:val="000B5E78"/>
    <w:rsid w:val="000B639A"/>
    <w:rsid w:val="000B67BB"/>
    <w:rsid w:val="000B6D17"/>
    <w:rsid w:val="000B7921"/>
    <w:rsid w:val="000C3FB0"/>
    <w:rsid w:val="000C4AB9"/>
    <w:rsid w:val="000C59ED"/>
    <w:rsid w:val="000C6066"/>
    <w:rsid w:val="000C66BA"/>
    <w:rsid w:val="000C6920"/>
    <w:rsid w:val="000D0447"/>
    <w:rsid w:val="000D0AC0"/>
    <w:rsid w:val="000D15A7"/>
    <w:rsid w:val="000D2641"/>
    <w:rsid w:val="000D2772"/>
    <w:rsid w:val="000D3697"/>
    <w:rsid w:val="000D470B"/>
    <w:rsid w:val="000D57F4"/>
    <w:rsid w:val="000D5AEA"/>
    <w:rsid w:val="000D6320"/>
    <w:rsid w:val="000D648B"/>
    <w:rsid w:val="000D64FB"/>
    <w:rsid w:val="000D737B"/>
    <w:rsid w:val="000D7AE6"/>
    <w:rsid w:val="000D7DCC"/>
    <w:rsid w:val="000E083C"/>
    <w:rsid w:val="000E0C24"/>
    <w:rsid w:val="000E2C7F"/>
    <w:rsid w:val="000E5562"/>
    <w:rsid w:val="000E5DE7"/>
    <w:rsid w:val="000E6ECD"/>
    <w:rsid w:val="000E7714"/>
    <w:rsid w:val="000F00C9"/>
    <w:rsid w:val="000F14B5"/>
    <w:rsid w:val="000F1802"/>
    <w:rsid w:val="000F30BC"/>
    <w:rsid w:val="000F47E7"/>
    <w:rsid w:val="000F5517"/>
    <w:rsid w:val="000F5553"/>
    <w:rsid w:val="000F64AD"/>
    <w:rsid w:val="000F7DF8"/>
    <w:rsid w:val="00100798"/>
    <w:rsid w:val="00100A1A"/>
    <w:rsid w:val="0010139E"/>
    <w:rsid w:val="0010313E"/>
    <w:rsid w:val="001033F4"/>
    <w:rsid w:val="00105BEC"/>
    <w:rsid w:val="00110700"/>
    <w:rsid w:val="00112496"/>
    <w:rsid w:val="00112666"/>
    <w:rsid w:val="00113F2A"/>
    <w:rsid w:val="00114535"/>
    <w:rsid w:val="00115C65"/>
    <w:rsid w:val="00117438"/>
    <w:rsid w:val="00117454"/>
    <w:rsid w:val="00117960"/>
    <w:rsid w:val="00121E6D"/>
    <w:rsid w:val="001226F4"/>
    <w:rsid w:val="001230AF"/>
    <w:rsid w:val="0012406C"/>
    <w:rsid w:val="001245E4"/>
    <w:rsid w:val="00124E91"/>
    <w:rsid w:val="00125BD3"/>
    <w:rsid w:val="001269D1"/>
    <w:rsid w:val="00126E87"/>
    <w:rsid w:val="00127DE8"/>
    <w:rsid w:val="001334BA"/>
    <w:rsid w:val="001336F2"/>
    <w:rsid w:val="001352AF"/>
    <w:rsid w:val="00136DA0"/>
    <w:rsid w:val="00137719"/>
    <w:rsid w:val="001408A7"/>
    <w:rsid w:val="00141498"/>
    <w:rsid w:val="00142F8E"/>
    <w:rsid w:val="001453DB"/>
    <w:rsid w:val="00147686"/>
    <w:rsid w:val="00147DE2"/>
    <w:rsid w:val="001524E5"/>
    <w:rsid w:val="001525C3"/>
    <w:rsid w:val="001528D4"/>
    <w:rsid w:val="00152F00"/>
    <w:rsid w:val="0015456F"/>
    <w:rsid w:val="0015460E"/>
    <w:rsid w:val="00154EED"/>
    <w:rsid w:val="00155A69"/>
    <w:rsid w:val="00162732"/>
    <w:rsid w:val="00162BC0"/>
    <w:rsid w:val="00162BC9"/>
    <w:rsid w:val="00163294"/>
    <w:rsid w:val="00164E80"/>
    <w:rsid w:val="00165D81"/>
    <w:rsid w:val="00166DC2"/>
    <w:rsid w:val="0017037D"/>
    <w:rsid w:val="0017053B"/>
    <w:rsid w:val="001705CC"/>
    <w:rsid w:val="00176692"/>
    <w:rsid w:val="00176CBC"/>
    <w:rsid w:val="001777CE"/>
    <w:rsid w:val="0018236A"/>
    <w:rsid w:val="00182A0B"/>
    <w:rsid w:val="00182CB6"/>
    <w:rsid w:val="00191285"/>
    <w:rsid w:val="00194B26"/>
    <w:rsid w:val="001968D8"/>
    <w:rsid w:val="00197798"/>
    <w:rsid w:val="001979FC"/>
    <w:rsid w:val="001A0352"/>
    <w:rsid w:val="001A0BAD"/>
    <w:rsid w:val="001A422B"/>
    <w:rsid w:val="001A6EBC"/>
    <w:rsid w:val="001A7ADC"/>
    <w:rsid w:val="001A7D1B"/>
    <w:rsid w:val="001B0502"/>
    <w:rsid w:val="001B0752"/>
    <w:rsid w:val="001B1E92"/>
    <w:rsid w:val="001B421E"/>
    <w:rsid w:val="001B5C0A"/>
    <w:rsid w:val="001B63A4"/>
    <w:rsid w:val="001B74C5"/>
    <w:rsid w:val="001B75A9"/>
    <w:rsid w:val="001B7CC7"/>
    <w:rsid w:val="001C1043"/>
    <w:rsid w:val="001C171F"/>
    <w:rsid w:val="001C192E"/>
    <w:rsid w:val="001C21D1"/>
    <w:rsid w:val="001C2753"/>
    <w:rsid w:val="001C28A6"/>
    <w:rsid w:val="001C3F63"/>
    <w:rsid w:val="001C44E6"/>
    <w:rsid w:val="001C474A"/>
    <w:rsid w:val="001D111D"/>
    <w:rsid w:val="001D27F2"/>
    <w:rsid w:val="001D33C8"/>
    <w:rsid w:val="001D42AF"/>
    <w:rsid w:val="001D59DC"/>
    <w:rsid w:val="001D5A14"/>
    <w:rsid w:val="001D794F"/>
    <w:rsid w:val="001D7C63"/>
    <w:rsid w:val="001E0281"/>
    <w:rsid w:val="001E263A"/>
    <w:rsid w:val="001E5DCF"/>
    <w:rsid w:val="001E6EDE"/>
    <w:rsid w:val="001F0B26"/>
    <w:rsid w:val="001F0B5E"/>
    <w:rsid w:val="001F2BD4"/>
    <w:rsid w:val="001F4580"/>
    <w:rsid w:val="001F7153"/>
    <w:rsid w:val="002009DF"/>
    <w:rsid w:val="002009E2"/>
    <w:rsid w:val="00200DC7"/>
    <w:rsid w:val="00201A95"/>
    <w:rsid w:val="00201B6E"/>
    <w:rsid w:val="00203284"/>
    <w:rsid w:val="00203701"/>
    <w:rsid w:val="00203A38"/>
    <w:rsid w:val="00203B1B"/>
    <w:rsid w:val="002058BE"/>
    <w:rsid w:val="00205CD0"/>
    <w:rsid w:val="002063C9"/>
    <w:rsid w:val="0020653E"/>
    <w:rsid w:val="00206611"/>
    <w:rsid w:val="00211ECE"/>
    <w:rsid w:val="002125A8"/>
    <w:rsid w:val="00212CE8"/>
    <w:rsid w:val="00213743"/>
    <w:rsid w:val="00213C28"/>
    <w:rsid w:val="002149AE"/>
    <w:rsid w:val="00214B75"/>
    <w:rsid w:val="00215B63"/>
    <w:rsid w:val="00216D2E"/>
    <w:rsid w:val="00220ACA"/>
    <w:rsid w:val="0022282E"/>
    <w:rsid w:val="0022298B"/>
    <w:rsid w:val="00226C8C"/>
    <w:rsid w:val="00230F25"/>
    <w:rsid w:val="002313E9"/>
    <w:rsid w:val="00231D08"/>
    <w:rsid w:val="00232D9E"/>
    <w:rsid w:val="00233137"/>
    <w:rsid w:val="0023360C"/>
    <w:rsid w:val="002337EE"/>
    <w:rsid w:val="00233B1D"/>
    <w:rsid w:val="00234326"/>
    <w:rsid w:val="0023524D"/>
    <w:rsid w:val="00235537"/>
    <w:rsid w:val="00235A91"/>
    <w:rsid w:val="00235EB2"/>
    <w:rsid w:val="00237B70"/>
    <w:rsid w:val="00242F50"/>
    <w:rsid w:val="00244475"/>
    <w:rsid w:val="0024554B"/>
    <w:rsid w:val="00246FE4"/>
    <w:rsid w:val="0025252C"/>
    <w:rsid w:val="00252988"/>
    <w:rsid w:val="00252BB9"/>
    <w:rsid w:val="0025325F"/>
    <w:rsid w:val="002541FD"/>
    <w:rsid w:val="00254B64"/>
    <w:rsid w:val="002555AA"/>
    <w:rsid w:val="00260071"/>
    <w:rsid w:val="00261BF3"/>
    <w:rsid w:val="002620D1"/>
    <w:rsid w:val="00263D07"/>
    <w:rsid w:val="00264673"/>
    <w:rsid w:val="0026692B"/>
    <w:rsid w:val="002708B4"/>
    <w:rsid w:val="00271669"/>
    <w:rsid w:val="00272737"/>
    <w:rsid w:val="00272921"/>
    <w:rsid w:val="00277085"/>
    <w:rsid w:val="00280DC0"/>
    <w:rsid w:val="002819F1"/>
    <w:rsid w:val="002834C3"/>
    <w:rsid w:val="00283F80"/>
    <w:rsid w:val="0028542B"/>
    <w:rsid w:val="00286084"/>
    <w:rsid w:val="002862FC"/>
    <w:rsid w:val="00286402"/>
    <w:rsid w:val="00292F5E"/>
    <w:rsid w:val="00294114"/>
    <w:rsid w:val="00295CA8"/>
    <w:rsid w:val="0029678A"/>
    <w:rsid w:val="00297A92"/>
    <w:rsid w:val="00297BE4"/>
    <w:rsid w:val="00297C28"/>
    <w:rsid w:val="00297E7A"/>
    <w:rsid w:val="002A1CF9"/>
    <w:rsid w:val="002A2E48"/>
    <w:rsid w:val="002A49F3"/>
    <w:rsid w:val="002A6772"/>
    <w:rsid w:val="002A6C79"/>
    <w:rsid w:val="002B0242"/>
    <w:rsid w:val="002B06F0"/>
    <w:rsid w:val="002B50D1"/>
    <w:rsid w:val="002C1834"/>
    <w:rsid w:val="002C33DC"/>
    <w:rsid w:val="002C662B"/>
    <w:rsid w:val="002C6E23"/>
    <w:rsid w:val="002C73AD"/>
    <w:rsid w:val="002D3F75"/>
    <w:rsid w:val="002D4648"/>
    <w:rsid w:val="002D70DF"/>
    <w:rsid w:val="002D7C75"/>
    <w:rsid w:val="002E2BCB"/>
    <w:rsid w:val="002E31A9"/>
    <w:rsid w:val="002E3776"/>
    <w:rsid w:val="002E48AB"/>
    <w:rsid w:val="002E658A"/>
    <w:rsid w:val="002E665F"/>
    <w:rsid w:val="002E6AD9"/>
    <w:rsid w:val="002E77C7"/>
    <w:rsid w:val="002E7D56"/>
    <w:rsid w:val="002F0538"/>
    <w:rsid w:val="002F14F7"/>
    <w:rsid w:val="002F1FED"/>
    <w:rsid w:val="002F2FA8"/>
    <w:rsid w:val="002F3F67"/>
    <w:rsid w:val="002F4574"/>
    <w:rsid w:val="003007C4"/>
    <w:rsid w:val="00300E6B"/>
    <w:rsid w:val="003012E1"/>
    <w:rsid w:val="003017E5"/>
    <w:rsid w:val="00303ED3"/>
    <w:rsid w:val="0030444D"/>
    <w:rsid w:val="00305EC2"/>
    <w:rsid w:val="00313143"/>
    <w:rsid w:val="00315AAC"/>
    <w:rsid w:val="00323050"/>
    <w:rsid w:val="00323782"/>
    <w:rsid w:val="00323BC1"/>
    <w:rsid w:val="00324EBB"/>
    <w:rsid w:val="003251BB"/>
    <w:rsid w:val="003257D4"/>
    <w:rsid w:val="00325E4D"/>
    <w:rsid w:val="00326565"/>
    <w:rsid w:val="00327311"/>
    <w:rsid w:val="00327587"/>
    <w:rsid w:val="003304D7"/>
    <w:rsid w:val="00330517"/>
    <w:rsid w:val="00330620"/>
    <w:rsid w:val="00330937"/>
    <w:rsid w:val="00331774"/>
    <w:rsid w:val="003317A5"/>
    <w:rsid w:val="00331FC4"/>
    <w:rsid w:val="0033201C"/>
    <w:rsid w:val="00333DC4"/>
    <w:rsid w:val="00333E63"/>
    <w:rsid w:val="00334CFB"/>
    <w:rsid w:val="00334FB5"/>
    <w:rsid w:val="00335EC2"/>
    <w:rsid w:val="0033640E"/>
    <w:rsid w:val="00336CD0"/>
    <w:rsid w:val="003375F8"/>
    <w:rsid w:val="00337633"/>
    <w:rsid w:val="00343947"/>
    <w:rsid w:val="00344145"/>
    <w:rsid w:val="0034510B"/>
    <w:rsid w:val="003476D0"/>
    <w:rsid w:val="00352595"/>
    <w:rsid w:val="00352D25"/>
    <w:rsid w:val="0035407C"/>
    <w:rsid w:val="003543A5"/>
    <w:rsid w:val="00354466"/>
    <w:rsid w:val="00354499"/>
    <w:rsid w:val="0035479A"/>
    <w:rsid w:val="00355B2A"/>
    <w:rsid w:val="00355FE1"/>
    <w:rsid w:val="00357EA9"/>
    <w:rsid w:val="0036336C"/>
    <w:rsid w:val="00363DE0"/>
    <w:rsid w:val="0036420E"/>
    <w:rsid w:val="0036499E"/>
    <w:rsid w:val="00365519"/>
    <w:rsid w:val="00365C76"/>
    <w:rsid w:val="00366F60"/>
    <w:rsid w:val="00367E01"/>
    <w:rsid w:val="003702F8"/>
    <w:rsid w:val="003708F6"/>
    <w:rsid w:val="003719BA"/>
    <w:rsid w:val="00371FDA"/>
    <w:rsid w:val="003737F3"/>
    <w:rsid w:val="00373C8C"/>
    <w:rsid w:val="003755A8"/>
    <w:rsid w:val="00377440"/>
    <w:rsid w:val="003774F8"/>
    <w:rsid w:val="00377D13"/>
    <w:rsid w:val="00381EA2"/>
    <w:rsid w:val="00382524"/>
    <w:rsid w:val="00383668"/>
    <w:rsid w:val="00385DD7"/>
    <w:rsid w:val="0038655B"/>
    <w:rsid w:val="00386A8B"/>
    <w:rsid w:val="00386B44"/>
    <w:rsid w:val="00390542"/>
    <w:rsid w:val="00391085"/>
    <w:rsid w:val="003912B0"/>
    <w:rsid w:val="003918BE"/>
    <w:rsid w:val="0039220F"/>
    <w:rsid w:val="0039287F"/>
    <w:rsid w:val="003947ED"/>
    <w:rsid w:val="00394C66"/>
    <w:rsid w:val="00395162"/>
    <w:rsid w:val="00395698"/>
    <w:rsid w:val="0039637E"/>
    <w:rsid w:val="00397BA5"/>
    <w:rsid w:val="003A19D7"/>
    <w:rsid w:val="003A1A03"/>
    <w:rsid w:val="003A1A38"/>
    <w:rsid w:val="003A2EA0"/>
    <w:rsid w:val="003A4330"/>
    <w:rsid w:val="003A4892"/>
    <w:rsid w:val="003A5498"/>
    <w:rsid w:val="003A6205"/>
    <w:rsid w:val="003A6A1A"/>
    <w:rsid w:val="003A7273"/>
    <w:rsid w:val="003A74C4"/>
    <w:rsid w:val="003A79E4"/>
    <w:rsid w:val="003B1121"/>
    <w:rsid w:val="003B1B09"/>
    <w:rsid w:val="003B1FF5"/>
    <w:rsid w:val="003B2C41"/>
    <w:rsid w:val="003B4AE9"/>
    <w:rsid w:val="003B5229"/>
    <w:rsid w:val="003B5D2F"/>
    <w:rsid w:val="003B66B8"/>
    <w:rsid w:val="003B7239"/>
    <w:rsid w:val="003C05E9"/>
    <w:rsid w:val="003C37FC"/>
    <w:rsid w:val="003C4394"/>
    <w:rsid w:val="003C4816"/>
    <w:rsid w:val="003C6679"/>
    <w:rsid w:val="003D171A"/>
    <w:rsid w:val="003D1B44"/>
    <w:rsid w:val="003D1E44"/>
    <w:rsid w:val="003D3B55"/>
    <w:rsid w:val="003D3F74"/>
    <w:rsid w:val="003D4B1E"/>
    <w:rsid w:val="003D519F"/>
    <w:rsid w:val="003D799A"/>
    <w:rsid w:val="003E0453"/>
    <w:rsid w:val="003E1984"/>
    <w:rsid w:val="003E2D98"/>
    <w:rsid w:val="003E3455"/>
    <w:rsid w:val="003E498B"/>
    <w:rsid w:val="003E4E3E"/>
    <w:rsid w:val="003E525D"/>
    <w:rsid w:val="003E5CAD"/>
    <w:rsid w:val="003E7A1E"/>
    <w:rsid w:val="003F2355"/>
    <w:rsid w:val="003F3BC0"/>
    <w:rsid w:val="003F3F9E"/>
    <w:rsid w:val="003F4534"/>
    <w:rsid w:val="003F5765"/>
    <w:rsid w:val="00400DC2"/>
    <w:rsid w:val="0040225E"/>
    <w:rsid w:val="0040470A"/>
    <w:rsid w:val="00406A16"/>
    <w:rsid w:val="0040798A"/>
    <w:rsid w:val="00407D39"/>
    <w:rsid w:val="0041150C"/>
    <w:rsid w:val="00411651"/>
    <w:rsid w:val="00412CA5"/>
    <w:rsid w:val="00413455"/>
    <w:rsid w:val="0041502D"/>
    <w:rsid w:val="0041762B"/>
    <w:rsid w:val="00417BDA"/>
    <w:rsid w:val="00420B84"/>
    <w:rsid w:val="00421283"/>
    <w:rsid w:val="004215C6"/>
    <w:rsid w:val="004215CD"/>
    <w:rsid w:val="00422A3A"/>
    <w:rsid w:val="00424540"/>
    <w:rsid w:val="004264A2"/>
    <w:rsid w:val="00427828"/>
    <w:rsid w:val="004307EB"/>
    <w:rsid w:val="004313E2"/>
    <w:rsid w:val="00435BBA"/>
    <w:rsid w:val="004368EB"/>
    <w:rsid w:val="0043712E"/>
    <w:rsid w:val="00440504"/>
    <w:rsid w:val="00440773"/>
    <w:rsid w:val="00441CDB"/>
    <w:rsid w:val="004420B1"/>
    <w:rsid w:val="0044625E"/>
    <w:rsid w:val="004468E4"/>
    <w:rsid w:val="00450540"/>
    <w:rsid w:val="00450AD9"/>
    <w:rsid w:val="00451A81"/>
    <w:rsid w:val="0045370A"/>
    <w:rsid w:val="004549D0"/>
    <w:rsid w:val="00456A76"/>
    <w:rsid w:val="0045747E"/>
    <w:rsid w:val="0046126E"/>
    <w:rsid w:val="00461A8C"/>
    <w:rsid w:val="00461D37"/>
    <w:rsid w:val="00463E49"/>
    <w:rsid w:val="00463F03"/>
    <w:rsid w:val="0046733D"/>
    <w:rsid w:val="0046795B"/>
    <w:rsid w:val="00467C85"/>
    <w:rsid w:val="00470BB7"/>
    <w:rsid w:val="00470C4C"/>
    <w:rsid w:val="00471247"/>
    <w:rsid w:val="004713CA"/>
    <w:rsid w:val="004725A7"/>
    <w:rsid w:val="00472A7C"/>
    <w:rsid w:val="00474719"/>
    <w:rsid w:val="004752C3"/>
    <w:rsid w:val="0047605B"/>
    <w:rsid w:val="00477DB1"/>
    <w:rsid w:val="00477F2A"/>
    <w:rsid w:val="00481008"/>
    <w:rsid w:val="00481885"/>
    <w:rsid w:val="004839FC"/>
    <w:rsid w:val="00484FC4"/>
    <w:rsid w:val="004850AB"/>
    <w:rsid w:val="00486A64"/>
    <w:rsid w:val="00486F7A"/>
    <w:rsid w:val="0048720A"/>
    <w:rsid w:val="00490D6C"/>
    <w:rsid w:val="00492029"/>
    <w:rsid w:val="00494CA0"/>
    <w:rsid w:val="00495B3B"/>
    <w:rsid w:val="004A0BC8"/>
    <w:rsid w:val="004A1673"/>
    <w:rsid w:val="004A428C"/>
    <w:rsid w:val="004A631C"/>
    <w:rsid w:val="004A792C"/>
    <w:rsid w:val="004A7FD6"/>
    <w:rsid w:val="004B11DE"/>
    <w:rsid w:val="004B1BF6"/>
    <w:rsid w:val="004B27EA"/>
    <w:rsid w:val="004B2A16"/>
    <w:rsid w:val="004B4D59"/>
    <w:rsid w:val="004B525E"/>
    <w:rsid w:val="004B5DD0"/>
    <w:rsid w:val="004B6BD5"/>
    <w:rsid w:val="004B6F18"/>
    <w:rsid w:val="004B75AB"/>
    <w:rsid w:val="004B7AAD"/>
    <w:rsid w:val="004C0279"/>
    <w:rsid w:val="004C0994"/>
    <w:rsid w:val="004C0FDC"/>
    <w:rsid w:val="004C15A3"/>
    <w:rsid w:val="004C2EF2"/>
    <w:rsid w:val="004C74D7"/>
    <w:rsid w:val="004D0315"/>
    <w:rsid w:val="004D0F4C"/>
    <w:rsid w:val="004D1D23"/>
    <w:rsid w:val="004D32D5"/>
    <w:rsid w:val="004E001E"/>
    <w:rsid w:val="004E0133"/>
    <w:rsid w:val="004E4011"/>
    <w:rsid w:val="004E64B1"/>
    <w:rsid w:val="004F0C42"/>
    <w:rsid w:val="004F0ED9"/>
    <w:rsid w:val="004F1893"/>
    <w:rsid w:val="004F3019"/>
    <w:rsid w:val="004F32E5"/>
    <w:rsid w:val="004F4F72"/>
    <w:rsid w:val="004F69F9"/>
    <w:rsid w:val="004F77B8"/>
    <w:rsid w:val="00500E95"/>
    <w:rsid w:val="00501EFA"/>
    <w:rsid w:val="00504570"/>
    <w:rsid w:val="005052CF"/>
    <w:rsid w:val="0050790F"/>
    <w:rsid w:val="00512BE0"/>
    <w:rsid w:val="00513195"/>
    <w:rsid w:val="005138EE"/>
    <w:rsid w:val="00513E4E"/>
    <w:rsid w:val="0051428F"/>
    <w:rsid w:val="0051434B"/>
    <w:rsid w:val="005148D5"/>
    <w:rsid w:val="00522C20"/>
    <w:rsid w:val="005239B1"/>
    <w:rsid w:val="00523B0C"/>
    <w:rsid w:val="00525885"/>
    <w:rsid w:val="0052763A"/>
    <w:rsid w:val="0053015D"/>
    <w:rsid w:val="0053289B"/>
    <w:rsid w:val="00533377"/>
    <w:rsid w:val="005350E0"/>
    <w:rsid w:val="0053521C"/>
    <w:rsid w:val="0053570C"/>
    <w:rsid w:val="00535B51"/>
    <w:rsid w:val="005363D1"/>
    <w:rsid w:val="00536CAC"/>
    <w:rsid w:val="00537EE0"/>
    <w:rsid w:val="005407FC"/>
    <w:rsid w:val="00540F28"/>
    <w:rsid w:val="005413D1"/>
    <w:rsid w:val="005420E9"/>
    <w:rsid w:val="005430FE"/>
    <w:rsid w:val="00544317"/>
    <w:rsid w:val="00547A8B"/>
    <w:rsid w:val="00547C09"/>
    <w:rsid w:val="00550A9E"/>
    <w:rsid w:val="005518D8"/>
    <w:rsid w:val="00553DB5"/>
    <w:rsid w:val="00553EB2"/>
    <w:rsid w:val="00554876"/>
    <w:rsid w:val="0055685C"/>
    <w:rsid w:val="00557304"/>
    <w:rsid w:val="00557CDE"/>
    <w:rsid w:val="00562A2A"/>
    <w:rsid w:val="00563CB0"/>
    <w:rsid w:val="0056579B"/>
    <w:rsid w:val="00566669"/>
    <w:rsid w:val="0056702C"/>
    <w:rsid w:val="00567322"/>
    <w:rsid w:val="00567605"/>
    <w:rsid w:val="0057140F"/>
    <w:rsid w:val="0057170A"/>
    <w:rsid w:val="00571AF7"/>
    <w:rsid w:val="00575909"/>
    <w:rsid w:val="00575E8C"/>
    <w:rsid w:val="00576003"/>
    <w:rsid w:val="00576624"/>
    <w:rsid w:val="0057677A"/>
    <w:rsid w:val="00576DE7"/>
    <w:rsid w:val="00577985"/>
    <w:rsid w:val="0058038E"/>
    <w:rsid w:val="005832C8"/>
    <w:rsid w:val="00584790"/>
    <w:rsid w:val="005852BA"/>
    <w:rsid w:val="0058672A"/>
    <w:rsid w:val="005869EF"/>
    <w:rsid w:val="00587551"/>
    <w:rsid w:val="005918BC"/>
    <w:rsid w:val="00592F0A"/>
    <w:rsid w:val="00592F55"/>
    <w:rsid w:val="005938D6"/>
    <w:rsid w:val="0059427C"/>
    <w:rsid w:val="00595241"/>
    <w:rsid w:val="0059564C"/>
    <w:rsid w:val="005A0F75"/>
    <w:rsid w:val="005A1B4C"/>
    <w:rsid w:val="005A21D1"/>
    <w:rsid w:val="005A42D5"/>
    <w:rsid w:val="005A4FDA"/>
    <w:rsid w:val="005A589C"/>
    <w:rsid w:val="005A7775"/>
    <w:rsid w:val="005A778C"/>
    <w:rsid w:val="005A7B25"/>
    <w:rsid w:val="005B0EB1"/>
    <w:rsid w:val="005B2567"/>
    <w:rsid w:val="005B3192"/>
    <w:rsid w:val="005B535A"/>
    <w:rsid w:val="005B5403"/>
    <w:rsid w:val="005B6D28"/>
    <w:rsid w:val="005B72CE"/>
    <w:rsid w:val="005B7EA3"/>
    <w:rsid w:val="005C32A7"/>
    <w:rsid w:val="005C3E0D"/>
    <w:rsid w:val="005C3F64"/>
    <w:rsid w:val="005C5980"/>
    <w:rsid w:val="005C63A6"/>
    <w:rsid w:val="005C674B"/>
    <w:rsid w:val="005D28DB"/>
    <w:rsid w:val="005D396C"/>
    <w:rsid w:val="005D3D5A"/>
    <w:rsid w:val="005D56A9"/>
    <w:rsid w:val="005D7425"/>
    <w:rsid w:val="005E0049"/>
    <w:rsid w:val="005E170F"/>
    <w:rsid w:val="005E1C77"/>
    <w:rsid w:val="005E3AE5"/>
    <w:rsid w:val="005E3F0F"/>
    <w:rsid w:val="005E4288"/>
    <w:rsid w:val="005E7743"/>
    <w:rsid w:val="005F067F"/>
    <w:rsid w:val="005F0A01"/>
    <w:rsid w:val="005F24E9"/>
    <w:rsid w:val="005F4046"/>
    <w:rsid w:val="005F42EE"/>
    <w:rsid w:val="005F4F56"/>
    <w:rsid w:val="005F557C"/>
    <w:rsid w:val="005F56E2"/>
    <w:rsid w:val="006006D4"/>
    <w:rsid w:val="00600809"/>
    <w:rsid w:val="0060082D"/>
    <w:rsid w:val="00600B5D"/>
    <w:rsid w:val="00601305"/>
    <w:rsid w:val="00601348"/>
    <w:rsid w:val="0060204E"/>
    <w:rsid w:val="00602B06"/>
    <w:rsid w:val="00603DB4"/>
    <w:rsid w:val="00603EC9"/>
    <w:rsid w:val="00604259"/>
    <w:rsid w:val="00605221"/>
    <w:rsid w:val="00605416"/>
    <w:rsid w:val="006065FE"/>
    <w:rsid w:val="00606F3B"/>
    <w:rsid w:val="006073EA"/>
    <w:rsid w:val="006108AB"/>
    <w:rsid w:val="006145F9"/>
    <w:rsid w:val="006158A6"/>
    <w:rsid w:val="0062015E"/>
    <w:rsid w:val="00620BD6"/>
    <w:rsid w:val="00622715"/>
    <w:rsid w:val="00622771"/>
    <w:rsid w:val="00622DE7"/>
    <w:rsid w:val="00622E7C"/>
    <w:rsid w:val="0062356A"/>
    <w:rsid w:val="00626405"/>
    <w:rsid w:val="00626965"/>
    <w:rsid w:val="00627FDA"/>
    <w:rsid w:val="00630E58"/>
    <w:rsid w:val="00630E9E"/>
    <w:rsid w:val="00631F00"/>
    <w:rsid w:val="00632877"/>
    <w:rsid w:val="00634317"/>
    <w:rsid w:val="006344A9"/>
    <w:rsid w:val="0063471A"/>
    <w:rsid w:val="00641E9E"/>
    <w:rsid w:val="00643AD7"/>
    <w:rsid w:val="00647831"/>
    <w:rsid w:val="006501F9"/>
    <w:rsid w:val="00650ED4"/>
    <w:rsid w:val="006529AC"/>
    <w:rsid w:val="00652A7F"/>
    <w:rsid w:val="00653009"/>
    <w:rsid w:val="00653135"/>
    <w:rsid w:val="00653B88"/>
    <w:rsid w:val="006558DE"/>
    <w:rsid w:val="00655925"/>
    <w:rsid w:val="00655B46"/>
    <w:rsid w:val="00655DB2"/>
    <w:rsid w:val="00655DFC"/>
    <w:rsid w:val="00660A19"/>
    <w:rsid w:val="00660E68"/>
    <w:rsid w:val="006637D6"/>
    <w:rsid w:val="00665379"/>
    <w:rsid w:val="00665554"/>
    <w:rsid w:val="006661C2"/>
    <w:rsid w:val="00666518"/>
    <w:rsid w:val="00667718"/>
    <w:rsid w:val="00667A66"/>
    <w:rsid w:val="00667ADD"/>
    <w:rsid w:val="006718B1"/>
    <w:rsid w:val="00671980"/>
    <w:rsid w:val="00671BE1"/>
    <w:rsid w:val="00671C9F"/>
    <w:rsid w:val="00671D6C"/>
    <w:rsid w:val="006739B8"/>
    <w:rsid w:val="0067632C"/>
    <w:rsid w:val="006804B0"/>
    <w:rsid w:val="00680C2F"/>
    <w:rsid w:val="006834A5"/>
    <w:rsid w:val="00683624"/>
    <w:rsid w:val="006849B1"/>
    <w:rsid w:val="00685B0F"/>
    <w:rsid w:val="00687839"/>
    <w:rsid w:val="00691FEF"/>
    <w:rsid w:val="006928D2"/>
    <w:rsid w:val="00693BE6"/>
    <w:rsid w:val="006941C1"/>
    <w:rsid w:val="00695026"/>
    <w:rsid w:val="00697166"/>
    <w:rsid w:val="006A0B23"/>
    <w:rsid w:val="006A334E"/>
    <w:rsid w:val="006A3A6F"/>
    <w:rsid w:val="006A544D"/>
    <w:rsid w:val="006A5548"/>
    <w:rsid w:val="006A6628"/>
    <w:rsid w:val="006A6E8C"/>
    <w:rsid w:val="006B0393"/>
    <w:rsid w:val="006B0CB0"/>
    <w:rsid w:val="006B3130"/>
    <w:rsid w:val="006B3C0B"/>
    <w:rsid w:val="006B3E17"/>
    <w:rsid w:val="006B586F"/>
    <w:rsid w:val="006B68A8"/>
    <w:rsid w:val="006B6A12"/>
    <w:rsid w:val="006B6C92"/>
    <w:rsid w:val="006B6D10"/>
    <w:rsid w:val="006C2682"/>
    <w:rsid w:val="006C6C4D"/>
    <w:rsid w:val="006C7D1B"/>
    <w:rsid w:val="006D0AE9"/>
    <w:rsid w:val="006D1227"/>
    <w:rsid w:val="006D3A19"/>
    <w:rsid w:val="006D4C19"/>
    <w:rsid w:val="006D4EAE"/>
    <w:rsid w:val="006D50E8"/>
    <w:rsid w:val="006D56EB"/>
    <w:rsid w:val="006D7A88"/>
    <w:rsid w:val="006E252C"/>
    <w:rsid w:val="006E2CDF"/>
    <w:rsid w:val="006E351E"/>
    <w:rsid w:val="006E3DD3"/>
    <w:rsid w:val="006E5E2B"/>
    <w:rsid w:val="006E7291"/>
    <w:rsid w:val="006E7CFA"/>
    <w:rsid w:val="006E7E3A"/>
    <w:rsid w:val="006F057E"/>
    <w:rsid w:val="006F09C3"/>
    <w:rsid w:val="006F3C92"/>
    <w:rsid w:val="006F4451"/>
    <w:rsid w:val="006F54DE"/>
    <w:rsid w:val="006F5878"/>
    <w:rsid w:val="006F656F"/>
    <w:rsid w:val="00700A9E"/>
    <w:rsid w:val="00701C7B"/>
    <w:rsid w:val="00703132"/>
    <w:rsid w:val="00705891"/>
    <w:rsid w:val="0070609B"/>
    <w:rsid w:val="00707F2C"/>
    <w:rsid w:val="00710E45"/>
    <w:rsid w:val="00710ECA"/>
    <w:rsid w:val="007114EA"/>
    <w:rsid w:val="007135BD"/>
    <w:rsid w:val="00714245"/>
    <w:rsid w:val="0071524E"/>
    <w:rsid w:val="00715F0D"/>
    <w:rsid w:val="0071615D"/>
    <w:rsid w:val="00722773"/>
    <w:rsid w:val="00724825"/>
    <w:rsid w:val="00724D78"/>
    <w:rsid w:val="0072511F"/>
    <w:rsid w:val="00726350"/>
    <w:rsid w:val="007268E0"/>
    <w:rsid w:val="00727007"/>
    <w:rsid w:val="00727080"/>
    <w:rsid w:val="007279BE"/>
    <w:rsid w:val="00727B16"/>
    <w:rsid w:val="00727B8A"/>
    <w:rsid w:val="00730168"/>
    <w:rsid w:val="007307A1"/>
    <w:rsid w:val="0073143A"/>
    <w:rsid w:val="0073220E"/>
    <w:rsid w:val="00733E2B"/>
    <w:rsid w:val="007357CC"/>
    <w:rsid w:val="00737D0F"/>
    <w:rsid w:val="00741488"/>
    <w:rsid w:val="00741C30"/>
    <w:rsid w:val="0074410D"/>
    <w:rsid w:val="0074649E"/>
    <w:rsid w:val="007507B9"/>
    <w:rsid w:val="007507FE"/>
    <w:rsid w:val="00750B84"/>
    <w:rsid w:val="0075129A"/>
    <w:rsid w:val="0075194F"/>
    <w:rsid w:val="00751D43"/>
    <w:rsid w:val="00752941"/>
    <w:rsid w:val="00752D2F"/>
    <w:rsid w:val="0075327C"/>
    <w:rsid w:val="007542E2"/>
    <w:rsid w:val="00754665"/>
    <w:rsid w:val="007556A2"/>
    <w:rsid w:val="00755BFE"/>
    <w:rsid w:val="0075716D"/>
    <w:rsid w:val="0075738E"/>
    <w:rsid w:val="00760D70"/>
    <w:rsid w:val="007612B8"/>
    <w:rsid w:val="00762141"/>
    <w:rsid w:val="0076257C"/>
    <w:rsid w:val="00762F86"/>
    <w:rsid w:val="00763B68"/>
    <w:rsid w:val="00764D57"/>
    <w:rsid w:val="007652DD"/>
    <w:rsid w:val="0076630C"/>
    <w:rsid w:val="007667B9"/>
    <w:rsid w:val="0076778C"/>
    <w:rsid w:val="00767BDF"/>
    <w:rsid w:val="00770E56"/>
    <w:rsid w:val="00772087"/>
    <w:rsid w:val="0077352E"/>
    <w:rsid w:val="007735D4"/>
    <w:rsid w:val="007750A1"/>
    <w:rsid w:val="007763F9"/>
    <w:rsid w:val="00776479"/>
    <w:rsid w:val="00776B30"/>
    <w:rsid w:val="00777ABF"/>
    <w:rsid w:val="00780012"/>
    <w:rsid w:val="00781BD2"/>
    <w:rsid w:val="00781E01"/>
    <w:rsid w:val="00782EEF"/>
    <w:rsid w:val="007840D1"/>
    <w:rsid w:val="0078459B"/>
    <w:rsid w:val="007845EB"/>
    <w:rsid w:val="007865AF"/>
    <w:rsid w:val="0078692A"/>
    <w:rsid w:val="00786A54"/>
    <w:rsid w:val="00786BA0"/>
    <w:rsid w:val="00787C30"/>
    <w:rsid w:val="00790533"/>
    <w:rsid w:val="007906B8"/>
    <w:rsid w:val="00790E7E"/>
    <w:rsid w:val="0079311F"/>
    <w:rsid w:val="007967E5"/>
    <w:rsid w:val="007977E8"/>
    <w:rsid w:val="00797BBF"/>
    <w:rsid w:val="007A034B"/>
    <w:rsid w:val="007A411A"/>
    <w:rsid w:val="007A448D"/>
    <w:rsid w:val="007A453B"/>
    <w:rsid w:val="007A4777"/>
    <w:rsid w:val="007A6200"/>
    <w:rsid w:val="007A67DE"/>
    <w:rsid w:val="007B0105"/>
    <w:rsid w:val="007B1E53"/>
    <w:rsid w:val="007B48E4"/>
    <w:rsid w:val="007B7805"/>
    <w:rsid w:val="007C1809"/>
    <w:rsid w:val="007C1BFE"/>
    <w:rsid w:val="007C1FE8"/>
    <w:rsid w:val="007C291A"/>
    <w:rsid w:val="007C3769"/>
    <w:rsid w:val="007C3794"/>
    <w:rsid w:val="007C3B41"/>
    <w:rsid w:val="007C3C11"/>
    <w:rsid w:val="007C418C"/>
    <w:rsid w:val="007C4873"/>
    <w:rsid w:val="007C57E5"/>
    <w:rsid w:val="007C5D78"/>
    <w:rsid w:val="007D00E5"/>
    <w:rsid w:val="007D3248"/>
    <w:rsid w:val="007D3264"/>
    <w:rsid w:val="007D3B13"/>
    <w:rsid w:val="007D3B8F"/>
    <w:rsid w:val="007D4636"/>
    <w:rsid w:val="007D489E"/>
    <w:rsid w:val="007D53F2"/>
    <w:rsid w:val="007D544A"/>
    <w:rsid w:val="007E1080"/>
    <w:rsid w:val="007E1DE6"/>
    <w:rsid w:val="007E234B"/>
    <w:rsid w:val="007E2767"/>
    <w:rsid w:val="007E4AC4"/>
    <w:rsid w:val="007E5D14"/>
    <w:rsid w:val="007E6ACA"/>
    <w:rsid w:val="007E7639"/>
    <w:rsid w:val="007F03F7"/>
    <w:rsid w:val="007F0467"/>
    <w:rsid w:val="007F1596"/>
    <w:rsid w:val="007F1D54"/>
    <w:rsid w:val="007F219A"/>
    <w:rsid w:val="007F2ACE"/>
    <w:rsid w:val="007F2EFA"/>
    <w:rsid w:val="007F3C2D"/>
    <w:rsid w:val="007F6E73"/>
    <w:rsid w:val="007F741A"/>
    <w:rsid w:val="00803ACE"/>
    <w:rsid w:val="0080443F"/>
    <w:rsid w:val="00804C3A"/>
    <w:rsid w:val="00806721"/>
    <w:rsid w:val="00806863"/>
    <w:rsid w:val="008076DF"/>
    <w:rsid w:val="00807A0D"/>
    <w:rsid w:val="008102E3"/>
    <w:rsid w:val="00810887"/>
    <w:rsid w:val="0081155C"/>
    <w:rsid w:val="00811E19"/>
    <w:rsid w:val="00812D50"/>
    <w:rsid w:val="00813560"/>
    <w:rsid w:val="0081374B"/>
    <w:rsid w:val="00814839"/>
    <w:rsid w:val="00814C0D"/>
    <w:rsid w:val="008157CB"/>
    <w:rsid w:val="00815B9D"/>
    <w:rsid w:val="00815E76"/>
    <w:rsid w:val="00816058"/>
    <w:rsid w:val="00816565"/>
    <w:rsid w:val="00816B34"/>
    <w:rsid w:val="008214A8"/>
    <w:rsid w:val="00821BA4"/>
    <w:rsid w:val="008227E6"/>
    <w:rsid w:val="0082367C"/>
    <w:rsid w:val="00824F0C"/>
    <w:rsid w:val="0083145C"/>
    <w:rsid w:val="0083178B"/>
    <w:rsid w:val="00831EBC"/>
    <w:rsid w:val="00832C92"/>
    <w:rsid w:val="0083395C"/>
    <w:rsid w:val="00833CDE"/>
    <w:rsid w:val="00833FCC"/>
    <w:rsid w:val="00835020"/>
    <w:rsid w:val="008357C7"/>
    <w:rsid w:val="00835A02"/>
    <w:rsid w:val="008367ED"/>
    <w:rsid w:val="00836ACE"/>
    <w:rsid w:val="0083720B"/>
    <w:rsid w:val="0084067F"/>
    <w:rsid w:val="00841BF0"/>
    <w:rsid w:val="00841E0E"/>
    <w:rsid w:val="00842D28"/>
    <w:rsid w:val="00842D2B"/>
    <w:rsid w:val="008430EB"/>
    <w:rsid w:val="00845360"/>
    <w:rsid w:val="0084586E"/>
    <w:rsid w:val="008467BB"/>
    <w:rsid w:val="0084721B"/>
    <w:rsid w:val="0084786D"/>
    <w:rsid w:val="00850205"/>
    <w:rsid w:val="008517D6"/>
    <w:rsid w:val="00851BC7"/>
    <w:rsid w:val="00851D09"/>
    <w:rsid w:val="00852174"/>
    <w:rsid w:val="00852F3F"/>
    <w:rsid w:val="008530C6"/>
    <w:rsid w:val="00854150"/>
    <w:rsid w:val="0085649F"/>
    <w:rsid w:val="00857B37"/>
    <w:rsid w:val="008602E1"/>
    <w:rsid w:val="008610DF"/>
    <w:rsid w:val="00861D74"/>
    <w:rsid w:val="00864F11"/>
    <w:rsid w:val="00866C44"/>
    <w:rsid w:val="00866E3A"/>
    <w:rsid w:val="00866F04"/>
    <w:rsid w:val="00867565"/>
    <w:rsid w:val="00867FC7"/>
    <w:rsid w:val="0087159D"/>
    <w:rsid w:val="00873005"/>
    <w:rsid w:val="00873BB7"/>
    <w:rsid w:val="008760EA"/>
    <w:rsid w:val="00877BBD"/>
    <w:rsid w:val="0088177B"/>
    <w:rsid w:val="008817AE"/>
    <w:rsid w:val="00881DB4"/>
    <w:rsid w:val="00882755"/>
    <w:rsid w:val="00882D28"/>
    <w:rsid w:val="00884E21"/>
    <w:rsid w:val="00887ACA"/>
    <w:rsid w:val="008905F4"/>
    <w:rsid w:val="008912E2"/>
    <w:rsid w:val="00891A90"/>
    <w:rsid w:val="00892287"/>
    <w:rsid w:val="00897316"/>
    <w:rsid w:val="008975FD"/>
    <w:rsid w:val="008A00E7"/>
    <w:rsid w:val="008A02C1"/>
    <w:rsid w:val="008A1DBD"/>
    <w:rsid w:val="008A30CD"/>
    <w:rsid w:val="008A35BF"/>
    <w:rsid w:val="008A3E08"/>
    <w:rsid w:val="008A4F47"/>
    <w:rsid w:val="008A79B6"/>
    <w:rsid w:val="008A7D55"/>
    <w:rsid w:val="008B02E4"/>
    <w:rsid w:val="008B0A3A"/>
    <w:rsid w:val="008B152E"/>
    <w:rsid w:val="008B2685"/>
    <w:rsid w:val="008B27EF"/>
    <w:rsid w:val="008B3229"/>
    <w:rsid w:val="008B526A"/>
    <w:rsid w:val="008B571C"/>
    <w:rsid w:val="008B7960"/>
    <w:rsid w:val="008C15E9"/>
    <w:rsid w:val="008C4A7D"/>
    <w:rsid w:val="008C4CAB"/>
    <w:rsid w:val="008C5202"/>
    <w:rsid w:val="008C5BD0"/>
    <w:rsid w:val="008C6E35"/>
    <w:rsid w:val="008C7525"/>
    <w:rsid w:val="008C77FD"/>
    <w:rsid w:val="008D075E"/>
    <w:rsid w:val="008D0E0A"/>
    <w:rsid w:val="008D186A"/>
    <w:rsid w:val="008D2E7D"/>
    <w:rsid w:val="008D364F"/>
    <w:rsid w:val="008D399A"/>
    <w:rsid w:val="008D4759"/>
    <w:rsid w:val="008D5364"/>
    <w:rsid w:val="008D7B13"/>
    <w:rsid w:val="008D7D6F"/>
    <w:rsid w:val="008D7DC5"/>
    <w:rsid w:val="008E091F"/>
    <w:rsid w:val="008E0CF9"/>
    <w:rsid w:val="008E0E33"/>
    <w:rsid w:val="008E1A30"/>
    <w:rsid w:val="008E1B4A"/>
    <w:rsid w:val="008E1C74"/>
    <w:rsid w:val="008E24B5"/>
    <w:rsid w:val="008E51D6"/>
    <w:rsid w:val="008E6F35"/>
    <w:rsid w:val="008E7499"/>
    <w:rsid w:val="008F023B"/>
    <w:rsid w:val="008F2312"/>
    <w:rsid w:val="008F2952"/>
    <w:rsid w:val="008F48C2"/>
    <w:rsid w:val="008F4C68"/>
    <w:rsid w:val="008F669A"/>
    <w:rsid w:val="008F742F"/>
    <w:rsid w:val="00900384"/>
    <w:rsid w:val="00901237"/>
    <w:rsid w:val="00903365"/>
    <w:rsid w:val="009104C5"/>
    <w:rsid w:val="00910A68"/>
    <w:rsid w:val="00910B02"/>
    <w:rsid w:val="00913565"/>
    <w:rsid w:val="00913F6B"/>
    <w:rsid w:val="00915CBB"/>
    <w:rsid w:val="00915D77"/>
    <w:rsid w:val="00917496"/>
    <w:rsid w:val="00917571"/>
    <w:rsid w:val="00920AD1"/>
    <w:rsid w:val="00920CA7"/>
    <w:rsid w:val="009223F9"/>
    <w:rsid w:val="009225F5"/>
    <w:rsid w:val="009239B2"/>
    <w:rsid w:val="00923C3D"/>
    <w:rsid w:val="00926016"/>
    <w:rsid w:val="009262EB"/>
    <w:rsid w:val="00931830"/>
    <w:rsid w:val="0093302A"/>
    <w:rsid w:val="009335E7"/>
    <w:rsid w:val="0093578E"/>
    <w:rsid w:val="00940DA1"/>
    <w:rsid w:val="00942642"/>
    <w:rsid w:val="009432D3"/>
    <w:rsid w:val="009457C1"/>
    <w:rsid w:val="00946260"/>
    <w:rsid w:val="00947BF5"/>
    <w:rsid w:val="00947EDB"/>
    <w:rsid w:val="009507E7"/>
    <w:rsid w:val="00950CDE"/>
    <w:rsid w:val="00954568"/>
    <w:rsid w:val="00957B46"/>
    <w:rsid w:val="00957BCB"/>
    <w:rsid w:val="00957BCC"/>
    <w:rsid w:val="0096159B"/>
    <w:rsid w:val="00961B05"/>
    <w:rsid w:val="00961BA4"/>
    <w:rsid w:val="009632E2"/>
    <w:rsid w:val="00966126"/>
    <w:rsid w:val="00966250"/>
    <w:rsid w:val="0097032D"/>
    <w:rsid w:val="00972BD7"/>
    <w:rsid w:val="00973B5A"/>
    <w:rsid w:val="00975011"/>
    <w:rsid w:val="00975596"/>
    <w:rsid w:val="00975E82"/>
    <w:rsid w:val="00975F72"/>
    <w:rsid w:val="009773B0"/>
    <w:rsid w:val="00977568"/>
    <w:rsid w:val="009808DB"/>
    <w:rsid w:val="009809C2"/>
    <w:rsid w:val="00980B9D"/>
    <w:rsid w:val="00981728"/>
    <w:rsid w:val="00983594"/>
    <w:rsid w:val="00983C1E"/>
    <w:rsid w:val="009844E5"/>
    <w:rsid w:val="00984905"/>
    <w:rsid w:val="00986F03"/>
    <w:rsid w:val="00990163"/>
    <w:rsid w:val="00990C2F"/>
    <w:rsid w:val="00990E09"/>
    <w:rsid w:val="009930A8"/>
    <w:rsid w:val="009930E4"/>
    <w:rsid w:val="009930E7"/>
    <w:rsid w:val="009931BA"/>
    <w:rsid w:val="00993815"/>
    <w:rsid w:val="00994FC6"/>
    <w:rsid w:val="009A3B41"/>
    <w:rsid w:val="009A4A1A"/>
    <w:rsid w:val="009A4BEF"/>
    <w:rsid w:val="009B2031"/>
    <w:rsid w:val="009B2A77"/>
    <w:rsid w:val="009B42D4"/>
    <w:rsid w:val="009B4A59"/>
    <w:rsid w:val="009B4F38"/>
    <w:rsid w:val="009B5AEF"/>
    <w:rsid w:val="009B6F84"/>
    <w:rsid w:val="009B7CB2"/>
    <w:rsid w:val="009C0DD8"/>
    <w:rsid w:val="009C15AE"/>
    <w:rsid w:val="009C3A62"/>
    <w:rsid w:val="009C48A6"/>
    <w:rsid w:val="009C547A"/>
    <w:rsid w:val="009C5B04"/>
    <w:rsid w:val="009C7684"/>
    <w:rsid w:val="009D26A9"/>
    <w:rsid w:val="009D6529"/>
    <w:rsid w:val="009D6924"/>
    <w:rsid w:val="009E2592"/>
    <w:rsid w:val="009E2A88"/>
    <w:rsid w:val="009E3572"/>
    <w:rsid w:val="009E528E"/>
    <w:rsid w:val="009E55EC"/>
    <w:rsid w:val="009E5979"/>
    <w:rsid w:val="009E5A0E"/>
    <w:rsid w:val="009E5C9B"/>
    <w:rsid w:val="009E67A1"/>
    <w:rsid w:val="009E6AFB"/>
    <w:rsid w:val="009E794B"/>
    <w:rsid w:val="009F083A"/>
    <w:rsid w:val="009F1E17"/>
    <w:rsid w:val="009F1EBE"/>
    <w:rsid w:val="009F54AA"/>
    <w:rsid w:val="009F5F05"/>
    <w:rsid w:val="009F68EF"/>
    <w:rsid w:val="009F6DB2"/>
    <w:rsid w:val="009F74E3"/>
    <w:rsid w:val="009F7A89"/>
    <w:rsid w:val="009F7F7C"/>
    <w:rsid w:val="00A005A4"/>
    <w:rsid w:val="00A0498C"/>
    <w:rsid w:val="00A04F55"/>
    <w:rsid w:val="00A05C0D"/>
    <w:rsid w:val="00A05EC6"/>
    <w:rsid w:val="00A06425"/>
    <w:rsid w:val="00A065F1"/>
    <w:rsid w:val="00A10029"/>
    <w:rsid w:val="00A11484"/>
    <w:rsid w:val="00A11FEF"/>
    <w:rsid w:val="00A12722"/>
    <w:rsid w:val="00A14455"/>
    <w:rsid w:val="00A144F5"/>
    <w:rsid w:val="00A15EF1"/>
    <w:rsid w:val="00A16604"/>
    <w:rsid w:val="00A1716D"/>
    <w:rsid w:val="00A17245"/>
    <w:rsid w:val="00A1793C"/>
    <w:rsid w:val="00A17E9D"/>
    <w:rsid w:val="00A204F8"/>
    <w:rsid w:val="00A21E10"/>
    <w:rsid w:val="00A2205A"/>
    <w:rsid w:val="00A24424"/>
    <w:rsid w:val="00A2622E"/>
    <w:rsid w:val="00A314FA"/>
    <w:rsid w:val="00A31734"/>
    <w:rsid w:val="00A31ED6"/>
    <w:rsid w:val="00A32576"/>
    <w:rsid w:val="00A3336B"/>
    <w:rsid w:val="00A336B6"/>
    <w:rsid w:val="00A343E7"/>
    <w:rsid w:val="00A350DA"/>
    <w:rsid w:val="00A36BC4"/>
    <w:rsid w:val="00A40A24"/>
    <w:rsid w:val="00A40F66"/>
    <w:rsid w:val="00A4152C"/>
    <w:rsid w:val="00A417DB"/>
    <w:rsid w:val="00A42002"/>
    <w:rsid w:val="00A4318B"/>
    <w:rsid w:val="00A448DA"/>
    <w:rsid w:val="00A44C22"/>
    <w:rsid w:val="00A4554E"/>
    <w:rsid w:val="00A468F1"/>
    <w:rsid w:val="00A47BC5"/>
    <w:rsid w:val="00A5085E"/>
    <w:rsid w:val="00A50BAC"/>
    <w:rsid w:val="00A51569"/>
    <w:rsid w:val="00A51B04"/>
    <w:rsid w:val="00A51DB8"/>
    <w:rsid w:val="00A5208E"/>
    <w:rsid w:val="00A54BEA"/>
    <w:rsid w:val="00A554C7"/>
    <w:rsid w:val="00A55ECA"/>
    <w:rsid w:val="00A616DF"/>
    <w:rsid w:val="00A6187D"/>
    <w:rsid w:val="00A62F99"/>
    <w:rsid w:val="00A64DD6"/>
    <w:rsid w:val="00A65D67"/>
    <w:rsid w:val="00A66EDC"/>
    <w:rsid w:val="00A672DE"/>
    <w:rsid w:val="00A67C47"/>
    <w:rsid w:val="00A749F8"/>
    <w:rsid w:val="00A7642E"/>
    <w:rsid w:val="00A76690"/>
    <w:rsid w:val="00A76B74"/>
    <w:rsid w:val="00A76B9E"/>
    <w:rsid w:val="00A76BD8"/>
    <w:rsid w:val="00A77F4E"/>
    <w:rsid w:val="00A80670"/>
    <w:rsid w:val="00A80EE6"/>
    <w:rsid w:val="00A83F5B"/>
    <w:rsid w:val="00A8526C"/>
    <w:rsid w:val="00A85F9F"/>
    <w:rsid w:val="00A8604E"/>
    <w:rsid w:val="00A90761"/>
    <w:rsid w:val="00A90D2C"/>
    <w:rsid w:val="00A91F48"/>
    <w:rsid w:val="00A92E62"/>
    <w:rsid w:val="00A92E69"/>
    <w:rsid w:val="00A93090"/>
    <w:rsid w:val="00A945E7"/>
    <w:rsid w:val="00A95164"/>
    <w:rsid w:val="00A9564E"/>
    <w:rsid w:val="00A9589E"/>
    <w:rsid w:val="00A95D45"/>
    <w:rsid w:val="00A96C2B"/>
    <w:rsid w:val="00AA0B52"/>
    <w:rsid w:val="00AA10D2"/>
    <w:rsid w:val="00AA15B5"/>
    <w:rsid w:val="00AA1716"/>
    <w:rsid w:val="00AA535B"/>
    <w:rsid w:val="00AA71A2"/>
    <w:rsid w:val="00AA7406"/>
    <w:rsid w:val="00AB08BF"/>
    <w:rsid w:val="00AB2C1B"/>
    <w:rsid w:val="00AB3080"/>
    <w:rsid w:val="00AB33D6"/>
    <w:rsid w:val="00AB4676"/>
    <w:rsid w:val="00AB4DC7"/>
    <w:rsid w:val="00AB607C"/>
    <w:rsid w:val="00AB62B8"/>
    <w:rsid w:val="00AB654E"/>
    <w:rsid w:val="00AB6DDE"/>
    <w:rsid w:val="00AB7E83"/>
    <w:rsid w:val="00AC1524"/>
    <w:rsid w:val="00AC1909"/>
    <w:rsid w:val="00AC1C1A"/>
    <w:rsid w:val="00AC37CE"/>
    <w:rsid w:val="00AC634D"/>
    <w:rsid w:val="00AC71AD"/>
    <w:rsid w:val="00AD1DFB"/>
    <w:rsid w:val="00AD210E"/>
    <w:rsid w:val="00AD24E2"/>
    <w:rsid w:val="00AD3781"/>
    <w:rsid w:val="00AD4622"/>
    <w:rsid w:val="00AD4A92"/>
    <w:rsid w:val="00AD542B"/>
    <w:rsid w:val="00AD544B"/>
    <w:rsid w:val="00AD6B8D"/>
    <w:rsid w:val="00AD6ECC"/>
    <w:rsid w:val="00AD77D0"/>
    <w:rsid w:val="00AE09CD"/>
    <w:rsid w:val="00AE0AE8"/>
    <w:rsid w:val="00AE0AF2"/>
    <w:rsid w:val="00AE0E87"/>
    <w:rsid w:val="00AE2E37"/>
    <w:rsid w:val="00AE4C8D"/>
    <w:rsid w:val="00AE51AF"/>
    <w:rsid w:val="00AE52FC"/>
    <w:rsid w:val="00AE621D"/>
    <w:rsid w:val="00AF0F85"/>
    <w:rsid w:val="00AF1FB9"/>
    <w:rsid w:val="00AF28DD"/>
    <w:rsid w:val="00AF3335"/>
    <w:rsid w:val="00AF5023"/>
    <w:rsid w:val="00AF58FC"/>
    <w:rsid w:val="00AF6578"/>
    <w:rsid w:val="00AF6F95"/>
    <w:rsid w:val="00B00E6C"/>
    <w:rsid w:val="00B011E4"/>
    <w:rsid w:val="00B01900"/>
    <w:rsid w:val="00B01D48"/>
    <w:rsid w:val="00B056E2"/>
    <w:rsid w:val="00B0589F"/>
    <w:rsid w:val="00B05F9C"/>
    <w:rsid w:val="00B07259"/>
    <w:rsid w:val="00B076CE"/>
    <w:rsid w:val="00B07947"/>
    <w:rsid w:val="00B103DF"/>
    <w:rsid w:val="00B133F8"/>
    <w:rsid w:val="00B136C9"/>
    <w:rsid w:val="00B16016"/>
    <w:rsid w:val="00B20D1D"/>
    <w:rsid w:val="00B2147A"/>
    <w:rsid w:val="00B21A74"/>
    <w:rsid w:val="00B221AE"/>
    <w:rsid w:val="00B226FE"/>
    <w:rsid w:val="00B23D6F"/>
    <w:rsid w:val="00B254B2"/>
    <w:rsid w:val="00B25B99"/>
    <w:rsid w:val="00B25D3B"/>
    <w:rsid w:val="00B265DB"/>
    <w:rsid w:val="00B26F11"/>
    <w:rsid w:val="00B30364"/>
    <w:rsid w:val="00B303EB"/>
    <w:rsid w:val="00B30F3C"/>
    <w:rsid w:val="00B322B3"/>
    <w:rsid w:val="00B3246F"/>
    <w:rsid w:val="00B33BC7"/>
    <w:rsid w:val="00B35308"/>
    <w:rsid w:val="00B359BC"/>
    <w:rsid w:val="00B3665C"/>
    <w:rsid w:val="00B37469"/>
    <w:rsid w:val="00B41175"/>
    <w:rsid w:val="00B4457C"/>
    <w:rsid w:val="00B45192"/>
    <w:rsid w:val="00B47378"/>
    <w:rsid w:val="00B47D95"/>
    <w:rsid w:val="00B50A74"/>
    <w:rsid w:val="00B53213"/>
    <w:rsid w:val="00B53A1F"/>
    <w:rsid w:val="00B54C98"/>
    <w:rsid w:val="00B54DB6"/>
    <w:rsid w:val="00B552EF"/>
    <w:rsid w:val="00B61846"/>
    <w:rsid w:val="00B61D28"/>
    <w:rsid w:val="00B62541"/>
    <w:rsid w:val="00B675A8"/>
    <w:rsid w:val="00B67C92"/>
    <w:rsid w:val="00B72E8C"/>
    <w:rsid w:val="00B745F1"/>
    <w:rsid w:val="00B76866"/>
    <w:rsid w:val="00B80F98"/>
    <w:rsid w:val="00B81E22"/>
    <w:rsid w:val="00B82BEB"/>
    <w:rsid w:val="00B834D1"/>
    <w:rsid w:val="00B835BE"/>
    <w:rsid w:val="00B83DC3"/>
    <w:rsid w:val="00B85F07"/>
    <w:rsid w:val="00B86D98"/>
    <w:rsid w:val="00B871B7"/>
    <w:rsid w:val="00B90ABD"/>
    <w:rsid w:val="00B913D5"/>
    <w:rsid w:val="00B92A1A"/>
    <w:rsid w:val="00B94765"/>
    <w:rsid w:val="00B94C5C"/>
    <w:rsid w:val="00B9565D"/>
    <w:rsid w:val="00B95664"/>
    <w:rsid w:val="00B95C7C"/>
    <w:rsid w:val="00B9606B"/>
    <w:rsid w:val="00B96112"/>
    <w:rsid w:val="00B965CC"/>
    <w:rsid w:val="00B9735C"/>
    <w:rsid w:val="00BA00A2"/>
    <w:rsid w:val="00BA189B"/>
    <w:rsid w:val="00BA2FA0"/>
    <w:rsid w:val="00BA3397"/>
    <w:rsid w:val="00BA3551"/>
    <w:rsid w:val="00BA3D8B"/>
    <w:rsid w:val="00BA40A1"/>
    <w:rsid w:val="00BA462B"/>
    <w:rsid w:val="00BA5322"/>
    <w:rsid w:val="00BA555F"/>
    <w:rsid w:val="00BA59FA"/>
    <w:rsid w:val="00BA7E0E"/>
    <w:rsid w:val="00BB12B0"/>
    <w:rsid w:val="00BB5315"/>
    <w:rsid w:val="00BB55CB"/>
    <w:rsid w:val="00BC1DB3"/>
    <w:rsid w:val="00BC2E87"/>
    <w:rsid w:val="00BC4C6F"/>
    <w:rsid w:val="00BC6422"/>
    <w:rsid w:val="00BD0F60"/>
    <w:rsid w:val="00BD104E"/>
    <w:rsid w:val="00BD167B"/>
    <w:rsid w:val="00BD1A9D"/>
    <w:rsid w:val="00BD31E0"/>
    <w:rsid w:val="00BD3994"/>
    <w:rsid w:val="00BD3CD5"/>
    <w:rsid w:val="00BD4A26"/>
    <w:rsid w:val="00BD4CBA"/>
    <w:rsid w:val="00BD4DC9"/>
    <w:rsid w:val="00BD710C"/>
    <w:rsid w:val="00BD7375"/>
    <w:rsid w:val="00BD75FA"/>
    <w:rsid w:val="00BD7DF2"/>
    <w:rsid w:val="00BE06AC"/>
    <w:rsid w:val="00BE097F"/>
    <w:rsid w:val="00BE1AE7"/>
    <w:rsid w:val="00BE2FFD"/>
    <w:rsid w:val="00BE47B9"/>
    <w:rsid w:val="00BE4CF3"/>
    <w:rsid w:val="00BE5C03"/>
    <w:rsid w:val="00BE6A4B"/>
    <w:rsid w:val="00BE6B59"/>
    <w:rsid w:val="00BE6BFF"/>
    <w:rsid w:val="00BE71DE"/>
    <w:rsid w:val="00BE78C3"/>
    <w:rsid w:val="00BF1314"/>
    <w:rsid w:val="00BF1D51"/>
    <w:rsid w:val="00BF2675"/>
    <w:rsid w:val="00BF49F2"/>
    <w:rsid w:val="00BF5130"/>
    <w:rsid w:val="00BF70DE"/>
    <w:rsid w:val="00BF730D"/>
    <w:rsid w:val="00BF7DD1"/>
    <w:rsid w:val="00C00120"/>
    <w:rsid w:val="00C002E1"/>
    <w:rsid w:val="00C006DD"/>
    <w:rsid w:val="00C020F0"/>
    <w:rsid w:val="00C0227F"/>
    <w:rsid w:val="00C02A15"/>
    <w:rsid w:val="00C0342B"/>
    <w:rsid w:val="00C0393F"/>
    <w:rsid w:val="00C0396E"/>
    <w:rsid w:val="00C046C4"/>
    <w:rsid w:val="00C04FF7"/>
    <w:rsid w:val="00C050BC"/>
    <w:rsid w:val="00C053D2"/>
    <w:rsid w:val="00C05914"/>
    <w:rsid w:val="00C065F6"/>
    <w:rsid w:val="00C07A58"/>
    <w:rsid w:val="00C11B67"/>
    <w:rsid w:val="00C1235A"/>
    <w:rsid w:val="00C134E0"/>
    <w:rsid w:val="00C14BBD"/>
    <w:rsid w:val="00C1780D"/>
    <w:rsid w:val="00C17BDC"/>
    <w:rsid w:val="00C21ABE"/>
    <w:rsid w:val="00C2241D"/>
    <w:rsid w:val="00C23488"/>
    <w:rsid w:val="00C23505"/>
    <w:rsid w:val="00C239D2"/>
    <w:rsid w:val="00C24789"/>
    <w:rsid w:val="00C249D7"/>
    <w:rsid w:val="00C25163"/>
    <w:rsid w:val="00C2527C"/>
    <w:rsid w:val="00C25318"/>
    <w:rsid w:val="00C26261"/>
    <w:rsid w:val="00C27319"/>
    <w:rsid w:val="00C27895"/>
    <w:rsid w:val="00C278D6"/>
    <w:rsid w:val="00C27DDB"/>
    <w:rsid w:val="00C27F95"/>
    <w:rsid w:val="00C3082C"/>
    <w:rsid w:val="00C32E3C"/>
    <w:rsid w:val="00C33358"/>
    <w:rsid w:val="00C339EF"/>
    <w:rsid w:val="00C340C7"/>
    <w:rsid w:val="00C36217"/>
    <w:rsid w:val="00C37280"/>
    <w:rsid w:val="00C40911"/>
    <w:rsid w:val="00C415EC"/>
    <w:rsid w:val="00C430B5"/>
    <w:rsid w:val="00C435D0"/>
    <w:rsid w:val="00C4386F"/>
    <w:rsid w:val="00C43B67"/>
    <w:rsid w:val="00C44035"/>
    <w:rsid w:val="00C4434A"/>
    <w:rsid w:val="00C44EA4"/>
    <w:rsid w:val="00C450CB"/>
    <w:rsid w:val="00C450FD"/>
    <w:rsid w:val="00C47321"/>
    <w:rsid w:val="00C47B90"/>
    <w:rsid w:val="00C5020B"/>
    <w:rsid w:val="00C514F3"/>
    <w:rsid w:val="00C52302"/>
    <w:rsid w:val="00C52CAA"/>
    <w:rsid w:val="00C534DA"/>
    <w:rsid w:val="00C54762"/>
    <w:rsid w:val="00C55802"/>
    <w:rsid w:val="00C55DB5"/>
    <w:rsid w:val="00C563D3"/>
    <w:rsid w:val="00C572C3"/>
    <w:rsid w:val="00C600DE"/>
    <w:rsid w:val="00C606F6"/>
    <w:rsid w:val="00C60CEE"/>
    <w:rsid w:val="00C60D31"/>
    <w:rsid w:val="00C6180D"/>
    <w:rsid w:val="00C62237"/>
    <w:rsid w:val="00C63733"/>
    <w:rsid w:val="00C6562C"/>
    <w:rsid w:val="00C657EA"/>
    <w:rsid w:val="00C65C94"/>
    <w:rsid w:val="00C666FD"/>
    <w:rsid w:val="00C6699D"/>
    <w:rsid w:val="00C711AB"/>
    <w:rsid w:val="00C71210"/>
    <w:rsid w:val="00C73F6F"/>
    <w:rsid w:val="00C757AE"/>
    <w:rsid w:val="00C75F1A"/>
    <w:rsid w:val="00C771EC"/>
    <w:rsid w:val="00C775D5"/>
    <w:rsid w:val="00C77897"/>
    <w:rsid w:val="00C8238D"/>
    <w:rsid w:val="00C83C82"/>
    <w:rsid w:val="00C83DF3"/>
    <w:rsid w:val="00C84985"/>
    <w:rsid w:val="00C84FF1"/>
    <w:rsid w:val="00C8768D"/>
    <w:rsid w:val="00C8776D"/>
    <w:rsid w:val="00C90B93"/>
    <w:rsid w:val="00C90BF6"/>
    <w:rsid w:val="00C9571E"/>
    <w:rsid w:val="00C96D1E"/>
    <w:rsid w:val="00C97943"/>
    <w:rsid w:val="00C97B74"/>
    <w:rsid w:val="00C97E49"/>
    <w:rsid w:val="00CA1538"/>
    <w:rsid w:val="00CA2DB5"/>
    <w:rsid w:val="00CA32AC"/>
    <w:rsid w:val="00CA48DC"/>
    <w:rsid w:val="00CA4C1D"/>
    <w:rsid w:val="00CA5A41"/>
    <w:rsid w:val="00CA7BDD"/>
    <w:rsid w:val="00CB004D"/>
    <w:rsid w:val="00CB2CD9"/>
    <w:rsid w:val="00CB344A"/>
    <w:rsid w:val="00CB3508"/>
    <w:rsid w:val="00CB370E"/>
    <w:rsid w:val="00CB3A9D"/>
    <w:rsid w:val="00CB4168"/>
    <w:rsid w:val="00CB4639"/>
    <w:rsid w:val="00CB4B40"/>
    <w:rsid w:val="00CB510E"/>
    <w:rsid w:val="00CB5309"/>
    <w:rsid w:val="00CB581E"/>
    <w:rsid w:val="00CB5F84"/>
    <w:rsid w:val="00CB6570"/>
    <w:rsid w:val="00CB7388"/>
    <w:rsid w:val="00CB7C20"/>
    <w:rsid w:val="00CC04C4"/>
    <w:rsid w:val="00CC06FC"/>
    <w:rsid w:val="00CC0899"/>
    <w:rsid w:val="00CC2B88"/>
    <w:rsid w:val="00CC3033"/>
    <w:rsid w:val="00CC3D41"/>
    <w:rsid w:val="00CC425A"/>
    <w:rsid w:val="00CC6072"/>
    <w:rsid w:val="00CC62D6"/>
    <w:rsid w:val="00CC7260"/>
    <w:rsid w:val="00CC7448"/>
    <w:rsid w:val="00CC7541"/>
    <w:rsid w:val="00CD0961"/>
    <w:rsid w:val="00CD0AAE"/>
    <w:rsid w:val="00CD2E8F"/>
    <w:rsid w:val="00CD374D"/>
    <w:rsid w:val="00CD45E8"/>
    <w:rsid w:val="00CD4E1F"/>
    <w:rsid w:val="00CD520B"/>
    <w:rsid w:val="00CD6B3D"/>
    <w:rsid w:val="00CD7E6F"/>
    <w:rsid w:val="00CE0DF4"/>
    <w:rsid w:val="00CE18A9"/>
    <w:rsid w:val="00CE18C3"/>
    <w:rsid w:val="00CE2372"/>
    <w:rsid w:val="00CE5655"/>
    <w:rsid w:val="00CF01B4"/>
    <w:rsid w:val="00CF0E2A"/>
    <w:rsid w:val="00CF1949"/>
    <w:rsid w:val="00CF3357"/>
    <w:rsid w:val="00CF4375"/>
    <w:rsid w:val="00CF5225"/>
    <w:rsid w:val="00CF643B"/>
    <w:rsid w:val="00CF6F59"/>
    <w:rsid w:val="00CF743E"/>
    <w:rsid w:val="00D001D6"/>
    <w:rsid w:val="00D012D0"/>
    <w:rsid w:val="00D02353"/>
    <w:rsid w:val="00D0289E"/>
    <w:rsid w:val="00D03A80"/>
    <w:rsid w:val="00D04939"/>
    <w:rsid w:val="00D04A01"/>
    <w:rsid w:val="00D04A05"/>
    <w:rsid w:val="00D04EDB"/>
    <w:rsid w:val="00D05FF3"/>
    <w:rsid w:val="00D0728B"/>
    <w:rsid w:val="00D07B7C"/>
    <w:rsid w:val="00D10E71"/>
    <w:rsid w:val="00D11337"/>
    <w:rsid w:val="00D12BEE"/>
    <w:rsid w:val="00D12F15"/>
    <w:rsid w:val="00D1304E"/>
    <w:rsid w:val="00D131A6"/>
    <w:rsid w:val="00D13641"/>
    <w:rsid w:val="00D146E8"/>
    <w:rsid w:val="00D14750"/>
    <w:rsid w:val="00D15BB3"/>
    <w:rsid w:val="00D160A0"/>
    <w:rsid w:val="00D16143"/>
    <w:rsid w:val="00D16D26"/>
    <w:rsid w:val="00D17FCD"/>
    <w:rsid w:val="00D229FC"/>
    <w:rsid w:val="00D22B3A"/>
    <w:rsid w:val="00D25226"/>
    <w:rsid w:val="00D262CC"/>
    <w:rsid w:val="00D305B9"/>
    <w:rsid w:val="00D31C2D"/>
    <w:rsid w:val="00D320C2"/>
    <w:rsid w:val="00D36E73"/>
    <w:rsid w:val="00D37FD8"/>
    <w:rsid w:val="00D40514"/>
    <w:rsid w:val="00D418F2"/>
    <w:rsid w:val="00D430ED"/>
    <w:rsid w:val="00D45310"/>
    <w:rsid w:val="00D45B7D"/>
    <w:rsid w:val="00D466AF"/>
    <w:rsid w:val="00D467BF"/>
    <w:rsid w:val="00D477E4"/>
    <w:rsid w:val="00D51F27"/>
    <w:rsid w:val="00D52BD5"/>
    <w:rsid w:val="00D538EA"/>
    <w:rsid w:val="00D54D77"/>
    <w:rsid w:val="00D55473"/>
    <w:rsid w:val="00D55E26"/>
    <w:rsid w:val="00D56311"/>
    <w:rsid w:val="00D568B2"/>
    <w:rsid w:val="00D575D8"/>
    <w:rsid w:val="00D60775"/>
    <w:rsid w:val="00D62192"/>
    <w:rsid w:val="00D625EE"/>
    <w:rsid w:val="00D638CA"/>
    <w:rsid w:val="00D64430"/>
    <w:rsid w:val="00D658E3"/>
    <w:rsid w:val="00D66173"/>
    <w:rsid w:val="00D66F99"/>
    <w:rsid w:val="00D676F2"/>
    <w:rsid w:val="00D67CC4"/>
    <w:rsid w:val="00D67F86"/>
    <w:rsid w:val="00D7029F"/>
    <w:rsid w:val="00D70A48"/>
    <w:rsid w:val="00D72300"/>
    <w:rsid w:val="00D723EF"/>
    <w:rsid w:val="00D72B34"/>
    <w:rsid w:val="00D72F8C"/>
    <w:rsid w:val="00D73B4E"/>
    <w:rsid w:val="00D75651"/>
    <w:rsid w:val="00D7743C"/>
    <w:rsid w:val="00D800F7"/>
    <w:rsid w:val="00D8070D"/>
    <w:rsid w:val="00D80913"/>
    <w:rsid w:val="00D80F64"/>
    <w:rsid w:val="00D812AD"/>
    <w:rsid w:val="00D81599"/>
    <w:rsid w:val="00D82485"/>
    <w:rsid w:val="00D83688"/>
    <w:rsid w:val="00D85B03"/>
    <w:rsid w:val="00D867CA"/>
    <w:rsid w:val="00D9253D"/>
    <w:rsid w:val="00D94539"/>
    <w:rsid w:val="00D960F6"/>
    <w:rsid w:val="00D977EC"/>
    <w:rsid w:val="00D97FD5"/>
    <w:rsid w:val="00DA0152"/>
    <w:rsid w:val="00DA0937"/>
    <w:rsid w:val="00DA13D0"/>
    <w:rsid w:val="00DA33BA"/>
    <w:rsid w:val="00DA5815"/>
    <w:rsid w:val="00DA68A9"/>
    <w:rsid w:val="00DA72AC"/>
    <w:rsid w:val="00DB37C7"/>
    <w:rsid w:val="00DB3927"/>
    <w:rsid w:val="00DB3AA0"/>
    <w:rsid w:val="00DB4A3B"/>
    <w:rsid w:val="00DB54AD"/>
    <w:rsid w:val="00DB59B1"/>
    <w:rsid w:val="00DB621F"/>
    <w:rsid w:val="00DB6488"/>
    <w:rsid w:val="00DB7D08"/>
    <w:rsid w:val="00DC2784"/>
    <w:rsid w:val="00DC2C73"/>
    <w:rsid w:val="00DC4DBD"/>
    <w:rsid w:val="00DC4EC5"/>
    <w:rsid w:val="00DD22DE"/>
    <w:rsid w:val="00DD47B3"/>
    <w:rsid w:val="00DD7034"/>
    <w:rsid w:val="00DD72FC"/>
    <w:rsid w:val="00DE1612"/>
    <w:rsid w:val="00DE276B"/>
    <w:rsid w:val="00DE33C8"/>
    <w:rsid w:val="00DE406B"/>
    <w:rsid w:val="00DF161D"/>
    <w:rsid w:val="00DF1C83"/>
    <w:rsid w:val="00DF1ECA"/>
    <w:rsid w:val="00DF4F75"/>
    <w:rsid w:val="00DF50D4"/>
    <w:rsid w:val="00DF6A04"/>
    <w:rsid w:val="00DF7C1B"/>
    <w:rsid w:val="00DF7D79"/>
    <w:rsid w:val="00E0173C"/>
    <w:rsid w:val="00E0354D"/>
    <w:rsid w:val="00E03EF5"/>
    <w:rsid w:val="00E054B0"/>
    <w:rsid w:val="00E058B9"/>
    <w:rsid w:val="00E068F1"/>
    <w:rsid w:val="00E06A76"/>
    <w:rsid w:val="00E07556"/>
    <w:rsid w:val="00E07AA4"/>
    <w:rsid w:val="00E11AB7"/>
    <w:rsid w:val="00E12573"/>
    <w:rsid w:val="00E141EE"/>
    <w:rsid w:val="00E14995"/>
    <w:rsid w:val="00E167F8"/>
    <w:rsid w:val="00E17050"/>
    <w:rsid w:val="00E22B6E"/>
    <w:rsid w:val="00E23090"/>
    <w:rsid w:val="00E26BEE"/>
    <w:rsid w:val="00E30567"/>
    <w:rsid w:val="00E30B4B"/>
    <w:rsid w:val="00E30FA6"/>
    <w:rsid w:val="00E314BA"/>
    <w:rsid w:val="00E32416"/>
    <w:rsid w:val="00E32D4A"/>
    <w:rsid w:val="00E331E0"/>
    <w:rsid w:val="00E34025"/>
    <w:rsid w:val="00E34D35"/>
    <w:rsid w:val="00E37712"/>
    <w:rsid w:val="00E37985"/>
    <w:rsid w:val="00E40792"/>
    <w:rsid w:val="00E412DA"/>
    <w:rsid w:val="00E43319"/>
    <w:rsid w:val="00E45242"/>
    <w:rsid w:val="00E45D57"/>
    <w:rsid w:val="00E461C2"/>
    <w:rsid w:val="00E46AE6"/>
    <w:rsid w:val="00E512EC"/>
    <w:rsid w:val="00E51A3D"/>
    <w:rsid w:val="00E51FEE"/>
    <w:rsid w:val="00E52AFC"/>
    <w:rsid w:val="00E5306B"/>
    <w:rsid w:val="00E534D2"/>
    <w:rsid w:val="00E539F6"/>
    <w:rsid w:val="00E54666"/>
    <w:rsid w:val="00E547E9"/>
    <w:rsid w:val="00E5514F"/>
    <w:rsid w:val="00E56418"/>
    <w:rsid w:val="00E56812"/>
    <w:rsid w:val="00E574E9"/>
    <w:rsid w:val="00E579F4"/>
    <w:rsid w:val="00E603CE"/>
    <w:rsid w:val="00E61A42"/>
    <w:rsid w:val="00E62DE7"/>
    <w:rsid w:val="00E63D72"/>
    <w:rsid w:val="00E65F6D"/>
    <w:rsid w:val="00E667A8"/>
    <w:rsid w:val="00E67A95"/>
    <w:rsid w:val="00E67E04"/>
    <w:rsid w:val="00E730DF"/>
    <w:rsid w:val="00E73B03"/>
    <w:rsid w:val="00E744C5"/>
    <w:rsid w:val="00E749B9"/>
    <w:rsid w:val="00E75E8E"/>
    <w:rsid w:val="00E80DA3"/>
    <w:rsid w:val="00E827EF"/>
    <w:rsid w:val="00E82FE0"/>
    <w:rsid w:val="00E84CB4"/>
    <w:rsid w:val="00E870C8"/>
    <w:rsid w:val="00E87572"/>
    <w:rsid w:val="00E87883"/>
    <w:rsid w:val="00E908C3"/>
    <w:rsid w:val="00E91ACA"/>
    <w:rsid w:val="00E931D5"/>
    <w:rsid w:val="00E932A7"/>
    <w:rsid w:val="00E93867"/>
    <w:rsid w:val="00EA01EE"/>
    <w:rsid w:val="00EA0385"/>
    <w:rsid w:val="00EA0483"/>
    <w:rsid w:val="00EA0585"/>
    <w:rsid w:val="00EA0640"/>
    <w:rsid w:val="00EA0A67"/>
    <w:rsid w:val="00EA115C"/>
    <w:rsid w:val="00EA15BA"/>
    <w:rsid w:val="00EA16D9"/>
    <w:rsid w:val="00EA2054"/>
    <w:rsid w:val="00EA3B60"/>
    <w:rsid w:val="00EA5479"/>
    <w:rsid w:val="00EA5A48"/>
    <w:rsid w:val="00EA5A95"/>
    <w:rsid w:val="00EA5BF1"/>
    <w:rsid w:val="00EA7E38"/>
    <w:rsid w:val="00EB26AB"/>
    <w:rsid w:val="00EB2D63"/>
    <w:rsid w:val="00EB3292"/>
    <w:rsid w:val="00EB3FFC"/>
    <w:rsid w:val="00EB4488"/>
    <w:rsid w:val="00EB4B73"/>
    <w:rsid w:val="00EB5315"/>
    <w:rsid w:val="00EB54AB"/>
    <w:rsid w:val="00EB551D"/>
    <w:rsid w:val="00EB63B0"/>
    <w:rsid w:val="00EB749B"/>
    <w:rsid w:val="00EC49CD"/>
    <w:rsid w:val="00EC7D22"/>
    <w:rsid w:val="00ED25FF"/>
    <w:rsid w:val="00ED27C1"/>
    <w:rsid w:val="00ED4F42"/>
    <w:rsid w:val="00EE04E7"/>
    <w:rsid w:val="00EE0A28"/>
    <w:rsid w:val="00EE213A"/>
    <w:rsid w:val="00EE2326"/>
    <w:rsid w:val="00EE25D2"/>
    <w:rsid w:val="00EE31CC"/>
    <w:rsid w:val="00EE392B"/>
    <w:rsid w:val="00EE3A5A"/>
    <w:rsid w:val="00EE40D2"/>
    <w:rsid w:val="00EE42EE"/>
    <w:rsid w:val="00EE4B05"/>
    <w:rsid w:val="00EE4B9F"/>
    <w:rsid w:val="00EE6B41"/>
    <w:rsid w:val="00EE6FEF"/>
    <w:rsid w:val="00EE75E4"/>
    <w:rsid w:val="00EE7EDF"/>
    <w:rsid w:val="00EE7FB9"/>
    <w:rsid w:val="00EF2682"/>
    <w:rsid w:val="00EF3E4B"/>
    <w:rsid w:val="00EF4836"/>
    <w:rsid w:val="00EF4A9F"/>
    <w:rsid w:val="00EF52A0"/>
    <w:rsid w:val="00EF6667"/>
    <w:rsid w:val="00F01223"/>
    <w:rsid w:val="00F02467"/>
    <w:rsid w:val="00F03683"/>
    <w:rsid w:val="00F05BBB"/>
    <w:rsid w:val="00F073AF"/>
    <w:rsid w:val="00F07AD5"/>
    <w:rsid w:val="00F10181"/>
    <w:rsid w:val="00F105CD"/>
    <w:rsid w:val="00F11FFE"/>
    <w:rsid w:val="00F13FE5"/>
    <w:rsid w:val="00F160F6"/>
    <w:rsid w:val="00F16531"/>
    <w:rsid w:val="00F21DE3"/>
    <w:rsid w:val="00F25026"/>
    <w:rsid w:val="00F2696B"/>
    <w:rsid w:val="00F31759"/>
    <w:rsid w:val="00F31794"/>
    <w:rsid w:val="00F352F1"/>
    <w:rsid w:val="00F36195"/>
    <w:rsid w:val="00F3785D"/>
    <w:rsid w:val="00F40377"/>
    <w:rsid w:val="00F40AC3"/>
    <w:rsid w:val="00F41F85"/>
    <w:rsid w:val="00F453AE"/>
    <w:rsid w:val="00F45570"/>
    <w:rsid w:val="00F4624A"/>
    <w:rsid w:val="00F462B5"/>
    <w:rsid w:val="00F4753B"/>
    <w:rsid w:val="00F47F7E"/>
    <w:rsid w:val="00F50978"/>
    <w:rsid w:val="00F51368"/>
    <w:rsid w:val="00F52944"/>
    <w:rsid w:val="00F54CFD"/>
    <w:rsid w:val="00F5525F"/>
    <w:rsid w:val="00F557C7"/>
    <w:rsid w:val="00F55F96"/>
    <w:rsid w:val="00F56A14"/>
    <w:rsid w:val="00F56F50"/>
    <w:rsid w:val="00F60BC4"/>
    <w:rsid w:val="00F62E16"/>
    <w:rsid w:val="00F631D6"/>
    <w:rsid w:val="00F64EEF"/>
    <w:rsid w:val="00F65892"/>
    <w:rsid w:val="00F6712B"/>
    <w:rsid w:val="00F72F2A"/>
    <w:rsid w:val="00F73141"/>
    <w:rsid w:val="00F74FA3"/>
    <w:rsid w:val="00F75C7B"/>
    <w:rsid w:val="00F76816"/>
    <w:rsid w:val="00F76842"/>
    <w:rsid w:val="00F8123E"/>
    <w:rsid w:val="00F8384A"/>
    <w:rsid w:val="00F84CF4"/>
    <w:rsid w:val="00F8507A"/>
    <w:rsid w:val="00F859CB"/>
    <w:rsid w:val="00F85F93"/>
    <w:rsid w:val="00F866F1"/>
    <w:rsid w:val="00F8766E"/>
    <w:rsid w:val="00F87BD5"/>
    <w:rsid w:val="00F902D9"/>
    <w:rsid w:val="00F91CEA"/>
    <w:rsid w:val="00F92955"/>
    <w:rsid w:val="00F9315C"/>
    <w:rsid w:val="00F95DB7"/>
    <w:rsid w:val="00F9638B"/>
    <w:rsid w:val="00F96E88"/>
    <w:rsid w:val="00F96F05"/>
    <w:rsid w:val="00F97688"/>
    <w:rsid w:val="00FA00B9"/>
    <w:rsid w:val="00FA0D92"/>
    <w:rsid w:val="00FA2E25"/>
    <w:rsid w:val="00FA35EC"/>
    <w:rsid w:val="00FA507B"/>
    <w:rsid w:val="00FA5B20"/>
    <w:rsid w:val="00FA5CD6"/>
    <w:rsid w:val="00FA6028"/>
    <w:rsid w:val="00FA7F7A"/>
    <w:rsid w:val="00FA7FC7"/>
    <w:rsid w:val="00FB01A2"/>
    <w:rsid w:val="00FB1321"/>
    <w:rsid w:val="00FB1C8F"/>
    <w:rsid w:val="00FB2599"/>
    <w:rsid w:val="00FB2F7E"/>
    <w:rsid w:val="00FB44D4"/>
    <w:rsid w:val="00FB6070"/>
    <w:rsid w:val="00FB6B35"/>
    <w:rsid w:val="00FC0AC0"/>
    <w:rsid w:val="00FC1F6C"/>
    <w:rsid w:val="00FC344E"/>
    <w:rsid w:val="00FC7F0C"/>
    <w:rsid w:val="00FD01E7"/>
    <w:rsid w:val="00FD1BE3"/>
    <w:rsid w:val="00FD1DD9"/>
    <w:rsid w:val="00FD24BA"/>
    <w:rsid w:val="00FD4327"/>
    <w:rsid w:val="00FD5636"/>
    <w:rsid w:val="00FD6102"/>
    <w:rsid w:val="00FD6767"/>
    <w:rsid w:val="00FD750B"/>
    <w:rsid w:val="00FD774F"/>
    <w:rsid w:val="00FD7DFF"/>
    <w:rsid w:val="00FE0EA8"/>
    <w:rsid w:val="00FE2050"/>
    <w:rsid w:val="00FE400C"/>
    <w:rsid w:val="00FE69D7"/>
    <w:rsid w:val="00FE69F9"/>
    <w:rsid w:val="00FE7CBD"/>
    <w:rsid w:val="00FF0728"/>
    <w:rsid w:val="00FF0CAF"/>
    <w:rsid w:val="00FF1CF6"/>
    <w:rsid w:val="00FF22E0"/>
    <w:rsid w:val="00FF4F17"/>
    <w:rsid w:val="00FF59A6"/>
    <w:rsid w:val="00FF75C4"/>
    <w:rsid w:val="00FF7A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75468BE7-02D8-4371-BFEF-6E50EE373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7719"/>
    <w:pPr>
      <w:spacing w:after="0"/>
      <w:jc w:val="both"/>
    </w:pPr>
    <w:rPr>
      <w:rFonts w:ascii="Arial" w:hAnsi="Arial"/>
    </w:rPr>
  </w:style>
  <w:style w:type="paragraph" w:styleId="Heading1">
    <w:name w:val="heading 1"/>
    <w:basedOn w:val="Normal"/>
    <w:next w:val="Normal"/>
    <w:link w:val="Heading1Char"/>
    <w:uiPriority w:val="9"/>
    <w:qFormat/>
    <w:rsid w:val="00A85F9F"/>
    <w:pPr>
      <w:keepNext/>
      <w:keepLines/>
      <w:numPr>
        <w:numId w:val="1"/>
      </w:numPr>
      <w:spacing w:before="120"/>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0C59ED"/>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A85F9F"/>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8E0E33"/>
    <w:pPr>
      <w:keepNext/>
      <w:keepLines/>
      <w:numPr>
        <w:ilvl w:val="3"/>
        <w:numId w:val="1"/>
      </w:num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BA462B"/>
    <w:pPr>
      <w:keepNext/>
      <w:keepLines/>
      <w:numPr>
        <w:ilvl w:val="4"/>
        <w:numId w:val="1"/>
      </w:numPr>
      <w:spacing w:before="200"/>
      <w:outlineLvl w:val="4"/>
    </w:pPr>
    <w:rPr>
      <w:rFonts w:eastAsiaTheme="majorEastAsia" w:cstheme="majorBidi"/>
      <w:color w:val="243F60" w:themeColor="accent1" w:themeShade="7F"/>
      <w:sz w:val="18"/>
      <w:u w:val="single"/>
    </w:rPr>
  </w:style>
  <w:style w:type="paragraph" w:styleId="Heading6">
    <w:name w:val="heading 6"/>
    <w:basedOn w:val="Normal"/>
    <w:next w:val="Normal"/>
    <w:link w:val="Heading6Char"/>
    <w:uiPriority w:val="9"/>
    <w:semiHidden/>
    <w:unhideWhenUsed/>
    <w:qFormat/>
    <w:rsid w:val="000C59E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C59E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C59E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C59E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DE6"/>
    <w:pPr>
      <w:tabs>
        <w:tab w:val="center" w:pos="4680"/>
        <w:tab w:val="right" w:pos="9360"/>
      </w:tabs>
      <w:spacing w:line="240" w:lineRule="auto"/>
    </w:pPr>
  </w:style>
  <w:style w:type="character" w:customStyle="1" w:styleId="HeaderChar">
    <w:name w:val="Header Char"/>
    <w:basedOn w:val="DefaultParagraphFont"/>
    <w:link w:val="Header"/>
    <w:uiPriority w:val="99"/>
    <w:rsid w:val="007E1DE6"/>
  </w:style>
  <w:style w:type="paragraph" w:styleId="Footer">
    <w:name w:val="footer"/>
    <w:basedOn w:val="Normal"/>
    <w:link w:val="FooterChar"/>
    <w:uiPriority w:val="99"/>
    <w:unhideWhenUsed/>
    <w:rsid w:val="007E1DE6"/>
    <w:pPr>
      <w:tabs>
        <w:tab w:val="center" w:pos="4680"/>
        <w:tab w:val="right" w:pos="9360"/>
      </w:tabs>
      <w:spacing w:line="240" w:lineRule="auto"/>
    </w:pPr>
  </w:style>
  <w:style w:type="character" w:customStyle="1" w:styleId="FooterChar">
    <w:name w:val="Footer Char"/>
    <w:basedOn w:val="DefaultParagraphFont"/>
    <w:link w:val="Footer"/>
    <w:uiPriority w:val="99"/>
    <w:rsid w:val="007E1DE6"/>
  </w:style>
  <w:style w:type="paragraph" w:styleId="BalloonText">
    <w:name w:val="Balloon Text"/>
    <w:aliases w:val="TruongVV2"/>
    <w:basedOn w:val="Normal"/>
    <w:link w:val="BalloonTextChar"/>
    <w:uiPriority w:val="99"/>
    <w:semiHidden/>
    <w:unhideWhenUsed/>
    <w:rsid w:val="007E1DE6"/>
    <w:pPr>
      <w:spacing w:line="240" w:lineRule="auto"/>
    </w:pPr>
    <w:rPr>
      <w:rFonts w:ascii="Tahoma" w:hAnsi="Tahoma" w:cs="Tahoma"/>
      <w:sz w:val="16"/>
      <w:szCs w:val="16"/>
    </w:rPr>
  </w:style>
  <w:style w:type="character" w:customStyle="1" w:styleId="BalloonTextChar">
    <w:name w:val="Balloon Text Char"/>
    <w:aliases w:val="TruongVV2 Char"/>
    <w:basedOn w:val="DefaultParagraphFont"/>
    <w:link w:val="BalloonText"/>
    <w:uiPriority w:val="99"/>
    <w:semiHidden/>
    <w:rsid w:val="007E1DE6"/>
    <w:rPr>
      <w:rFonts w:ascii="Tahoma" w:hAnsi="Tahoma" w:cs="Tahoma"/>
      <w:sz w:val="16"/>
      <w:szCs w:val="16"/>
    </w:rPr>
  </w:style>
  <w:style w:type="table" w:styleId="TableGrid">
    <w:name w:val="Table Grid"/>
    <w:basedOn w:val="TableNormal"/>
    <w:uiPriority w:val="59"/>
    <w:rsid w:val="007E1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E1DE6"/>
    <w:pPr>
      <w:spacing w:before="100" w:beforeAutospacing="1" w:after="115"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62DF1"/>
    <w:pPr>
      <w:ind w:left="720"/>
      <w:contextualSpacing/>
    </w:pPr>
  </w:style>
  <w:style w:type="paragraph" w:customStyle="1" w:styleId="western">
    <w:name w:val="western"/>
    <w:basedOn w:val="Normal"/>
    <w:rsid w:val="00062DF1"/>
    <w:pPr>
      <w:spacing w:before="100" w:beforeAutospacing="1" w:after="115"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85F9F"/>
    <w:rPr>
      <w:rFonts w:ascii="Arial" w:eastAsiaTheme="majorEastAsia" w:hAnsi="Arial" w:cstheme="majorBidi"/>
      <w:b/>
      <w:bCs/>
      <w:sz w:val="28"/>
      <w:szCs w:val="28"/>
    </w:rPr>
  </w:style>
  <w:style w:type="paragraph" w:styleId="Index1">
    <w:name w:val="index 1"/>
    <w:basedOn w:val="Normal"/>
    <w:next w:val="Normal"/>
    <w:autoRedefine/>
    <w:uiPriority w:val="99"/>
    <w:semiHidden/>
    <w:unhideWhenUsed/>
    <w:rsid w:val="00D466AF"/>
    <w:pPr>
      <w:spacing w:line="240" w:lineRule="auto"/>
      <w:ind w:left="220" w:hanging="220"/>
    </w:pPr>
  </w:style>
  <w:style w:type="character" w:customStyle="1" w:styleId="Heading2Char">
    <w:name w:val="Heading 2 Char"/>
    <w:basedOn w:val="DefaultParagraphFont"/>
    <w:link w:val="Heading2"/>
    <w:uiPriority w:val="9"/>
    <w:rsid w:val="000C59ED"/>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A85F9F"/>
    <w:rPr>
      <w:rFonts w:ascii="Arial" w:eastAsiaTheme="majorEastAsia" w:hAnsi="Arial" w:cstheme="majorBidi"/>
      <w:b/>
      <w:bCs/>
    </w:rPr>
  </w:style>
  <w:style w:type="character" w:customStyle="1" w:styleId="Heading4Char">
    <w:name w:val="Heading 4 Char"/>
    <w:basedOn w:val="DefaultParagraphFont"/>
    <w:link w:val="Heading4"/>
    <w:uiPriority w:val="9"/>
    <w:rsid w:val="008E0E33"/>
    <w:rPr>
      <w:rFonts w:ascii="Arial" w:eastAsiaTheme="majorEastAsia" w:hAnsi="Arial" w:cstheme="majorBidi"/>
      <w:b/>
      <w:bCs/>
      <w:i/>
      <w:iCs/>
    </w:rPr>
  </w:style>
  <w:style w:type="character" w:customStyle="1" w:styleId="Heading5Char">
    <w:name w:val="Heading 5 Char"/>
    <w:basedOn w:val="DefaultParagraphFont"/>
    <w:link w:val="Heading5"/>
    <w:uiPriority w:val="9"/>
    <w:rsid w:val="00BA462B"/>
    <w:rPr>
      <w:rFonts w:ascii="Arial" w:eastAsiaTheme="majorEastAsia" w:hAnsi="Arial" w:cstheme="majorBidi"/>
      <w:color w:val="243F60" w:themeColor="accent1" w:themeShade="7F"/>
      <w:sz w:val="18"/>
      <w:u w:val="single"/>
    </w:rPr>
  </w:style>
  <w:style w:type="character" w:customStyle="1" w:styleId="Heading6Char">
    <w:name w:val="Heading 6 Char"/>
    <w:basedOn w:val="DefaultParagraphFont"/>
    <w:link w:val="Heading6"/>
    <w:uiPriority w:val="9"/>
    <w:semiHidden/>
    <w:rsid w:val="000C59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C59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C59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C59E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504570"/>
    <w:pPr>
      <w:numPr>
        <w:numId w:val="0"/>
      </w:num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04570"/>
    <w:pPr>
      <w:spacing w:after="100"/>
    </w:pPr>
  </w:style>
  <w:style w:type="paragraph" w:styleId="TOC2">
    <w:name w:val="toc 2"/>
    <w:basedOn w:val="Normal"/>
    <w:next w:val="Normal"/>
    <w:autoRedefine/>
    <w:uiPriority w:val="39"/>
    <w:unhideWhenUsed/>
    <w:rsid w:val="00504570"/>
    <w:pPr>
      <w:spacing w:after="100"/>
      <w:ind w:left="220"/>
    </w:pPr>
  </w:style>
  <w:style w:type="paragraph" w:styleId="TOC3">
    <w:name w:val="toc 3"/>
    <w:basedOn w:val="Normal"/>
    <w:next w:val="Normal"/>
    <w:autoRedefine/>
    <w:uiPriority w:val="39"/>
    <w:unhideWhenUsed/>
    <w:rsid w:val="00504570"/>
    <w:pPr>
      <w:spacing w:after="100"/>
      <w:ind w:left="440"/>
    </w:pPr>
  </w:style>
  <w:style w:type="character" w:styleId="Hyperlink">
    <w:name w:val="Hyperlink"/>
    <w:basedOn w:val="DefaultParagraphFont"/>
    <w:uiPriority w:val="99"/>
    <w:unhideWhenUsed/>
    <w:rsid w:val="00504570"/>
    <w:rPr>
      <w:color w:val="0000FF" w:themeColor="hyperlink"/>
      <w:u w:val="single"/>
    </w:rPr>
  </w:style>
  <w:style w:type="paragraph" w:styleId="Caption">
    <w:name w:val="caption"/>
    <w:basedOn w:val="Normal"/>
    <w:next w:val="Normal"/>
    <w:uiPriority w:val="35"/>
    <w:unhideWhenUsed/>
    <w:qFormat/>
    <w:rsid w:val="006D3A19"/>
    <w:pPr>
      <w:spacing w:after="200" w:line="240" w:lineRule="auto"/>
    </w:pPr>
    <w:rPr>
      <w:b/>
      <w:bCs/>
      <w:sz w:val="18"/>
      <w:szCs w:val="18"/>
    </w:rPr>
  </w:style>
  <w:style w:type="paragraph" w:styleId="TableofFigures">
    <w:name w:val="table of figures"/>
    <w:basedOn w:val="Normal"/>
    <w:next w:val="Normal"/>
    <w:uiPriority w:val="99"/>
    <w:unhideWhenUsed/>
    <w:rsid w:val="00C44035"/>
  </w:style>
  <w:style w:type="paragraph" w:customStyle="1" w:styleId="western1">
    <w:name w:val="western1"/>
    <w:basedOn w:val="Normal"/>
    <w:rsid w:val="003C6679"/>
    <w:pPr>
      <w:spacing w:before="100" w:beforeAutospacing="1" w:line="240" w:lineRule="auto"/>
    </w:pPr>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FA7FC7"/>
    <w:rPr>
      <w:sz w:val="16"/>
      <w:szCs w:val="16"/>
    </w:rPr>
  </w:style>
  <w:style w:type="paragraph" w:styleId="CommentText">
    <w:name w:val="annotation text"/>
    <w:basedOn w:val="Normal"/>
    <w:link w:val="CommentTextChar"/>
    <w:uiPriority w:val="99"/>
    <w:unhideWhenUsed/>
    <w:rsid w:val="00FA7FC7"/>
    <w:pPr>
      <w:spacing w:line="240" w:lineRule="auto"/>
    </w:pPr>
    <w:rPr>
      <w:sz w:val="20"/>
      <w:szCs w:val="20"/>
    </w:rPr>
  </w:style>
  <w:style w:type="character" w:customStyle="1" w:styleId="CommentTextChar">
    <w:name w:val="Comment Text Char"/>
    <w:basedOn w:val="DefaultParagraphFont"/>
    <w:link w:val="CommentText"/>
    <w:uiPriority w:val="99"/>
    <w:rsid w:val="00FA7FC7"/>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A7FC7"/>
    <w:rPr>
      <w:b/>
      <w:bCs/>
    </w:rPr>
  </w:style>
  <w:style w:type="character" w:customStyle="1" w:styleId="CommentSubjectChar">
    <w:name w:val="Comment Subject Char"/>
    <w:basedOn w:val="CommentTextChar"/>
    <w:link w:val="CommentSubject"/>
    <w:uiPriority w:val="99"/>
    <w:semiHidden/>
    <w:rsid w:val="00FA7FC7"/>
    <w:rPr>
      <w:rFonts w:ascii="Arial" w:hAnsi="Arial"/>
      <w:b/>
      <w:bCs/>
      <w:sz w:val="20"/>
      <w:szCs w:val="20"/>
    </w:rPr>
  </w:style>
  <w:style w:type="character" w:styleId="FollowedHyperlink">
    <w:name w:val="FollowedHyperlink"/>
    <w:basedOn w:val="DefaultParagraphFont"/>
    <w:uiPriority w:val="99"/>
    <w:semiHidden/>
    <w:unhideWhenUsed/>
    <w:rsid w:val="00A90761"/>
    <w:rPr>
      <w:color w:val="800080"/>
      <w:u w:val="single"/>
    </w:rPr>
  </w:style>
  <w:style w:type="paragraph" w:customStyle="1" w:styleId="xl69">
    <w:name w:val="xl69"/>
    <w:basedOn w:val="Normal"/>
    <w:rsid w:val="00A90761"/>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top"/>
    </w:pPr>
    <w:rPr>
      <w:rFonts w:eastAsia="Times New Roman" w:cs="Arial"/>
      <w:sz w:val="24"/>
      <w:szCs w:val="24"/>
      <w:lang w:eastAsia="ja-JP"/>
    </w:rPr>
  </w:style>
  <w:style w:type="paragraph" w:customStyle="1" w:styleId="xl70">
    <w:name w:val="xl70"/>
    <w:basedOn w:val="Normal"/>
    <w:rsid w:val="00A9076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Arial"/>
      <w:sz w:val="24"/>
      <w:szCs w:val="24"/>
      <w:lang w:eastAsia="ja-JP"/>
    </w:rPr>
  </w:style>
  <w:style w:type="paragraph" w:customStyle="1" w:styleId="xl71">
    <w:name w:val="xl71"/>
    <w:basedOn w:val="Normal"/>
    <w:rsid w:val="00A90761"/>
    <w:pPr>
      <w:pBdr>
        <w:left w:val="single" w:sz="4" w:space="0" w:color="000000"/>
        <w:bottom w:val="single" w:sz="4" w:space="0" w:color="000000"/>
        <w:right w:val="single" w:sz="4" w:space="0" w:color="000000"/>
      </w:pBdr>
      <w:spacing w:before="100" w:beforeAutospacing="1" w:after="100" w:afterAutospacing="1" w:line="240" w:lineRule="auto"/>
      <w:textAlignment w:val="top"/>
    </w:pPr>
    <w:rPr>
      <w:rFonts w:eastAsia="Times New Roman" w:cs="Arial"/>
      <w:sz w:val="24"/>
      <w:szCs w:val="24"/>
      <w:lang w:eastAsia="ja-JP"/>
    </w:rPr>
  </w:style>
  <w:style w:type="paragraph" w:customStyle="1" w:styleId="xl72">
    <w:name w:val="xl72"/>
    <w:basedOn w:val="Normal"/>
    <w:rsid w:val="00A90761"/>
    <w:pPr>
      <w:spacing w:before="100" w:beforeAutospacing="1" w:after="100" w:afterAutospacing="1" w:line="240" w:lineRule="auto"/>
      <w:textAlignment w:val="top"/>
    </w:pPr>
    <w:rPr>
      <w:rFonts w:eastAsia="Times New Roman" w:cs="Arial"/>
      <w:sz w:val="24"/>
      <w:szCs w:val="24"/>
      <w:lang w:eastAsia="ja-JP"/>
    </w:rPr>
  </w:style>
  <w:style w:type="paragraph" w:customStyle="1" w:styleId="xl73">
    <w:name w:val="xl73"/>
    <w:basedOn w:val="Normal"/>
    <w:rsid w:val="00A90761"/>
    <w:pPr>
      <w:pBdr>
        <w:top w:val="single" w:sz="4" w:space="0" w:color="000000"/>
        <w:left w:val="single" w:sz="4" w:space="0" w:color="000000"/>
        <w:right w:val="single" w:sz="4" w:space="0" w:color="000000"/>
      </w:pBdr>
      <w:shd w:val="clear" w:color="000000" w:fill="FFFFFF"/>
      <w:spacing w:before="100" w:beforeAutospacing="1" w:after="100" w:afterAutospacing="1" w:line="240" w:lineRule="auto"/>
      <w:textAlignment w:val="top"/>
    </w:pPr>
    <w:rPr>
      <w:rFonts w:eastAsia="Times New Roman" w:cs="Arial"/>
      <w:sz w:val="24"/>
      <w:szCs w:val="24"/>
      <w:lang w:eastAsia="ja-JP"/>
    </w:rPr>
  </w:style>
  <w:style w:type="paragraph" w:customStyle="1" w:styleId="xl74">
    <w:name w:val="xl74"/>
    <w:basedOn w:val="Normal"/>
    <w:rsid w:val="00A90761"/>
    <w:pPr>
      <w:pBdr>
        <w:top w:val="single" w:sz="4" w:space="0" w:color="000000"/>
        <w:left w:val="single" w:sz="4" w:space="0" w:color="000000"/>
        <w:right w:val="single" w:sz="4" w:space="0" w:color="000000"/>
      </w:pBdr>
      <w:spacing w:before="100" w:beforeAutospacing="1" w:after="100" w:afterAutospacing="1" w:line="240" w:lineRule="auto"/>
      <w:textAlignment w:val="top"/>
    </w:pPr>
    <w:rPr>
      <w:rFonts w:eastAsia="Times New Roman" w:cs="Arial"/>
      <w:sz w:val="24"/>
      <w:szCs w:val="24"/>
      <w:lang w:eastAsia="ja-JP"/>
    </w:rPr>
  </w:style>
  <w:style w:type="paragraph" w:customStyle="1" w:styleId="xl75">
    <w:name w:val="xl75"/>
    <w:basedOn w:val="Normal"/>
    <w:rsid w:val="00A90761"/>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top"/>
    </w:pPr>
    <w:rPr>
      <w:rFonts w:eastAsia="Times New Roman" w:cs="Arial"/>
      <w:color w:val="000000"/>
      <w:sz w:val="24"/>
      <w:szCs w:val="24"/>
      <w:lang w:eastAsia="ja-JP"/>
    </w:rPr>
  </w:style>
  <w:style w:type="paragraph" w:customStyle="1" w:styleId="xl76">
    <w:name w:val="xl76"/>
    <w:basedOn w:val="Normal"/>
    <w:rsid w:val="00A90761"/>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top"/>
    </w:pPr>
    <w:rPr>
      <w:rFonts w:eastAsia="Times New Roman" w:cs="Arial"/>
      <w:color w:val="000000"/>
      <w:sz w:val="24"/>
      <w:szCs w:val="24"/>
      <w:lang w:eastAsia="ja-JP"/>
    </w:rPr>
  </w:style>
  <w:style w:type="paragraph" w:customStyle="1" w:styleId="xl77">
    <w:name w:val="xl77"/>
    <w:basedOn w:val="Normal"/>
    <w:rsid w:val="00A90761"/>
    <w:pPr>
      <w:pBdr>
        <w:left w:val="single" w:sz="4" w:space="0" w:color="000000"/>
        <w:right w:val="single" w:sz="4" w:space="0" w:color="000000"/>
      </w:pBdr>
      <w:shd w:val="clear" w:color="000000" w:fill="FFFFFF"/>
      <w:spacing w:before="100" w:beforeAutospacing="1" w:after="100" w:afterAutospacing="1" w:line="240" w:lineRule="auto"/>
      <w:textAlignment w:val="top"/>
    </w:pPr>
    <w:rPr>
      <w:rFonts w:eastAsia="Times New Roman" w:cs="Arial"/>
      <w:sz w:val="24"/>
      <w:szCs w:val="24"/>
      <w:lang w:eastAsia="ja-JP"/>
    </w:rPr>
  </w:style>
  <w:style w:type="paragraph" w:customStyle="1" w:styleId="xl78">
    <w:name w:val="xl78"/>
    <w:basedOn w:val="Normal"/>
    <w:rsid w:val="00A90761"/>
    <w:pPr>
      <w:pBdr>
        <w:left w:val="single" w:sz="4" w:space="0" w:color="000000"/>
        <w:right w:val="single" w:sz="4" w:space="0" w:color="000000"/>
      </w:pBdr>
      <w:spacing w:before="100" w:beforeAutospacing="1" w:after="100" w:afterAutospacing="1" w:line="240" w:lineRule="auto"/>
      <w:textAlignment w:val="top"/>
    </w:pPr>
    <w:rPr>
      <w:rFonts w:eastAsia="Times New Roman" w:cs="Arial"/>
      <w:sz w:val="24"/>
      <w:szCs w:val="24"/>
      <w:lang w:eastAsia="ja-JP"/>
    </w:rPr>
  </w:style>
  <w:style w:type="paragraph" w:customStyle="1" w:styleId="xl79">
    <w:name w:val="xl79"/>
    <w:basedOn w:val="Normal"/>
    <w:rsid w:val="00A90761"/>
    <w:pPr>
      <w:pBdr>
        <w:top w:val="single" w:sz="4" w:space="0" w:color="000000"/>
        <w:left w:val="single" w:sz="4" w:space="0" w:color="000000"/>
        <w:right w:val="single" w:sz="4" w:space="0" w:color="000000"/>
      </w:pBdr>
      <w:shd w:val="clear" w:color="000000" w:fill="FFFFFF"/>
      <w:spacing w:before="100" w:beforeAutospacing="1" w:after="100" w:afterAutospacing="1" w:line="240" w:lineRule="auto"/>
      <w:textAlignment w:val="top"/>
    </w:pPr>
    <w:rPr>
      <w:rFonts w:eastAsia="Times New Roman" w:cs="Arial"/>
      <w:sz w:val="24"/>
      <w:szCs w:val="24"/>
      <w:lang w:eastAsia="ja-JP"/>
    </w:rPr>
  </w:style>
  <w:style w:type="paragraph" w:customStyle="1" w:styleId="xl80">
    <w:name w:val="xl80"/>
    <w:basedOn w:val="Normal"/>
    <w:rsid w:val="00A90761"/>
    <w:pPr>
      <w:pBdr>
        <w:left w:val="single" w:sz="4" w:space="0" w:color="000000"/>
        <w:bottom w:val="single" w:sz="4" w:space="0" w:color="000000"/>
        <w:right w:val="single" w:sz="4" w:space="0" w:color="000000"/>
      </w:pBdr>
      <w:shd w:val="clear" w:color="000000" w:fill="FFFFFF"/>
      <w:spacing w:before="100" w:beforeAutospacing="1" w:after="100" w:afterAutospacing="1" w:line="240" w:lineRule="auto"/>
      <w:textAlignment w:val="top"/>
    </w:pPr>
    <w:rPr>
      <w:rFonts w:eastAsia="Times New Roman" w:cs="Arial"/>
      <w:sz w:val="24"/>
      <w:szCs w:val="24"/>
      <w:lang w:eastAsia="ja-JP"/>
    </w:rPr>
  </w:style>
  <w:style w:type="paragraph" w:customStyle="1" w:styleId="xl81">
    <w:name w:val="xl81"/>
    <w:basedOn w:val="Normal"/>
    <w:rsid w:val="00A90761"/>
    <w:pPr>
      <w:pBdr>
        <w:left w:val="single" w:sz="4" w:space="0" w:color="000000"/>
        <w:bottom w:val="single" w:sz="4" w:space="0" w:color="000000"/>
        <w:right w:val="single" w:sz="4" w:space="0" w:color="000000"/>
      </w:pBdr>
      <w:spacing w:before="100" w:beforeAutospacing="1" w:after="100" w:afterAutospacing="1" w:line="240" w:lineRule="auto"/>
      <w:textAlignment w:val="top"/>
    </w:pPr>
    <w:rPr>
      <w:rFonts w:eastAsia="Times New Roman" w:cs="Arial"/>
      <w:sz w:val="24"/>
      <w:szCs w:val="24"/>
      <w:lang w:eastAsia="ja-JP"/>
    </w:rPr>
  </w:style>
  <w:style w:type="paragraph" w:customStyle="1" w:styleId="xl82">
    <w:name w:val="xl82"/>
    <w:basedOn w:val="Normal"/>
    <w:rsid w:val="00A90761"/>
    <w:pPr>
      <w:pBdr>
        <w:top w:val="single" w:sz="4" w:space="0" w:color="000000"/>
        <w:left w:val="single" w:sz="4" w:space="0" w:color="000000"/>
        <w:right w:val="single" w:sz="4" w:space="0" w:color="000000"/>
      </w:pBdr>
      <w:spacing w:before="100" w:beforeAutospacing="1" w:after="100" w:afterAutospacing="1" w:line="240" w:lineRule="auto"/>
      <w:textAlignment w:val="top"/>
    </w:pPr>
    <w:rPr>
      <w:rFonts w:eastAsia="Times New Roman" w:cs="Arial"/>
      <w:color w:val="000000"/>
      <w:sz w:val="24"/>
      <w:szCs w:val="24"/>
      <w:lang w:eastAsia="ja-JP"/>
    </w:rPr>
  </w:style>
  <w:style w:type="paragraph" w:customStyle="1" w:styleId="xl83">
    <w:name w:val="xl83"/>
    <w:basedOn w:val="Normal"/>
    <w:rsid w:val="00A90761"/>
    <w:pPr>
      <w:pBdr>
        <w:left w:val="single" w:sz="4" w:space="0" w:color="000000"/>
        <w:bottom w:val="single" w:sz="4" w:space="0" w:color="000000"/>
        <w:right w:val="single" w:sz="4" w:space="0" w:color="000000"/>
      </w:pBdr>
      <w:spacing w:before="100" w:beforeAutospacing="1" w:after="100" w:afterAutospacing="1" w:line="240" w:lineRule="auto"/>
      <w:textAlignment w:val="top"/>
    </w:pPr>
    <w:rPr>
      <w:rFonts w:eastAsia="Times New Roman" w:cs="Arial"/>
      <w:color w:val="000000"/>
      <w:sz w:val="24"/>
      <w:szCs w:val="24"/>
      <w:lang w:eastAsia="ja-JP"/>
    </w:rPr>
  </w:style>
  <w:style w:type="paragraph" w:customStyle="1" w:styleId="xl84">
    <w:name w:val="xl84"/>
    <w:basedOn w:val="Normal"/>
    <w:rsid w:val="00A90761"/>
    <w:pPr>
      <w:pBdr>
        <w:left w:val="single" w:sz="4" w:space="0" w:color="000000"/>
        <w:bottom w:val="single" w:sz="4" w:space="0" w:color="000000"/>
        <w:right w:val="single" w:sz="4" w:space="0" w:color="000000"/>
      </w:pBdr>
      <w:spacing w:before="100" w:beforeAutospacing="1" w:after="100" w:afterAutospacing="1" w:line="240" w:lineRule="auto"/>
      <w:textAlignment w:val="top"/>
    </w:pPr>
    <w:rPr>
      <w:rFonts w:eastAsia="Times New Roman" w:cs="Arial"/>
      <w:color w:val="000000"/>
      <w:sz w:val="24"/>
      <w:szCs w:val="24"/>
      <w:lang w:eastAsia="ja-JP"/>
    </w:rPr>
  </w:style>
  <w:style w:type="paragraph" w:customStyle="1" w:styleId="xl85">
    <w:name w:val="xl85"/>
    <w:basedOn w:val="Normal"/>
    <w:rsid w:val="00A90761"/>
    <w:pPr>
      <w:pBdr>
        <w:top w:val="single" w:sz="4" w:space="0" w:color="000000"/>
        <w:bottom w:val="single" w:sz="4" w:space="0" w:color="000000"/>
        <w:right w:val="single" w:sz="4" w:space="0" w:color="000000"/>
      </w:pBdr>
      <w:shd w:val="clear" w:color="000000" w:fill="FFFFFF"/>
      <w:spacing w:before="100" w:beforeAutospacing="1" w:after="100" w:afterAutospacing="1" w:line="240" w:lineRule="auto"/>
      <w:textAlignment w:val="top"/>
    </w:pPr>
    <w:rPr>
      <w:rFonts w:eastAsia="Times New Roman" w:cs="Arial"/>
      <w:sz w:val="24"/>
      <w:szCs w:val="24"/>
      <w:lang w:eastAsia="ja-JP"/>
    </w:rPr>
  </w:style>
  <w:style w:type="paragraph" w:customStyle="1" w:styleId="xl86">
    <w:name w:val="xl86"/>
    <w:basedOn w:val="Normal"/>
    <w:rsid w:val="00A90761"/>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top"/>
    </w:pPr>
    <w:rPr>
      <w:rFonts w:eastAsia="Times New Roman" w:cs="Arial"/>
      <w:sz w:val="24"/>
      <w:szCs w:val="24"/>
      <w:lang w:eastAsia="ja-JP"/>
    </w:rPr>
  </w:style>
  <w:style w:type="paragraph" w:customStyle="1" w:styleId="xl87">
    <w:name w:val="xl87"/>
    <w:basedOn w:val="Normal"/>
    <w:rsid w:val="00A90761"/>
    <w:pPr>
      <w:spacing w:before="100" w:beforeAutospacing="1" w:after="100" w:afterAutospacing="1" w:line="240" w:lineRule="auto"/>
      <w:textAlignment w:val="top"/>
    </w:pPr>
    <w:rPr>
      <w:rFonts w:eastAsia="Times New Roman" w:cs="Arial"/>
      <w:sz w:val="24"/>
      <w:szCs w:val="24"/>
      <w:lang w:eastAsia="ja-JP"/>
    </w:rPr>
  </w:style>
  <w:style w:type="paragraph" w:customStyle="1" w:styleId="xl88">
    <w:name w:val="xl88"/>
    <w:basedOn w:val="Normal"/>
    <w:rsid w:val="00A90761"/>
    <w:pPr>
      <w:pBdr>
        <w:top w:val="single" w:sz="4" w:space="0" w:color="000000"/>
        <w:left w:val="single" w:sz="4" w:space="0" w:color="000000"/>
        <w:right w:val="single" w:sz="4" w:space="0" w:color="000000"/>
      </w:pBdr>
      <w:shd w:val="clear" w:color="000000" w:fill="FCD5B4"/>
      <w:spacing w:before="100" w:beforeAutospacing="1" w:after="100" w:afterAutospacing="1" w:line="240" w:lineRule="auto"/>
      <w:textAlignment w:val="top"/>
    </w:pPr>
    <w:rPr>
      <w:rFonts w:eastAsia="Times New Roman" w:cs="Arial"/>
      <w:sz w:val="24"/>
      <w:szCs w:val="24"/>
      <w:lang w:eastAsia="ja-JP"/>
    </w:rPr>
  </w:style>
  <w:style w:type="paragraph" w:customStyle="1" w:styleId="xl89">
    <w:name w:val="xl89"/>
    <w:basedOn w:val="Normal"/>
    <w:rsid w:val="00A90761"/>
    <w:pPr>
      <w:pBdr>
        <w:top w:val="single" w:sz="4" w:space="0" w:color="000000"/>
        <w:left w:val="single" w:sz="4" w:space="0" w:color="000000"/>
        <w:bottom w:val="single" w:sz="4" w:space="0" w:color="000000"/>
        <w:right w:val="single" w:sz="4" w:space="0" w:color="000000"/>
      </w:pBdr>
      <w:shd w:val="clear" w:color="000000" w:fill="FCD5B4"/>
      <w:spacing w:before="100" w:beforeAutospacing="1" w:after="100" w:afterAutospacing="1" w:line="240" w:lineRule="auto"/>
      <w:textAlignment w:val="top"/>
    </w:pPr>
    <w:rPr>
      <w:rFonts w:eastAsia="Times New Roman" w:cs="Arial"/>
      <w:color w:val="000000"/>
      <w:sz w:val="24"/>
      <w:szCs w:val="24"/>
      <w:lang w:eastAsia="ja-JP"/>
    </w:rPr>
  </w:style>
  <w:style w:type="paragraph" w:customStyle="1" w:styleId="xl90">
    <w:name w:val="xl90"/>
    <w:basedOn w:val="Normal"/>
    <w:rsid w:val="00A90761"/>
    <w:pPr>
      <w:pBdr>
        <w:top w:val="single" w:sz="4" w:space="0" w:color="000000"/>
        <w:left w:val="single" w:sz="4" w:space="0" w:color="000000"/>
        <w:bottom w:val="single" w:sz="4" w:space="0" w:color="000000"/>
        <w:right w:val="single" w:sz="4" w:space="0" w:color="000000"/>
      </w:pBdr>
      <w:shd w:val="clear" w:color="000000" w:fill="FCD5B4"/>
      <w:spacing w:before="100" w:beforeAutospacing="1" w:after="100" w:afterAutospacing="1" w:line="240" w:lineRule="auto"/>
      <w:textAlignment w:val="top"/>
    </w:pPr>
    <w:rPr>
      <w:rFonts w:eastAsia="Times New Roman" w:cs="Arial"/>
      <w:color w:val="000000"/>
      <w:sz w:val="24"/>
      <w:szCs w:val="24"/>
      <w:lang w:eastAsia="ja-JP"/>
    </w:rPr>
  </w:style>
  <w:style w:type="paragraph" w:customStyle="1" w:styleId="xl91">
    <w:name w:val="xl91"/>
    <w:basedOn w:val="Normal"/>
    <w:rsid w:val="00A90761"/>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textAlignment w:val="top"/>
    </w:pPr>
    <w:rPr>
      <w:rFonts w:eastAsia="Times New Roman" w:cs="Arial"/>
      <w:sz w:val="24"/>
      <w:szCs w:val="24"/>
      <w:lang w:eastAsia="ja-JP"/>
    </w:rPr>
  </w:style>
  <w:style w:type="paragraph" w:customStyle="1" w:styleId="xl92">
    <w:name w:val="xl92"/>
    <w:basedOn w:val="Normal"/>
    <w:rsid w:val="00A90761"/>
    <w:pPr>
      <w:shd w:val="clear" w:color="000000" w:fill="FCD5B4"/>
      <w:spacing w:before="100" w:beforeAutospacing="1" w:after="100" w:afterAutospacing="1" w:line="240" w:lineRule="auto"/>
      <w:textAlignment w:val="top"/>
    </w:pPr>
    <w:rPr>
      <w:rFonts w:eastAsia="Times New Roman" w:cs="Arial"/>
      <w:sz w:val="24"/>
      <w:szCs w:val="24"/>
      <w:lang w:eastAsia="ja-JP"/>
    </w:rPr>
  </w:style>
  <w:style w:type="paragraph" w:customStyle="1" w:styleId="xl93">
    <w:name w:val="xl93"/>
    <w:basedOn w:val="Normal"/>
    <w:rsid w:val="00A90761"/>
    <w:pPr>
      <w:pBdr>
        <w:left w:val="single" w:sz="4" w:space="0" w:color="000000"/>
        <w:bottom w:val="single" w:sz="4" w:space="0" w:color="000000"/>
        <w:right w:val="single" w:sz="4" w:space="0" w:color="000000"/>
      </w:pBdr>
      <w:shd w:val="clear" w:color="000000" w:fill="FCD5B4"/>
      <w:spacing w:before="100" w:beforeAutospacing="1" w:after="100" w:afterAutospacing="1" w:line="240" w:lineRule="auto"/>
      <w:textAlignment w:val="top"/>
    </w:pPr>
    <w:rPr>
      <w:rFonts w:eastAsia="Times New Roman" w:cs="Arial"/>
      <w:sz w:val="24"/>
      <w:szCs w:val="24"/>
      <w:lang w:eastAsia="ja-JP"/>
    </w:rPr>
  </w:style>
  <w:style w:type="paragraph" w:customStyle="1" w:styleId="xl94">
    <w:name w:val="xl94"/>
    <w:basedOn w:val="Normal"/>
    <w:rsid w:val="00A9076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Arial"/>
      <w:sz w:val="24"/>
      <w:szCs w:val="24"/>
      <w:lang w:eastAsia="ja-JP"/>
    </w:rPr>
  </w:style>
  <w:style w:type="paragraph" w:customStyle="1" w:styleId="xl95">
    <w:name w:val="xl95"/>
    <w:basedOn w:val="Normal"/>
    <w:rsid w:val="00A90761"/>
    <w:pPr>
      <w:pBdr>
        <w:top w:val="single" w:sz="4" w:space="0" w:color="000000"/>
        <w:left w:val="single" w:sz="4" w:space="0" w:color="000000"/>
        <w:right w:val="single" w:sz="4" w:space="0" w:color="000000"/>
      </w:pBdr>
      <w:shd w:val="clear" w:color="000000" w:fill="FFFFFF"/>
      <w:spacing w:before="100" w:beforeAutospacing="1" w:after="100" w:afterAutospacing="1" w:line="240" w:lineRule="auto"/>
      <w:textAlignment w:val="top"/>
    </w:pPr>
    <w:rPr>
      <w:rFonts w:eastAsia="Times New Roman" w:cs="Arial"/>
      <w:sz w:val="24"/>
      <w:szCs w:val="24"/>
      <w:lang w:eastAsia="ja-JP"/>
    </w:rPr>
  </w:style>
  <w:style w:type="paragraph" w:customStyle="1" w:styleId="xl96">
    <w:name w:val="xl96"/>
    <w:basedOn w:val="Normal"/>
    <w:rsid w:val="00A90761"/>
    <w:pPr>
      <w:pBdr>
        <w:top w:val="single" w:sz="4" w:space="0" w:color="000000"/>
        <w:left w:val="single" w:sz="4" w:space="0" w:color="000000"/>
        <w:right w:val="single" w:sz="4" w:space="0" w:color="000000"/>
      </w:pBdr>
      <w:shd w:val="clear" w:color="000000" w:fill="FFFFFF"/>
      <w:spacing w:before="100" w:beforeAutospacing="1" w:after="100" w:afterAutospacing="1" w:line="240" w:lineRule="auto"/>
      <w:textAlignment w:val="top"/>
    </w:pPr>
    <w:rPr>
      <w:rFonts w:eastAsia="Times New Roman" w:cs="Arial"/>
      <w:sz w:val="24"/>
      <w:szCs w:val="24"/>
      <w:lang w:eastAsia="ja-JP"/>
    </w:rPr>
  </w:style>
  <w:style w:type="paragraph" w:customStyle="1" w:styleId="xl97">
    <w:name w:val="xl97"/>
    <w:basedOn w:val="Normal"/>
    <w:rsid w:val="00A90761"/>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top"/>
    </w:pPr>
    <w:rPr>
      <w:rFonts w:eastAsia="Times New Roman" w:cs="Arial"/>
      <w:sz w:val="24"/>
      <w:szCs w:val="24"/>
      <w:lang w:eastAsia="ja-JP"/>
    </w:rPr>
  </w:style>
  <w:style w:type="paragraph" w:customStyle="1" w:styleId="xl98">
    <w:name w:val="xl98"/>
    <w:basedOn w:val="Normal"/>
    <w:rsid w:val="00A90761"/>
    <w:pPr>
      <w:pBdr>
        <w:left w:val="single" w:sz="4" w:space="0" w:color="000000"/>
        <w:right w:val="single" w:sz="4" w:space="0" w:color="000000"/>
      </w:pBdr>
      <w:shd w:val="clear" w:color="000000" w:fill="FFFFFF"/>
      <w:spacing w:before="100" w:beforeAutospacing="1" w:after="100" w:afterAutospacing="1" w:line="240" w:lineRule="auto"/>
      <w:textAlignment w:val="top"/>
    </w:pPr>
    <w:rPr>
      <w:rFonts w:eastAsia="Times New Roman" w:cs="Arial"/>
      <w:sz w:val="24"/>
      <w:szCs w:val="24"/>
      <w:lang w:eastAsia="ja-JP"/>
    </w:rPr>
  </w:style>
  <w:style w:type="paragraph" w:customStyle="1" w:styleId="xl99">
    <w:name w:val="xl99"/>
    <w:basedOn w:val="Normal"/>
    <w:rsid w:val="00A90761"/>
    <w:pPr>
      <w:pBdr>
        <w:left w:val="single" w:sz="4" w:space="0" w:color="000000"/>
        <w:bottom w:val="single" w:sz="4" w:space="0" w:color="000000"/>
        <w:right w:val="single" w:sz="4" w:space="0" w:color="000000"/>
      </w:pBdr>
      <w:shd w:val="clear" w:color="000000" w:fill="FFFFFF"/>
      <w:spacing w:before="100" w:beforeAutospacing="1" w:after="100" w:afterAutospacing="1" w:line="240" w:lineRule="auto"/>
      <w:textAlignment w:val="top"/>
    </w:pPr>
    <w:rPr>
      <w:rFonts w:eastAsia="Times New Roman" w:cs="Arial"/>
      <w:sz w:val="24"/>
      <w:szCs w:val="24"/>
      <w:lang w:eastAsia="ja-JP"/>
    </w:rPr>
  </w:style>
  <w:style w:type="paragraph" w:customStyle="1" w:styleId="xl100">
    <w:name w:val="xl100"/>
    <w:basedOn w:val="Normal"/>
    <w:rsid w:val="00A90761"/>
    <w:pPr>
      <w:pBdr>
        <w:left w:val="single" w:sz="4" w:space="0" w:color="000000"/>
        <w:bottom w:val="single" w:sz="4" w:space="0" w:color="000000"/>
        <w:right w:val="single" w:sz="4" w:space="0" w:color="000000"/>
      </w:pBdr>
      <w:shd w:val="clear" w:color="000000" w:fill="FCD5B4"/>
      <w:spacing w:before="100" w:beforeAutospacing="1" w:after="100" w:afterAutospacing="1" w:line="240" w:lineRule="auto"/>
      <w:textAlignment w:val="top"/>
    </w:pPr>
    <w:rPr>
      <w:rFonts w:eastAsia="Times New Roman" w:cs="Arial"/>
      <w:sz w:val="24"/>
      <w:szCs w:val="24"/>
      <w:lang w:eastAsia="ja-JP"/>
    </w:rPr>
  </w:style>
  <w:style w:type="paragraph" w:customStyle="1" w:styleId="xl101">
    <w:name w:val="xl101"/>
    <w:basedOn w:val="Normal"/>
    <w:rsid w:val="00A90761"/>
    <w:pPr>
      <w:pBdr>
        <w:top w:val="single" w:sz="4" w:space="0" w:color="000000"/>
        <w:left w:val="single" w:sz="4" w:space="0" w:color="000000"/>
        <w:bottom w:val="single" w:sz="4" w:space="0" w:color="000000"/>
        <w:right w:val="single" w:sz="4" w:space="0" w:color="000000"/>
      </w:pBdr>
      <w:shd w:val="clear" w:color="000000" w:fill="FCD5B4"/>
      <w:spacing w:before="100" w:beforeAutospacing="1" w:after="100" w:afterAutospacing="1" w:line="240" w:lineRule="auto"/>
      <w:textAlignment w:val="top"/>
    </w:pPr>
    <w:rPr>
      <w:rFonts w:eastAsia="Times New Roman" w:cs="Arial"/>
      <w:sz w:val="24"/>
      <w:szCs w:val="24"/>
      <w:lang w:eastAsia="ja-JP"/>
    </w:rPr>
  </w:style>
  <w:style w:type="paragraph" w:customStyle="1" w:styleId="xl102">
    <w:name w:val="xl102"/>
    <w:basedOn w:val="Normal"/>
    <w:rsid w:val="00A90761"/>
    <w:pPr>
      <w:pBdr>
        <w:left w:val="single" w:sz="4" w:space="0" w:color="000000"/>
        <w:bottom w:val="single" w:sz="4" w:space="0" w:color="000000"/>
        <w:right w:val="single" w:sz="4" w:space="0" w:color="000000"/>
      </w:pBdr>
      <w:spacing w:before="100" w:beforeAutospacing="1" w:after="100" w:afterAutospacing="1" w:line="240" w:lineRule="auto"/>
      <w:textAlignment w:val="top"/>
    </w:pPr>
    <w:rPr>
      <w:rFonts w:eastAsia="Times New Roman" w:cs="Arial"/>
      <w:sz w:val="24"/>
      <w:szCs w:val="24"/>
      <w:lang w:eastAsia="ja-JP"/>
    </w:rPr>
  </w:style>
  <w:style w:type="paragraph" w:customStyle="1" w:styleId="xl103">
    <w:name w:val="xl103"/>
    <w:basedOn w:val="Normal"/>
    <w:rsid w:val="00A90761"/>
    <w:pPr>
      <w:pBdr>
        <w:top w:val="single" w:sz="4" w:space="0" w:color="000000"/>
        <w:left w:val="single" w:sz="4" w:space="0" w:color="000000"/>
        <w:right w:val="single" w:sz="4" w:space="0" w:color="000000"/>
      </w:pBdr>
      <w:shd w:val="clear" w:color="000000" w:fill="FCD5B4"/>
      <w:spacing w:before="100" w:beforeAutospacing="1" w:after="100" w:afterAutospacing="1" w:line="240" w:lineRule="auto"/>
      <w:textAlignment w:val="top"/>
    </w:pPr>
    <w:rPr>
      <w:rFonts w:eastAsia="Times New Roman" w:cs="Arial"/>
      <w:sz w:val="24"/>
      <w:szCs w:val="24"/>
      <w:lang w:eastAsia="ja-JP"/>
    </w:rPr>
  </w:style>
  <w:style w:type="paragraph" w:customStyle="1" w:styleId="xl104">
    <w:name w:val="xl104"/>
    <w:basedOn w:val="Normal"/>
    <w:rsid w:val="00A90761"/>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textAlignment w:val="top"/>
    </w:pPr>
    <w:rPr>
      <w:rFonts w:eastAsia="Times New Roman" w:cs="Arial"/>
      <w:sz w:val="24"/>
      <w:szCs w:val="24"/>
      <w:lang w:eastAsia="ja-JP"/>
    </w:rPr>
  </w:style>
  <w:style w:type="paragraph" w:customStyle="1" w:styleId="xl105">
    <w:name w:val="xl105"/>
    <w:basedOn w:val="Normal"/>
    <w:rsid w:val="00A90761"/>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textAlignment w:val="top"/>
    </w:pPr>
    <w:rPr>
      <w:rFonts w:eastAsia="Times New Roman" w:cs="Arial"/>
      <w:sz w:val="24"/>
      <w:szCs w:val="24"/>
      <w:lang w:eastAsia="ja-JP"/>
    </w:rPr>
  </w:style>
  <w:style w:type="paragraph" w:customStyle="1" w:styleId="xl106">
    <w:name w:val="xl106"/>
    <w:basedOn w:val="Normal"/>
    <w:rsid w:val="00A90761"/>
    <w:pPr>
      <w:pBdr>
        <w:top w:val="single" w:sz="4" w:space="0" w:color="000000"/>
        <w:left w:val="single" w:sz="4" w:space="0" w:color="000000"/>
        <w:bottom w:val="single" w:sz="4" w:space="0" w:color="000000"/>
        <w:right w:val="single" w:sz="4" w:space="0" w:color="000000"/>
      </w:pBdr>
      <w:shd w:val="clear" w:color="99CCFF" w:fill="9999FF"/>
      <w:spacing w:before="100" w:beforeAutospacing="1" w:after="100" w:afterAutospacing="1" w:line="240" w:lineRule="auto"/>
      <w:jc w:val="center"/>
      <w:textAlignment w:val="center"/>
    </w:pPr>
    <w:rPr>
      <w:rFonts w:eastAsia="Times New Roman" w:cs="Arial"/>
      <w:b/>
      <w:bCs/>
      <w:sz w:val="24"/>
      <w:szCs w:val="24"/>
      <w:lang w:eastAsia="ja-JP"/>
    </w:rPr>
  </w:style>
  <w:style w:type="paragraph" w:customStyle="1" w:styleId="xl107">
    <w:name w:val="xl107"/>
    <w:basedOn w:val="Normal"/>
    <w:rsid w:val="00A90761"/>
    <w:pPr>
      <w:pBdr>
        <w:top w:val="single" w:sz="4" w:space="0" w:color="000000"/>
        <w:left w:val="single" w:sz="4" w:space="0" w:color="000000"/>
        <w:right w:val="single" w:sz="4" w:space="0" w:color="000000"/>
      </w:pBdr>
      <w:shd w:val="clear" w:color="99CCFF" w:fill="9999FF"/>
      <w:spacing w:before="100" w:beforeAutospacing="1" w:after="100" w:afterAutospacing="1" w:line="240" w:lineRule="auto"/>
      <w:jc w:val="center"/>
      <w:textAlignment w:val="center"/>
    </w:pPr>
    <w:rPr>
      <w:rFonts w:eastAsia="Times New Roman" w:cs="Arial"/>
      <w:b/>
      <w:bCs/>
      <w:sz w:val="24"/>
      <w:szCs w:val="24"/>
      <w:lang w:eastAsia="ja-JP"/>
    </w:rPr>
  </w:style>
  <w:style w:type="paragraph" w:customStyle="1" w:styleId="xl108">
    <w:name w:val="xl108"/>
    <w:basedOn w:val="Normal"/>
    <w:rsid w:val="00A90761"/>
    <w:pPr>
      <w:pBdr>
        <w:top w:val="single" w:sz="4" w:space="0" w:color="000000"/>
        <w:left w:val="single" w:sz="4" w:space="0" w:color="000000"/>
        <w:bottom w:val="single" w:sz="4" w:space="0" w:color="000000"/>
        <w:right w:val="single" w:sz="4" w:space="0" w:color="000000"/>
      </w:pBdr>
      <w:shd w:val="clear" w:color="99CCFF" w:fill="9999FF"/>
      <w:spacing w:before="100" w:beforeAutospacing="1" w:after="100" w:afterAutospacing="1" w:line="240" w:lineRule="auto"/>
      <w:jc w:val="center"/>
      <w:textAlignment w:val="center"/>
    </w:pPr>
    <w:rPr>
      <w:rFonts w:eastAsia="Times New Roman" w:cs="Arial"/>
      <w:b/>
      <w:bCs/>
      <w:sz w:val="24"/>
      <w:szCs w:val="24"/>
      <w:lang w:eastAsia="ja-JP"/>
    </w:rPr>
  </w:style>
  <w:style w:type="paragraph" w:customStyle="1" w:styleId="xl109">
    <w:name w:val="xl109"/>
    <w:basedOn w:val="Normal"/>
    <w:rsid w:val="00A90761"/>
    <w:pPr>
      <w:pBdr>
        <w:top w:val="single" w:sz="4" w:space="0" w:color="000000"/>
        <w:left w:val="single" w:sz="4" w:space="0" w:color="000000"/>
        <w:right w:val="single" w:sz="4" w:space="0" w:color="000000"/>
      </w:pBdr>
      <w:shd w:val="clear" w:color="99CCFF" w:fill="9999FF"/>
      <w:spacing w:before="100" w:beforeAutospacing="1" w:after="100" w:afterAutospacing="1" w:line="240" w:lineRule="auto"/>
      <w:jc w:val="center"/>
      <w:textAlignment w:val="center"/>
    </w:pPr>
    <w:rPr>
      <w:rFonts w:eastAsia="Times New Roman" w:cs="Arial"/>
      <w:b/>
      <w:bCs/>
      <w:sz w:val="24"/>
      <w:szCs w:val="24"/>
      <w:lang w:eastAsia="ja-JP"/>
    </w:rPr>
  </w:style>
  <w:style w:type="paragraph" w:customStyle="1" w:styleId="xl110">
    <w:name w:val="xl110"/>
    <w:basedOn w:val="Normal"/>
    <w:rsid w:val="00A90761"/>
    <w:pPr>
      <w:spacing w:before="100" w:beforeAutospacing="1" w:after="100" w:afterAutospacing="1" w:line="240" w:lineRule="auto"/>
      <w:jc w:val="center"/>
      <w:textAlignment w:val="center"/>
    </w:pPr>
    <w:rPr>
      <w:rFonts w:eastAsia="Times New Roman" w:cs="Arial"/>
      <w:sz w:val="24"/>
      <w:szCs w:val="24"/>
      <w:lang w:eastAsia="ja-JP"/>
    </w:rPr>
  </w:style>
  <w:style w:type="paragraph" w:styleId="Revision">
    <w:name w:val="Revision"/>
    <w:hidden/>
    <w:uiPriority w:val="99"/>
    <w:semiHidden/>
    <w:rsid w:val="00D160A0"/>
    <w:pPr>
      <w:spacing w:after="0" w:line="240" w:lineRule="auto"/>
    </w:pPr>
    <w:rPr>
      <w:rFonts w:ascii="Arial" w:hAnsi="Arial"/>
    </w:rPr>
  </w:style>
  <w:style w:type="paragraph" w:customStyle="1" w:styleId="jccode">
    <w:name w:val="jc_code"/>
    <w:basedOn w:val="Normal"/>
    <w:qFormat/>
    <w:rsid w:val="00B25B99"/>
    <w:pPr>
      <w:numPr>
        <w:numId w:val="30"/>
      </w:numPr>
      <w:shd w:val="clear" w:color="auto" w:fill="FDE9D9" w:themeFill="accent6" w:themeFillTint="33"/>
    </w:pPr>
    <w:rPr>
      <w:rFonts w:ascii="Courier New" w:hAnsi="Courier New"/>
      <w:sz w:val="18"/>
    </w:rPr>
  </w:style>
  <w:style w:type="character" w:styleId="PlaceholderText">
    <w:name w:val="Placeholder Text"/>
    <w:basedOn w:val="DefaultParagraphFont"/>
    <w:uiPriority w:val="99"/>
    <w:semiHidden/>
    <w:rsid w:val="00BB55CB"/>
    <w:rPr>
      <w:color w:val="808080"/>
    </w:rPr>
  </w:style>
  <w:style w:type="paragraph" w:customStyle="1" w:styleId="jcplaceholder">
    <w:name w:val="jc_placeholder"/>
    <w:basedOn w:val="Normal"/>
    <w:qFormat/>
    <w:rsid w:val="00461A8C"/>
    <w:pPr>
      <w:spacing w:line="240" w:lineRule="auto"/>
    </w:pPr>
    <w:rPr>
      <w:rFonts w:cs="Arial"/>
      <w:color w:val="FFFFFF" w:themeColor="background1"/>
      <w:sz w:val="20"/>
      <w:szCs w:val="20"/>
    </w:rPr>
  </w:style>
  <w:style w:type="paragraph" w:styleId="DocumentMap">
    <w:name w:val="Document Map"/>
    <w:basedOn w:val="Normal"/>
    <w:link w:val="DocumentMapChar"/>
    <w:uiPriority w:val="99"/>
    <w:semiHidden/>
    <w:unhideWhenUsed/>
    <w:rsid w:val="00315AAC"/>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15A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931">
      <w:bodyDiv w:val="1"/>
      <w:marLeft w:val="0"/>
      <w:marRight w:val="0"/>
      <w:marTop w:val="0"/>
      <w:marBottom w:val="0"/>
      <w:divBdr>
        <w:top w:val="none" w:sz="0" w:space="0" w:color="auto"/>
        <w:left w:val="none" w:sz="0" w:space="0" w:color="auto"/>
        <w:bottom w:val="none" w:sz="0" w:space="0" w:color="auto"/>
        <w:right w:val="none" w:sz="0" w:space="0" w:color="auto"/>
      </w:divBdr>
    </w:div>
    <w:div w:id="13001863">
      <w:bodyDiv w:val="1"/>
      <w:marLeft w:val="0"/>
      <w:marRight w:val="0"/>
      <w:marTop w:val="0"/>
      <w:marBottom w:val="0"/>
      <w:divBdr>
        <w:top w:val="none" w:sz="0" w:space="0" w:color="auto"/>
        <w:left w:val="none" w:sz="0" w:space="0" w:color="auto"/>
        <w:bottom w:val="none" w:sz="0" w:space="0" w:color="auto"/>
        <w:right w:val="none" w:sz="0" w:space="0" w:color="auto"/>
      </w:divBdr>
    </w:div>
    <w:div w:id="21637935">
      <w:bodyDiv w:val="1"/>
      <w:marLeft w:val="0"/>
      <w:marRight w:val="0"/>
      <w:marTop w:val="0"/>
      <w:marBottom w:val="0"/>
      <w:divBdr>
        <w:top w:val="none" w:sz="0" w:space="0" w:color="auto"/>
        <w:left w:val="none" w:sz="0" w:space="0" w:color="auto"/>
        <w:bottom w:val="none" w:sz="0" w:space="0" w:color="auto"/>
        <w:right w:val="none" w:sz="0" w:space="0" w:color="auto"/>
      </w:divBdr>
    </w:div>
    <w:div w:id="27681331">
      <w:bodyDiv w:val="1"/>
      <w:marLeft w:val="0"/>
      <w:marRight w:val="0"/>
      <w:marTop w:val="0"/>
      <w:marBottom w:val="0"/>
      <w:divBdr>
        <w:top w:val="none" w:sz="0" w:space="0" w:color="auto"/>
        <w:left w:val="none" w:sz="0" w:space="0" w:color="auto"/>
        <w:bottom w:val="none" w:sz="0" w:space="0" w:color="auto"/>
        <w:right w:val="none" w:sz="0" w:space="0" w:color="auto"/>
      </w:divBdr>
    </w:div>
    <w:div w:id="30691112">
      <w:bodyDiv w:val="1"/>
      <w:marLeft w:val="0"/>
      <w:marRight w:val="0"/>
      <w:marTop w:val="0"/>
      <w:marBottom w:val="0"/>
      <w:divBdr>
        <w:top w:val="none" w:sz="0" w:space="0" w:color="auto"/>
        <w:left w:val="none" w:sz="0" w:space="0" w:color="auto"/>
        <w:bottom w:val="none" w:sz="0" w:space="0" w:color="auto"/>
        <w:right w:val="none" w:sz="0" w:space="0" w:color="auto"/>
      </w:divBdr>
    </w:div>
    <w:div w:id="35129609">
      <w:bodyDiv w:val="1"/>
      <w:marLeft w:val="0"/>
      <w:marRight w:val="0"/>
      <w:marTop w:val="0"/>
      <w:marBottom w:val="0"/>
      <w:divBdr>
        <w:top w:val="none" w:sz="0" w:space="0" w:color="auto"/>
        <w:left w:val="none" w:sz="0" w:space="0" w:color="auto"/>
        <w:bottom w:val="none" w:sz="0" w:space="0" w:color="auto"/>
        <w:right w:val="none" w:sz="0" w:space="0" w:color="auto"/>
      </w:divBdr>
    </w:div>
    <w:div w:id="36005360">
      <w:bodyDiv w:val="1"/>
      <w:marLeft w:val="0"/>
      <w:marRight w:val="0"/>
      <w:marTop w:val="0"/>
      <w:marBottom w:val="0"/>
      <w:divBdr>
        <w:top w:val="none" w:sz="0" w:space="0" w:color="auto"/>
        <w:left w:val="none" w:sz="0" w:space="0" w:color="auto"/>
        <w:bottom w:val="none" w:sz="0" w:space="0" w:color="auto"/>
        <w:right w:val="none" w:sz="0" w:space="0" w:color="auto"/>
      </w:divBdr>
    </w:div>
    <w:div w:id="42683316">
      <w:bodyDiv w:val="1"/>
      <w:marLeft w:val="0"/>
      <w:marRight w:val="0"/>
      <w:marTop w:val="0"/>
      <w:marBottom w:val="0"/>
      <w:divBdr>
        <w:top w:val="none" w:sz="0" w:space="0" w:color="auto"/>
        <w:left w:val="none" w:sz="0" w:space="0" w:color="auto"/>
        <w:bottom w:val="none" w:sz="0" w:space="0" w:color="auto"/>
        <w:right w:val="none" w:sz="0" w:space="0" w:color="auto"/>
      </w:divBdr>
    </w:div>
    <w:div w:id="61174009">
      <w:bodyDiv w:val="1"/>
      <w:marLeft w:val="0"/>
      <w:marRight w:val="0"/>
      <w:marTop w:val="0"/>
      <w:marBottom w:val="0"/>
      <w:divBdr>
        <w:top w:val="none" w:sz="0" w:space="0" w:color="auto"/>
        <w:left w:val="none" w:sz="0" w:space="0" w:color="auto"/>
        <w:bottom w:val="none" w:sz="0" w:space="0" w:color="auto"/>
        <w:right w:val="none" w:sz="0" w:space="0" w:color="auto"/>
      </w:divBdr>
    </w:div>
    <w:div w:id="63533168">
      <w:bodyDiv w:val="1"/>
      <w:marLeft w:val="0"/>
      <w:marRight w:val="0"/>
      <w:marTop w:val="0"/>
      <w:marBottom w:val="0"/>
      <w:divBdr>
        <w:top w:val="none" w:sz="0" w:space="0" w:color="auto"/>
        <w:left w:val="none" w:sz="0" w:space="0" w:color="auto"/>
        <w:bottom w:val="none" w:sz="0" w:space="0" w:color="auto"/>
        <w:right w:val="none" w:sz="0" w:space="0" w:color="auto"/>
      </w:divBdr>
    </w:div>
    <w:div w:id="66464294">
      <w:bodyDiv w:val="1"/>
      <w:marLeft w:val="0"/>
      <w:marRight w:val="0"/>
      <w:marTop w:val="0"/>
      <w:marBottom w:val="0"/>
      <w:divBdr>
        <w:top w:val="none" w:sz="0" w:space="0" w:color="auto"/>
        <w:left w:val="none" w:sz="0" w:space="0" w:color="auto"/>
        <w:bottom w:val="none" w:sz="0" w:space="0" w:color="auto"/>
        <w:right w:val="none" w:sz="0" w:space="0" w:color="auto"/>
      </w:divBdr>
    </w:div>
    <w:div w:id="66928458">
      <w:bodyDiv w:val="1"/>
      <w:marLeft w:val="0"/>
      <w:marRight w:val="0"/>
      <w:marTop w:val="0"/>
      <w:marBottom w:val="0"/>
      <w:divBdr>
        <w:top w:val="none" w:sz="0" w:space="0" w:color="auto"/>
        <w:left w:val="none" w:sz="0" w:space="0" w:color="auto"/>
        <w:bottom w:val="none" w:sz="0" w:space="0" w:color="auto"/>
        <w:right w:val="none" w:sz="0" w:space="0" w:color="auto"/>
      </w:divBdr>
    </w:div>
    <w:div w:id="67848177">
      <w:bodyDiv w:val="1"/>
      <w:marLeft w:val="0"/>
      <w:marRight w:val="0"/>
      <w:marTop w:val="0"/>
      <w:marBottom w:val="0"/>
      <w:divBdr>
        <w:top w:val="none" w:sz="0" w:space="0" w:color="auto"/>
        <w:left w:val="none" w:sz="0" w:space="0" w:color="auto"/>
        <w:bottom w:val="none" w:sz="0" w:space="0" w:color="auto"/>
        <w:right w:val="none" w:sz="0" w:space="0" w:color="auto"/>
      </w:divBdr>
    </w:div>
    <w:div w:id="73405135">
      <w:bodyDiv w:val="1"/>
      <w:marLeft w:val="0"/>
      <w:marRight w:val="0"/>
      <w:marTop w:val="0"/>
      <w:marBottom w:val="0"/>
      <w:divBdr>
        <w:top w:val="none" w:sz="0" w:space="0" w:color="auto"/>
        <w:left w:val="none" w:sz="0" w:space="0" w:color="auto"/>
        <w:bottom w:val="none" w:sz="0" w:space="0" w:color="auto"/>
        <w:right w:val="none" w:sz="0" w:space="0" w:color="auto"/>
      </w:divBdr>
    </w:div>
    <w:div w:id="84808666">
      <w:bodyDiv w:val="1"/>
      <w:marLeft w:val="0"/>
      <w:marRight w:val="0"/>
      <w:marTop w:val="0"/>
      <w:marBottom w:val="0"/>
      <w:divBdr>
        <w:top w:val="none" w:sz="0" w:space="0" w:color="auto"/>
        <w:left w:val="none" w:sz="0" w:space="0" w:color="auto"/>
        <w:bottom w:val="none" w:sz="0" w:space="0" w:color="auto"/>
        <w:right w:val="none" w:sz="0" w:space="0" w:color="auto"/>
      </w:divBdr>
    </w:div>
    <w:div w:id="87964498">
      <w:bodyDiv w:val="1"/>
      <w:marLeft w:val="0"/>
      <w:marRight w:val="0"/>
      <w:marTop w:val="0"/>
      <w:marBottom w:val="0"/>
      <w:divBdr>
        <w:top w:val="none" w:sz="0" w:space="0" w:color="auto"/>
        <w:left w:val="none" w:sz="0" w:space="0" w:color="auto"/>
        <w:bottom w:val="none" w:sz="0" w:space="0" w:color="auto"/>
        <w:right w:val="none" w:sz="0" w:space="0" w:color="auto"/>
      </w:divBdr>
    </w:div>
    <w:div w:id="88697776">
      <w:bodyDiv w:val="1"/>
      <w:marLeft w:val="0"/>
      <w:marRight w:val="0"/>
      <w:marTop w:val="0"/>
      <w:marBottom w:val="0"/>
      <w:divBdr>
        <w:top w:val="none" w:sz="0" w:space="0" w:color="auto"/>
        <w:left w:val="none" w:sz="0" w:space="0" w:color="auto"/>
        <w:bottom w:val="none" w:sz="0" w:space="0" w:color="auto"/>
        <w:right w:val="none" w:sz="0" w:space="0" w:color="auto"/>
      </w:divBdr>
    </w:div>
    <w:div w:id="97066766">
      <w:bodyDiv w:val="1"/>
      <w:marLeft w:val="0"/>
      <w:marRight w:val="0"/>
      <w:marTop w:val="0"/>
      <w:marBottom w:val="0"/>
      <w:divBdr>
        <w:top w:val="none" w:sz="0" w:space="0" w:color="auto"/>
        <w:left w:val="none" w:sz="0" w:space="0" w:color="auto"/>
        <w:bottom w:val="none" w:sz="0" w:space="0" w:color="auto"/>
        <w:right w:val="none" w:sz="0" w:space="0" w:color="auto"/>
      </w:divBdr>
    </w:div>
    <w:div w:id="97607847">
      <w:bodyDiv w:val="1"/>
      <w:marLeft w:val="0"/>
      <w:marRight w:val="0"/>
      <w:marTop w:val="0"/>
      <w:marBottom w:val="0"/>
      <w:divBdr>
        <w:top w:val="none" w:sz="0" w:space="0" w:color="auto"/>
        <w:left w:val="none" w:sz="0" w:space="0" w:color="auto"/>
        <w:bottom w:val="none" w:sz="0" w:space="0" w:color="auto"/>
        <w:right w:val="none" w:sz="0" w:space="0" w:color="auto"/>
      </w:divBdr>
    </w:div>
    <w:div w:id="98531331">
      <w:bodyDiv w:val="1"/>
      <w:marLeft w:val="0"/>
      <w:marRight w:val="0"/>
      <w:marTop w:val="0"/>
      <w:marBottom w:val="0"/>
      <w:divBdr>
        <w:top w:val="none" w:sz="0" w:space="0" w:color="auto"/>
        <w:left w:val="none" w:sz="0" w:space="0" w:color="auto"/>
        <w:bottom w:val="none" w:sz="0" w:space="0" w:color="auto"/>
        <w:right w:val="none" w:sz="0" w:space="0" w:color="auto"/>
      </w:divBdr>
    </w:div>
    <w:div w:id="101609330">
      <w:bodyDiv w:val="1"/>
      <w:marLeft w:val="0"/>
      <w:marRight w:val="0"/>
      <w:marTop w:val="0"/>
      <w:marBottom w:val="0"/>
      <w:divBdr>
        <w:top w:val="none" w:sz="0" w:space="0" w:color="auto"/>
        <w:left w:val="none" w:sz="0" w:space="0" w:color="auto"/>
        <w:bottom w:val="none" w:sz="0" w:space="0" w:color="auto"/>
        <w:right w:val="none" w:sz="0" w:space="0" w:color="auto"/>
      </w:divBdr>
    </w:div>
    <w:div w:id="109784582">
      <w:bodyDiv w:val="1"/>
      <w:marLeft w:val="0"/>
      <w:marRight w:val="0"/>
      <w:marTop w:val="0"/>
      <w:marBottom w:val="0"/>
      <w:divBdr>
        <w:top w:val="none" w:sz="0" w:space="0" w:color="auto"/>
        <w:left w:val="none" w:sz="0" w:space="0" w:color="auto"/>
        <w:bottom w:val="none" w:sz="0" w:space="0" w:color="auto"/>
        <w:right w:val="none" w:sz="0" w:space="0" w:color="auto"/>
      </w:divBdr>
    </w:div>
    <w:div w:id="145321399">
      <w:bodyDiv w:val="1"/>
      <w:marLeft w:val="0"/>
      <w:marRight w:val="0"/>
      <w:marTop w:val="0"/>
      <w:marBottom w:val="0"/>
      <w:divBdr>
        <w:top w:val="none" w:sz="0" w:space="0" w:color="auto"/>
        <w:left w:val="none" w:sz="0" w:space="0" w:color="auto"/>
        <w:bottom w:val="none" w:sz="0" w:space="0" w:color="auto"/>
        <w:right w:val="none" w:sz="0" w:space="0" w:color="auto"/>
      </w:divBdr>
    </w:div>
    <w:div w:id="152069261">
      <w:bodyDiv w:val="1"/>
      <w:marLeft w:val="0"/>
      <w:marRight w:val="0"/>
      <w:marTop w:val="0"/>
      <w:marBottom w:val="0"/>
      <w:divBdr>
        <w:top w:val="none" w:sz="0" w:space="0" w:color="auto"/>
        <w:left w:val="none" w:sz="0" w:space="0" w:color="auto"/>
        <w:bottom w:val="none" w:sz="0" w:space="0" w:color="auto"/>
        <w:right w:val="none" w:sz="0" w:space="0" w:color="auto"/>
      </w:divBdr>
    </w:div>
    <w:div w:id="166754003">
      <w:bodyDiv w:val="1"/>
      <w:marLeft w:val="0"/>
      <w:marRight w:val="0"/>
      <w:marTop w:val="0"/>
      <w:marBottom w:val="0"/>
      <w:divBdr>
        <w:top w:val="none" w:sz="0" w:space="0" w:color="auto"/>
        <w:left w:val="none" w:sz="0" w:space="0" w:color="auto"/>
        <w:bottom w:val="none" w:sz="0" w:space="0" w:color="auto"/>
        <w:right w:val="none" w:sz="0" w:space="0" w:color="auto"/>
      </w:divBdr>
    </w:div>
    <w:div w:id="172962194">
      <w:bodyDiv w:val="1"/>
      <w:marLeft w:val="0"/>
      <w:marRight w:val="0"/>
      <w:marTop w:val="0"/>
      <w:marBottom w:val="0"/>
      <w:divBdr>
        <w:top w:val="none" w:sz="0" w:space="0" w:color="auto"/>
        <w:left w:val="none" w:sz="0" w:space="0" w:color="auto"/>
        <w:bottom w:val="none" w:sz="0" w:space="0" w:color="auto"/>
        <w:right w:val="none" w:sz="0" w:space="0" w:color="auto"/>
      </w:divBdr>
    </w:div>
    <w:div w:id="176432474">
      <w:bodyDiv w:val="1"/>
      <w:marLeft w:val="0"/>
      <w:marRight w:val="0"/>
      <w:marTop w:val="0"/>
      <w:marBottom w:val="0"/>
      <w:divBdr>
        <w:top w:val="none" w:sz="0" w:space="0" w:color="auto"/>
        <w:left w:val="none" w:sz="0" w:space="0" w:color="auto"/>
        <w:bottom w:val="none" w:sz="0" w:space="0" w:color="auto"/>
        <w:right w:val="none" w:sz="0" w:space="0" w:color="auto"/>
      </w:divBdr>
    </w:div>
    <w:div w:id="177357853">
      <w:bodyDiv w:val="1"/>
      <w:marLeft w:val="0"/>
      <w:marRight w:val="0"/>
      <w:marTop w:val="0"/>
      <w:marBottom w:val="0"/>
      <w:divBdr>
        <w:top w:val="none" w:sz="0" w:space="0" w:color="auto"/>
        <w:left w:val="none" w:sz="0" w:space="0" w:color="auto"/>
        <w:bottom w:val="none" w:sz="0" w:space="0" w:color="auto"/>
        <w:right w:val="none" w:sz="0" w:space="0" w:color="auto"/>
      </w:divBdr>
    </w:div>
    <w:div w:id="192694482">
      <w:bodyDiv w:val="1"/>
      <w:marLeft w:val="0"/>
      <w:marRight w:val="0"/>
      <w:marTop w:val="0"/>
      <w:marBottom w:val="0"/>
      <w:divBdr>
        <w:top w:val="none" w:sz="0" w:space="0" w:color="auto"/>
        <w:left w:val="none" w:sz="0" w:space="0" w:color="auto"/>
        <w:bottom w:val="none" w:sz="0" w:space="0" w:color="auto"/>
        <w:right w:val="none" w:sz="0" w:space="0" w:color="auto"/>
      </w:divBdr>
    </w:div>
    <w:div w:id="201940896">
      <w:bodyDiv w:val="1"/>
      <w:marLeft w:val="0"/>
      <w:marRight w:val="0"/>
      <w:marTop w:val="0"/>
      <w:marBottom w:val="0"/>
      <w:divBdr>
        <w:top w:val="none" w:sz="0" w:space="0" w:color="auto"/>
        <w:left w:val="none" w:sz="0" w:space="0" w:color="auto"/>
        <w:bottom w:val="none" w:sz="0" w:space="0" w:color="auto"/>
        <w:right w:val="none" w:sz="0" w:space="0" w:color="auto"/>
      </w:divBdr>
    </w:div>
    <w:div w:id="215554807">
      <w:bodyDiv w:val="1"/>
      <w:marLeft w:val="0"/>
      <w:marRight w:val="0"/>
      <w:marTop w:val="0"/>
      <w:marBottom w:val="0"/>
      <w:divBdr>
        <w:top w:val="none" w:sz="0" w:space="0" w:color="auto"/>
        <w:left w:val="none" w:sz="0" w:space="0" w:color="auto"/>
        <w:bottom w:val="none" w:sz="0" w:space="0" w:color="auto"/>
        <w:right w:val="none" w:sz="0" w:space="0" w:color="auto"/>
      </w:divBdr>
    </w:div>
    <w:div w:id="219873767">
      <w:bodyDiv w:val="1"/>
      <w:marLeft w:val="0"/>
      <w:marRight w:val="0"/>
      <w:marTop w:val="0"/>
      <w:marBottom w:val="0"/>
      <w:divBdr>
        <w:top w:val="none" w:sz="0" w:space="0" w:color="auto"/>
        <w:left w:val="none" w:sz="0" w:space="0" w:color="auto"/>
        <w:bottom w:val="none" w:sz="0" w:space="0" w:color="auto"/>
        <w:right w:val="none" w:sz="0" w:space="0" w:color="auto"/>
      </w:divBdr>
    </w:div>
    <w:div w:id="226302479">
      <w:bodyDiv w:val="1"/>
      <w:marLeft w:val="0"/>
      <w:marRight w:val="0"/>
      <w:marTop w:val="0"/>
      <w:marBottom w:val="0"/>
      <w:divBdr>
        <w:top w:val="none" w:sz="0" w:space="0" w:color="auto"/>
        <w:left w:val="none" w:sz="0" w:space="0" w:color="auto"/>
        <w:bottom w:val="none" w:sz="0" w:space="0" w:color="auto"/>
        <w:right w:val="none" w:sz="0" w:space="0" w:color="auto"/>
      </w:divBdr>
    </w:div>
    <w:div w:id="238831576">
      <w:bodyDiv w:val="1"/>
      <w:marLeft w:val="0"/>
      <w:marRight w:val="0"/>
      <w:marTop w:val="0"/>
      <w:marBottom w:val="0"/>
      <w:divBdr>
        <w:top w:val="none" w:sz="0" w:space="0" w:color="auto"/>
        <w:left w:val="none" w:sz="0" w:space="0" w:color="auto"/>
        <w:bottom w:val="none" w:sz="0" w:space="0" w:color="auto"/>
        <w:right w:val="none" w:sz="0" w:space="0" w:color="auto"/>
      </w:divBdr>
    </w:div>
    <w:div w:id="249629123">
      <w:bodyDiv w:val="1"/>
      <w:marLeft w:val="0"/>
      <w:marRight w:val="0"/>
      <w:marTop w:val="0"/>
      <w:marBottom w:val="0"/>
      <w:divBdr>
        <w:top w:val="none" w:sz="0" w:space="0" w:color="auto"/>
        <w:left w:val="none" w:sz="0" w:space="0" w:color="auto"/>
        <w:bottom w:val="none" w:sz="0" w:space="0" w:color="auto"/>
        <w:right w:val="none" w:sz="0" w:space="0" w:color="auto"/>
      </w:divBdr>
    </w:div>
    <w:div w:id="263927708">
      <w:bodyDiv w:val="1"/>
      <w:marLeft w:val="0"/>
      <w:marRight w:val="0"/>
      <w:marTop w:val="0"/>
      <w:marBottom w:val="0"/>
      <w:divBdr>
        <w:top w:val="none" w:sz="0" w:space="0" w:color="auto"/>
        <w:left w:val="none" w:sz="0" w:space="0" w:color="auto"/>
        <w:bottom w:val="none" w:sz="0" w:space="0" w:color="auto"/>
        <w:right w:val="none" w:sz="0" w:space="0" w:color="auto"/>
      </w:divBdr>
    </w:div>
    <w:div w:id="273245456">
      <w:bodyDiv w:val="1"/>
      <w:marLeft w:val="0"/>
      <w:marRight w:val="0"/>
      <w:marTop w:val="0"/>
      <w:marBottom w:val="0"/>
      <w:divBdr>
        <w:top w:val="none" w:sz="0" w:space="0" w:color="auto"/>
        <w:left w:val="none" w:sz="0" w:space="0" w:color="auto"/>
        <w:bottom w:val="none" w:sz="0" w:space="0" w:color="auto"/>
        <w:right w:val="none" w:sz="0" w:space="0" w:color="auto"/>
      </w:divBdr>
    </w:div>
    <w:div w:id="278293679">
      <w:bodyDiv w:val="1"/>
      <w:marLeft w:val="0"/>
      <w:marRight w:val="0"/>
      <w:marTop w:val="0"/>
      <w:marBottom w:val="0"/>
      <w:divBdr>
        <w:top w:val="none" w:sz="0" w:space="0" w:color="auto"/>
        <w:left w:val="none" w:sz="0" w:space="0" w:color="auto"/>
        <w:bottom w:val="none" w:sz="0" w:space="0" w:color="auto"/>
        <w:right w:val="none" w:sz="0" w:space="0" w:color="auto"/>
      </w:divBdr>
    </w:div>
    <w:div w:id="278924996">
      <w:bodyDiv w:val="1"/>
      <w:marLeft w:val="0"/>
      <w:marRight w:val="0"/>
      <w:marTop w:val="0"/>
      <w:marBottom w:val="0"/>
      <w:divBdr>
        <w:top w:val="none" w:sz="0" w:space="0" w:color="auto"/>
        <w:left w:val="none" w:sz="0" w:space="0" w:color="auto"/>
        <w:bottom w:val="none" w:sz="0" w:space="0" w:color="auto"/>
        <w:right w:val="none" w:sz="0" w:space="0" w:color="auto"/>
      </w:divBdr>
    </w:div>
    <w:div w:id="291057283">
      <w:bodyDiv w:val="1"/>
      <w:marLeft w:val="0"/>
      <w:marRight w:val="0"/>
      <w:marTop w:val="0"/>
      <w:marBottom w:val="0"/>
      <w:divBdr>
        <w:top w:val="none" w:sz="0" w:space="0" w:color="auto"/>
        <w:left w:val="none" w:sz="0" w:space="0" w:color="auto"/>
        <w:bottom w:val="none" w:sz="0" w:space="0" w:color="auto"/>
        <w:right w:val="none" w:sz="0" w:space="0" w:color="auto"/>
      </w:divBdr>
    </w:div>
    <w:div w:id="299385192">
      <w:bodyDiv w:val="1"/>
      <w:marLeft w:val="0"/>
      <w:marRight w:val="0"/>
      <w:marTop w:val="0"/>
      <w:marBottom w:val="0"/>
      <w:divBdr>
        <w:top w:val="none" w:sz="0" w:space="0" w:color="auto"/>
        <w:left w:val="none" w:sz="0" w:space="0" w:color="auto"/>
        <w:bottom w:val="none" w:sz="0" w:space="0" w:color="auto"/>
        <w:right w:val="none" w:sz="0" w:space="0" w:color="auto"/>
      </w:divBdr>
    </w:div>
    <w:div w:id="300769101">
      <w:bodyDiv w:val="1"/>
      <w:marLeft w:val="0"/>
      <w:marRight w:val="0"/>
      <w:marTop w:val="0"/>
      <w:marBottom w:val="0"/>
      <w:divBdr>
        <w:top w:val="none" w:sz="0" w:space="0" w:color="auto"/>
        <w:left w:val="none" w:sz="0" w:space="0" w:color="auto"/>
        <w:bottom w:val="none" w:sz="0" w:space="0" w:color="auto"/>
        <w:right w:val="none" w:sz="0" w:space="0" w:color="auto"/>
      </w:divBdr>
    </w:div>
    <w:div w:id="306326353">
      <w:bodyDiv w:val="1"/>
      <w:marLeft w:val="0"/>
      <w:marRight w:val="0"/>
      <w:marTop w:val="0"/>
      <w:marBottom w:val="0"/>
      <w:divBdr>
        <w:top w:val="none" w:sz="0" w:space="0" w:color="auto"/>
        <w:left w:val="none" w:sz="0" w:space="0" w:color="auto"/>
        <w:bottom w:val="none" w:sz="0" w:space="0" w:color="auto"/>
        <w:right w:val="none" w:sz="0" w:space="0" w:color="auto"/>
      </w:divBdr>
    </w:div>
    <w:div w:id="310910140">
      <w:bodyDiv w:val="1"/>
      <w:marLeft w:val="0"/>
      <w:marRight w:val="0"/>
      <w:marTop w:val="0"/>
      <w:marBottom w:val="0"/>
      <w:divBdr>
        <w:top w:val="none" w:sz="0" w:space="0" w:color="auto"/>
        <w:left w:val="none" w:sz="0" w:space="0" w:color="auto"/>
        <w:bottom w:val="none" w:sz="0" w:space="0" w:color="auto"/>
        <w:right w:val="none" w:sz="0" w:space="0" w:color="auto"/>
      </w:divBdr>
    </w:div>
    <w:div w:id="312418604">
      <w:bodyDiv w:val="1"/>
      <w:marLeft w:val="0"/>
      <w:marRight w:val="0"/>
      <w:marTop w:val="0"/>
      <w:marBottom w:val="0"/>
      <w:divBdr>
        <w:top w:val="none" w:sz="0" w:space="0" w:color="auto"/>
        <w:left w:val="none" w:sz="0" w:space="0" w:color="auto"/>
        <w:bottom w:val="none" w:sz="0" w:space="0" w:color="auto"/>
        <w:right w:val="none" w:sz="0" w:space="0" w:color="auto"/>
      </w:divBdr>
    </w:div>
    <w:div w:id="317929605">
      <w:bodyDiv w:val="1"/>
      <w:marLeft w:val="0"/>
      <w:marRight w:val="0"/>
      <w:marTop w:val="0"/>
      <w:marBottom w:val="0"/>
      <w:divBdr>
        <w:top w:val="none" w:sz="0" w:space="0" w:color="auto"/>
        <w:left w:val="none" w:sz="0" w:space="0" w:color="auto"/>
        <w:bottom w:val="none" w:sz="0" w:space="0" w:color="auto"/>
        <w:right w:val="none" w:sz="0" w:space="0" w:color="auto"/>
      </w:divBdr>
    </w:div>
    <w:div w:id="330253852">
      <w:bodyDiv w:val="1"/>
      <w:marLeft w:val="0"/>
      <w:marRight w:val="0"/>
      <w:marTop w:val="0"/>
      <w:marBottom w:val="0"/>
      <w:divBdr>
        <w:top w:val="none" w:sz="0" w:space="0" w:color="auto"/>
        <w:left w:val="none" w:sz="0" w:space="0" w:color="auto"/>
        <w:bottom w:val="none" w:sz="0" w:space="0" w:color="auto"/>
        <w:right w:val="none" w:sz="0" w:space="0" w:color="auto"/>
      </w:divBdr>
    </w:div>
    <w:div w:id="336350521">
      <w:bodyDiv w:val="1"/>
      <w:marLeft w:val="0"/>
      <w:marRight w:val="0"/>
      <w:marTop w:val="0"/>
      <w:marBottom w:val="0"/>
      <w:divBdr>
        <w:top w:val="none" w:sz="0" w:space="0" w:color="auto"/>
        <w:left w:val="none" w:sz="0" w:space="0" w:color="auto"/>
        <w:bottom w:val="none" w:sz="0" w:space="0" w:color="auto"/>
        <w:right w:val="none" w:sz="0" w:space="0" w:color="auto"/>
      </w:divBdr>
    </w:div>
    <w:div w:id="337657588">
      <w:bodyDiv w:val="1"/>
      <w:marLeft w:val="0"/>
      <w:marRight w:val="0"/>
      <w:marTop w:val="0"/>
      <w:marBottom w:val="0"/>
      <w:divBdr>
        <w:top w:val="none" w:sz="0" w:space="0" w:color="auto"/>
        <w:left w:val="none" w:sz="0" w:space="0" w:color="auto"/>
        <w:bottom w:val="none" w:sz="0" w:space="0" w:color="auto"/>
        <w:right w:val="none" w:sz="0" w:space="0" w:color="auto"/>
      </w:divBdr>
    </w:div>
    <w:div w:id="346951617">
      <w:bodyDiv w:val="1"/>
      <w:marLeft w:val="0"/>
      <w:marRight w:val="0"/>
      <w:marTop w:val="0"/>
      <w:marBottom w:val="0"/>
      <w:divBdr>
        <w:top w:val="none" w:sz="0" w:space="0" w:color="auto"/>
        <w:left w:val="none" w:sz="0" w:space="0" w:color="auto"/>
        <w:bottom w:val="none" w:sz="0" w:space="0" w:color="auto"/>
        <w:right w:val="none" w:sz="0" w:space="0" w:color="auto"/>
      </w:divBdr>
    </w:div>
    <w:div w:id="348486964">
      <w:bodyDiv w:val="1"/>
      <w:marLeft w:val="0"/>
      <w:marRight w:val="0"/>
      <w:marTop w:val="0"/>
      <w:marBottom w:val="0"/>
      <w:divBdr>
        <w:top w:val="none" w:sz="0" w:space="0" w:color="auto"/>
        <w:left w:val="none" w:sz="0" w:space="0" w:color="auto"/>
        <w:bottom w:val="none" w:sz="0" w:space="0" w:color="auto"/>
        <w:right w:val="none" w:sz="0" w:space="0" w:color="auto"/>
      </w:divBdr>
    </w:div>
    <w:div w:id="350449285">
      <w:bodyDiv w:val="1"/>
      <w:marLeft w:val="0"/>
      <w:marRight w:val="0"/>
      <w:marTop w:val="0"/>
      <w:marBottom w:val="0"/>
      <w:divBdr>
        <w:top w:val="none" w:sz="0" w:space="0" w:color="auto"/>
        <w:left w:val="none" w:sz="0" w:space="0" w:color="auto"/>
        <w:bottom w:val="none" w:sz="0" w:space="0" w:color="auto"/>
        <w:right w:val="none" w:sz="0" w:space="0" w:color="auto"/>
      </w:divBdr>
    </w:div>
    <w:div w:id="353502748">
      <w:bodyDiv w:val="1"/>
      <w:marLeft w:val="0"/>
      <w:marRight w:val="0"/>
      <w:marTop w:val="0"/>
      <w:marBottom w:val="0"/>
      <w:divBdr>
        <w:top w:val="none" w:sz="0" w:space="0" w:color="auto"/>
        <w:left w:val="none" w:sz="0" w:space="0" w:color="auto"/>
        <w:bottom w:val="none" w:sz="0" w:space="0" w:color="auto"/>
        <w:right w:val="none" w:sz="0" w:space="0" w:color="auto"/>
      </w:divBdr>
    </w:div>
    <w:div w:id="358897386">
      <w:bodyDiv w:val="1"/>
      <w:marLeft w:val="0"/>
      <w:marRight w:val="0"/>
      <w:marTop w:val="0"/>
      <w:marBottom w:val="0"/>
      <w:divBdr>
        <w:top w:val="none" w:sz="0" w:space="0" w:color="auto"/>
        <w:left w:val="none" w:sz="0" w:space="0" w:color="auto"/>
        <w:bottom w:val="none" w:sz="0" w:space="0" w:color="auto"/>
        <w:right w:val="none" w:sz="0" w:space="0" w:color="auto"/>
      </w:divBdr>
    </w:div>
    <w:div w:id="364017998">
      <w:bodyDiv w:val="1"/>
      <w:marLeft w:val="0"/>
      <w:marRight w:val="0"/>
      <w:marTop w:val="0"/>
      <w:marBottom w:val="0"/>
      <w:divBdr>
        <w:top w:val="none" w:sz="0" w:space="0" w:color="auto"/>
        <w:left w:val="none" w:sz="0" w:space="0" w:color="auto"/>
        <w:bottom w:val="none" w:sz="0" w:space="0" w:color="auto"/>
        <w:right w:val="none" w:sz="0" w:space="0" w:color="auto"/>
      </w:divBdr>
    </w:div>
    <w:div w:id="364983241">
      <w:bodyDiv w:val="1"/>
      <w:marLeft w:val="0"/>
      <w:marRight w:val="0"/>
      <w:marTop w:val="0"/>
      <w:marBottom w:val="0"/>
      <w:divBdr>
        <w:top w:val="none" w:sz="0" w:space="0" w:color="auto"/>
        <w:left w:val="none" w:sz="0" w:space="0" w:color="auto"/>
        <w:bottom w:val="none" w:sz="0" w:space="0" w:color="auto"/>
        <w:right w:val="none" w:sz="0" w:space="0" w:color="auto"/>
      </w:divBdr>
    </w:div>
    <w:div w:id="376508896">
      <w:bodyDiv w:val="1"/>
      <w:marLeft w:val="0"/>
      <w:marRight w:val="0"/>
      <w:marTop w:val="0"/>
      <w:marBottom w:val="0"/>
      <w:divBdr>
        <w:top w:val="none" w:sz="0" w:space="0" w:color="auto"/>
        <w:left w:val="none" w:sz="0" w:space="0" w:color="auto"/>
        <w:bottom w:val="none" w:sz="0" w:space="0" w:color="auto"/>
        <w:right w:val="none" w:sz="0" w:space="0" w:color="auto"/>
      </w:divBdr>
    </w:div>
    <w:div w:id="377557703">
      <w:bodyDiv w:val="1"/>
      <w:marLeft w:val="0"/>
      <w:marRight w:val="0"/>
      <w:marTop w:val="0"/>
      <w:marBottom w:val="0"/>
      <w:divBdr>
        <w:top w:val="none" w:sz="0" w:space="0" w:color="auto"/>
        <w:left w:val="none" w:sz="0" w:space="0" w:color="auto"/>
        <w:bottom w:val="none" w:sz="0" w:space="0" w:color="auto"/>
        <w:right w:val="none" w:sz="0" w:space="0" w:color="auto"/>
      </w:divBdr>
    </w:div>
    <w:div w:id="380178614">
      <w:bodyDiv w:val="1"/>
      <w:marLeft w:val="0"/>
      <w:marRight w:val="0"/>
      <w:marTop w:val="0"/>
      <w:marBottom w:val="0"/>
      <w:divBdr>
        <w:top w:val="none" w:sz="0" w:space="0" w:color="auto"/>
        <w:left w:val="none" w:sz="0" w:space="0" w:color="auto"/>
        <w:bottom w:val="none" w:sz="0" w:space="0" w:color="auto"/>
        <w:right w:val="none" w:sz="0" w:space="0" w:color="auto"/>
      </w:divBdr>
    </w:div>
    <w:div w:id="380786554">
      <w:bodyDiv w:val="1"/>
      <w:marLeft w:val="0"/>
      <w:marRight w:val="0"/>
      <w:marTop w:val="0"/>
      <w:marBottom w:val="0"/>
      <w:divBdr>
        <w:top w:val="none" w:sz="0" w:space="0" w:color="auto"/>
        <w:left w:val="none" w:sz="0" w:space="0" w:color="auto"/>
        <w:bottom w:val="none" w:sz="0" w:space="0" w:color="auto"/>
        <w:right w:val="none" w:sz="0" w:space="0" w:color="auto"/>
      </w:divBdr>
    </w:div>
    <w:div w:id="398869503">
      <w:bodyDiv w:val="1"/>
      <w:marLeft w:val="0"/>
      <w:marRight w:val="0"/>
      <w:marTop w:val="0"/>
      <w:marBottom w:val="0"/>
      <w:divBdr>
        <w:top w:val="none" w:sz="0" w:space="0" w:color="auto"/>
        <w:left w:val="none" w:sz="0" w:space="0" w:color="auto"/>
        <w:bottom w:val="none" w:sz="0" w:space="0" w:color="auto"/>
        <w:right w:val="none" w:sz="0" w:space="0" w:color="auto"/>
      </w:divBdr>
    </w:div>
    <w:div w:id="406077480">
      <w:bodyDiv w:val="1"/>
      <w:marLeft w:val="0"/>
      <w:marRight w:val="0"/>
      <w:marTop w:val="0"/>
      <w:marBottom w:val="0"/>
      <w:divBdr>
        <w:top w:val="none" w:sz="0" w:space="0" w:color="auto"/>
        <w:left w:val="none" w:sz="0" w:space="0" w:color="auto"/>
        <w:bottom w:val="none" w:sz="0" w:space="0" w:color="auto"/>
        <w:right w:val="none" w:sz="0" w:space="0" w:color="auto"/>
      </w:divBdr>
    </w:div>
    <w:div w:id="417142318">
      <w:bodyDiv w:val="1"/>
      <w:marLeft w:val="0"/>
      <w:marRight w:val="0"/>
      <w:marTop w:val="0"/>
      <w:marBottom w:val="0"/>
      <w:divBdr>
        <w:top w:val="none" w:sz="0" w:space="0" w:color="auto"/>
        <w:left w:val="none" w:sz="0" w:space="0" w:color="auto"/>
        <w:bottom w:val="none" w:sz="0" w:space="0" w:color="auto"/>
        <w:right w:val="none" w:sz="0" w:space="0" w:color="auto"/>
      </w:divBdr>
    </w:div>
    <w:div w:id="419134126">
      <w:bodyDiv w:val="1"/>
      <w:marLeft w:val="0"/>
      <w:marRight w:val="0"/>
      <w:marTop w:val="0"/>
      <w:marBottom w:val="0"/>
      <w:divBdr>
        <w:top w:val="none" w:sz="0" w:space="0" w:color="auto"/>
        <w:left w:val="none" w:sz="0" w:space="0" w:color="auto"/>
        <w:bottom w:val="none" w:sz="0" w:space="0" w:color="auto"/>
        <w:right w:val="none" w:sz="0" w:space="0" w:color="auto"/>
      </w:divBdr>
    </w:div>
    <w:div w:id="420030609">
      <w:bodyDiv w:val="1"/>
      <w:marLeft w:val="0"/>
      <w:marRight w:val="0"/>
      <w:marTop w:val="0"/>
      <w:marBottom w:val="0"/>
      <w:divBdr>
        <w:top w:val="none" w:sz="0" w:space="0" w:color="auto"/>
        <w:left w:val="none" w:sz="0" w:space="0" w:color="auto"/>
        <w:bottom w:val="none" w:sz="0" w:space="0" w:color="auto"/>
        <w:right w:val="none" w:sz="0" w:space="0" w:color="auto"/>
      </w:divBdr>
    </w:div>
    <w:div w:id="423647940">
      <w:bodyDiv w:val="1"/>
      <w:marLeft w:val="0"/>
      <w:marRight w:val="0"/>
      <w:marTop w:val="0"/>
      <w:marBottom w:val="0"/>
      <w:divBdr>
        <w:top w:val="none" w:sz="0" w:space="0" w:color="auto"/>
        <w:left w:val="none" w:sz="0" w:space="0" w:color="auto"/>
        <w:bottom w:val="none" w:sz="0" w:space="0" w:color="auto"/>
        <w:right w:val="none" w:sz="0" w:space="0" w:color="auto"/>
      </w:divBdr>
    </w:div>
    <w:div w:id="426539058">
      <w:bodyDiv w:val="1"/>
      <w:marLeft w:val="0"/>
      <w:marRight w:val="0"/>
      <w:marTop w:val="0"/>
      <w:marBottom w:val="0"/>
      <w:divBdr>
        <w:top w:val="none" w:sz="0" w:space="0" w:color="auto"/>
        <w:left w:val="none" w:sz="0" w:space="0" w:color="auto"/>
        <w:bottom w:val="none" w:sz="0" w:space="0" w:color="auto"/>
        <w:right w:val="none" w:sz="0" w:space="0" w:color="auto"/>
      </w:divBdr>
    </w:div>
    <w:div w:id="426733200">
      <w:bodyDiv w:val="1"/>
      <w:marLeft w:val="0"/>
      <w:marRight w:val="0"/>
      <w:marTop w:val="0"/>
      <w:marBottom w:val="0"/>
      <w:divBdr>
        <w:top w:val="none" w:sz="0" w:space="0" w:color="auto"/>
        <w:left w:val="none" w:sz="0" w:space="0" w:color="auto"/>
        <w:bottom w:val="none" w:sz="0" w:space="0" w:color="auto"/>
        <w:right w:val="none" w:sz="0" w:space="0" w:color="auto"/>
      </w:divBdr>
    </w:div>
    <w:div w:id="436484840">
      <w:bodyDiv w:val="1"/>
      <w:marLeft w:val="0"/>
      <w:marRight w:val="0"/>
      <w:marTop w:val="0"/>
      <w:marBottom w:val="0"/>
      <w:divBdr>
        <w:top w:val="none" w:sz="0" w:space="0" w:color="auto"/>
        <w:left w:val="none" w:sz="0" w:space="0" w:color="auto"/>
        <w:bottom w:val="none" w:sz="0" w:space="0" w:color="auto"/>
        <w:right w:val="none" w:sz="0" w:space="0" w:color="auto"/>
      </w:divBdr>
    </w:div>
    <w:div w:id="442845295">
      <w:bodyDiv w:val="1"/>
      <w:marLeft w:val="0"/>
      <w:marRight w:val="0"/>
      <w:marTop w:val="0"/>
      <w:marBottom w:val="0"/>
      <w:divBdr>
        <w:top w:val="none" w:sz="0" w:space="0" w:color="auto"/>
        <w:left w:val="none" w:sz="0" w:space="0" w:color="auto"/>
        <w:bottom w:val="none" w:sz="0" w:space="0" w:color="auto"/>
        <w:right w:val="none" w:sz="0" w:space="0" w:color="auto"/>
      </w:divBdr>
    </w:div>
    <w:div w:id="444925120">
      <w:bodyDiv w:val="1"/>
      <w:marLeft w:val="0"/>
      <w:marRight w:val="0"/>
      <w:marTop w:val="0"/>
      <w:marBottom w:val="0"/>
      <w:divBdr>
        <w:top w:val="none" w:sz="0" w:space="0" w:color="auto"/>
        <w:left w:val="none" w:sz="0" w:space="0" w:color="auto"/>
        <w:bottom w:val="none" w:sz="0" w:space="0" w:color="auto"/>
        <w:right w:val="none" w:sz="0" w:space="0" w:color="auto"/>
      </w:divBdr>
    </w:div>
    <w:div w:id="447701692">
      <w:bodyDiv w:val="1"/>
      <w:marLeft w:val="0"/>
      <w:marRight w:val="0"/>
      <w:marTop w:val="0"/>
      <w:marBottom w:val="0"/>
      <w:divBdr>
        <w:top w:val="none" w:sz="0" w:space="0" w:color="auto"/>
        <w:left w:val="none" w:sz="0" w:space="0" w:color="auto"/>
        <w:bottom w:val="none" w:sz="0" w:space="0" w:color="auto"/>
        <w:right w:val="none" w:sz="0" w:space="0" w:color="auto"/>
      </w:divBdr>
    </w:div>
    <w:div w:id="450906125">
      <w:bodyDiv w:val="1"/>
      <w:marLeft w:val="0"/>
      <w:marRight w:val="0"/>
      <w:marTop w:val="0"/>
      <w:marBottom w:val="0"/>
      <w:divBdr>
        <w:top w:val="none" w:sz="0" w:space="0" w:color="auto"/>
        <w:left w:val="none" w:sz="0" w:space="0" w:color="auto"/>
        <w:bottom w:val="none" w:sz="0" w:space="0" w:color="auto"/>
        <w:right w:val="none" w:sz="0" w:space="0" w:color="auto"/>
      </w:divBdr>
    </w:div>
    <w:div w:id="450977634">
      <w:bodyDiv w:val="1"/>
      <w:marLeft w:val="0"/>
      <w:marRight w:val="0"/>
      <w:marTop w:val="0"/>
      <w:marBottom w:val="0"/>
      <w:divBdr>
        <w:top w:val="none" w:sz="0" w:space="0" w:color="auto"/>
        <w:left w:val="none" w:sz="0" w:space="0" w:color="auto"/>
        <w:bottom w:val="none" w:sz="0" w:space="0" w:color="auto"/>
        <w:right w:val="none" w:sz="0" w:space="0" w:color="auto"/>
      </w:divBdr>
    </w:div>
    <w:div w:id="452866757">
      <w:bodyDiv w:val="1"/>
      <w:marLeft w:val="0"/>
      <w:marRight w:val="0"/>
      <w:marTop w:val="0"/>
      <w:marBottom w:val="0"/>
      <w:divBdr>
        <w:top w:val="none" w:sz="0" w:space="0" w:color="auto"/>
        <w:left w:val="none" w:sz="0" w:space="0" w:color="auto"/>
        <w:bottom w:val="none" w:sz="0" w:space="0" w:color="auto"/>
        <w:right w:val="none" w:sz="0" w:space="0" w:color="auto"/>
      </w:divBdr>
    </w:div>
    <w:div w:id="461845278">
      <w:bodyDiv w:val="1"/>
      <w:marLeft w:val="0"/>
      <w:marRight w:val="0"/>
      <w:marTop w:val="0"/>
      <w:marBottom w:val="0"/>
      <w:divBdr>
        <w:top w:val="none" w:sz="0" w:space="0" w:color="auto"/>
        <w:left w:val="none" w:sz="0" w:space="0" w:color="auto"/>
        <w:bottom w:val="none" w:sz="0" w:space="0" w:color="auto"/>
        <w:right w:val="none" w:sz="0" w:space="0" w:color="auto"/>
      </w:divBdr>
    </w:div>
    <w:div w:id="475226897">
      <w:bodyDiv w:val="1"/>
      <w:marLeft w:val="0"/>
      <w:marRight w:val="0"/>
      <w:marTop w:val="0"/>
      <w:marBottom w:val="0"/>
      <w:divBdr>
        <w:top w:val="none" w:sz="0" w:space="0" w:color="auto"/>
        <w:left w:val="none" w:sz="0" w:space="0" w:color="auto"/>
        <w:bottom w:val="none" w:sz="0" w:space="0" w:color="auto"/>
        <w:right w:val="none" w:sz="0" w:space="0" w:color="auto"/>
      </w:divBdr>
    </w:div>
    <w:div w:id="477772314">
      <w:bodyDiv w:val="1"/>
      <w:marLeft w:val="0"/>
      <w:marRight w:val="0"/>
      <w:marTop w:val="0"/>
      <w:marBottom w:val="0"/>
      <w:divBdr>
        <w:top w:val="none" w:sz="0" w:space="0" w:color="auto"/>
        <w:left w:val="none" w:sz="0" w:space="0" w:color="auto"/>
        <w:bottom w:val="none" w:sz="0" w:space="0" w:color="auto"/>
        <w:right w:val="none" w:sz="0" w:space="0" w:color="auto"/>
      </w:divBdr>
    </w:div>
    <w:div w:id="484664559">
      <w:bodyDiv w:val="1"/>
      <w:marLeft w:val="0"/>
      <w:marRight w:val="0"/>
      <w:marTop w:val="0"/>
      <w:marBottom w:val="0"/>
      <w:divBdr>
        <w:top w:val="none" w:sz="0" w:space="0" w:color="auto"/>
        <w:left w:val="none" w:sz="0" w:space="0" w:color="auto"/>
        <w:bottom w:val="none" w:sz="0" w:space="0" w:color="auto"/>
        <w:right w:val="none" w:sz="0" w:space="0" w:color="auto"/>
      </w:divBdr>
    </w:div>
    <w:div w:id="489716645">
      <w:bodyDiv w:val="1"/>
      <w:marLeft w:val="0"/>
      <w:marRight w:val="0"/>
      <w:marTop w:val="0"/>
      <w:marBottom w:val="0"/>
      <w:divBdr>
        <w:top w:val="none" w:sz="0" w:space="0" w:color="auto"/>
        <w:left w:val="none" w:sz="0" w:space="0" w:color="auto"/>
        <w:bottom w:val="none" w:sz="0" w:space="0" w:color="auto"/>
        <w:right w:val="none" w:sz="0" w:space="0" w:color="auto"/>
      </w:divBdr>
    </w:div>
    <w:div w:id="501509079">
      <w:bodyDiv w:val="1"/>
      <w:marLeft w:val="0"/>
      <w:marRight w:val="0"/>
      <w:marTop w:val="0"/>
      <w:marBottom w:val="0"/>
      <w:divBdr>
        <w:top w:val="none" w:sz="0" w:space="0" w:color="auto"/>
        <w:left w:val="none" w:sz="0" w:space="0" w:color="auto"/>
        <w:bottom w:val="none" w:sz="0" w:space="0" w:color="auto"/>
        <w:right w:val="none" w:sz="0" w:space="0" w:color="auto"/>
      </w:divBdr>
    </w:div>
    <w:div w:id="502284166">
      <w:bodyDiv w:val="1"/>
      <w:marLeft w:val="0"/>
      <w:marRight w:val="0"/>
      <w:marTop w:val="0"/>
      <w:marBottom w:val="0"/>
      <w:divBdr>
        <w:top w:val="none" w:sz="0" w:space="0" w:color="auto"/>
        <w:left w:val="none" w:sz="0" w:space="0" w:color="auto"/>
        <w:bottom w:val="none" w:sz="0" w:space="0" w:color="auto"/>
        <w:right w:val="none" w:sz="0" w:space="0" w:color="auto"/>
      </w:divBdr>
    </w:div>
    <w:div w:id="509564602">
      <w:bodyDiv w:val="1"/>
      <w:marLeft w:val="0"/>
      <w:marRight w:val="0"/>
      <w:marTop w:val="0"/>
      <w:marBottom w:val="0"/>
      <w:divBdr>
        <w:top w:val="none" w:sz="0" w:space="0" w:color="auto"/>
        <w:left w:val="none" w:sz="0" w:space="0" w:color="auto"/>
        <w:bottom w:val="none" w:sz="0" w:space="0" w:color="auto"/>
        <w:right w:val="none" w:sz="0" w:space="0" w:color="auto"/>
      </w:divBdr>
    </w:div>
    <w:div w:id="511719651">
      <w:bodyDiv w:val="1"/>
      <w:marLeft w:val="0"/>
      <w:marRight w:val="0"/>
      <w:marTop w:val="0"/>
      <w:marBottom w:val="0"/>
      <w:divBdr>
        <w:top w:val="none" w:sz="0" w:space="0" w:color="auto"/>
        <w:left w:val="none" w:sz="0" w:space="0" w:color="auto"/>
        <w:bottom w:val="none" w:sz="0" w:space="0" w:color="auto"/>
        <w:right w:val="none" w:sz="0" w:space="0" w:color="auto"/>
      </w:divBdr>
    </w:div>
    <w:div w:id="519583855">
      <w:bodyDiv w:val="1"/>
      <w:marLeft w:val="0"/>
      <w:marRight w:val="0"/>
      <w:marTop w:val="0"/>
      <w:marBottom w:val="0"/>
      <w:divBdr>
        <w:top w:val="none" w:sz="0" w:space="0" w:color="auto"/>
        <w:left w:val="none" w:sz="0" w:space="0" w:color="auto"/>
        <w:bottom w:val="none" w:sz="0" w:space="0" w:color="auto"/>
        <w:right w:val="none" w:sz="0" w:space="0" w:color="auto"/>
      </w:divBdr>
    </w:div>
    <w:div w:id="520970931">
      <w:bodyDiv w:val="1"/>
      <w:marLeft w:val="0"/>
      <w:marRight w:val="0"/>
      <w:marTop w:val="0"/>
      <w:marBottom w:val="0"/>
      <w:divBdr>
        <w:top w:val="none" w:sz="0" w:space="0" w:color="auto"/>
        <w:left w:val="none" w:sz="0" w:space="0" w:color="auto"/>
        <w:bottom w:val="none" w:sz="0" w:space="0" w:color="auto"/>
        <w:right w:val="none" w:sz="0" w:space="0" w:color="auto"/>
      </w:divBdr>
    </w:div>
    <w:div w:id="529562727">
      <w:bodyDiv w:val="1"/>
      <w:marLeft w:val="0"/>
      <w:marRight w:val="0"/>
      <w:marTop w:val="0"/>
      <w:marBottom w:val="0"/>
      <w:divBdr>
        <w:top w:val="none" w:sz="0" w:space="0" w:color="auto"/>
        <w:left w:val="none" w:sz="0" w:space="0" w:color="auto"/>
        <w:bottom w:val="none" w:sz="0" w:space="0" w:color="auto"/>
        <w:right w:val="none" w:sz="0" w:space="0" w:color="auto"/>
      </w:divBdr>
    </w:div>
    <w:div w:id="553470473">
      <w:bodyDiv w:val="1"/>
      <w:marLeft w:val="0"/>
      <w:marRight w:val="0"/>
      <w:marTop w:val="0"/>
      <w:marBottom w:val="0"/>
      <w:divBdr>
        <w:top w:val="none" w:sz="0" w:space="0" w:color="auto"/>
        <w:left w:val="none" w:sz="0" w:space="0" w:color="auto"/>
        <w:bottom w:val="none" w:sz="0" w:space="0" w:color="auto"/>
        <w:right w:val="none" w:sz="0" w:space="0" w:color="auto"/>
      </w:divBdr>
    </w:div>
    <w:div w:id="558711712">
      <w:bodyDiv w:val="1"/>
      <w:marLeft w:val="0"/>
      <w:marRight w:val="0"/>
      <w:marTop w:val="0"/>
      <w:marBottom w:val="0"/>
      <w:divBdr>
        <w:top w:val="none" w:sz="0" w:space="0" w:color="auto"/>
        <w:left w:val="none" w:sz="0" w:space="0" w:color="auto"/>
        <w:bottom w:val="none" w:sz="0" w:space="0" w:color="auto"/>
        <w:right w:val="none" w:sz="0" w:space="0" w:color="auto"/>
      </w:divBdr>
    </w:div>
    <w:div w:id="570046791">
      <w:bodyDiv w:val="1"/>
      <w:marLeft w:val="0"/>
      <w:marRight w:val="0"/>
      <w:marTop w:val="0"/>
      <w:marBottom w:val="0"/>
      <w:divBdr>
        <w:top w:val="none" w:sz="0" w:space="0" w:color="auto"/>
        <w:left w:val="none" w:sz="0" w:space="0" w:color="auto"/>
        <w:bottom w:val="none" w:sz="0" w:space="0" w:color="auto"/>
        <w:right w:val="none" w:sz="0" w:space="0" w:color="auto"/>
      </w:divBdr>
    </w:div>
    <w:div w:id="577786863">
      <w:bodyDiv w:val="1"/>
      <w:marLeft w:val="0"/>
      <w:marRight w:val="0"/>
      <w:marTop w:val="0"/>
      <w:marBottom w:val="0"/>
      <w:divBdr>
        <w:top w:val="none" w:sz="0" w:space="0" w:color="auto"/>
        <w:left w:val="none" w:sz="0" w:space="0" w:color="auto"/>
        <w:bottom w:val="none" w:sz="0" w:space="0" w:color="auto"/>
        <w:right w:val="none" w:sz="0" w:space="0" w:color="auto"/>
      </w:divBdr>
    </w:div>
    <w:div w:id="589974913">
      <w:bodyDiv w:val="1"/>
      <w:marLeft w:val="0"/>
      <w:marRight w:val="0"/>
      <w:marTop w:val="0"/>
      <w:marBottom w:val="0"/>
      <w:divBdr>
        <w:top w:val="none" w:sz="0" w:space="0" w:color="auto"/>
        <w:left w:val="none" w:sz="0" w:space="0" w:color="auto"/>
        <w:bottom w:val="none" w:sz="0" w:space="0" w:color="auto"/>
        <w:right w:val="none" w:sz="0" w:space="0" w:color="auto"/>
      </w:divBdr>
    </w:div>
    <w:div w:id="590896501">
      <w:bodyDiv w:val="1"/>
      <w:marLeft w:val="0"/>
      <w:marRight w:val="0"/>
      <w:marTop w:val="0"/>
      <w:marBottom w:val="0"/>
      <w:divBdr>
        <w:top w:val="none" w:sz="0" w:space="0" w:color="auto"/>
        <w:left w:val="none" w:sz="0" w:space="0" w:color="auto"/>
        <w:bottom w:val="none" w:sz="0" w:space="0" w:color="auto"/>
        <w:right w:val="none" w:sz="0" w:space="0" w:color="auto"/>
      </w:divBdr>
    </w:div>
    <w:div w:id="596594304">
      <w:bodyDiv w:val="1"/>
      <w:marLeft w:val="0"/>
      <w:marRight w:val="0"/>
      <w:marTop w:val="0"/>
      <w:marBottom w:val="0"/>
      <w:divBdr>
        <w:top w:val="none" w:sz="0" w:space="0" w:color="auto"/>
        <w:left w:val="none" w:sz="0" w:space="0" w:color="auto"/>
        <w:bottom w:val="none" w:sz="0" w:space="0" w:color="auto"/>
        <w:right w:val="none" w:sz="0" w:space="0" w:color="auto"/>
      </w:divBdr>
    </w:div>
    <w:div w:id="598224735">
      <w:bodyDiv w:val="1"/>
      <w:marLeft w:val="0"/>
      <w:marRight w:val="0"/>
      <w:marTop w:val="0"/>
      <w:marBottom w:val="0"/>
      <w:divBdr>
        <w:top w:val="none" w:sz="0" w:space="0" w:color="auto"/>
        <w:left w:val="none" w:sz="0" w:space="0" w:color="auto"/>
        <w:bottom w:val="none" w:sz="0" w:space="0" w:color="auto"/>
        <w:right w:val="none" w:sz="0" w:space="0" w:color="auto"/>
      </w:divBdr>
    </w:div>
    <w:div w:id="613101240">
      <w:bodyDiv w:val="1"/>
      <w:marLeft w:val="0"/>
      <w:marRight w:val="0"/>
      <w:marTop w:val="0"/>
      <w:marBottom w:val="0"/>
      <w:divBdr>
        <w:top w:val="none" w:sz="0" w:space="0" w:color="auto"/>
        <w:left w:val="none" w:sz="0" w:space="0" w:color="auto"/>
        <w:bottom w:val="none" w:sz="0" w:space="0" w:color="auto"/>
        <w:right w:val="none" w:sz="0" w:space="0" w:color="auto"/>
      </w:divBdr>
    </w:div>
    <w:div w:id="613442206">
      <w:bodyDiv w:val="1"/>
      <w:marLeft w:val="0"/>
      <w:marRight w:val="0"/>
      <w:marTop w:val="0"/>
      <w:marBottom w:val="0"/>
      <w:divBdr>
        <w:top w:val="none" w:sz="0" w:space="0" w:color="auto"/>
        <w:left w:val="none" w:sz="0" w:space="0" w:color="auto"/>
        <w:bottom w:val="none" w:sz="0" w:space="0" w:color="auto"/>
        <w:right w:val="none" w:sz="0" w:space="0" w:color="auto"/>
      </w:divBdr>
    </w:div>
    <w:div w:id="615991688">
      <w:bodyDiv w:val="1"/>
      <w:marLeft w:val="0"/>
      <w:marRight w:val="0"/>
      <w:marTop w:val="0"/>
      <w:marBottom w:val="0"/>
      <w:divBdr>
        <w:top w:val="none" w:sz="0" w:space="0" w:color="auto"/>
        <w:left w:val="none" w:sz="0" w:space="0" w:color="auto"/>
        <w:bottom w:val="none" w:sz="0" w:space="0" w:color="auto"/>
        <w:right w:val="none" w:sz="0" w:space="0" w:color="auto"/>
      </w:divBdr>
    </w:div>
    <w:div w:id="624699998">
      <w:bodyDiv w:val="1"/>
      <w:marLeft w:val="0"/>
      <w:marRight w:val="0"/>
      <w:marTop w:val="0"/>
      <w:marBottom w:val="0"/>
      <w:divBdr>
        <w:top w:val="none" w:sz="0" w:space="0" w:color="auto"/>
        <w:left w:val="none" w:sz="0" w:space="0" w:color="auto"/>
        <w:bottom w:val="none" w:sz="0" w:space="0" w:color="auto"/>
        <w:right w:val="none" w:sz="0" w:space="0" w:color="auto"/>
      </w:divBdr>
    </w:div>
    <w:div w:id="627080288">
      <w:bodyDiv w:val="1"/>
      <w:marLeft w:val="0"/>
      <w:marRight w:val="0"/>
      <w:marTop w:val="0"/>
      <w:marBottom w:val="0"/>
      <w:divBdr>
        <w:top w:val="none" w:sz="0" w:space="0" w:color="auto"/>
        <w:left w:val="none" w:sz="0" w:space="0" w:color="auto"/>
        <w:bottom w:val="none" w:sz="0" w:space="0" w:color="auto"/>
        <w:right w:val="none" w:sz="0" w:space="0" w:color="auto"/>
      </w:divBdr>
    </w:div>
    <w:div w:id="629438737">
      <w:bodyDiv w:val="1"/>
      <w:marLeft w:val="0"/>
      <w:marRight w:val="0"/>
      <w:marTop w:val="0"/>
      <w:marBottom w:val="0"/>
      <w:divBdr>
        <w:top w:val="none" w:sz="0" w:space="0" w:color="auto"/>
        <w:left w:val="none" w:sz="0" w:space="0" w:color="auto"/>
        <w:bottom w:val="none" w:sz="0" w:space="0" w:color="auto"/>
        <w:right w:val="none" w:sz="0" w:space="0" w:color="auto"/>
      </w:divBdr>
    </w:div>
    <w:div w:id="629558279">
      <w:bodyDiv w:val="1"/>
      <w:marLeft w:val="0"/>
      <w:marRight w:val="0"/>
      <w:marTop w:val="0"/>
      <w:marBottom w:val="0"/>
      <w:divBdr>
        <w:top w:val="none" w:sz="0" w:space="0" w:color="auto"/>
        <w:left w:val="none" w:sz="0" w:space="0" w:color="auto"/>
        <w:bottom w:val="none" w:sz="0" w:space="0" w:color="auto"/>
        <w:right w:val="none" w:sz="0" w:space="0" w:color="auto"/>
      </w:divBdr>
    </w:div>
    <w:div w:id="631638221">
      <w:bodyDiv w:val="1"/>
      <w:marLeft w:val="0"/>
      <w:marRight w:val="0"/>
      <w:marTop w:val="0"/>
      <w:marBottom w:val="0"/>
      <w:divBdr>
        <w:top w:val="none" w:sz="0" w:space="0" w:color="auto"/>
        <w:left w:val="none" w:sz="0" w:space="0" w:color="auto"/>
        <w:bottom w:val="none" w:sz="0" w:space="0" w:color="auto"/>
        <w:right w:val="none" w:sz="0" w:space="0" w:color="auto"/>
      </w:divBdr>
    </w:div>
    <w:div w:id="638271235">
      <w:bodyDiv w:val="1"/>
      <w:marLeft w:val="0"/>
      <w:marRight w:val="0"/>
      <w:marTop w:val="0"/>
      <w:marBottom w:val="0"/>
      <w:divBdr>
        <w:top w:val="none" w:sz="0" w:space="0" w:color="auto"/>
        <w:left w:val="none" w:sz="0" w:space="0" w:color="auto"/>
        <w:bottom w:val="none" w:sz="0" w:space="0" w:color="auto"/>
        <w:right w:val="none" w:sz="0" w:space="0" w:color="auto"/>
      </w:divBdr>
    </w:div>
    <w:div w:id="643236582">
      <w:bodyDiv w:val="1"/>
      <w:marLeft w:val="0"/>
      <w:marRight w:val="0"/>
      <w:marTop w:val="0"/>
      <w:marBottom w:val="0"/>
      <w:divBdr>
        <w:top w:val="none" w:sz="0" w:space="0" w:color="auto"/>
        <w:left w:val="none" w:sz="0" w:space="0" w:color="auto"/>
        <w:bottom w:val="none" w:sz="0" w:space="0" w:color="auto"/>
        <w:right w:val="none" w:sz="0" w:space="0" w:color="auto"/>
      </w:divBdr>
    </w:div>
    <w:div w:id="656539765">
      <w:bodyDiv w:val="1"/>
      <w:marLeft w:val="0"/>
      <w:marRight w:val="0"/>
      <w:marTop w:val="0"/>
      <w:marBottom w:val="0"/>
      <w:divBdr>
        <w:top w:val="none" w:sz="0" w:space="0" w:color="auto"/>
        <w:left w:val="none" w:sz="0" w:space="0" w:color="auto"/>
        <w:bottom w:val="none" w:sz="0" w:space="0" w:color="auto"/>
        <w:right w:val="none" w:sz="0" w:space="0" w:color="auto"/>
      </w:divBdr>
    </w:div>
    <w:div w:id="661667853">
      <w:bodyDiv w:val="1"/>
      <w:marLeft w:val="0"/>
      <w:marRight w:val="0"/>
      <w:marTop w:val="0"/>
      <w:marBottom w:val="0"/>
      <w:divBdr>
        <w:top w:val="none" w:sz="0" w:space="0" w:color="auto"/>
        <w:left w:val="none" w:sz="0" w:space="0" w:color="auto"/>
        <w:bottom w:val="none" w:sz="0" w:space="0" w:color="auto"/>
        <w:right w:val="none" w:sz="0" w:space="0" w:color="auto"/>
      </w:divBdr>
    </w:div>
    <w:div w:id="666785970">
      <w:bodyDiv w:val="1"/>
      <w:marLeft w:val="0"/>
      <w:marRight w:val="0"/>
      <w:marTop w:val="0"/>
      <w:marBottom w:val="0"/>
      <w:divBdr>
        <w:top w:val="none" w:sz="0" w:space="0" w:color="auto"/>
        <w:left w:val="none" w:sz="0" w:space="0" w:color="auto"/>
        <w:bottom w:val="none" w:sz="0" w:space="0" w:color="auto"/>
        <w:right w:val="none" w:sz="0" w:space="0" w:color="auto"/>
      </w:divBdr>
    </w:div>
    <w:div w:id="670571666">
      <w:bodyDiv w:val="1"/>
      <w:marLeft w:val="0"/>
      <w:marRight w:val="0"/>
      <w:marTop w:val="0"/>
      <w:marBottom w:val="0"/>
      <w:divBdr>
        <w:top w:val="none" w:sz="0" w:space="0" w:color="auto"/>
        <w:left w:val="none" w:sz="0" w:space="0" w:color="auto"/>
        <w:bottom w:val="none" w:sz="0" w:space="0" w:color="auto"/>
        <w:right w:val="none" w:sz="0" w:space="0" w:color="auto"/>
      </w:divBdr>
    </w:div>
    <w:div w:id="673335393">
      <w:bodyDiv w:val="1"/>
      <w:marLeft w:val="0"/>
      <w:marRight w:val="0"/>
      <w:marTop w:val="0"/>
      <w:marBottom w:val="0"/>
      <w:divBdr>
        <w:top w:val="none" w:sz="0" w:space="0" w:color="auto"/>
        <w:left w:val="none" w:sz="0" w:space="0" w:color="auto"/>
        <w:bottom w:val="none" w:sz="0" w:space="0" w:color="auto"/>
        <w:right w:val="none" w:sz="0" w:space="0" w:color="auto"/>
      </w:divBdr>
    </w:div>
    <w:div w:id="674694823">
      <w:bodyDiv w:val="1"/>
      <w:marLeft w:val="0"/>
      <w:marRight w:val="0"/>
      <w:marTop w:val="0"/>
      <w:marBottom w:val="0"/>
      <w:divBdr>
        <w:top w:val="none" w:sz="0" w:space="0" w:color="auto"/>
        <w:left w:val="none" w:sz="0" w:space="0" w:color="auto"/>
        <w:bottom w:val="none" w:sz="0" w:space="0" w:color="auto"/>
        <w:right w:val="none" w:sz="0" w:space="0" w:color="auto"/>
      </w:divBdr>
    </w:div>
    <w:div w:id="677394313">
      <w:bodyDiv w:val="1"/>
      <w:marLeft w:val="0"/>
      <w:marRight w:val="0"/>
      <w:marTop w:val="0"/>
      <w:marBottom w:val="0"/>
      <w:divBdr>
        <w:top w:val="none" w:sz="0" w:space="0" w:color="auto"/>
        <w:left w:val="none" w:sz="0" w:space="0" w:color="auto"/>
        <w:bottom w:val="none" w:sz="0" w:space="0" w:color="auto"/>
        <w:right w:val="none" w:sz="0" w:space="0" w:color="auto"/>
      </w:divBdr>
    </w:div>
    <w:div w:id="678969155">
      <w:bodyDiv w:val="1"/>
      <w:marLeft w:val="0"/>
      <w:marRight w:val="0"/>
      <w:marTop w:val="0"/>
      <w:marBottom w:val="0"/>
      <w:divBdr>
        <w:top w:val="none" w:sz="0" w:space="0" w:color="auto"/>
        <w:left w:val="none" w:sz="0" w:space="0" w:color="auto"/>
        <w:bottom w:val="none" w:sz="0" w:space="0" w:color="auto"/>
        <w:right w:val="none" w:sz="0" w:space="0" w:color="auto"/>
      </w:divBdr>
    </w:div>
    <w:div w:id="685669757">
      <w:bodyDiv w:val="1"/>
      <w:marLeft w:val="0"/>
      <w:marRight w:val="0"/>
      <w:marTop w:val="0"/>
      <w:marBottom w:val="0"/>
      <w:divBdr>
        <w:top w:val="none" w:sz="0" w:space="0" w:color="auto"/>
        <w:left w:val="none" w:sz="0" w:space="0" w:color="auto"/>
        <w:bottom w:val="none" w:sz="0" w:space="0" w:color="auto"/>
        <w:right w:val="none" w:sz="0" w:space="0" w:color="auto"/>
      </w:divBdr>
    </w:div>
    <w:div w:id="685984599">
      <w:bodyDiv w:val="1"/>
      <w:marLeft w:val="0"/>
      <w:marRight w:val="0"/>
      <w:marTop w:val="0"/>
      <w:marBottom w:val="0"/>
      <w:divBdr>
        <w:top w:val="none" w:sz="0" w:space="0" w:color="auto"/>
        <w:left w:val="none" w:sz="0" w:space="0" w:color="auto"/>
        <w:bottom w:val="none" w:sz="0" w:space="0" w:color="auto"/>
        <w:right w:val="none" w:sz="0" w:space="0" w:color="auto"/>
      </w:divBdr>
    </w:div>
    <w:div w:id="707024566">
      <w:bodyDiv w:val="1"/>
      <w:marLeft w:val="0"/>
      <w:marRight w:val="0"/>
      <w:marTop w:val="0"/>
      <w:marBottom w:val="0"/>
      <w:divBdr>
        <w:top w:val="none" w:sz="0" w:space="0" w:color="auto"/>
        <w:left w:val="none" w:sz="0" w:space="0" w:color="auto"/>
        <w:bottom w:val="none" w:sz="0" w:space="0" w:color="auto"/>
        <w:right w:val="none" w:sz="0" w:space="0" w:color="auto"/>
      </w:divBdr>
    </w:div>
    <w:div w:id="718214059">
      <w:bodyDiv w:val="1"/>
      <w:marLeft w:val="0"/>
      <w:marRight w:val="0"/>
      <w:marTop w:val="0"/>
      <w:marBottom w:val="0"/>
      <w:divBdr>
        <w:top w:val="none" w:sz="0" w:space="0" w:color="auto"/>
        <w:left w:val="none" w:sz="0" w:space="0" w:color="auto"/>
        <w:bottom w:val="none" w:sz="0" w:space="0" w:color="auto"/>
        <w:right w:val="none" w:sz="0" w:space="0" w:color="auto"/>
      </w:divBdr>
    </w:div>
    <w:div w:id="720327206">
      <w:bodyDiv w:val="1"/>
      <w:marLeft w:val="0"/>
      <w:marRight w:val="0"/>
      <w:marTop w:val="0"/>
      <w:marBottom w:val="0"/>
      <w:divBdr>
        <w:top w:val="none" w:sz="0" w:space="0" w:color="auto"/>
        <w:left w:val="none" w:sz="0" w:space="0" w:color="auto"/>
        <w:bottom w:val="none" w:sz="0" w:space="0" w:color="auto"/>
        <w:right w:val="none" w:sz="0" w:space="0" w:color="auto"/>
      </w:divBdr>
    </w:div>
    <w:div w:id="721950848">
      <w:bodyDiv w:val="1"/>
      <w:marLeft w:val="0"/>
      <w:marRight w:val="0"/>
      <w:marTop w:val="0"/>
      <w:marBottom w:val="0"/>
      <w:divBdr>
        <w:top w:val="none" w:sz="0" w:space="0" w:color="auto"/>
        <w:left w:val="none" w:sz="0" w:space="0" w:color="auto"/>
        <w:bottom w:val="none" w:sz="0" w:space="0" w:color="auto"/>
        <w:right w:val="none" w:sz="0" w:space="0" w:color="auto"/>
      </w:divBdr>
    </w:div>
    <w:div w:id="734822183">
      <w:bodyDiv w:val="1"/>
      <w:marLeft w:val="0"/>
      <w:marRight w:val="0"/>
      <w:marTop w:val="0"/>
      <w:marBottom w:val="0"/>
      <w:divBdr>
        <w:top w:val="none" w:sz="0" w:space="0" w:color="auto"/>
        <w:left w:val="none" w:sz="0" w:space="0" w:color="auto"/>
        <w:bottom w:val="none" w:sz="0" w:space="0" w:color="auto"/>
        <w:right w:val="none" w:sz="0" w:space="0" w:color="auto"/>
      </w:divBdr>
    </w:div>
    <w:div w:id="735275118">
      <w:bodyDiv w:val="1"/>
      <w:marLeft w:val="0"/>
      <w:marRight w:val="0"/>
      <w:marTop w:val="0"/>
      <w:marBottom w:val="0"/>
      <w:divBdr>
        <w:top w:val="none" w:sz="0" w:space="0" w:color="auto"/>
        <w:left w:val="none" w:sz="0" w:space="0" w:color="auto"/>
        <w:bottom w:val="none" w:sz="0" w:space="0" w:color="auto"/>
        <w:right w:val="none" w:sz="0" w:space="0" w:color="auto"/>
      </w:divBdr>
    </w:div>
    <w:div w:id="745688443">
      <w:bodyDiv w:val="1"/>
      <w:marLeft w:val="0"/>
      <w:marRight w:val="0"/>
      <w:marTop w:val="0"/>
      <w:marBottom w:val="0"/>
      <w:divBdr>
        <w:top w:val="none" w:sz="0" w:space="0" w:color="auto"/>
        <w:left w:val="none" w:sz="0" w:space="0" w:color="auto"/>
        <w:bottom w:val="none" w:sz="0" w:space="0" w:color="auto"/>
        <w:right w:val="none" w:sz="0" w:space="0" w:color="auto"/>
      </w:divBdr>
    </w:div>
    <w:div w:id="749426381">
      <w:bodyDiv w:val="1"/>
      <w:marLeft w:val="0"/>
      <w:marRight w:val="0"/>
      <w:marTop w:val="0"/>
      <w:marBottom w:val="0"/>
      <w:divBdr>
        <w:top w:val="none" w:sz="0" w:space="0" w:color="auto"/>
        <w:left w:val="none" w:sz="0" w:space="0" w:color="auto"/>
        <w:bottom w:val="none" w:sz="0" w:space="0" w:color="auto"/>
        <w:right w:val="none" w:sz="0" w:space="0" w:color="auto"/>
      </w:divBdr>
    </w:div>
    <w:div w:id="750783489">
      <w:bodyDiv w:val="1"/>
      <w:marLeft w:val="0"/>
      <w:marRight w:val="0"/>
      <w:marTop w:val="0"/>
      <w:marBottom w:val="0"/>
      <w:divBdr>
        <w:top w:val="none" w:sz="0" w:space="0" w:color="auto"/>
        <w:left w:val="none" w:sz="0" w:space="0" w:color="auto"/>
        <w:bottom w:val="none" w:sz="0" w:space="0" w:color="auto"/>
        <w:right w:val="none" w:sz="0" w:space="0" w:color="auto"/>
      </w:divBdr>
    </w:div>
    <w:div w:id="759108205">
      <w:bodyDiv w:val="1"/>
      <w:marLeft w:val="0"/>
      <w:marRight w:val="0"/>
      <w:marTop w:val="0"/>
      <w:marBottom w:val="0"/>
      <w:divBdr>
        <w:top w:val="none" w:sz="0" w:space="0" w:color="auto"/>
        <w:left w:val="none" w:sz="0" w:space="0" w:color="auto"/>
        <w:bottom w:val="none" w:sz="0" w:space="0" w:color="auto"/>
        <w:right w:val="none" w:sz="0" w:space="0" w:color="auto"/>
      </w:divBdr>
    </w:div>
    <w:div w:id="759133836">
      <w:bodyDiv w:val="1"/>
      <w:marLeft w:val="0"/>
      <w:marRight w:val="0"/>
      <w:marTop w:val="0"/>
      <w:marBottom w:val="0"/>
      <w:divBdr>
        <w:top w:val="none" w:sz="0" w:space="0" w:color="auto"/>
        <w:left w:val="none" w:sz="0" w:space="0" w:color="auto"/>
        <w:bottom w:val="none" w:sz="0" w:space="0" w:color="auto"/>
        <w:right w:val="none" w:sz="0" w:space="0" w:color="auto"/>
      </w:divBdr>
    </w:div>
    <w:div w:id="769742131">
      <w:bodyDiv w:val="1"/>
      <w:marLeft w:val="0"/>
      <w:marRight w:val="0"/>
      <w:marTop w:val="0"/>
      <w:marBottom w:val="0"/>
      <w:divBdr>
        <w:top w:val="none" w:sz="0" w:space="0" w:color="auto"/>
        <w:left w:val="none" w:sz="0" w:space="0" w:color="auto"/>
        <w:bottom w:val="none" w:sz="0" w:space="0" w:color="auto"/>
        <w:right w:val="none" w:sz="0" w:space="0" w:color="auto"/>
      </w:divBdr>
    </w:div>
    <w:div w:id="785933163">
      <w:bodyDiv w:val="1"/>
      <w:marLeft w:val="0"/>
      <w:marRight w:val="0"/>
      <w:marTop w:val="0"/>
      <w:marBottom w:val="0"/>
      <w:divBdr>
        <w:top w:val="none" w:sz="0" w:space="0" w:color="auto"/>
        <w:left w:val="none" w:sz="0" w:space="0" w:color="auto"/>
        <w:bottom w:val="none" w:sz="0" w:space="0" w:color="auto"/>
        <w:right w:val="none" w:sz="0" w:space="0" w:color="auto"/>
      </w:divBdr>
    </w:div>
    <w:div w:id="793404429">
      <w:bodyDiv w:val="1"/>
      <w:marLeft w:val="0"/>
      <w:marRight w:val="0"/>
      <w:marTop w:val="0"/>
      <w:marBottom w:val="0"/>
      <w:divBdr>
        <w:top w:val="none" w:sz="0" w:space="0" w:color="auto"/>
        <w:left w:val="none" w:sz="0" w:space="0" w:color="auto"/>
        <w:bottom w:val="none" w:sz="0" w:space="0" w:color="auto"/>
        <w:right w:val="none" w:sz="0" w:space="0" w:color="auto"/>
      </w:divBdr>
    </w:div>
    <w:div w:id="797525695">
      <w:bodyDiv w:val="1"/>
      <w:marLeft w:val="0"/>
      <w:marRight w:val="0"/>
      <w:marTop w:val="0"/>
      <w:marBottom w:val="0"/>
      <w:divBdr>
        <w:top w:val="none" w:sz="0" w:space="0" w:color="auto"/>
        <w:left w:val="none" w:sz="0" w:space="0" w:color="auto"/>
        <w:bottom w:val="none" w:sz="0" w:space="0" w:color="auto"/>
        <w:right w:val="none" w:sz="0" w:space="0" w:color="auto"/>
      </w:divBdr>
    </w:div>
    <w:div w:id="803154353">
      <w:bodyDiv w:val="1"/>
      <w:marLeft w:val="0"/>
      <w:marRight w:val="0"/>
      <w:marTop w:val="0"/>
      <w:marBottom w:val="0"/>
      <w:divBdr>
        <w:top w:val="none" w:sz="0" w:space="0" w:color="auto"/>
        <w:left w:val="none" w:sz="0" w:space="0" w:color="auto"/>
        <w:bottom w:val="none" w:sz="0" w:space="0" w:color="auto"/>
        <w:right w:val="none" w:sz="0" w:space="0" w:color="auto"/>
      </w:divBdr>
    </w:div>
    <w:div w:id="806967696">
      <w:bodyDiv w:val="1"/>
      <w:marLeft w:val="0"/>
      <w:marRight w:val="0"/>
      <w:marTop w:val="0"/>
      <w:marBottom w:val="0"/>
      <w:divBdr>
        <w:top w:val="none" w:sz="0" w:space="0" w:color="auto"/>
        <w:left w:val="none" w:sz="0" w:space="0" w:color="auto"/>
        <w:bottom w:val="none" w:sz="0" w:space="0" w:color="auto"/>
        <w:right w:val="none" w:sz="0" w:space="0" w:color="auto"/>
      </w:divBdr>
    </w:div>
    <w:div w:id="812794186">
      <w:bodyDiv w:val="1"/>
      <w:marLeft w:val="0"/>
      <w:marRight w:val="0"/>
      <w:marTop w:val="0"/>
      <w:marBottom w:val="0"/>
      <w:divBdr>
        <w:top w:val="none" w:sz="0" w:space="0" w:color="auto"/>
        <w:left w:val="none" w:sz="0" w:space="0" w:color="auto"/>
        <w:bottom w:val="none" w:sz="0" w:space="0" w:color="auto"/>
        <w:right w:val="none" w:sz="0" w:space="0" w:color="auto"/>
      </w:divBdr>
    </w:div>
    <w:div w:id="832767678">
      <w:bodyDiv w:val="1"/>
      <w:marLeft w:val="0"/>
      <w:marRight w:val="0"/>
      <w:marTop w:val="0"/>
      <w:marBottom w:val="0"/>
      <w:divBdr>
        <w:top w:val="none" w:sz="0" w:space="0" w:color="auto"/>
        <w:left w:val="none" w:sz="0" w:space="0" w:color="auto"/>
        <w:bottom w:val="none" w:sz="0" w:space="0" w:color="auto"/>
        <w:right w:val="none" w:sz="0" w:space="0" w:color="auto"/>
      </w:divBdr>
    </w:div>
    <w:div w:id="835536907">
      <w:bodyDiv w:val="1"/>
      <w:marLeft w:val="0"/>
      <w:marRight w:val="0"/>
      <w:marTop w:val="0"/>
      <w:marBottom w:val="0"/>
      <w:divBdr>
        <w:top w:val="none" w:sz="0" w:space="0" w:color="auto"/>
        <w:left w:val="none" w:sz="0" w:space="0" w:color="auto"/>
        <w:bottom w:val="none" w:sz="0" w:space="0" w:color="auto"/>
        <w:right w:val="none" w:sz="0" w:space="0" w:color="auto"/>
      </w:divBdr>
    </w:div>
    <w:div w:id="836384761">
      <w:bodyDiv w:val="1"/>
      <w:marLeft w:val="0"/>
      <w:marRight w:val="0"/>
      <w:marTop w:val="0"/>
      <w:marBottom w:val="0"/>
      <w:divBdr>
        <w:top w:val="none" w:sz="0" w:space="0" w:color="auto"/>
        <w:left w:val="none" w:sz="0" w:space="0" w:color="auto"/>
        <w:bottom w:val="none" w:sz="0" w:space="0" w:color="auto"/>
        <w:right w:val="none" w:sz="0" w:space="0" w:color="auto"/>
      </w:divBdr>
    </w:div>
    <w:div w:id="836768367">
      <w:bodyDiv w:val="1"/>
      <w:marLeft w:val="0"/>
      <w:marRight w:val="0"/>
      <w:marTop w:val="0"/>
      <w:marBottom w:val="0"/>
      <w:divBdr>
        <w:top w:val="none" w:sz="0" w:space="0" w:color="auto"/>
        <w:left w:val="none" w:sz="0" w:space="0" w:color="auto"/>
        <w:bottom w:val="none" w:sz="0" w:space="0" w:color="auto"/>
        <w:right w:val="none" w:sz="0" w:space="0" w:color="auto"/>
      </w:divBdr>
    </w:div>
    <w:div w:id="842010326">
      <w:bodyDiv w:val="1"/>
      <w:marLeft w:val="0"/>
      <w:marRight w:val="0"/>
      <w:marTop w:val="0"/>
      <w:marBottom w:val="0"/>
      <w:divBdr>
        <w:top w:val="none" w:sz="0" w:space="0" w:color="auto"/>
        <w:left w:val="none" w:sz="0" w:space="0" w:color="auto"/>
        <w:bottom w:val="none" w:sz="0" w:space="0" w:color="auto"/>
        <w:right w:val="none" w:sz="0" w:space="0" w:color="auto"/>
      </w:divBdr>
    </w:div>
    <w:div w:id="848640175">
      <w:bodyDiv w:val="1"/>
      <w:marLeft w:val="0"/>
      <w:marRight w:val="0"/>
      <w:marTop w:val="0"/>
      <w:marBottom w:val="0"/>
      <w:divBdr>
        <w:top w:val="none" w:sz="0" w:space="0" w:color="auto"/>
        <w:left w:val="none" w:sz="0" w:space="0" w:color="auto"/>
        <w:bottom w:val="none" w:sz="0" w:space="0" w:color="auto"/>
        <w:right w:val="none" w:sz="0" w:space="0" w:color="auto"/>
      </w:divBdr>
    </w:div>
    <w:div w:id="858854133">
      <w:bodyDiv w:val="1"/>
      <w:marLeft w:val="0"/>
      <w:marRight w:val="0"/>
      <w:marTop w:val="0"/>
      <w:marBottom w:val="0"/>
      <w:divBdr>
        <w:top w:val="none" w:sz="0" w:space="0" w:color="auto"/>
        <w:left w:val="none" w:sz="0" w:space="0" w:color="auto"/>
        <w:bottom w:val="none" w:sz="0" w:space="0" w:color="auto"/>
        <w:right w:val="none" w:sz="0" w:space="0" w:color="auto"/>
      </w:divBdr>
    </w:div>
    <w:div w:id="861670143">
      <w:bodyDiv w:val="1"/>
      <w:marLeft w:val="0"/>
      <w:marRight w:val="0"/>
      <w:marTop w:val="0"/>
      <w:marBottom w:val="0"/>
      <w:divBdr>
        <w:top w:val="none" w:sz="0" w:space="0" w:color="auto"/>
        <w:left w:val="none" w:sz="0" w:space="0" w:color="auto"/>
        <w:bottom w:val="none" w:sz="0" w:space="0" w:color="auto"/>
        <w:right w:val="none" w:sz="0" w:space="0" w:color="auto"/>
      </w:divBdr>
    </w:div>
    <w:div w:id="863009887">
      <w:bodyDiv w:val="1"/>
      <w:marLeft w:val="0"/>
      <w:marRight w:val="0"/>
      <w:marTop w:val="0"/>
      <w:marBottom w:val="0"/>
      <w:divBdr>
        <w:top w:val="none" w:sz="0" w:space="0" w:color="auto"/>
        <w:left w:val="none" w:sz="0" w:space="0" w:color="auto"/>
        <w:bottom w:val="none" w:sz="0" w:space="0" w:color="auto"/>
        <w:right w:val="none" w:sz="0" w:space="0" w:color="auto"/>
      </w:divBdr>
    </w:div>
    <w:div w:id="863860000">
      <w:bodyDiv w:val="1"/>
      <w:marLeft w:val="0"/>
      <w:marRight w:val="0"/>
      <w:marTop w:val="0"/>
      <w:marBottom w:val="0"/>
      <w:divBdr>
        <w:top w:val="none" w:sz="0" w:space="0" w:color="auto"/>
        <w:left w:val="none" w:sz="0" w:space="0" w:color="auto"/>
        <w:bottom w:val="none" w:sz="0" w:space="0" w:color="auto"/>
        <w:right w:val="none" w:sz="0" w:space="0" w:color="auto"/>
      </w:divBdr>
    </w:div>
    <w:div w:id="868299383">
      <w:bodyDiv w:val="1"/>
      <w:marLeft w:val="0"/>
      <w:marRight w:val="0"/>
      <w:marTop w:val="0"/>
      <w:marBottom w:val="0"/>
      <w:divBdr>
        <w:top w:val="none" w:sz="0" w:space="0" w:color="auto"/>
        <w:left w:val="none" w:sz="0" w:space="0" w:color="auto"/>
        <w:bottom w:val="none" w:sz="0" w:space="0" w:color="auto"/>
        <w:right w:val="none" w:sz="0" w:space="0" w:color="auto"/>
      </w:divBdr>
    </w:div>
    <w:div w:id="873540026">
      <w:bodyDiv w:val="1"/>
      <w:marLeft w:val="0"/>
      <w:marRight w:val="0"/>
      <w:marTop w:val="0"/>
      <w:marBottom w:val="0"/>
      <w:divBdr>
        <w:top w:val="none" w:sz="0" w:space="0" w:color="auto"/>
        <w:left w:val="none" w:sz="0" w:space="0" w:color="auto"/>
        <w:bottom w:val="none" w:sz="0" w:space="0" w:color="auto"/>
        <w:right w:val="none" w:sz="0" w:space="0" w:color="auto"/>
      </w:divBdr>
    </w:div>
    <w:div w:id="886838063">
      <w:bodyDiv w:val="1"/>
      <w:marLeft w:val="0"/>
      <w:marRight w:val="0"/>
      <w:marTop w:val="0"/>
      <w:marBottom w:val="0"/>
      <w:divBdr>
        <w:top w:val="none" w:sz="0" w:space="0" w:color="auto"/>
        <w:left w:val="none" w:sz="0" w:space="0" w:color="auto"/>
        <w:bottom w:val="none" w:sz="0" w:space="0" w:color="auto"/>
        <w:right w:val="none" w:sz="0" w:space="0" w:color="auto"/>
      </w:divBdr>
    </w:div>
    <w:div w:id="899101405">
      <w:bodyDiv w:val="1"/>
      <w:marLeft w:val="0"/>
      <w:marRight w:val="0"/>
      <w:marTop w:val="0"/>
      <w:marBottom w:val="0"/>
      <w:divBdr>
        <w:top w:val="none" w:sz="0" w:space="0" w:color="auto"/>
        <w:left w:val="none" w:sz="0" w:space="0" w:color="auto"/>
        <w:bottom w:val="none" w:sz="0" w:space="0" w:color="auto"/>
        <w:right w:val="none" w:sz="0" w:space="0" w:color="auto"/>
      </w:divBdr>
    </w:div>
    <w:div w:id="915750176">
      <w:bodyDiv w:val="1"/>
      <w:marLeft w:val="0"/>
      <w:marRight w:val="0"/>
      <w:marTop w:val="0"/>
      <w:marBottom w:val="0"/>
      <w:divBdr>
        <w:top w:val="none" w:sz="0" w:space="0" w:color="auto"/>
        <w:left w:val="none" w:sz="0" w:space="0" w:color="auto"/>
        <w:bottom w:val="none" w:sz="0" w:space="0" w:color="auto"/>
        <w:right w:val="none" w:sz="0" w:space="0" w:color="auto"/>
      </w:divBdr>
    </w:div>
    <w:div w:id="917129524">
      <w:bodyDiv w:val="1"/>
      <w:marLeft w:val="0"/>
      <w:marRight w:val="0"/>
      <w:marTop w:val="0"/>
      <w:marBottom w:val="0"/>
      <w:divBdr>
        <w:top w:val="none" w:sz="0" w:space="0" w:color="auto"/>
        <w:left w:val="none" w:sz="0" w:space="0" w:color="auto"/>
        <w:bottom w:val="none" w:sz="0" w:space="0" w:color="auto"/>
        <w:right w:val="none" w:sz="0" w:space="0" w:color="auto"/>
      </w:divBdr>
    </w:div>
    <w:div w:id="918640845">
      <w:bodyDiv w:val="1"/>
      <w:marLeft w:val="0"/>
      <w:marRight w:val="0"/>
      <w:marTop w:val="0"/>
      <w:marBottom w:val="0"/>
      <w:divBdr>
        <w:top w:val="none" w:sz="0" w:space="0" w:color="auto"/>
        <w:left w:val="none" w:sz="0" w:space="0" w:color="auto"/>
        <w:bottom w:val="none" w:sz="0" w:space="0" w:color="auto"/>
        <w:right w:val="none" w:sz="0" w:space="0" w:color="auto"/>
      </w:divBdr>
    </w:div>
    <w:div w:id="919606415">
      <w:bodyDiv w:val="1"/>
      <w:marLeft w:val="0"/>
      <w:marRight w:val="0"/>
      <w:marTop w:val="0"/>
      <w:marBottom w:val="0"/>
      <w:divBdr>
        <w:top w:val="none" w:sz="0" w:space="0" w:color="auto"/>
        <w:left w:val="none" w:sz="0" w:space="0" w:color="auto"/>
        <w:bottom w:val="none" w:sz="0" w:space="0" w:color="auto"/>
        <w:right w:val="none" w:sz="0" w:space="0" w:color="auto"/>
      </w:divBdr>
    </w:div>
    <w:div w:id="921111228">
      <w:bodyDiv w:val="1"/>
      <w:marLeft w:val="0"/>
      <w:marRight w:val="0"/>
      <w:marTop w:val="0"/>
      <w:marBottom w:val="0"/>
      <w:divBdr>
        <w:top w:val="none" w:sz="0" w:space="0" w:color="auto"/>
        <w:left w:val="none" w:sz="0" w:space="0" w:color="auto"/>
        <w:bottom w:val="none" w:sz="0" w:space="0" w:color="auto"/>
        <w:right w:val="none" w:sz="0" w:space="0" w:color="auto"/>
      </w:divBdr>
    </w:div>
    <w:div w:id="936908808">
      <w:bodyDiv w:val="1"/>
      <w:marLeft w:val="0"/>
      <w:marRight w:val="0"/>
      <w:marTop w:val="0"/>
      <w:marBottom w:val="0"/>
      <w:divBdr>
        <w:top w:val="none" w:sz="0" w:space="0" w:color="auto"/>
        <w:left w:val="none" w:sz="0" w:space="0" w:color="auto"/>
        <w:bottom w:val="none" w:sz="0" w:space="0" w:color="auto"/>
        <w:right w:val="none" w:sz="0" w:space="0" w:color="auto"/>
      </w:divBdr>
    </w:div>
    <w:div w:id="940376356">
      <w:bodyDiv w:val="1"/>
      <w:marLeft w:val="0"/>
      <w:marRight w:val="0"/>
      <w:marTop w:val="0"/>
      <w:marBottom w:val="0"/>
      <w:divBdr>
        <w:top w:val="none" w:sz="0" w:space="0" w:color="auto"/>
        <w:left w:val="none" w:sz="0" w:space="0" w:color="auto"/>
        <w:bottom w:val="none" w:sz="0" w:space="0" w:color="auto"/>
        <w:right w:val="none" w:sz="0" w:space="0" w:color="auto"/>
      </w:divBdr>
    </w:div>
    <w:div w:id="943733297">
      <w:bodyDiv w:val="1"/>
      <w:marLeft w:val="0"/>
      <w:marRight w:val="0"/>
      <w:marTop w:val="0"/>
      <w:marBottom w:val="0"/>
      <w:divBdr>
        <w:top w:val="none" w:sz="0" w:space="0" w:color="auto"/>
        <w:left w:val="none" w:sz="0" w:space="0" w:color="auto"/>
        <w:bottom w:val="none" w:sz="0" w:space="0" w:color="auto"/>
        <w:right w:val="none" w:sz="0" w:space="0" w:color="auto"/>
      </w:divBdr>
    </w:div>
    <w:div w:id="946036083">
      <w:bodyDiv w:val="1"/>
      <w:marLeft w:val="0"/>
      <w:marRight w:val="0"/>
      <w:marTop w:val="0"/>
      <w:marBottom w:val="0"/>
      <w:divBdr>
        <w:top w:val="none" w:sz="0" w:space="0" w:color="auto"/>
        <w:left w:val="none" w:sz="0" w:space="0" w:color="auto"/>
        <w:bottom w:val="none" w:sz="0" w:space="0" w:color="auto"/>
        <w:right w:val="none" w:sz="0" w:space="0" w:color="auto"/>
      </w:divBdr>
    </w:div>
    <w:div w:id="948898930">
      <w:bodyDiv w:val="1"/>
      <w:marLeft w:val="0"/>
      <w:marRight w:val="0"/>
      <w:marTop w:val="0"/>
      <w:marBottom w:val="0"/>
      <w:divBdr>
        <w:top w:val="none" w:sz="0" w:space="0" w:color="auto"/>
        <w:left w:val="none" w:sz="0" w:space="0" w:color="auto"/>
        <w:bottom w:val="none" w:sz="0" w:space="0" w:color="auto"/>
        <w:right w:val="none" w:sz="0" w:space="0" w:color="auto"/>
      </w:divBdr>
    </w:div>
    <w:div w:id="949971095">
      <w:bodyDiv w:val="1"/>
      <w:marLeft w:val="0"/>
      <w:marRight w:val="0"/>
      <w:marTop w:val="0"/>
      <w:marBottom w:val="0"/>
      <w:divBdr>
        <w:top w:val="none" w:sz="0" w:space="0" w:color="auto"/>
        <w:left w:val="none" w:sz="0" w:space="0" w:color="auto"/>
        <w:bottom w:val="none" w:sz="0" w:space="0" w:color="auto"/>
        <w:right w:val="none" w:sz="0" w:space="0" w:color="auto"/>
      </w:divBdr>
    </w:div>
    <w:div w:id="956717221">
      <w:bodyDiv w:val="1"/>
      <w:marLeft w:val="0"/>
      <w:marRight w:val="0"/>
      <w:marTop w:val="0"/>
      <w:marBottom w:val="0"/>
      <w:divBdr>
        <w:top w:val="none" w:sz="0" w:space="0" w:color="auto"/>
        <w:left w:val="none" w:sz="0" w:space="0" w:color="auto"/>
        <w:bottom w:val="none" w:sz="0" w:space="0" w:color="auto"/>
        <w:right w:val="none" w:sz="0" w:space="0" w:color="auto"/>
      </w:divBdr>
    </w:div>
    <w:div w:id="970981905">
      <w:bodyDiv w:val="1"/>
      <w:marLeft w:val="0"/>
      <w:marRight w:val="0"/>
      <w:marTop w:val="0"/>
      <w:marBottom w:val="0"/>
      <w:divBdr>
        <w:top w:val="none" w:sz="0" w:space="0" w:color="auto"/>
        <w:left w:val="none" w:sz="0" w:space="0" w:color="auto"/>
        <w:bottom w:val="none" w:sz="0" w:space="0" w:color="auto"/>
        <w:right w:val="none" w:sz="0" w:space="0" w:color="auto"/>
      </w:divBdr>
    </w:div>
    <w:div w:id="971859991">
      <w:bodyDiv w:val="1"/>
      <w:marLeft w:val="0"/>
      <w:marRight w:val="0"/>
      <w:marTop w:val="0"/>
      <w:marBottom w:val="0"/>
      <w:divBdr>
        <w:top w:val="none" w:sz="0" w:space="0" w:color="auto"/>
        <w:left w:val="none" w:sz="0" w:space="0" w:color="auto"/>
        <w:bottom w:val="none" w:sz="0" w:space="0" w:color="auto"/>
        <w:right w:val="none" w:sz="0" w:space="0" w:color="auto"/>
      </w:divBdr>
    </w:div>
    <w:div w:id="973218493">
      <w:bodyDiv w:val="1"/>
      <w:marLeft w:val="0"/>
      <w:marRight w:val="0"/>
      <w:marTop w:val="0"/>
      <w:marBottom w:val="0"/>
      <w:divBdr>
        <w:top w:val="none" w:sz="0" w:space="0" w:color="auto"/>
        <w:left w:val="none" w:sz="0" w:space="0" w:color="auto"/>
        <w:bottom w:val="none" w:sz="0" w:space="0" w:color="auto"/>
        <w:right w:val="none" w:sz="0" w:space="0" w:color="auto"/>
      </w:divBdr>
    </w:div>
    <w:div w:id="978459419">
      <w:bodyDiv w:val="1"/>
      <w:marLeft w:val="0"/>
      <w:marRight w:val="0"/>
      <w:marTop w:val="0"/>
      <w:marBottom w:val="0"/>
      <w:divBdr>
        <w:top w:val="none" w:sz="0" w:space="0" w:color="auto"/>
        <w:left w:val="none" w:sz="0" w:space="0" w:color="auto"/>
        <w:bottom w:val="none" w:sz="0" w:space="0" w:color="auto"/>
        <w:right w:val="none" w:sz="0" w:space="0" w:color="auto"/>
      </w:divBdr>
    </w:div>
    <w:div w:id="988827310">
      <w:bodyDiv w:val="1"/>
      <w:marLeft w:val="0"/>
      <w:marRight w:val="0"/>
      <w:marTop w:val="0"/>
      <w:marBottom w:val="0"/>
      <w:divBdr>
        <w:top w:val="none" w:sz="0" w:space="0" w:color="auto"/>
        <w:left w:val="none" w:sz="0" w:space="0" w:color="auto"/>
        <w:bottom w:val="none" w:sz="0" w:space="0" w:color="auto"/>
        <w:right w:val="none" w:sz="0" w:space="0" w:color="auto"/>
      </w:divBdr>
    </w:div>
    <w:div w:id="1008680392">
      <w:bodyDiv w:val="1"/>
      <w:marLeft w:val="0"/>
      <w:marRight w:val="0"/>
      <w:marTop w:val="0"/>
      <w:marBottom w:val="0"/>
      <w:divBdr>
        <w:top w:val="none" w:sz="0" w:space="0" w:color="auto"/>
        <w:left w:val="none" w:sz="0" w:space="0" w:color="auto"/>
        <w:bottom w:val="none" w:sz="0" w:space="0" w:color="auto"/>
        <w:right w:val="none" w:sz="0" w:space="0" w:color="auto"/>
      </w:divBdr>
    </w:div>
    <w:div w:id="1014724928">
      <w:bodyDiv w:val="1"/>
      <w:marLeft w:val="0"/>
      <w:marRight w:val="0"/>
      <w:marTop w:val="0"/>
      <w:marBottom w:val="0"/>
      <w:divBdr>
        <w:top w:val="none" w:sz="0" w:space="0" w:color="auto"/>
        <w:left w:val="none" w:sz="0" w:space="0" w:color="auto"/>
        <w:bottom w:val="none" w:sz="0" w:space="0" w:color="auto"/>
        <w:right w:val="none" w:sz="0" w:space="0" w:color="auto"/>
      </w:divBdr>
    </w:div>
    <w:div w:id="1019356553">
      <w:bodyDiv w:val="1"/>
      <w:marLeft w:val="0"/>
      <w:marRight w:val="0"/>
      <w:marTop w:val="0"/>
      <w:marBottom w:val="0"/>
      <w:divBdr>
        <w:top w:val="none" w:sz="0" w:space="0" w:color="auto"/>
        <w:left w:val="none" w:sz="0" w:space="0" w:color="auto"/>
        <w:bottom w:val="none" w:sz="0" w:space="0" w:color="auto"/>
        <w:right w:val="none" w:sz="0" w:space="0" w:color="auto"/>
      </w:divBdr>
    </w:div>
    <w:div w:id="1020666338">
      <w:bodyDiv w:val="1"/>
      <w:marLeft w:val="0"/>
      <w:marRight w:val="0"/>
      <w:marTop w:val="0"/>
      <w:marBottom w:val="0"/>
      <w:divBdr>
        <w:top w:val="none" w:sz="0" w:space="0" w:color="auto"/>
        <w:left w:val="none" w:sz="0" w:space="0" w:color="auto"/>
        <w:bottom w:val="none" w:sz="0" w:space="0" w:color="auto"/>
        <w:right w:val="none" w:sz="0" w:space="0" w:color="auto"/>
      </w:divBdr>
    </w:div>
    <w:div w:id="1038965956">
      <w:bodyDiv w:val="1"/>
      <w:marLeft w:val="0"/>
      <w:marRight w:val="0"/>
      <w:marTop w:val="0"/>
      <w:marBottom w:val="0"/>
      <w:divBdr>
        <w:top w:val="none" w:sz="0" w:space="0" w:color="auto"/>
        <w:left w:val="none" w:sz="0" w:space="0" w:color="auto"/>
        <w:bottom w:val="none" w:sz="0" w:space="0" w:color="auto"/>
        <w:right w:val="none" w:sz="0" w:space="0" w:color="auto"/>
      </w:divBdr>
    </w:div>
    <w:div w:id="1042897265">
      <w:bodyDiv w:val="1"/>
      <w:marLeft w:val="0"/>
      <w:marRight w:val="0"/>
      <w:marTop w:val="0"/>
      <w:marBottom w:val="0"/>
      <w:divBdr>
        <w:top w:val="none" w:sz="0" w:space="0" w:color="auto"/>
        <w:left w:val="none" w:sz="0" w:space="0" w:color="auto"/>
        <w:bottom w:val="none" w:sz="0" w:space="0" w:color="auto"/>
        <w:right w:val="none" w:sz="0" w:space="0" w:color="auto"/>
      </w:divBdr>
    </w:div>
    <w:div w:id="1046687104">
      <w:bodyDiv w:val="1"/>
      <w:marLeft w:val="0"/>
      <w:marRight w:val="0"/>
      <w:marTop w:val="0"/>
      <w:marBottom w:val="0"/>
      <w:divBdr>
        <w:top w:val="none" w:sz="0" w:space="0" w:color="auto"/>
        <w:left w:val="none" w:sz="0" w:space="0" w:color="auto"/>
        <w:bottom w:val="none" w:sz="0" w:space="0" w:color="auto"/>
        <w:right w:val="none" w:sz="0" w:space="0" w:color="auto"/>
      </w:divBdr>
    </w:div>
    <w:div w:id="1063022460">
      <w:bodyDiv w:val="1"/>
      <w:marLeft w:val="0"/>
      <w:marRight w:val="0"/>
      <w:marTop w:val="0"/>
      <w:marBottom w:val="0"/>
      <w:divBdr>
        <w:top w:val="none" w:sz="0" w:space="0" w:color="auto"/>
        <w:left w:val="none" w:sz="0" w:space="0" w:color="auto"/>
        <w:bottom w:val="none" w:sz="0" w:space="0" w:color="auto"/>
        <w:right w:val="none" w:sz="0" w:space="0" w:color="auto"/>
      </w:divBdr>
    </w:div>
    <w:div w:id="1064721108">
      <w:bodyDiv w:val="1"/>
      <w:marLeft w:val="0"/>
      <w:marRight w:val="0"/>
      <w:marTop w:val="0"/>
      <w:marBottom w:val="0"/>
      <w:divBdr>
        <w:top w:val="none" w:sz="0" w:space="0" w:color="auto"/>
        <w:left w:val="none" w:sz="0" w:space="0" w:color="auto"/>
        <w:bottom w:val="none" w:sz="0" w:space="0" w:color="auto"/>
        <w:right w:val="none" w:sz="0" w:space="0" w:color="auto"/>
      </w:divBdr>
    </w:div>
    <w:div w:id="1076899712">
      <w:bodyDiv w:val="1"/>
      <w:marLeft w:val="0"/>
      <w:marRight w:val="0"/>
      <w:marTop w:val="0"/>
      <w:marBottom w:val="0"/>
      <w:divBdr>
        <w:top w:val="none" w:sz="0" w:space="0" w:color="auto"/>
        <w:left w:val="none" w:sz="0" w:space="0" w:color="auto"/>
        <w:bottom w:val="none" w:sz="0" w:space="0" w:color="auto"/>
        <w:right w:val="none" w:sz="0" w:space="0" w:color="auto"/>
      </w:divBdr>
    </w:div>
    <w:div w:id="1079672150">
      <w:bodyDiv w:val="1"/>
      <w:marLeft w:val="0"/>
      <w:marRight w:val="0"/>
      <w:marTop w:val="0"/>
      <w:marBottom w:val="0"/>
      <w:divBdr>
        <w:top w:val="none" w:sz="0" w:space="0" w:color="auto"/>
        <w:left w:val="none" w:sz="0" w:space="0" w:color="auto"/>
        <w:bottom w:val="none" w:sz="0" w:space="0" w:color="auto"/>
        <w:right w:val="none" w:sz="0" w:space="0" w:color="auto"/>
      </w:divBdr>
    </w:div>
    <w:div w:id="1089695864">
      <w:bodyDiv w:val="1"/>
      <w:marLeft w:val="0"/>
      <w:marRight w:val="0"/>
      <w:marTop w:val="0"/>
      <w:marBottom w:val="0"/>
      <w:divBdr>
        <w:top w:val="none" w:sz="0" w:space="0" w:color="auto"/>
        <w:left w:val="none" w:sz="0" w:space="0" w:color="auto"/>
        <w:bottom w:val="none" w:sz="0" w:space="0" w:color="auto"/>
        <w:right w:val="none" w:sz="0" w:space="0" w:color="auto"/>
      </w:divBdr>
    </w:div>
    <w:div w:id="1093475965">
      <w:bodyDiv w:val="1"/>
      <w:marLeft w:val="0"/>
      <w:marRight w:val="0"/>
      <w:marTop w:val="0"/>
      <w:marBottom w:val="0"/>
      <w:divBdr>
        <w:top w:val="none" w:sz="0" w:space="0" w:color="auto"/>
        <w:left w:val="none" w:sz="0" w:space="0" w:color="auto"/>
        <w:bottom w:val="none" w:sz="0" w:space="0" w:color="auto"/>
        <w:right w:val="none" w:sz="0" w:space="0" w:color="auto"/>
      </w:divBdr>
    </w:div>
    <w:div w:id="1099830764">
      <w:bodyDiv w:val="1"/>
      <w:marLeft w:val="0"/>
      <w:marRight w:val="0"/>
      <w:marTop w:val="0"/>
      <w:marBottom w:val="0"/>
      <w:divBdr>
        <w:top w:val="none" w:sz="0" w:space="0" w:color="auto"/>
        <w:left w:val="none" w:sz="0" w:space="0" w:color="auto"/>
        <w:bottom w:val="none" w:sz="0" w:space="0" w:color="auto"/>
        <w:right w:val="none" w:sz="0" w:space="0" w:color="auto"/>
      </w:divBdr>
    </w:div>
    <w:div w:id="1101993229">
      <w:bodyDiv w:val="1"/>
      <w:marLeft w:val="0"/>
      <w:marRight w:val="0"/>
      <w:marTop w:val="0"/>
      <w:marBottom w:val="0"/>
      <w:divBdr>
        <w:top w:val="none" w:sz="0" w:space="0" w:color="auto"/>
        <w:left w:val="none" w:sz="0" w:space="0" w:color="auto"/>
        <w:bottom w:val="none" w:sz="0" w:space="0" w:color="auto"/>
        <w:right w:val="none" w:sz="0" w:space="0" w:color="auto"/>
      </w:divBdr>
    </w:div>
    <w:div w:id="1116558385">
      <w:bodyDiv w:val="1"/>
      <w:marLeft w:val="0"/>
      <w:marRight w:val="0"/>
      <w:marTop w:val="0"/>
      <w:marBottom w:val="0"/>
      <w:divBdr>
        <w:top w:val="none" w:sz="0" w:space="0" w:color="auto"/>
        <w:left w:val="none" w:sz="0" w:space="0" w:color="auto"/>
        <w:bottom w:val="none" w:sz="0" w:space="0" w:color="auto"/>
        <w:right w:val="none" w:sz="0" w:space="0" w:color="auto"/>
      </w:divBdr>
    </w:div>
    <w:div w:id="1119494307">
      <w:bodyDiv w:val="1"/>
      <w:marLeft w:val="0"/>
      <w:marRight w:val="0"/>
      <w:marTop w:val="0"/>
      <w:marBottom w:val="0"/>
      <w:divBdr>
        <w:top w:val="none" w:sz="0" w:space="0" w:color="auto"/>
        <w:left w:val="none" w:sz="0" w:space="0" w:color="auto"/>
        <w:bottom w:val="none" w:sz="0" w:space="0" w:color="auto"/>
        <w:right w:val="none" w:sz="0" w:space="0" w:color="auto"/>
      </w:divBdr>
    </w:div>
    <w:div w:id="1122459046">
      <w:bodyDiv w:val="1"/>
      <w:marLeft w:val="0"/>
      <w:marRight w:val="0"/>
      <w:marTop w:val="0"/>
      <w:marBottom w:val="0"/>
      <w:divBdr>
        <w:top w:val="none" w:sz="0" w:space="0" w:color="auto"/>
        <w:left w:val="none" w:sz="0" w:space="0" w:color="auto"/>
        <w:bottom w:val="none" w:sz="0" w:space="0" w:color="auto"/>
        <w:right w:val="none" w:sz="0" w:space="0" w:color="auto"/>
      </w:divBdr>
    </w:div>
    <w:div w:id="1129277851">
      <w:bodyDiv w:val="1"/>
      <w:marLeft w:val="0"/>
      <w:marRight w:val="0"/>
      <w:marTop w:val="0"/>
      <w:marBottom w:val="0"/>
      <w:divBdr>
        <w:top w:val="none" w:sz="0" w:space="0" w:color="auto"/>
        <w:left w:val="none" w:sz="0" w:space="0" w:color="auto"/>
        <w:bottom w:val="none" w:sz="0" w:space="0" w:color="auto"/>
        <w:right w:val="none" w:sz="0" w:space="0" w:color="auto"/>
      </w:divBdr>
    </w:div>
    <w:div w:id="1129937733">
      <w:bodyDiv w:val="1"/>
      <w:marLeft w:val="0"/>
      <w:marRight w:val="0"/>
      <w:marTop w:val="0"/>
      <w:marBottom w:val="0"/>
      <w:divBdr>
        <w:top w:val="none" w:sz="0" w:space="0" w:color="auto"/>
        <w:left w:val="none" w:sz="0" w:space="0" w:color="auto"/>
        <w:bottom w:val="none" w:sz="0" w:space="0" w:color="auto"/>
        <w:right w:val="none" w:sz="0" w:space="0" w:color="auto"/>
      </w:divBdr>
    </w:div>
    <w:div w:id="1133254015">
      <w:bodyDiv w:val="1"/>
      <w:marLeft w:val="0"/>
      <w:marRight w:val="0"/>
      <w:marTop w:val="0"/>
      <w:marBottom w:val="0"/>
      <w:divBdr>
        <w:top w:val="none" w:sz="0" w:space="0" w:color="auto"/>
        <w:left w:val="none" w:sz="0" w:space="0" w:color="auto"/>
        <w:bottom w:val="none" w:sz="0" w:space="0" w:color="auto"/>
        <w:right w:val="none" w:sz="0" w:space="0" w:color="auto"/>
      </w:divBdr>
    </w:div>
    <w:div w:id="1159537333">
      <w:bodyDiv w:val="1"/>
      <w:marLeft w:val="0"/>
      <w:marRight w:val="0"/>
      <w:marTop w:val="0"/>
      <w:marBottom w:val="0"/>
      <w:divBdr>
        <w:top w:val="none" w:sz="0" w:space="0" w:color="auto"/>
        <w:left w:val="none" w:sz="0" w:space="0" w:color="auto"/>
        <w:bottom w:val="none" w:sz="0" w:space="0" w:color="auto"/>
        <w:right w:val="none" w:sz="0" w:space="0" w:color="auto"/>
      </w:divBdr>
    </w:div>
    <w:div w:id="1165903352">
      <w:bodyDiv w:val="1"/>
      <w:marLeft w:val="0"/>
      <w:marRight w:val="0"/>
      <w:marTop w:val="0"/>
      <w:marBottom w:val="0"/>
      <w:divBdr>
        <w:top w:val="none" w:sz="0" w:space="0" w:color="auto"/>
        <w:left w:val="none" w:sz="0" w:space="0" w:color="auto"/>
        <w:bottom w:val="none" w:sz="0" w:space="0" w:color="auto"/>
        <w:right w:val="none" w:sz="0" w:space="0" w:color="auto"/>
      </w:divBdr>
    </w:div>
    <w:div w:id="1178889845">
      <w:bodyDiv w:val="1"/>
      <w:marLeft w:val="0"/>
      <w:marRight w:val="0"/>
      <w:marTop w:val="0"/>
      <w:marBottom w:val="0"/>
      <w:divBdr>
        <w:top w:val="none" w:sz="0" w:space="0" w:color="auto"/>
        <w:left w:val="none" w:sz="0" w:space="0" w:color="auto"/>
        <w:bottom w:val="none" w:sz="0" w:space="0" w:color="auto"/>
        <w:right w:val="none" w:sz="0" w:space="0" w:color="auto"/>
      </w:divBdr>
    </w:div>
    <w:div w:id="1179002190">
      <w:bodyDiv w:val="1"/>
      <w:marLeft w:val="0"/>
      <w:marRight w:val="0"/>
      <w:marTop w:val="0"/>
      <w:marBottom w:val="0"/>
      <w:divBdr>
        <w:top w:val="none" w:sz="0" w:space="0" w:color="auto"/>
        <w:left w:val="none" w:sz="0" w:space="0" w:color="auto"/>
        <w:bottom w:val="none" w:sz="0" w:space="0" w:color="auto"/>
        <w:right w:val="none" w:sz="0" w:space="0" w:color="auto"/>
      </w:divBdr>
    </w:div>
    <w:div w:id="1179008314">
      <w:bodyDiv w:val="1"/>
      <w:marLeft w:val="0"/>
      <w:marRight w:val="0"/>
      <w:marTop w:val="0"/>
      <w:marBottom w:val="0"/>
      <w:divBdr>
        <w:top w:val="none" w:sz="0" w:space="0" w:color="auto"/>
        <w:left w:val="none" w:sz="0" w:space="0" w:color="auto"/>
        <w:bottom w:val="none" w:sz="0" w:space="0" w:color="auto"/>
        <w:right w:val="none" w:sz="0" w:space="0" w:color="auto"/>
      </w:divBdr>
    </w:div>
    <w:div w:id="1180893196">
      <w:bodyDiv w:val="1"/>
      <w:marLeft w:val="0"/>
      <w:marRight w:val="0"/>
      <w:marTop w:val="0"/>
      <w:marBottom w:val="0"/>
      <w:divBdr>
        <w:top w:val="none" w:sz="0" w:space="0" w:color="auto"/>
        <w:left w:val="none" w:sz="0" w:space="0" w:color="auto"/>
        <w:bottom w:val="none" w:sz="0" w:space="0" w:color="auto"/>
        <w:right w:val="none" w:sz="0" w:space="0" w:color="auto"/>
      </w:divBdr>
    </w:div>
    <w:div w:id="1189219471">
      <w:bodyDiv w:val="1"/>
      <w:marLeft w:val="0"/>
      <w:marRight w:val="0"/>
      <w:marTop w:val="0"/>
      <w:marBottom w:val="0"/>
      <w:divBdr>
        <w:top w:val="none" w:sz="0" w:space="0" w:color="auto"/>
        <w:left w:val="none" w:sz="0" w:space="0" w:color="auto"/>
        <w:bottom w:val="none" w:sz="0" w:space="0" w:color="auto"/>
        <w:right w:val="none" w:sz="0" w:space="0" w:color="auto"/>
      </w:divBdr>
    </w:div>
    <w:div w:id="1192106785">
      <w:bodyDiv w:val="1"/>
      <w:marLeft w:val="0"/>
      <w:marRight w:val="0"/>
      <w:marTop w:val="0"/>
      <w:marBottom w:val="0"/>
      <w:divBdr>
        <w:top w:val="none" w:sz="0" w:space="0" w:color="auto"/>
        <w:left w:val="none" w:sz="0" w:space="0" w:color="auto"/>
        <w:bottom w:val="none" w:sz="0" w:space="0" w:color="auto"/>
        <w:right w:val="none" w:sz="0" w:space="0" w:color="auto"/>
      </w:divBdr>
    </w:div>
    <w:div w:id="1196428272">
      <w:bodyDiv w:val="1"/>
      <w:marLeft w:val="0"/>
      <w:marRight w:val="0"/>
      <w:marTop w:val="0"/>
      <w:marBottom w:val="0"/>
      <w:divBdr>
        <w:top w:val="none" w:sz="0" w:space="0" w:color="auto"/>
        <w:left w:val="none" w:sz="0" w:space="0" w:color="auto"/>
        <w:bottom w:val="none" w:sz="0" w:space="0" w:color="auto"/>
        <w:right w:val="none" w:sz="0" w:space="0" w:color="auto"/>
      </w:divBdr>
    </w:div>
    <w:div w:id="1205370326">
      <w:bodyDiv w:val="1"/>
      <w:marLeft w:val="0"/>
      <w:marRight w:val="0"/>
      <w:marTop w:val="0"/>
      <w:marBottom w:val="0"/>
      <w:divBdr>
        <w:top w:val="none" w:sz="0" w:space="0" w:color="auto"/>
        <w:left w:val="none" w:sz="0" w:space="0" w:color="auto"/>
        <w:bottom w:val="none" w:sz="0" w:space="0" w:color="auto"/>
        <w:right w:val="none" w:sz="0" w:space="0" w:color="auto"/>
      </w:divBdr>
    </w:div>
    <w:div w:id="1210415120">
      <w:bodyDiv w:val="1"/>
      <w:marLeft w:val="0"/>
      <w:marRight w:val="0"/>
      <w:marTop w:val="0"/>
      <w:marBottom w:val="0"/>
      <w:divBdr>
        <w:top w:val="none" w:sz="0" w:space="0" w:color="auto"/>
        <w:left w:val="none" w:sz="0" w:space="0" w:color="auto"/>
        <w:bottom w:val="none" w:sz="0" w:space="0" w:color="auto"/>
        <w:right w:val="none" w:sz="0" w:space="0" w:color="auto"/>
      </w:divBdr>
    </w:div>
    <w:div w:id="1210537210">
      <w:bodyDiv w:val="1"/>
      <w:marLeft w:val="0"/>
      <w:marRight w:val="0"/>
      <w:marTop w:val="0"/>
      <w:marBottom w:val="0"/>
      <w:divBdr>
        <w:top w:val="none" w:sz="0" w:space="0" w:color="auto"/>
        <w:left w:val="none" w:sz="0" w:space="0" w:color="auto"/>
        <w:bottom w:val="none" w:sz="0" w:space="0" w:color="auto"/>
        <w:right w:val="none" w:sz="0" w:space="0" w:color="auto"/>
      </w:divBdr>
    </w:div>
    <w:div w:id="1221478105">
      <w:bodyDiv w:val="1"/>
      <w:marLeft w:val="0"/>
      <w:marRight w:val="0"/>
      <w:marTop w:val="0"/>
      <w:marBottom w:val="0"/>
      <w:divBdr>
        <w:top w:val="none" w:sz="0" w:space="0" w:color="auto"/>
        <w:left w:val="none" w:sz="0" w:space="0" w:color="auto"/>
        <w:bottom w:val="none" w:sz="0" w:space="0" w:color="auto"/>
        <w:right w:val="none" w:sz="0" w:space="0" w:color="auto"/>
      </w:divBdr>
    </w:div>
    <w:div w:id="1247693500">
      <w:bodyDiv w:val="1"/>
      <w:marLeft w:val="0"/>
      <w:marRight w:val="0"/>
      <w:marTop w:val="0"/>
      <w:marBottom w:val="0"/>
      <w:divBdr>
        <w:top w:val="none" w:sz="0" w:space="0" w:color="auto"/>
        <w:left w:val="none" w:sz="0" w:space="0" w:color="auto"/>
        <w:bottom w:val="none" w:sz="0" w:space="0" w:color="auto"/>
        <w:right w:val="none" w:sz="0" w:space="0" w:color="auto"/>
      </w:divBdr>
    </w:div>
    <w:div w:id="1256474190">
      <w:bodyDiv w:val="1"/>
      <w:marLeft w:val="0"/>
      <w:marRight w:val="0"/>
      <w:marTop w:val="0"/>
      <w:marBottom w:val="0"/>
      <w:divBdr>
        <w:top w:val="none" w:sz="0" w:space="0" w:color="auto"/>
        <w:left w:val="none" w:sz="0" w:space="0" w:color="auto"/>
        <w:bottom w:val="none" w:sz="0" w:space="0" w:color="auto"/>
        <w:right w:val="none" w:sz="0" w:space="0" w:color="auto"/>
      </w:divBdr>
    </w:div>
    <w:div w:id="1259674282">
      <w:bodyDiv w:val="1"/>
      <w:marLeft w:val="0"/>
      <w:marRight w:val="0"/>
      <w:marTop w:val="0"/>
      <w:marBottom w:val="0"/>
      <w:divBdr>
        <w:top w:val="none" w:sz="0" w:space="0" w:color="auto"/>
        <w:left w:val="none" w:sz="0" w:space="0" w:color="auto"/>
        <w:bottom w:val="none" w:sz="0" w:space="0" w:color="auto"/>
        <w:right w:val="none" w:sz="0" w:space="0" w:color="auto"/>
      </w:divBdr>
    </w:div>
    <w:div w:id="1274510882">
      <w:bodyDiv w:val="1"/>
      <w:marLeft w:val="0"/>
      <w:marRight w:val="0"/>
      <w:marTop w:val="0"/>
      <w:marBottom w:val="0"/>
      <w:divBdr>
        <w:top w:val="none" w:sz="0" w:space="0" w:color="auto"/>
        <w:left w:val="none" w:sz="0" w:space="0" w:color="auto"/>
        <w:bottom w:val="none" w:sz="0" w:space="0" w:color="auto"/>
        <w:right w:val="none" w:sz="0" w:space="0" w:color="auto"/>
      </w:divBdr>
    </w:div>
    <w:div w:id="1286423837">
      <w:bodyDiv w:val="1"/>
      <w:marLeft w:val="0"/>
      <w:marRight w:val="0"/>
      <w:marTop w:val="0"/>
      <w:marBottom w:val="0"/>
      <w:divBdr>
        <w:top w:val="none" w:sz="0" w:space="0" w:color="auto"/>
        <w:left w:val="none" w:sz="0" w:space="0" w:color="auto"/>
        <w:bottom w:val="none" w:sz="0" w:space="0" w:color="auto"/>
        <w:right w:val="none" w:sz="0" w:space="0" w:color="auto"/>
      </w:divBdr>
    </w:div>
    <w:div w:id="1286501450">
      <w:bodyDiv w:val="1"/>
      <w:marLeft w:val="0"/>
      <w:marRight w:val="0"/>
      <w:marTop w:val="0"/>
      <w:marBottom w:val="0"/>
      <w:divBdr>
        <w:top w:val="none" w:sz="0" w:space="0" w:color="auto"/>
        <w:left w:val="none" w:sz="0" w:space="0" w:color="auto"/>
        <w:bottom w:val="none" w:sz="0" w:space="0" w:color="auto"/>
        <w:right w:val="none" w:sz="0" w:space="0" w:color="auto"/>
      </w:divBdr>
    </w:div>
    <w:div w:id="1300722283">
      <w:bodyDiv w:val="1"/>
      <w:marLeft w:val="0"/>
      <w:marRight w:val="0"/>
      <w:marTop w:val="0"/>
      <w:marBottom w:val="0"/>
      <w:divBdr>
        <w:top w:val="none" w:sz="0" w:space="0" w:color="auto"/>
        <w:left w:val="none" w:sz="0" w:space="0" w:color="auto"/>
        <w:bottom w:val="none" w:sz="0" w:space="0" w:color="auto"/>
        <w:right w:val="none" w:sz="0" w:space="0" w:color="auto"/>
      </w:divBdr>
    </w:div>
    <w:div w:id="1301576963">
      <w:bodyDiv w:val="1"/>
      <w:marLeft w:val="0"/>
      <w:marRight w:val="0"/>
      <w:marTop w:val="0"/>
      <w:marBottom w:val="0"/>
      <w:divBdr>
        <w:top w:val="none" w:sz="0" w:space="0" w:color="auto"/>
        <w:left w:val="none" w:sz="0" w:space="0" w:color="auto"/>
        <w:bottom w:val="none" w:sz="0" w:space="0" w:color="auto"/>
        <w:right w:val="none" w:sz="0" w:space="0" w:color="auto"/>
      </w:divBdr>
    </w:div>
    <w:div w:id="1306009954">
      <w:bodyDiv w:val="1"/>
      <w:marLeft w:val="0"/>
      <w:marRight w:val="0"/>
      <w:marTop w:val="0"/>
      <w:marBottom w:val="0"/>
      <w:divBdr>
        <w:top w:val="none" w:sz="0" w:space="0" w:color="auto"/>
        <w:left w:val="none" w:sz="0" w:space="0" w:color="auto"/>
        <w:bottom w:val="none" w:sz="0" w:space="0" w:color="auto"/>
        <w:right w:val="none" w:sz="0" w:space="0" w:color="auto"/>
      </w:divBdr>
    </w:div>
    <w:div w:id="1312903754">
      <w:bodyDiv w:val="1"/>
      <w:marLeft w:val="0"/>
      <w:marRight w:val="0"/>
      <w:marTop w:val="0"/>
      <w:marBottom w:val="0"/>
      <w:divBdr>
        <w:top w:val="none" w:sz="0" w:space="0" w:color="auto"/>
        <w:left w:val="none" w:sz="0" w:space="0" w:color="auto"/>
        <w:bottom w:val="none" w:sz="0" w:space="0" w:color="auto"/>
        <w:right w:val="none" w:sz="0" w:space="0" w:color="auto"/>
      </w:divBdr>
    </w:div>
    <w:div w:id="1319767980">
      <w:bodyDiv w:val="1"/>
      <w:marLeft w:val="0"/>
      <w:marRight w:val="0"/>
      <w:marTop w:val="0"/>
      <w:marBottom w:val="0"/>
      <w:divBdr>
        <w:top w:val="none" w:sz="0" w:space="0" w:color="auto"/>
        <w:left w:val="none" w:sz="0" w:space="0" w:color="auto"/>
        <w:bottom w:val="none" w:sz="0" w:space="0" w:color="auto"/>
        <w:right w:val="none" w:sz="0" w:space="0" w:color="auto"/>
      </w:divBdr>
    </w:div>
    <w:div w:id="1322080946">
      <w:bodyDiv w:val="1"/>
      <w:marLeft w:val="0"/>
      <w:marRight w:val="0"/>
      <w:marTop w:val="0"/>
      <w:marBottom w:val="0"/>
      <w:divBdr>
        <w:top w:val="none" w:sz="0" w:space="0" w:color="auto"/>
        <w:left w:val="none" w:sz="0" w:space="0" w:color="auto"/>
        <w:bottom w:val="none" w:sz="0" w:space="0" w:color="auto"/>
        <w:right w:val="none" w:sz="0" w:space="0" w:color="auto"/>
      </w:divBdr>
    </w:div>
    <w:div w:id="1324091314">
      <w:bodyDiv w:val="1"/>
      <w:marLeft w:val="0"/>
      <w:marRight w:val="0"/>
      <w:marTop w:val="0"/>
      <w:marBottom w:val="0"/>
      <w:divBdr>
        <w:top w:val="none" w:sz="0" w:space="0" w:color="auto"/>
        <w:left w:val="none" w:sz="0" w:space="0" w:color="auto"/>
        <w:bottom w:val="none" w:sz="0" w:space="0" w:color="auto"/>
        <w:right w:val="none" w:sz="0" w:space="0" w:color="auto"/>
      </w:divBdr>
    </w:div>
    <w:div w:id="1325621844">
      <w:bodyDiv w:val="1"/>
      <w:marLeft w:val="0"/>
      <w:marRight w:val="0"/>
      <w:marTop w:val="0"/>
      <w:marBottom w:val="0"/>
      <w:divBdr>
        <w:top w:val="none" w:sz="0" w:space="0" w:color="auto"/>
        <w:left w:val="none" w:sz="0" w:space="0" w:color="auto"/>
        <w:bottom w:val="none" w:sz="0" w:space="0" w:color="auto"/>
        <w:right w:val="none" w:sz="0" w:space="0" w:color="auto"/>
      </w:divBdr>
      <w:divsChild>
        <w:div w:id="434326676">
          <w:marLeft w:val="0"/>
          <w:marRight w:val="0"/>
          <w:marTop w:val="0"/>
          <w:marBottom w:val="0"/>
          <w:divBdr>
            <w:top w:val="none" w:sz="0" w:space="0" w:color="auto"/>
            <w:left w:val="none" w:sz="0" w:space="0" w:color="auto"/>
            <w:bottom w:val="none" w:sz="0" w:space="0" w:color="auto"/>
            <w:right w:val="none" w:sz="0" w:space="0" w:color="auto"/>
          </w:divBdr>
        </w:div>
        <w:div w:id="1060666368">
          <w:marLeft w:val="0"/>
          <w:marRight w:val="0"/>
          <w:marTop w:val="0"/>
          <w:marBottom w:val="0"/>
          <w:divBdr>
            <w:top w:val="none" w:sz="0" w:space="0" w:color="auto"/>
            <w:left w:val="none" w:sz="0" w:space="0" w:color="auto"/>
            <w:bottom w:val="none" w:sz="0" w:space="0" w:color="auto"/>
            <w:right w:val="none" w:sz="0" w:space="0" w:color="auto"/>
          </w:divBdr>
        </w:div>
      </w:divsChild>
    </w:div>
    <w:div w:id="1350328398">
      <w:bodyDiv w:val="1"/>
      <w:marLeft w:val="0"/>
      <w:marRight w:val="0"/>
      <w:marTop w:val="0"/>
      <w:marBottom w:val="0"/>
      <w:divBdr>
        <w:top w:val="none" w:sz="0" w:space="0" w:color="auto"/>
        <w:left w:val="none" w:sz="0" w:space="0" w:color="auto"/>
        <w:bottom w:val="none" w:sz="0" w:space="0" w:color="auto"/>
        <w:right w:val="none" w:sz="0" w:space="0" w:color="auto"/>
      </w:divBdr>
    </w:div>
    <w:div w:id="1360206519">
      <w:bodyDiv w:val="1"/>
      <w:marLeft w:val="0"/>
      <w:marRight w:val="0"/>
      <w:marTop w:val="0"/>
      <w:marBottom w:val="0"/>
      <w:divBdr>
        <w:top w:val="none" w:sz="0" w:space="0" w:color="auto"/>
        <w:left w:val="none" w:sz="0" w:space="0" w:color="auto"/>
        <w:bottom w:val="none" w:sz="0" w:space="0" w:color="auto"/>
        <w:right w:val="none" w:sz="0" w:space="0" w:color="auto"/>
      </w:divBdr>
    </w:div>
    <w:div w:id="1375083524">
      <w:bodyDiv w:val="1"/>
      <w:marLeft w:val="0"/>
      <w:marRight w:val="0"/>
      <w:marTop w:val="0"/>
      <w:marBottom w:val="0"/>
      <w:divBdr>
        <w:top w:val="none" w:sz="0" w:space="0" w:color="auto"/>
        <w:left w:val="none" w:sz="0" w:space="0" w:color="auto"/>
        <w:bottom w:val="none" w:sz="0" w:space="0" w:color="auto"/>
        <w:right w:val="none" w:sz="0" w:space="0" w:color="auto"/>
      </w:divBdr>
    </w:div>
    <w:div w:id="1380469554">
      <w:bodyDiv w:val="1"/>
      <w:marLeft w:val="0"/>
      <w:marRight w:val="0"/>
      <w:marTop w:val="0"/>
      <w:marBottom w:val="0"/>
      <w:divBdr>
        <w:top w:val="none" w:sz="0" w:space="0" w:color="auto"/>
        <w:left w:val="none" w:sz="0" w:space="0" w:color="auto"/>
        <w:bottom w:val="none" w:sz="0" w:space="0" w:color="auto"/>
        <w:right w:val="none" w:sz="0" w:space="0" w:color="auto"/>
      </w:divBdr>
    </w:div>
    <w:div w:id="1381513511">
      <w:bodyDiv w:val="1"/>
      <w:marLeft w:val="0"/>
      <w:marRight w:val="0"/>
      <w:marTop w:val="0"/>
      <w:marBottom w:val="0"/>
      <w:divBdr>
        <w:top w:val="none" w:sz="0" w:space="0" w:color="auto"/>
        <w:left w:val="none" w:sz="0" w:space="0" w:color="auto"/>
        <w:bottom w:val="none" w:sz="0" w:space="0" w:color="auto"/>
        <w:right w:val="none" w:sz="0" w:space="0" w:color="auto"/>
      </w:divBdr>
    </w:div>
    <w:div w:id="1386029955">
      <w:bodyDiv w:val="1"/>
      <w:marLeft w:val="0"/>
      <w:marRight w:val="0"/>
      <w:marTop w:val="0"/>
      <w:marBottom w:val="0"/>
      <w:divBdr>
        <w:top w:val="none" w:sz="0" w:space="0" w:color="auto"/>
        <w:left w:val="none" w:sz="0" w:space="0" w:color="auto"/>
        <w:bottom w:val="none" w:sz="0" w:space="0" w:color="auto"/>
        <w:right w:val="none" w:sz="0" w:space="0" w:color="auto"/>
      </w:divBdr>
    </w:div>
    <w:div w:id="1399478384">
      <w:bodyDiv w:val="1"/>
      <w:marLeft w:val="0"/>
      <w:marRight w:val="0"/>
      <w:marTop w:val="0"/>
      <w:marBottom w:val="0"/>
      <w:divBdr>
        <w:top w:val="none" w:sz="0" w:space="0" w:color="auto"/>
        <w:left w:val="none" w:sz="0" w:space="0" w:color="auto"/>
        <w:bottom w:val="none" w:sz="0" w:space="0" w:color="auto"/>
        <w:right w:val="none" w:sz="0" w:space="0" w:color="auto"/>
      </w:divBdr>
    </w:div>
    <w:div w:id="1405491686">
      <w:bodyDiv w:val="1"/>
      <w:marLeft w:val="0"/>
      <w:marRight w:val="0"/>
      <w:marTop w:val="0"/>
      <w:marBottom w:val="0"/>
      <w:divBdr>
        <w:top w:val="none" w:sz="0" w:space="0" w:color="auto"/>
        <w:left w:val="none" w:sz="0" w:space="0" w:color="auto"/>
        <w:bottom w:val="none" w:sz="0" w:space="0" w:color="auto"/>
        <w:right w:val="none" w:sz="0" w:space="0" w:color="auto"/>
      </w:divBdr>
    </w:div>
    <w:div w:id="1412963799">
      <w:bodyDiv w:val="1"/>
      <w:marLeft w:val="0"/>
      <w:marRight w:val="0"/>
      <w:marTop w:val="0"/>
      <w:marBottom w:val="0"/>
      <w:divBdr>
        <w:top w:val="none" w:sz="0" w:space="0" w:color="auto"/>
        <w:left w:val="none" w:sz="0" w:space="0" w:color="auto"/>
        <w:bottom w:val="none" w:sz="0" w:space="0" w:color="auto"/>
        <w:right w:val="none" w:sz="0" w:space="0" w:color="auto"/>
      </w:divBdr>
    </w:div>
    <w:div w:id="1420323197">
      <w:bodyDiv w:val="1"/>
      <w:marLeft w:val="0"/>
      <w:marRight w:val="0"/>
      <w:marTop w:val="0"/>
      <w:marBottom w:val="0"/>
      <w:divBdr>
        <w:top w:val="none" w:sz="0" w:space="0" w:color="auto"/>
        <w:left w:val="none" w:sz="0" w:space="0" w:color="auto"/>
        <w:bottom w:val="none" w:sz="0" w:space="0" w:color="auto"/>
        <w:right w:val="none" w:sz="0" w:space="0" w:color="auto"/>
      </w:divBdr>
    </w:div>
    <w:div w:id="1423835431">
      <w:bodyDiv w:val="1"/>
      <w:marLeft w:val="0"/>
      <w:marRight w:val="0"/>
      <w:marTop w:val="0"/>
      <w:marBottom w:val="0"/>
      <w:divBdr>
        <w:top w:val="none" w:sz="0" w:space="0" w:color="auto"/>
        <w:left w:val="none" w:sz="0" w:space="0" w:color="auto"/>
        <w:bottom w:val="none" w:sz="0" w:space="0" w:color="auto"/>
        <w:right w:val="none" w:sz="0" w:space="0" w:color="auto"/>
      </w:divBdr>
    </w:div>
    <w:div w:id="1425609621">
      <w:bodyDiv w:val="1"/>
      <w:marLeft w:val="0"/>
      <w:marRight w:val="0"/>
      <w:marTop w:val="0"/>
      <w:marBottom w:val="0"/>
      <w:divBdr>
        <w:top w:val="none" w:sz="0" w:space="0" w:color="auto"/>
        <w:left w:val="none" w:sz="0" w:space="0" w:color="auto"/>
        <w:bottom w:val="none" w:sz="0" w:space="0" w:color="auto"/>
        <w:right w:val="none" w:sz="0" w:space="0" w:color="auto"/>
      </w:divBdr>
    </w:div>
    <w:div w:id="1438865366">
      <w:bodyDiv w:val="1"/>
      <w:marLeft w:val="0"/>
      <w:marRight w:val="0"/>
      <w:marTop w:val="0"/>
      <w:marBottom w:val="0"/>
      <w:divBdr>
        <w:top w:val="none" w:sz="0" w:space="0" w:color="auto"/>
        <w:left w:val="none" w:sz="0" w:space="0" w:color="auto"/>
        <w:bottom w:val="none" w:sz="0" w:space="0" w:color="auto"/>
        <w:right w:val="none" w:sz="0" w:space="0" w:color="auto"/>
      </w:divBdr>
    </w:div>
    <w:div w:id="1443109448">
      <w:bodyDiv w:val="1"/>
      <w:marLeft w:val="0"/>
      <w:marRight w:val="0"/>
      <w:marTop w:val="0"/>
      <w:marBottom w:val="0"/>
      <w:divBdr>
        <w:top w:val="none" w:sz="0" w:space="0" w:color="auto"/>
        <w:left w:val="none" w:sz="0" w:space="0" w:color="auto"/>
        <w:bottom w:val="none" w:sz="0" w:space="0" w:color="auto"/>
        <w:right w:val="none" w:sz="0" w:space="0" w:color="auto"/>
      </w:divBdr>
    </w:div>
    <w:div w:id="1444883258">
      <w:bodyDiv w:val="1"/>
      <w:marLeft w:val="0"/>
      <w:marRight w:val="0"/>
      <w:marTop w:val="0"/>
      <w:marBottom w:val="0"/>
      <w:divBdr>
        <w:top w:val="none" w:sz="0" w:space="0" w:color="auto"/>
        <w:left w:val="none" w:sz="0" w:space="0" w:color="auto"/>
        <w:bottom w:val="none" w:sz="0" w:space="0" w:color="auto"/>
        <w:right w:val="none" w:sz="0" w:space="0" w:color="auto"/>
      </w:divBdr>
    </w:div>
    <w:div w:id="1458332973">
      <w:bodyDiv w:val="1"/>
      <w:marLeft w:val="0"/>
      <w:marRight w:val="0"/>
      <w:marTop w:val="0"/>
      <w:marBottom w:val="0"/>
      <w:divBdr>
        <w:top w:val="none" w:sz="0" w:space="0" w:color="auto"/>
        <w:left w:val="none" w:sz="0" w:space="0" w:color="auto"/>
        <w:bottom w:val="none" w:sz="0" w:space="0" w:color="auto"/>
        <w:right w:val="none" w:sz="0" w:space="0" w:color="auto"/>
      </w:divBdr>
    </w:div>
    <w:div w:id="1458525418">
      <w:bodyDiv w:val="1"/>
      <w:marLeft w:val="0"/>
      <w:marRight w:val="0"/>
      <w:marTop w:val="0"/>
      <w:marBottom w:val="0"/>
      <w:divBdr>
        <w:top w:val="none" w:sz="0" w:space="0" w:color="auto"/>
        <w:left w:val="none" w:sz="0" w:space="0" w:color="auto"/>
        <w:bottom w:val="none" w:sz="0" w:space="0" w:color="auto"/>
        <w:right w:val="none" w:sz="0" w:space="0" w:color="auto"/>
      </w:divBdr>
    </w:div>
    <w:div w:id="1458794655">
      <w:bodyDiv w:val="1"/>
      <w:marLeft w:val="0"/>
      <w:marRight w:val="0"/>
      <w:marTop w:val="0"/>
      <w:marBottom w:val="0"/>
      <w:divBdr>
        <w:top w:val="none" w:sz="0" w:space="0" w:color="auto"/>
        <w:left w:val="none" w:sz="0" w:space="0" w:color="auto"/>
        <w:bottom w:val="none" w:sz="0" w:space="0" w:color="auto"/>
        <w:right w:val="none" w:sz="0" w:space="0" w:color="auto"/>
      </w:divBdr>
    </w:div>
    <w:div w:id="1470974480">
      <w:bodyDiv w:val="1"/>
      <w:marLeft w:val="0"/>
      <w:marRight w:val="0"/>
      <w:marTop w:val="0"/>
      <w:marBottom w:val="0"/>
      <w:divBdr>
        <w:top w:val="none" w:sz="0" w:space="0" w:color="auto"/>
        <w:left w:val="none" w:sz="0" w:space="0" w:color="auto"/>
        <w:bottom w:val="none" w:sz="0" w:space="0" w:color="auto"/>
        <w:right w:val="none" w:sz="0" w:space="0" w:color="auto"/>
      </w:divBdr>
    </w:div>
    <w:div w:id="1471676593">
      <w:bodyDiv w:val="1"/>
      <w:marLeft w:val="0"/>
      <w:marRight w:val="0"/>
      <w:marTop w:val="0"/>
      <w:marBottom w:val="0"/>
      <w:divBdr>
        <w:top w:val="none" w:sz="0" w:space="0" w:color="auto"/>
        <w:left w:val="none" w:sz="0" w:space="0" w:color="auto"/>
        <w:bottom w:val="none" w:sz="0" w:space="0" w:color="auto"/>
        <w:right w:val="none" w:sz="0" w:space="0" w:color="auto"/>
      </w:divBdr>
    </w:div>
    <w:div w:id="1480540361">
      <w:bodyDiv w:val="1"/>
      <w:marLeft w:val="0"/>
      <w:marRight w:val="0"/>
      <w:marTop w:val="0"/>
      <w:marBottom w:val="0"/>
      <w:divBdr>
        <w:top w:val="none" w:sz="0" w:space="0" w:color="auto"/>
        <w:left w:val="none" w:sz="0" w:space="0" w:color="auto"/>
        <w:bottom w:val="none" w:sz="0" w:space="0" w:color="auto"/>
        <w:right w:val="none" w:sz="0" w:space="0" w:color="auto"/>
      </w:divBdr>
    </w:div>
    <w:div w:id="1480922125">
      <w:bodyDiv w:val="1"/>
      <w:marLeft w:val="0"/>
      <w:marRight w:val="0"/>
      <w:marTop w:val="0"/>
      <w:marBottom w:val="0"/>
      <w:divBdr>
        <w:top w:val="none" w:sz="0" w:space="0" w:color="auto"/>
        <w:left w:val="none" w:sz="0" w:space="0" w:color="auto"/>
        <w:bottom w:val="none" w:sz="0" w:space="0" w:color="auto"/>
        <w:right w:val="none" w:sz="0" w:space="0" w:color="auto"/>
      </w:divBdr>
    </w:div>
    <w:div w:id="1483933766">
      <w:bodyDiv w:val="1"/>
      <w:marLeft w:val="0"/>
      <w:marRight w:val="0"/>
      <w:marTop w:val="0"/>
      <w:marBottom w:val="0"/>
      <w:divBdr>
        <w:top w:val="none" w:sz="0" w:space="0" w:color="auto"/>
        <w:left w:val="none" w:sz="0" w:space="0" w:color="auto"/>
        <w:bottom w:val="none" w:sz="0" w:space="0" w:color="auto"/>
        <w:right w:val="none" w:sz="0" w:space="0" w:color="auto"/>
      </w:divBdr>
    </w:div>
    <w:div w:id="1485050595">
      <w:bodyDiv w:val="1"/>
      <w:marLeft w:val="0"/>
      <w:marRight w:val="0"/>
      <w:marTop w:val="0"/>
      <w:marBottom w:val="0"/>
      <w:divBdr>
        <w:top w:val="none" w:sz="0" w:space="0" w:color="auto"/>
        <w:left w:val="none" w:sz="0" w:space="0" w:color="auto"/>
        <w:bottom w:val="none" w:sz="0" w:space="0" w:color="auto"/>
        <w:right w:val="none" w:sz="0" w:space="0" w:color="auto"/>
      </w:divBdr>
    </w:div>
    <w:div w:id="1501627465">
      <w:bodyDiv w:val="1"/>
      <w:marLeft w:val="0"/>
      <w:marRight w:val="0"/>
      <w:marTop w:val="0"/>
      <w:marBottom w:val="0"/>
      <w:divBdr>
        <w:top w:val="none" w:sz="0" w:space="0" w:color="auto"/>
        <w:left w:val="none" w:sz="0" w:space="0" w:color="auto"/>
        <w:bottom w:val="none" w:sz="0" w:space="0" w:color="auto"/>
        <w:right w:val="none" w:sz="0" w:space="0" w:color="auto"/>
      </w:divBdr>
    </w:div>
    <w:div w:id="1514495301">
      <w:bodyDiv w:val="1"/>
      <w:marLeft w:val="0"/>
      <w:marRight w:val="0"/>
      <w:marTop w:val="0"/>
      <w:marBottom w:val="0"/>
      <w:divBdr>
        <w:top w:val="none" w:sz="0" w:space="0" w:color="auto"/>
        <w:left w:val="none" w:sz="0" w:space="0" w:color="auto"/>
        <w:bottom w:val="none" w:sz="0" w:space="0" w:color="auto"/>
        <w:right w:val="none" w:sz="0" w:space="0" w:color="auto"/>
      </w:divBdr>
    </w:div>
    <w:div w:id="1520312858">
      <w:bodyDiv w:val="1"/>
      <w:marLeft w:val="0"/>
      <w:marRight w:val="0"/>
      <w:marTop w:val="0"/>
      <w:marBottom w:val="0"/>
      <w:divBdr>
        <w:top w:val="none" w:sz="0" w:space="0" w:color="auto"/>
        <w:left w:val="none" w:sz="0" w:space="0" w:color="auto"/>
        <w:bottom w:val="none" w:sz="0" w:space="0" w:color="auto"/>
        <w:right w:val="none" w:sz="0" w:space="0" w:color="auto"/>
      </w:divBdr>
    </w:div>
    <w:div w:id="1526288888">
      <w:bodyDiv w:val="1"/>
      <w:marLeft w:val="0"/>
      <w:marRight w:val="0"/>
      <w:marTop w:val="0"/>
      <w:marBottom w:val="0"/>
      <w:divBdr>
        <w:top w:val="none" w:sz="0" w:space="0" w:color="auto"/>
        <w:left w:val="none" w:sz="0" w:space="0" w:color="auto"/>
        <w:bottom w:val="none" w:sz="0" w:space="0" w:color="auto"/>
        <w:right w:val="none" w:sz="0" w:space="0" w:color="auto"/>
      </w:divBdr>
    </w:div>
    <w:div w:id="1542594655">
      <w:bodyDiv w:val="1"/>
      <w:marLeft w:val="0"/>
      <w:marRight w:val="0"/>
      <w:marTop w:val="0"/>
      <w:marBottom w:val="0"/>
      <w:divBdr>
        <w:top w:val="none" w:sz="0" w:space="0" w:color="auto"/>
        <w:left w:val="none" w:sz="0" w:space="0" w:color="auto"/>
        <w:bottom w:val="none" w:sz="0" w:space="0" w:color="auto"/>
        <w:right w:val="none" w:sz="0" w:space="0" w:color="auto"/>
      </w:divBdr>
    </w:div>
    <w:div w:id="1549875353">
      <w:bodyDiv w:val="1"/>
      <w:marLeft w:val="0"/>
      <w:marRight w:val="0"/>
      <w:marTop w:val="0"/>
      <w:marBottom w:val="0"/>
      <w:divBdr>
        <w:top w:val="none" w:sz="0" w:space="0" w:color="auto"/>
        <w:left w:val="none" w:sz="0" w:space="0" w:color="auto"/>
        <w:bottom w:val="none" w:sz="0" w:space="0" w:color="auto"/>
        <w:right w:val="none" w:sz="0" w:space="0" w:color="auto"/>
      </w:divBdr>
    </w:div>
    <w:div w:id="1555963729">
      <w:bodyDiv w:val="1"/>
      <w:marLeft w:val="0"/>
      <w:marRight w:val="0"/>
      <w:marTop w:val="0"/>
      <w:marBottom w:val="0"/>
      <w:divBdr>
        <w:top w:val="none" w:sz="0" w:space="0" w:color="auto"/>
        <w:left w:val="none" w:sz="0" w:space="0" w:color="auto"/>
        <w:bottom w:val="none" w:sz="0" w:space="0" w:color="auto"/>
        <w:right w:val="none" w:sz="0" w:space="0" w:color="auto"/>
      </w:divBdr>
    </w:div>
    <w:div w:id="1558008530">
      <w:bodyDiv w:val="1"/>
      <w:marLeft w:val="0"/>
      <w:marRight w:val="0"/>
      <w:marTop w:val="0"/>
      <w:marBottom w:val="0"/>
      <w:divBdr>
        <w:top w:val="none" w:sz="0" w:space="0" w:color="auto"/>
        <w:left w:val="none" w:sz="0" w:space="0" w:color="auto"/>
        <w:bottom w:val="none" w:sz="0" w:space="0" w:color="auto"/>
        <w:right w:val="none" w:sz="0" w:space="0" w:color="auto"/>
      </w:divBdr>
    </w:div>
    <w:div w:id="1560750579">
      <w:bodyDiv w:val="1"/>
      <w:marLeft w:val="0"/>
      <w:marRight w:val="0"/>
      <w:marTop w:val="0"/>
      <w:marBottom w:val="0"/>
      <w:divBdr>
        <w:top w:val="none" w:sz="0" w:space="0" w:color="auto"/>
        <w:left w:val="none" w:sz="0" w:space="0" w:color="auto"/>
        <w:bottom w:val="none" w:sz="0" w:space="0" w:color="auto"/>
        <w:right w:val="none" w:sz="0" w:space="0" w:color="auto"/>
      </w:divBdr>
    </w:div>
    <w:div w:id="1560939735">
      <w:bodyDiv w:val="1"/>
      <w:marLeft w:val="0"/>
      <w:marRight w:val="0"/>
      <w:marTop w:val="0"/>
      <w:marBottom w:val="0"/>
      <w:divBdr>
        <w:top w:val="none" w:sz="0" w:space="0" w:color="auto"/>
        <w:left w:val="none" w:sz="0" w:space="0" w:color="auto"/>
        <w:bottom w:val="none" w:sz="0" w:space="0" w:color="auto"/>
        <w:right w:val="none" w:sz="0" w:space="0" w:color="auto"/>
      </w:divBdr>
    </w:div>
    <w:div w:id="1570992367">
      <w:bodyDiv w:val="1"/>
      <w:marLeft w:val="0"/>
      <w:marRight w:val="0"/>
      <w:marTop w:val="0"/>
      <w:marBottom w:val="0"/>
      <w:divBdr>
        <w:top w:val="none" w:sz="0" w:space="0" w:color="auto"/>
        <w:left w:val="none" w:sz="0" w:space="0" w:color="auto"/>
        <w:bottom w:val="none" w:sz="0" w:space="0" w:color="auto"/>
        <w:right w:val="none" w:sz="0" w:space="0" w:color="auto"/>
      </w:divBdr>
    </w:div>
    <w:div w:id="1576545156">
      <w:bodyDiv w:val="1"/>
      <w:marLeft w:val="0"/>
      <w:marRight w:val="0"/>
      <w:marTop w:val="0"/>
      <w:marBottom w:val="0"/>
      <w:divBdr>
        <w:top w:val="none" w:sz="0" w:space="0" w:color="auto"/>
        <w:left w:val="none" w:sz="0" w:space="0" w:color="auto"/>
        <w:bottom w:val="none" w:sz="0" w:space="0" w:color="auto"/>
        <w:right w:val="none" w:sz="0" w:space="0" w:color="auto"/>
      </w:divBdr>
    </w:div>
    <w:div w:id="1578635252">
      <w:bodyDiv w:val="1"/>
      <w:marLeft w:val="0"/>
      <w:marRight w:val="0"/>
      <w:marTop w:val="0"/>
      <w:marBottom w:val="0"/>
      <w:divBdr>
        <w:top w:val="none" w:sz="0" w:space="0" w:color="auto"/>
        <w:left w:val="none" w:sz="0" w:space="0" w:color="auto"/>
        <w:bottom w:val="none" w:sz="0" w:space="0" w:color="auto"/>
        <w:right w:val="none" w:sz="0" w:space="0" w:color="auto"/>
      </w:divBdr>
    </w:div>
    <w:div w:id="1581452566">
      <w:bodyDiv w:val="1"/>
      <w:marLeft w:val="0"/>
      <w:marRight w:val="0"/>
      <w:marTop w:val="0"/>
      <w:marBottom w:val="0"/>
      <w:divBdr>
        <w:top w:val="none" w:sz="0" w:space="0" w:color="auto"/>
        <w:left w:val="none" w:sz="0" w:space="0" w:color="auto"/>
        <w:bottom w:val="none" w:sz="0" w:space="0" w:color="auto"/>
        <w:right w:val="none" w:sz="0" w:space="0" w:color="auto"/>
      </w:divBdr>
    </w:div>
    <w:div w:id="1600717318">
      <w:bodyDiv w:val="1"/>
      <w:marLeft w:val="0"/>
      <w:marRight w:val="0"/>
      <w:marTop w:val="0"/>
      <w:marBottom w:val="0"/>
      <w:divBdr>
        <w:top w:val="none" w:sz="0" w:space="0" w:color="auto"/>
        <w:left w:val="none" w:sz="0" w:space="0" w:color="auto"/>
        <w:bottom w:val="none" w:sz="0" w:space="0" w:color="auto"/>
        <w:right w:val="none" w:sz="0" w:space="0" w:color="auto"/>
      </w:divBdr>
    </w:div>
    <w:div w:id="1602300818">
      <w:bodyDiv w:val="1"/>
      <w:marLeft w:val="0"/>
      <w:marRight w:val="0"/>
      <w:marTop w:val="0"/>
      <w:marBottom w:val="0"/>
      <w:divBdr>
        <w:top w:val="none" w:sz="0" w:space="0" w:color="auto"/>
        <w:left w:val="none" w:sz="0" w:space="0" w:color="auto"/>
        <w:bottom w:val="none" w:sz="0" w:space="0" w:color="auto"/>
        <w:right w:val="none" w:sz="0" w:space="0" w:color="auto"/>
      </w:divBdr>
    </w:div>
    <w:div w:id="1603300211">
      <w:bodyDiv w:val="1"/>
      <w:marLeft w:val="0"/>
      <w:marRight w:val="0"/>
      <w:marTop w:val="0"/>
      <w:marBottom w:val="0"/>
      <w:divBdr>
        <w:top w:val="none" w:sz="0" w:space="0" w:color="auto"/>
        <w:left w:val="none" w:sz="0" w:space="0" w:color="auto"/>
        <w:bottom w:val="none" w:sz="0" w:space="0" w:color="auto"/>
        <w:right w:val="none" w:sz="0" w:space="0" w:color="auto"/>
      </w:divBdr>
    </w:div>
    <w:div w:id="1609660399">
      <w:bodyDiv w:val="1"/>
      <w:marLeft w:val="0"/>
      <w:marRight w:val="0"/>
      <w:marTop w:val="0"/>
      <w:marBottom w:val="0"/>
      <w:divBdr>
        <w:top w:val="none" w:sz="0" w:space="0" w:color="auto"/>
        <w:left w:val="none" w:sz="0" w:space="0" w:color="auto"/>
        <w:bottom w:val="none" w:sz="0" w:space="0" w:color="auto"/>
        <w:right w:val="none" w:sz="0" w:space="0" w:color="auto"/>
      </w:divBdr>
    </w:div>
    <w:div w:id="1618756611">
      <w:bodyDiv w:val="1"/>
      <w:marLeft w:val="0"/>
      <w:marRight w:val="0"/>
      <w:marTop w:val="0"/>
      <w:marBottom w:val="0"/>
      <w:divBdr>
        <w:top w:val="none" w:sz="0" w:space="0" w:color="auto"/>
        <w:left w:val="none" w:sz="0" w:space="0" w:color="auto"/>
        <w:bottom w:val="none" w:sz="0" w:space="0" w:color="auto"/>
        <w:right w:val="none" w:sz="0" w:space="0" w:color="auto"/>
      </w:divBdr>
    </w:div>
    <w:div w:id="1625426368">
      <w:bodyDiv w:val="1"/>
      <w:marLeft w:val="0"/>
      <w:marRight w:val="0"/>
      <w:marTop w:val="0"/>
      <w:marBottom w:val="0"/>
      <w:divBdr>
        <w:top w:val="none" w:sz="0" w:space="0" w:color="auto"/>
        <w:left w:val="none" w:sz="0" w:space="0" w:color="auto"/>
        <w:bottom w:val="none" w:sz="0" w:space="0" w:color="auto"/>
        <w:right w:val="none" w:sz="0" w:space="0" w:color="auto"/>
      </w:divBdr>
    </w:div>
    <w:div w:id="1627926760">
      <w:bodyDiv w:val="1"/>
      <w:marLeft w:val="0"/>
      <w:marRight w:val="0"/>
      <w:marTop w:val="0"/>
      <w:marBottom w:val="0"/>
      <w:divBdr>
        <w:top w:val="none" w:sz="0" w:space="0" w:color="auto"/>
        <w:left w:val="none" w:sz="0" w:space="0" w:color="auto"/>
        <w:bottom w:val="none" w:sz="0" w:space="0" w:color="auto"/>
        <w:right w:val="none" w:sz="0" w:space="0" w:color="auto"/>
      </w:divBdr>
    </w:div>
    <w:div w:id="1635674726">
      <w:bodyDiv w:val="1"/>
      <w:marLeft w:val="0"/>
      <w:marRight w:val="0"/>
      <w:marTop w:val="0"/>
      <w:marBottom w:val="0"/>
      <w:divBdr>
        <w:top w:val="none" w:sz="0" w:space="0" w:color="auto"/>
        <w:left w:val="none" w:sz="0" w:space="0" w:color="auto"/>
        <w:bottom w:val="none" w:sz="0" w:space="0" w:color="auto"/>
        <w:right w:val="none" w:sz="0" w:space="0" w:color="auto"/>
      </w:divBdr>
    </w:div>
    <w:div w:id="1635791416">
      <w:bodyDiv w:val="1"/>
      <w:marLeft w:val="0"/>
      <w:marRight w:val="0"/>
      <w:marTop w:val="0"/>
      <w:marBottom w:val="0"/>
      <w:divBdr>
        <w:top w:val="none" w:sz="0" w:space="0" w:color="auto"/>
        <w:left w:val="none" w:sz="0" w:space="0" w:color="auto"/>
        <w:bottom w:val="none" w:sz="0" w:space="0" w:color="auto"/>
        <w:right w:val="none" w:sz="0" w:space="0" w:color="auto"/>
      </w:divBdr>
    </w:div>
    <w:div w:id="1641957763">
      <w:bodyDiv w:val="1"/>
      <w:marLeft w:val="0"/>
      <w:marRight w:val="0"/>
      <w:marTop w:val="0"/>
      <w:marBottom w:val="0"/>
      <w:divBdr>
        <w:top w:val="none" w:sz="0" w:space="0" w:color="auto"/>
        <w:left w:val="none" w:sz="0" w:space="0" w:color="auto"/>
        <w:bottom w:val="none" w:sz="0" w:space="0" w:color="auto"/>
        <w:right w:val="none" w:sz="0" w:space="0" w:color="auto"/>
      </w:divBdr>
    </w:div>
    <w:div w:id="1650790053">
      <w:bodyDiv w:val="1"/>
      <w:marLeft w:val="0"/>
      <w:marRight w:val="0"/>
      <w:marTop w:val="0"/>
      <w:marBottom w:val="0"/>
      <w:divBdr>
        <w:top w:val="none" w:sz="0" w:space="0" w:color="auto"/>
        <w:left w:val="none" w:sz="0" w:space="0" w:color="auto"/>
        <w:bottom w:val="none" w:sz="0" w:space="0" w:color="auto"/>
        <w:right w:val="none" w:sz="0" w:space="0" w:color="auto"/>
      </w:divBdr>
    </w:div>
    <w:div w:id="1655910425">
      <w:bodyDiv w:val="1"/>
      <w:marLeft w:val="0"/>
      <w:marRight w:val="0"/>
      <w:marTop w:val="0"/>
      <w:marBottom w:val="0"/>
      <w:divBdr>
        <w:top w:val="none" w:sz="0" w:space="0" w:color="auto"/>
        <w:left w:val="none" w:sz="0" w:space="0" w:color="auto"/>
        <w:bottom w:val="none" w:sz="0" w:space="0" w:color="auto"/>
        <w:right w:val="none" w:sz="0" w:space="0" w:color="auto"/>
      </w:divBdr>
    </w:div>
    <w:div w:id="1658419595">
      <w:bodyDiv w:val="1"/>
      <w:marLeft w:val="0"/>
      <w:marRight w:val="0"/>
      <w:marTop w:val="0"/>
      <w:marBottom w:val="0"/>
      <w:divBdr>
        <w:top w:val="none" w:sz="0" w:space="0" w:color="auto"/>
        <w:left w:val="none" w:sz="0" w:space="0" w:color="auto"/>
        <w:bottom w:val="none" w:sz="0" w:space="0" w:color="auto"/>
        <w:right w:val="none" w:sz="0" w:space="0" w:color="auto"/>
      </w:divBdr>
    </w:div>
    <w:div w:id="1669358031">
      <w:bodyDiv w:val="1"/>
      <w:marLeft w:val="0"/>
      <w:marRight w:val="0"/>
      <w:marTop w:val="0"/>
      <w:marBottom w:val="0"/>
      <w:divBdr>
        <w:top w:val="none" w:sz="0" w:space="0" w:color="auto"/>
        <w:left w:val="none" w:sz="0" w:space="0" w:color="auto"/>
        <w:bottom w:val="none" w:sz="0" w:space="0" w:color="auto"/>
        <w:right w:val="none" w:sz="0" w:space="0" w:color="auto"/>
      </w:divBdr>
    </w:div>
    <w:div w:id="1673607302">
      <w:bodyDiv w:val="1"/>
      <w:marLeft w:val="0"/>
      <w:marRight w:val="0"/>
      <w:marTop w:val="0"/>
      <w:marBottom w:val="0"/>
      <w:divBdr>
        <w:top w:val="none" w:sz="0" w:space="0" w:color="auto"/>
        <w:left w:val="none" w:sz="0" w:space="0" w:color="auto"/>
        <w:bottom w:val="none" w:sz="0" w:space="0" w:color="auto"/>
        <w:right w:val="none" w:sz="0" w:space="0" w:color="auto"/>
      </w:divBdr>
    </w:div>
    <w:div w:id="1674726397">
      <w:bodyDiv w:val="1"/>
      <w:marLeft w:val="0"/>
      <w:marRight w:val="0"/>
      <w:marTop w:val="0"/>
      <w:marBottom w:val="0"/>
      <w:divBdr>
        <w:top w:val="none" w:sz="0" w:space="0" w:color="auto"/>
        <w:left w:val="none" w:sz="0" w:space="0" w:color="auto"/>
        <w:bottom w:val="none" w:sz="0" w:space="0" w:color="auto"/>
        <w:right w:val="none" w:sz="0" w:space="0" w:color="auto"/>
      </w:divBdr>
    </w:div>
    <w:div w:id="1677269545">
      <w:bodyDiv w:val="1"/>
      <w:marLeft w:val="0"/>
      <w:marRight w:val="0"/>
      <w:marTop w:val="0"/>
      <w:marBottom w:val="0"/>
      <w:divBdr>
        <w:top w:val="none" w:sz="0" w:space="0" w:color="auto"/>
        <w:left w:val="none" w:sz="0" w:space="0" w:color="auto"/>
        <w:bottom w:val="none" w:sz="0" w:space="0" w:color="auto"/>
        <w:right w:val="none" w:sz="0" w:space="0" w:color="auto"/>
      </w:divBdr>
    </w:div>
    <w:div w:id="1685210937">
      <w:bodyDiv w:val="1"/>
      <w:marLeft w:val="0"/>
      <w:marRight w:val="0"/>
      <w:marTop w:val="0"/>
      <w:marBottom w:val="0"/>
      <w:divBdr>
        <w:top w:val="none" w:sz="0" w:space="0" w:color="auto"/>
        <w:left w:val="none" w:sz="0" w:space="0" w:color="auto"/>
        <w:bottom w:val="none" w:sz="0" w:space="0" w:color="auto"/>
        <w:right w:val="none" w:sz="0" w:space="0" w:color="auto"/>
      </w:divBdr>
    </w:div>
    <w:div w:id="1693069319">
      <w:bodyDiv w:val="1"/>
      <w:marLeft w:val="0"/>
      <w:marRight w:val="0"/>
      <w:marTop w:val="0"/>
      <w:marBottom w:val="0"/>
      <w:divBdr>
        <w:top w:val="none" w:sz="0" w:space="0" w:color="auto"/>
        <w:left w:val="none" w:sz="0" w:space="0" w:color="auto"/>
        <w:bottom w:val="none" w:sz="0" w:space="0" w:color="auto"/>
        <w:right w:val="none" w:sz="0" w:space="0" w:color="auto"/>
      </w:divBdr>
    </w:div>
    <w:div w:id="1695574655">
      <w:bodyDiv w:val="1"/>
      <w:marLeft w:val="0"/>
      <w:marRight w:val="0"/>
      <w:marTop w:val="0"/>
      <w:marBottom w:val="0"/>
      <w:divBdr>
        <w:top w:val="none" w:sz="0" w:space="0" w:color="auto"/>
        <w:left w:val="none" w:sz="0" w:space="0" w:color="auto"/>
        <w:bottom w:val="none" w:sz="0" w:space="0" w:color="auto"/>
        <w:right w:val="none" w:sz="0" w:space="0" w:color="auto"/>
      </w:divBdr>
    </w:div>
    <w:div w:id="1705522650">
      <w:bodyDiv w:val="1"/>
      <w:marLeft w:val="0"/>
      <w:marRight w:val="0"/>
      <w:marTop w:val="0"/>
      <w:marBottom w:val="0"/>
      <w:divBdr>
        <w:top w:val="none" w:sz="0" w:space="0" w:color="auto"/>
        <w:left w:val="none" w:sz="0" w:space="0" w:color="auto"/>
        <w:bottom w:val="none" w:sz="0" w:space="0" w:color="auto"/>
        <w:right w:val="none" w:sz="0" w:space="0" w:color="auto"/>
      </w:divBdr>
    </w:div>
    <w:div w:id="1712877543">
      <w:bodyDiv w:val="1"/>
      <w:marLeft w:val="0"/>
      <w:marRight w:val="0"/>
      <w:marTop w:val="0"/>
      <w:marBottom w:val="0"/>
      <w:divBdr>
        <w:top w:val="none" w:sz="0" w:space="0" w:color="auto"/>
        <w:left w:val="none" w:sz="0" w:space="0" w:color="auto"/>
        <w:bottom w:val="none" w:sz="0" w:space="0" w:color="auto"/>
        <w:right w:val="none" w:sz="0" w:space="0" w:color="auto"/>
      </w:divBdr>
    </w:div>
    <w:div w:id="1715735989">
      <w:bodyDiv w:val="1"/>
      <w:marLeft w:val="0"/>
      <w:marRight w:val="0"/>
      <w:marTop w:val="0"/>
      <w:marBottom w:val="0"/>
      <w:divBdr>
        <w:top w:val="none" w:sz="0" w:space="0" w:color="auto"/>
        <w:left w:val="none" w:sz="0" w:space="0" w:color="auto"/>
        <w:bottom w:val="none" w:sz="0" w:space="0" w:color="auto"/>
        <w:right w:val="none" w:sz="0" w:space="0" w:color="auto"/>
      </w:divBdr>
    </w:div>
    <w:div w:id="1721241997">
      <w:bodyDiv w:val="1"/>
      <w:marLeft w:val="0"/>
      <w:marRight w:val="0"/>
      <w:marTop w:val="0"/>
      <w:marBottom w:val="0"/>
      <w:divBdr>
        <w:top w:val="none" w:sz="0" w:space="0" w:color="auto"/>
        <w:left w:val="none" w:sz="0" w:space="0" w:color="auto"/>
        <w:bottom w:val="none" w:sz="0" w:space="0" w:color="auto"/>
        <w:right w:val="none" w:sz="0" w:space="0" w:color="auto"/>
      </w:divBdr>
    </w:div>
    <w:div w:id="1724712978">
      <w:bodyDiv w:val="1"/>
      <w:marLeft w:val="0"/>
      <w:marRight w:val="0"/>
      <w:marTop w:val="0"/>
      <w:marBottom w:val="0"/>
      <w:divBdr>
        <w:top w:val="none" w:sz="0" w:space="0" w:color="auto"/>
        <w:left w:val="none" w:sz="0" w:space="0" w:color="auto"/>
        <w:bottom w:val="none" w:sz="0" w:space="0" w:color="auto"/>
        <w:right w:val="none" w:sz="0" w:space="0" w:color="auto"/>
      </w:divBdr>
    </w:div>
    <w:div w:id="1728917205">
      <w:bodyDiv w:val="1"/>
      <w:marLeft w:val="0"/>
      <w:marRight w:val="0"/>
      <w:marTop w:val="0"/>
      <w:marBottom w:val="0"/>
      <w:divBdr>
        <w:top w:val="none" w:sz="0" w:space="0" w:color="auto"/>
        <w:left w:val="none" w:sz="0" w:space="0" w:color="auto"/>
        <w:bottom w:val="none" w:sz="0" w:space="0" w:color="auto"/>
        <w:right w:val="none" w:sz="0" w:space="0" w:color="auto"/>
      </w:divBdr>
    </w:div>
    <w:div w:id="1738626833">
      <w:bodyDiv w:val="1"/>
      <w:marLeft w:val="0"/>
      <w:marRight w:val="0"/>
      <w:marTop w:val="0"/>
      <w:marBottom w:val="0"/>
      <w:divBdr>
        <w:top w:val="none" w:sz="0" w:space="0" w:color="auto"/>
        <w:left w:val="none" w:sz="0" w:space="0" w:color="auto"/>
        <w:bottom w:val="none" w:sz="0" w:space="0" w:color="auto"/>
        <w:right w:val="none" w:sz="0" w:space="0" w:color="auto"/>
      </w:divBdr>
    </w:div>
    <w:div w:id="1740860793">
      <w:bodyDiv w:val="1"/>
      <w:marLeft w:val="0"/>
      <w:marRight w:val="0"/>
      <w:marTop w:val="0"/>
      <w:marBottom w:val="0"/>
      <w:divBdr>
        <w:top w:val="none" w:sz="0" w:space="0" w:color="auto"/>
        <w:left w:val="none" w:sz="0" w:space="0" w:color="auto"/>
        <w:bottom w:val="none" w:sz="0" w:space="0" w:color="auto"/>
        <w:right w:val="none" w:sz="0" w:space="0" w:color="auto"/>
      </w:divBdr>
    </w:div>
    <w:div w:id="1751266594">
      <w:bodyDiv w:val="1"/>
      <w:marLeft w:val="0"/>
      <w:marRight w:val="0"/>
      <w:marTop w:val="0"/>
      <w:marBottom w:val="0"/>
      <w:divBdr>
        <w:top w:val="none" w:sz="0" w:space="0" w:color="auto"/>
        <w:left w:val="none" w:sz="0" w:space="0" w:color="auto"/>
        <w:bottom w:val="none" w:sz="0" w:space="0" w:color="auto"/>
        <w:right w:val="none" w:sz="0" w:space="0" w:color="auto"/>
      </w:divBdr>
    </w:div>
    <w:div w:id="1756701752">
      <w:bodyDiv w:val="1"/>
      <w:marLeft w:val="0"/>
      <w:marRight w:val="0"/>
      <w:marTop w:val="0"/>
      <w:marBottom w:val="0"/>
      <w:divBdr>
        <w:top w:val="none" w:sz="0" w:space="0" w:color="auto"/>
        <w:left w:val="none" w:sz="0" w:space="0" w:color="auto"/>
        <w:bottom w:val="none" w:sz="0" w:space="0" w:color="auto"/>
        <w:right w:val="none" w:sz="0" w:space="0" w:color="auto"/>
      </w:divBdr>
    </w:div>
    <w:div w:id="1763453522">
      <w:bodyDiv w:val="1"/>
      <w:marLeft w:val="0"/>
      <w:marRight w:val="0"/>
      <w:marTop w:val="0"/>
      <w:marBottom w:val="0"/>
      <w:divBdr>
        <w:top w:val="none" w:sz="0" w:space="0" w:color="auto"/>
        <w:left w:val="none" w:sz="0" w:space="0" w:color="auto"/>
        <w:bottom w:val="none" w:sz="0" w:space="0" w:color="auto"/>
        <w:right w:val="none" w:sz="0" w:space="0" w:color="auto"/>
      </w:divBdr>
    </w:div>
    <w:div w:id="1766614967">
      <w:bodyDiv w:val="1"/>
      <w:marLeft w:val="0"/>
      <w:marRight w:val="0"/>
      <w:marTop w:val="0"/>
      <w:marBottom w:val="0"/>
      <w:divBdr>
        <w:top w:val="none" w:sz="0" w:space="0" w:color="auto"/>
        <w:left w:val="none" w:sz="0" w:space="0" w:color="auto"/>
        <w:bottom w:val="none" w:sz="0" w:space="0" w:color="auto"/>
        <w:right w:val="none" w:sz="0" w:space="0" w:color="auto"/>
      </w:divBdr>
    </w:div>
    <w:div w:id="1772311028">
      <w:bodyDiv w:val="1"/>
      <w:marLeft w:val="0"/>
      <w:marRight w:val="0"/>
      <w:marTop w:val="0"/>
      <w:marBottom w:val="0"/>
      <w:divBdr>
        <w:top w:val="none" w:sz="0" w:space="0" w:color="auto"/>
        <w:left w:val="none" w:sz="0" w:space="0" w:color="auto"/>
        <w:bottom w:val="none" w:sz="0" w:space="0" w:color="auto"/>
        <w:right w:val="none" w:sz="0" w:space="0" w:color="auto"/>
      </w:divBdr>
    </w:div>
    <w:div w:id="1773163154">
      <w:bodyDiv w:val="1"/>
      <w:marLeft w:val="0"/>
      <w:marRight w:val="0"/>
      <w:marTop w:val="0"/>
      <w:marBottom w:val="0"/>
      <w:divBdr>
        <w:top w:val="none" w:sz="0" w:space="0" w:color="auto"/>
        <w:left w:val="none" w:sz="0" w:space="0" w:color="auto"/>
        <w:bottom w:val="none" w:sz="0" w:space="0" w:color="auto"/>
        <w:right w:val="none" w:sz="0" w:space="0" w:color="auto"/>
      </w:divBdr>
    </w:div>
    <w:div w:id="1773738675">
      <w:bodyDiv w:val="1"/>
      <w:marLeft w:val="0"/>
      <w:marRight w:val="0"/>
      <w:marTop w:val="0"/>
      <w:marBottom w:val="0"/>
      <w:divBdr>
        <w:top w:val="none" w:sz="0" w:space="0" w:color="auto"/>
        <w:left w:val="none" w:sz="0" w:space="0" w:color="auto"/>
        <w:bottom w:val="none" w:sz="0" w:space="0" w:color="auto"/>
        <w:right w:val="none" w:sz="0" w:space="0" w:color="auto"/>
      </w:divBdr>
    </w:div>
    <w:div w:id="1774785404">
      <w:bodyDiv w:val="1"/>
      <w:marLeft w:val="0"/>
      <w:marRight w:val="0"/>
      <w:marTop w:val="0"/>
      <w:marBottom w:val="0"/>
      <w:divBdr>
        <w:top w:val="none" w:sz="0" w:space="0" w:color="auto"/>
        <w:left w:val="none" w:sz="0" w:space="0" w:color="auto"/>
        <w:bottom w:val="none" w:sz="0" w:space="0" w:color="auto"/>
        <w:right w:val="none" w:sz="0" w:space="0" w:color="auto"/>
      </w:divBdr>
    </w:div>
    <w:div w:id="1780100446">
      <w:bodyDiv w:val="1"/>
      <w:marLeft w:val="0"/>
      <w:marRight w:val="0"/>
      <w:marTop w:val="0"/>
      <w:marBottom w:val="0"/>
      <w:divBdr>
        <w:top w:val="none" w:sz="0" w:space="0" w:color="auto"/>
        <w:left w:val="none" w:sz="0" w:space="0" w:color="auto"/>
        <w:bottom w:val="none" w:sz="0" w:space="0" w:color="auto"/>
        <w:right w:val="none" w:sz="0" w:space="0" w:color="auto"/>
      </w:divBdr>
    </w:div>
    <w:div w:id="1781727350">
      <w:bodyDiv w:val="1"/>
      <w:marLeft w:val="0"/>
      <w:marRight w:val="0"/>
      <w:marTop w:val="0"/>
      <w:marBottom w:val="0"/>
      <w:divBdr>
        <w:top w:val="none" w:sz="0" w:space="0" w:color="auto"/>
        <w:left w:val="none" w:sz="0" w:space="0" w:color="auto"/>
        <w:bottom w:val="none" w:sz="0" w:space="0" w:color="auto"/>
        <w:right w:val="none" w:sz="0" w:space="0" w:color="auto"/>
      </w:divBdr>
    </w:div>
    <w:div w:id="1785073910">
      <w:bodyDiv w:val="1"/>
      <w:marLeft w:val="0"/>
      <w:marRight w:val="0"/>
      <w:marTop w:val="0"/>
      <w:marBottom w:val="0"/>
      <w:divBdr>
        <w:top w:val="none" w:sz="0" w:space="0" w:color="auto"/>
        <w:left w:val="none" w:sz="0" w:space="0" w:color="auto"/>
        <w:bottom w:val="none" w:sz="0" w:space="0" w:color="auto"/>
        <w:right w:val="none" w:sz="0" w:space="0" w:color="auto"/>
      </w:divBdr>
      <w:divsChild>
        <w:div w:id="1060179631">
          <w:marLeft w:val="0"/>
          <w:marRight w:val="0"/>
          <w:marTop w:val="0"/>
          <w:marBottom w:val="0"/>
          <w:divBdr>
            <w:top w:val="none" w:sz="0" w:space="0" w:color="auto"/>
            <w:left w:val="none" w:sz="0" w:space="0" w:color="auto"/>
            <w:bottom w:val="none" w:sz="0" w:space="0" w:color="auto"/>
            <w:right w:val="none" w:sz="0" w:space="0" w:color="auto"/>
          </w:divBdr>
          <w:divsChild>
            <w:div w:id="1358195738">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796677829">
      <w:bodyDiv w:val="1"/>
      <w:marLeft w:val="0"/>
      <w:marRight w:val="0"/>
      <w:marTop w:val="0"/>
      <w:marBottom w:val="0"/>
      <w:divBdr>
        <w:top w:val="none" w:sz="0" w:space="0" w:color="auto"/>
        <w:left w:val="none" w:sz="0" w:space="0" w:color="auto"/>
        <w:bottom w:val="none" w:sz="0" w:space="0" w:color="auto"/>
        <w:right w:val="none" w:sz="0" w:space="0" w:color="auto"/>
      </w:divBdr>
    </w:div>
    <w:div w:id="1813407808">
      <w:bodyDiv w:val="1"/>
      <w:marLeft w:val="0"/>
      <w:marRight w:val="0"/>
      <w:marTop w:val="0"/>
      <w:marBottom w:val="0"/>
      <w:divBdr>
        <w:top w:val="none" w:sz="0" w:space="0" w:color="auto"/>
        <w:left w:val="none" w:sz="0" w:space="0" w:color="auto"/>
        <w:bottom w:val="none" w:sz="0" w:space="0" w:color="auto"/>
        <w:right w:val="none" w:sz="0" w:space="0" w:color="auto"/>
      </w:divBdr>
    </w:div>
    <w:div w:id="1813860708">
      <w:bodyDiv w:val="1"/>
      <w:marLeft w:val="0"/>
      <w:marRight w:val="0"/>
      <w:marTop w:val="0"/>
      <w:marBottom w:val="0"/>
      <w:divBdr>
        <w:top w:val="none" w:sz="0" w:space="0" w:color="auto"/>
        <w:left w:val="none" w:sz="0" w:space="0" w:color="auto"/>
        <w:bottom w:val="none" w:sz="0" w:space="0" w:color="auto"/>
        <w:right w:val="none" w:sz="0" w:space="0" w:color="auto"/>
      </w:divBdr>
    </w:div>
    <w:div w:id="1832676097">
      <w:bodyDiv w:val="1"/>
      <w:marLeft w:val="0"/>
      <w:marRight w:val="0"/>
      <w:marTop w:val="0"/>
      <w:marBottom w:val="0"/>
      <w:divBdr>
        <w:top w:val="none" w:sz="0" w:space="0" w:color="auto"/>
        <w:left w:val="none" w:sz="0" w:space="0" w:color="auto"/>
        <w:bottom w:val="none" w:sz="0" w:space="0" w:color="auto"/>
        <w:right w:val="none" w:sz="0" w:space="0" w:color="auto"/>
      </w:divBdr>
    </w:div>
    <w:div w:id="1835535464">
      <w:bodyDiv w:val="1"/>
      <w:marLeft w:val="0"/>
      <w:marRight w:val="0"/>
      <w:marTop w:val="0"/>
      <w:marBottom w:val="0"/>
      <w:divBdr>
        <w:top w:val="none" w:sz="0" w:space="0" w:color="auto"/>
        <w:left w:val="none" w:sz="0" w:space="0" w:color="auto"/>
        <w:bottom w:val="none" w:sz="0" w:space="0" w:color="auto"/>
        <w:right w:val="none" w:sz="0" w:space="0" w:color="auto"/>
      </w:divBdr>
    </w:div>
    <w:div w:id="1838767658">
      <w:bodyDiv w:val="1"/>
      <w:marLeft w:val="0"/>
      <w:marRight w:val="0"/>
      <w:marTop w:val="0"/>
      <w:marBottom w:val="0"/>
      <w:divBdr>
        <w:top w:val="none" w:sz="0" w:space="0" w:color="auto"/>
        <w:left w:val="none" w:sz="0" w:space="0" w:color="auto"/>
        <w:bottom w:val="none" w:sz="0" w:space="0" w:color="auto"/>
        <w:right w:val="none" w:sz="0" w:space="0" w:color="auto"/>
      </w:divBdr>
    </w:div>
    <w:div w:id="1841504564">
      <w:bodyDiv w:val="1"/>
      <w:marLeft w:val="0"/>
      <w:marRight w:val="0"/>
      <w:marTop w:val="0"/>
      <w:marBottom w:val="0"/>
      <w:divBdr>
        <w:top w:val="none" w:sz="0" w:space="0" w:color="auto"/>
        <w:left w:val="none" w:sz="0" w:space="0" w:color="auto"/>
        <w:bottom w:val="none" w:sz="0" w:space="0" w:color="auto"/>
        <w:right w:val="none" w:sz="0" w:space="0" w:color="auto"/>
      </w:divBdr>
    </w:div>
    <w:div w:id="1841964023">
      <w:bodyDiv w:val="1"/>
      <w:marLeft w:val="0"/>
      <w:marRight w:val="0"/>
      <w:marTop w:val="0"/>
      <w:marBottom w:val="0"/>
      <w:divBdr>
        <w:top w:val="none" w:sz="0" w:space="0" w:color="auto"/>
        <w:left w:val="none" w:sz="0" w:space="0" w:color="auto"/>
        <w:bottom w:val="none" w:sz="0" w:space="0" w:color="auto"/>
        <w:right w:val="none" w:sz="0" w:space="0" w:color="auto"/>
      </w:divBdr>
    </w:div>
    <w:div w:id="1850367065">
      <w:bodyDiv w:val="1"/>
      <w:marLeft w:val="0"/>
      <w:marRight w:val="0"/>
      <w:marTop w:val="0"/>
      <w:marBottom w:val="0"/>
      <w:divBdr>
        <w:top w:val="none" w:sz="0" w:space="0" w:color="auto"/>
        <w:left w:val="none" w:sz="0" w:space="0" w:color="auto"/>
        <w:bottom w:val="none" w:sz="0" w:space="0" w:color="auto"/>
        <w:right w:val="none" w:sz="0" w:space="0" w:color="auto"/>
      </w:divBdr>
    </w:div>
    <w:div w:id="1853494080">
      <w:bodyDiv w:val="1"/>
      <w:marLeft w:val="0"/>
      <w:marRight w:val="0"/>
      <w:marTop w:val="0"/>
      <w:marBottom w:val="0"/>
      <w:divBdr>
        <w:top w:val="none" w:sz="0" w:space="0" w:color="auto"/>
        <w:left w:val="none" w:sz="0" w:space="0" w:color="auto"/>
        <w:bottom w:val="none" w:sz="0" w:space="0" w:color="auto"/>
        <w:right w:val="none" w:sz="0" w:space="0" w:color="auto"/>
      </w:divBdr>
    </w:div>
    <w:div w:id="1859157153">
      <w:bodyDiv w:val="1"/>
      <w:marLeft w:val="0"/>
      <w:marRight w:val="0"/>
      <w:marTop w:val="0"/>
      <w:marBottom w:val="0"/>
      <w:divBdr>
        <w:top w:val="none" w:sz="0" w:space="0" w:color="auto"/>
        <w:left w:val="none" w:sz="0" w:space="0" w:color="auto"/>
        <w:bottom w:val="none" w:sz="0" w:space="0" w:color="auto"/>
        <w:right w:val="none" w:sz="0" w:space="0" w:color="auto"/>
      </w:divBdr>
    </w:div>
    <w:div w:id="1862158712">
      <w:bodyDiv w:val="1"/>
      <w:marLeft w:val="0"/>
      <w:marRight w:val="0"/>
      <w:marTop w:val="0"/>
      <w:marBottom w:val="0"/>
      <w:divBdr>
        <w:top w:val="none" w:sz="0" w:space="0" w:color="auto"/>
        <w:left w:val="none" w:sz="0" w:space="0" w:color="auto"/>
        <w:bottom w:val="none" w:sz="0" w:space="0" w:color="auto"/>
        <w:right w:val="none" w:sz="0" w:space="0" w:color="auto"/>
      </w:divBdr>
    </w:div>
    <w:div w:id="1882159217">
      <w:bodyDiv w:val="1"/>
      <w:marLeft w:val="0"/>
      <w:marRight w:val="0"/>
      <w:marTop w:val="0"/>
      <w:marBottom w:val="0"/>
      <w:divBdr>
        <w:top w:val="none" w:sz="0" w:space="0" w:color="auto"/>
        <w:left w:val="none" w:sz="0" w:space="0" w:color="auto"/>
        <w:bottom w:val="none" w:sz="0" w:space="0" w:color="auto"/>
        <w:right w:val="none" w:sz="0" w:space="0" w:color="auto"/>
      </w:divBdr>
    </w:div>
    <w:div w:id="1893616368">
      <w:bodyDiv w:val="1"/>
      <w:marLeft w:val="0"/>
      <w:marRight w:val="0"/>
      <w:marTop w:val="0"/>
      <w:marBottom w:val="0"/>
      <w:divBdr>
        <w:top w:val="none" w:sz="0" w:space="0" w:color="auto"/>
        <w:left w:val="none" w:sz="0" w:space="0" w:color="auto"/>
        <w:bottom w:val="none" w:sz="0" w:space="0" w:color="auto"/>
        <w:right w:val="none" w:sz="0" w:space="0" w:color="auto"/>
      </w:divBdr>
    </w:div>
    <w:div w:id="1905676706">
      <w:bodyDiv w:val="1"/>
      <w:marLeft w:val="0"/>
      <w:marRight w:val="0"/>
      <w:marTop w:val="0"/>
      <w:marBottom w:val="0"/>
      <w:divBdr>
        <w:top w:val="none" w:sz="0" w:space="0" w:color="auto"/>
        <w:left w:val="none" w:sz="0" w:space="0" w:color="auto"/>
        <w:bottom w:val="none" w:sz="0" w:space="0" w:color="auto"/>
        <w:right w:val="none" w:sz="0" w:space="0" w:color="auto"/>
      </w:divBdr>
    </w:div>
    <w:div w:id="1909877074">
      <w:bodyDiv w:val="1"/>
      <w:marLeft w:val="0"/>
      <w:marRight w:val="0"/>
      <w:marTop w:val="0"/>
      <w:marBottom w:val="0"/>
      <w:divBdr>
        <w:top w:val="none" w:sz="0" w:space="0" w:color="auto"/>
        <w:left w:val="none" w:sz="0" w:space="0" w:color="auto"/>
        <w:bottom w:val="none" w:sz="0" w:space="0" w:color="auto"/>
        <w:right w:val="none" w:sz="0" w:space="0" w:color="auto"/>
      </w:divBdr>
    </w:div>
    <w:div w:id="1919090985">
      <w:bodyDiv w:val="1"/>
      <w:marLeft w:val="0"/>
      <w:marRight w:val="0"/>
      <w:marTop w:val="0"/>
      <w:marBottom w:val="0"/>
      <w:divBdr>
        <w:top w:val="none" w:sz="0" w:space="0" w:color="auto"/>
        <w:left w:val="none" w:sz="0" w:space="0" w:color="auto"/>
        <w:bottom w:val="none" w:sz="0" w:space="0" w:color="auto"/>
        <w:right w:val="none" w:sz="0" w:space="0" w:color="auto"/>
      </w:divBdr>
    </w:div>
    <w:div w:id="1924485441">
      <w:bodyDiv w:val="1"/>
      <w:marLeft w:val="0"/>
      <w:marRight w:val="0"/>
      <w:marTop w:val="0"/>
      <w:marBottom w:val="0"/>
      <w:divBdr>
        <w:top w:val="none" w:sz="0" w:space="0" w:color="auto"/>
        <w:left w:val="none" w:sz="0" w:space="0" w:color="auto"/>
        <w:bottom w:val="none" w:sz="0" w:space="0" w:color="auto"/>
        <w:right w:val="none" w:sz="0" w:space="0" w:color="auto"/>
      </w:divBdr>
    </w:div>
    <w:div w:id="1925265645">
      <w:bodyDiv w:val="1"/>
      <w:marLeft w:val="0"/>
      <w:marRight w:val="0"/>
      <w:marTop w:val="0"/>
      <w:marBottom w:val="0"/>
      <w:divBdr>
        <w:top w:val="none" w:sz="0" w:space="0" w:color="auto"/>
        <w:left w:val="none" w:sz="0" w:space="0" w:color="auto"/>
        <w:bottom w:val="none" w:sz="0" w:space="0" w:color="auto"/>
        <w:right w:val="none" w:sz="0" w:space="0" w:color="auto"/>
      </w:divBdr>
    </w:div>
    <w:div w:id="1945068696">
      <w:bodyDiv w:val="1"/>
      <w:marLeft w:val="0"/>
      <w:marRight w:val="0"/>
      <w:marTop w:val="0"/>
      <w:marBottom w:val="0"/>
      <w:divBdr>
        <w:top w:val="none" w:sz="0" w:space="0" w:color="auto"/>
        <w:left w:val="none" w:sz="0" w:space="0" w:color="auto"/>
        <w:bottom w:val="none" w:sz="0" w:space="0" w:color="auto"/>
        <w:right w:val="none" w:sz="0" w:space="0" w:color="auto"/>
      </w:divBdr>
    </w:div>
    <w:div w:id="1954553056">
      <w:bodyDiv w:val="1"/>
      <w:marLeft w:val="0"/>
      <w:marRight w:val="0"/>
      <w:marTop w:val="0"/>
      <w:marBottom w:val="0"/>
      <w:divBdr>
        <w:top w:val="none" w:sz="0" w:space="0" w:color="auto"/>
        <w:left w:val="none" w:sz="0" w:space="0" w:color="auto"/>
        <w:bottom w:val="none" w:sz="0" w:space="0" w:color="auto"/>
        <w:right w:val="none" w:sz="0" w:space="0" w:color="auto"/>
      </w:divBdr>
    </w:div>
    <w:div w:id="1957639576">
      <w:bodyDiv w:val="1"/>
      <w:marLeft w:val="0"/>
      <w:marRight w:val="0"/>
      <w:marTop w:val="0"/>
      <w:marBottom w:val="0"/>
      <w:divBdr>
        <w:top w:val="none" w:sz="0" w:space="0" w:color="auto"/>
        <w:left w:val="none" w:sz="0" w:space="0" w:color="auto"/>
        <w:bottom w:val="none" w:sz="0" w:space="0" w:color="auto"/>
        <w:right w:val="none" w:sz="0" w:space="0" w:color="auto"/>
      </w:divBdr>
    </w:div>
    <w:div w:id="1962876035">
      <w:bodyDiv w:val="1"/>
      <w:marLeft w:val="0"/>
      <w:marRight w:val="0"/>
      <w:marTop w:val="0"/>
      <w:marBottom w:val="0"/>
      <w:divBdr>
        <w:top w:val="none" w:sz="0" w:space="0" w:color="auto"/>
        <w:left w:val="none" w:sz="0" w:space="0" w:color="auto"/>
        <w:bottom w:val="none" w:sz="0" w:space="0" w:color="auto"/>
        <w:right w:val="none" w:sz="0" w:space="0" w:color="auto"/>
      </w:divBdr>
    </w:div>
    <w:div w:id="1969891026">
      <w:bodyDiv w:val="1"/>
      <w:marLeft w:val="0"/>
      <w:marRight w:val="0"/>
      <w:marTop w:val="0"/>
      <w:marBottom w:val="0"/>
      <w:divBdr>
        <w:top w:val="none" w:sz="0" w:space="0" w:color="auto"/>
        <w:left w:val="none" w:sz="0" w:space="0" w:color="auto"/>
        <w:bottom w:val="none" w:sz="0" w:space="0" w:color="auto"/>
        <w:right w:val="none" w:sz="0" w:space="0" w:color="auto"/>
      </w:divBdr>
    </w:div>
    <w:div w:id="1981616688">
      <w:bodyDiv w:val="1"/>
      <w:marLeft w:val="0"/>
      <w:marRight w:val="0"/>
      <w:marTop w:val="0"/>
      <w:marBottom w:val="0"/>
      <w:divBdr>
        <w:top w:val="none" w:sz="0" w:space="0" w:color="auto"/>
        <w:left w:val="none" w:sz="0" w:space="0" w:color="auto"/>
        <w:bottom w:val="none" w:sz="0" w:space="0" w:color="auto"/>
        <w:right w:val="none" w:sz="0" w:space="0" w:color="auto"/>
      </w:divBdr>
    </w:div>
    <w:div w:id="1989243258">
      <w:bodyDiv w:val="1"/>
      <w:marLeft w:val="0"/>
      <w:marRight w:val="0"/>
      <w:marTop w:val="0"/>
      <w:marBottom w:val="0"/>
      <w:divBdr>
        <w:top w:val="none" w:sz="0" w:space="0" w:color="auto"/>
        <w:left w:val="none" w:sz="0" w:space="0" w:color="auto"/>
        <w:bottom w:val="none" w:sz="0" w:space="0" w:color="auto"/>
        <w:right w:val="none" w:sz="0" w:space="0" w:color="auto"/>
      </w:divBdr>
    </w:div>
    <w:div w:id="1995379232">
      <w:bodyDiv w:val="1"/>
      <w:marLeft w:val="0"/>
      <w:marRight w:val="0"/>
      <w:marTop w:val="0"/>
      <w:marBottom w:val="0"/>
      <w:divBdr>
        <w:top w:val="none" w:sz="0" w:space="0" w:color="auto"/>
        <w:left w:val="none" w:sz="0" w:space="0" w:color="auto"/>
        <w:bottom w:val="none" w:sz="0" w:space="0" w:color="auto"/>
        <w:right w:val="none" w:sz="0" w:space="0" w:color="auto"/>
      </w:divBdr>
    </w:div>
    <w:div w:id="2002272003">
      <w:bodyDiv w:val="1"/>
      <w:marLeft w:val="0"/>
      <w:marRight w:val="0"/>
      <w:marTop w:val="0"/>
      <w:marBottom w:val="0"/>
      <w:divBdr>
        <w:top w:val="none" w:sz="0" w:space="0" w:color="auto"/>
        <w:left w:val="none" w:sz="0" w:space="0" w:color="auto"/>
        <w:bottom w:val="none" w:sz="0" w:space="0" w:color="auto"/>
        <w:right w:val="none" w:sz="0" w:space="0" w:color="auto"/>
      </w:divBdr>
    </w:div>
    <w:div w:id="2007319166">
      <w:bodyDiv w:val="1"/>
      <w:marLeft w:val="0"/>
      <w:marRight w:val="0"/>
      <w:marTop w:val="0"/>
      <w:marBottom w:val="0"/>
      <w:divBdr>
        <w:top w:val="none" w:sz="0" w:space="0" w:color="auto"/>
        <w:left w:val="none" w:sz="0" w:space="0" w:color="auto"/>
        <w:bottom w:val="none" w:sz="0" w:space="0" w:color="auto"/>
        <w:right w:val="none" w:sz="0" w:space="0" w:color="auto"/>
      </w:divBdr>
    </w:div>
    <w:div w:id="2030065960">
      <w:bodyDiv w:val="1"/>
      <w:marLeft w:val="0"/>
      <w:marRight w:val="0"/>
      <w:marTop w:val="0"/>
      <w:marBottom w:val="0"/>
      <w:divBdr>
        <w:top w:val="none" w:sz="0" w:space="0" w:color="auto"/>
        <w:left w:val="none" w:sz="0" w:space="0" w:color="auto"/>
        <w:bottom w:val="none" w:sz="0" w:space="0" w:color="auto"/>
        <w:right w:val="none" w:sz="0" w:space="0" w:color="auto"/>
      </w:divBdr>
    </w:div>
    <w:div w:id="2030138449">
      <w:bodyDiv w:val="1"/>
      <w:marLeft w:val="0"/>
      <w:marRight w:val="0"/>
      <w:marTop w:val="0"/>
      <w:marBottom w:val="0"/>
      <w:divBdr>
        <w:top w:val="none" w:sz="0" w:space="0" w:color="auto"/>
        <w:left w:val="none" w:sz="0" w:space="0" w:color="auto"/>
        <w:bottom w:val="none" w:sz="0" w:space="0" w:color="auto"/>
        <w:right w:val="none" w:sz="0" w:space="0" w:color="auto"/>
      </w:divBdr>
    </w:div>
    <w:div w:id="2031641769">
      <w:bodyDiv w:val="1"/>
      <w:marLeft w:val="0"/>
      <w:marRight w:val="0"/>
      <w:marTop w:val="0"/>
      <w:marBottom w:val="0"/>
      <w:divBdr>
        <w:top w:val="none" w:sz="0" w:space="0" w:color="auto"/>
        <w:left w:val="none" w:sz="0" w:space="0" w:color="auto"/>
        <w:bottom w:val="none" w:sz="0" w:space="0" w:color="auto"/>
        <w:right w:val="none" w:sz="0" w:space="0" w:color="auto"/>
      </w:divBdr>
    </w:div>
    <w:div w:id="2037000257">
      <w:bodyDiv w:val="1"/>
      <w:marLeft w:val="0"/>
      <w:marRight w:val="0"/>
      <w:marTop w:val="0"/>
      <w:marBottom w:val="0"/>
      <w:divBdr>
        <w:top w:val="none" w:sz="0" w:space="0" w:color="auto"/>
        <w:left w:val="none" w:sz="0" w:space="0" w:color="auto"/>
        <w:bottom w:val="none" w:sz="0" w:space="0" w:color="auto"/>
        <w:right w:val="none" w:sz="0" w:space="0" w:color="auto"/>
      </w:divBdr>
    </w:div>
    <w:div w:id="2043628288">
      <w:bodyDiv w:val="1"/>
      <w:marLeft w:val="0"/>
      <w:marRight w:val="0"/>
      <w:marTop w:val="0"/>
      <w:marBottom w:val="0"/>
      <w:divBdr>
        <w:top w:val="none" w:sz="0" w:space="0" w:color="auto"/>
        <w:left w:val="none" w:sz="0" w:space="0" w:color="auto"/>
        <w:bottom w:val="none" w:sz="0" w:space="0" w:color="auto"/>
        <w:right w:val="none" w:sz="0" w:space="0" w:color="auto"/>
      </w:divBdr>
    </w:div>
    <w:div w:id="2043819029">
      <w:bodyDiv w:val="1"/>
      <w:marLeft w:val="0"/>
      <w:marRight w:val="0"/>
      <w:marTop w:val="0"/>
      <w:marBottom w:val="0"/>
      <w:divBdr>
        <w:top w:val="none" w:sz="0" w:space="0" w:color="auto"/>
        <w:left w:val="none" w:sz="0" w:space="0" w:color="auto"/>
        <w:bottom w:val="none" w:sz="0" w:space="0" w:color="auto"/>
        <w:right w:val="none" w:sz="0" w:space="0" w:color="auto"/>
      </w:divBdr>
    </w:div>
    <w:div w:id="2050953631">
      <w:bodyDiv w:val="1"/>
      <w:marLeft w:val="0"/>
      <w:marRight w:val="0"/>
      <w:marTop w:val="0"/>
      <w:marBottom w:val="0"/>
      <w:divBdr>
        <w:top w:val="none" w:sz="0" w:space="0" w:color="auto"/>
        <w:left w:val="none" w:sz="0" w:space="0" w:color="auto"/>
        <w:bottom w:val="none" w:sz="0" w:space="0" w:color="auto"/>
        <w:right w:val="none" w:sz="0" w:space="0" w:color="auto"/>
      </w:divBdr>
    </w:div>
    <w:div w:id="2076581876">
      <w:bodyDiv w:val="1"/>
      <w:marLeft w:val="0"/>
      <w:marRight w:val="0"/>
      <w:marTop w:val="0"/>
      <w:marBottom w:val="0"/>
      <w:divBdr>
        <w:top w:val="none" w:sz="0" w:space="0" w:color="auto"/>
        <w:left w:val="none" w:sz="0" w:space="0" w:color="auto"/>
        <w:bottom w:val="none" w:sz="0" w:space="0" w:color="auto"/>
        <w:right w:val="none" w:sz="0" w:space="0" w:color="auto"/>
      </w:divBdr>
    </w:div>
    <w:div w:id="2085761005">
      <w:bodyDiv w:val="1"/>
      <w:marLeft w:val="0"/>
      <w:marRight w:val="0"/>
      <w:marTop w:val="0"/>
      <w:marBottom w:val="0"/>
      <w:divBdr>
        <w:top w:val="none" w:sz="0" w:space="0" w:color="auto"/>
        <w:left w:val="none" w:sz="0" w:space="0" w:color="auto"/>
        <w:bottom w:val="none" w:sz="0" w:space="0" w:color="auto"/>
        <w:right w:val="none" w:sz="0" w:space="0" w:color="auto"/>
      </w:divBdr>
    </w:div>
    <w:div w:id="2103720515">
      <w:bodyDiv w:val="1"/>
      <w:marLeft w:val="0"/>
      <w:marRight w:val="0"/>
      <w:marTop w:val="0"/>
      <w:marBottom w:val="0"/>
      <w:divBdr>
        <w:top w:val="none" w:sz="0" w:space="0" w:color="auto"/>
        <w:left w:val="none" w:sz="0" w:space="0" w:color="auto"/>
        <w:bottom w:val="none" w:sz="0" w:space="0" w:color="auto"/>
        <w:right w:val="none" w:sz="0" w:space="0" w:color="auto"/>
      </w:divBdr>
    </w:div>
    <w:div w:id="2114281036">
      <w:bodyDiv w:val="1"/>
      <w:marLeft w:val="0"/>
      <w:marRight w:val="0"/>
      <w:marTop w:val="0"/>
      <w:marBottom w:val="0"/>
      <w:divBdr>
        <w:top w:val="none" w:sz="0" w:space="0" w:color="auto"/>
        <w:left w:val="none" w:sz="0" w:space="0" w:color="auto"/>
        <w:bottom w:val="none" w:sz="0" w:space="0" w:color="auto"/>
        <w:right w:val="none" w:sz="0" w:space="0" w:color="auto"/>
      </w:divBdr>
    </w:div>
    <w:div w:id="2117362949">
      <w:bodyDiv w:val="1"/>
      <w:marLeft w:val="0"/>
      <w:marRight w:val="0"/>
      <w:marTop w:val="0"/>
      <w:marBottom w:val="0"/>
      <w:divBdr>
        <w:top w:val="none" w:sz="0" w:space="0" w:color="auto"/>
        <w:left w:val="none" w:sz="0" w:space="0" w:color="auto"/>
        <w:bottom w:val="none" w:sz="0" w:space="0" w:color="auto"/>
        <w:right w:val="none" w:sz="0" w:space="0" w:color="auto"/>
      </w:divBdr>
    </w:div>
    <w:div w:id="2130734397">
      <w:bodyDiv w:val="1"/>
      <w:marLeft w:val="0"/>
      <w:marRight w:val="0"/>
      <w:marTop w:val="0"/>
      <w:marBottom w:val="0"/>
      <w:divBdr>
        <w:top w:val="none" w:sz="0" w:space="0" w:color="auto"/>
        <w:left w:val="none" w:sz="0" w:space="0" w:color="auto"/>
        <w:bottom w:val="none" w:sz="0" w:space="0" w:color="auto"/>
        <w:right w:val="none" w:sz="0" w:space="0" w:color="auto"/>
      </w:divBdr>
    </w:div>
    <w:div w:id="2138332802">
      <w:bodyDiv w:val="1"/>
      <w:marLeft w:val="0"/>
      <w:marRight w:val="0"/>
      <w:marTop w:val="0"/>
      <w:marBottom w:val="0"/>
      <w:divBdr>
        <w:top w:val="none" w:sz="0" w:space="0" w:color="auto"/>
        <w:left w:val="none" w:sz="0" w:space="0" w:color="auto"/>
        <w:bottom w:val="none" w:sz="0" w:space="0" w:color="auto"/>
        <w:right w:val="none" w:sz="0" w:space="0" w:color="auto"/>
      </w:divBdr>
    </w:div>
    <w:div w:id="214422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11.vsd"/><Relationship Id="rId18" Type="http://schemas.openxmlformats.org/officeDocument/2006/relationships/image" Target="media/image9.emf"/><Relationship Id="rId26" Type="http://schemas.openxmlformats.org/officeDocument/2006/relationships/oleObject" Target="embeddings/Microsoft_Visio_2003-2010_Drawing555.vsd"/><Relationship Id="rId21" Type="http://schemas.openxmlformats.org/officeDocument/2006/relationships/oleObject" Target="embeddings/Microsoft_Visio_2003-2010_Drawing333.vsd"/><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Visio_Drawing111.vsdx"/><Relationship Id="rId25" Type="http://schemas.openxmlformats.org/officeDocument/2006/relationships/image" Target="media/image13.emf"/><Relationship Id="rId33" Type="http://schemas.openxmlformats.org/officeDocument/2006/relationships/footer" Target="footer1.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emf"/><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Microsoft_Visio_2003-2010_Drawing444.vsd"/><Relationship Id="rId28" Type="http://schemas.openxmlformats.org/officeDocument/2006/relationships/oleObject" Target="embeddings/Microsoft_Visio_2003-2010_Drawing666.vsd"/><Relationship Id="rId36" Type="http://schemas.openxmlformats.org/officeDocument/2006/relationships/customXml" Target="../customXml/item2.xml"/><Relationship Id="rId10" Type="http://schemas.openxmlformats.org/officeDocument/2006/relationships/image" Target="media/image3.emf"/><Relationship Id="rId19" Type="http://schemas.openxmlformats.org/officeDocument/2006/relationships/oleObject" Target="embeddings/Microsoft_Visio_2003-2010_Drawing222.vsd"/><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Microsoft_Visio_2003-2010_Drawing777.vsd"/><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6A4AEB292C7F940AC7C75BCBC9D5238" ma:contentTypeVersion="10" ma:contentTypeDescription="Create a new document." ma:contentTypeScope="" ma:versionID="b2afb1efd27bd9d1a06b38bac9243d27">
  <xsd:schema xmlns:xsd="http://www.w3.org/2001/XMLSchema" xmlns:xs="http://www.w3.org/2001/XMLSchema" xmlns:p="http://schemas.microsoft.com/office/2006/metadata/properties" xmlns:ns1="http://schemas.microsoft.com/sharepoint/v3" xmlns:ns2="a5cf9098-95d1-4643-bcd4-c3673cd0cbbe" xmlns:ns3="ef34c839-cd0a-494a-bd11-799dc90ee3f6" targetNamespace="http://schemas.microsoft.com/office/2006/metadata/properties" ma:root="true" ma:fieldsID="8e2dc1f41b1791b67cf2c2cef483ebb8" ns1:_="" ns2:_="" ns3:_="">
    <xsd:import namespace="http://schemas.microsoft.com/sharepoint/v3"/>
    <xsd:import namespace="a5cf9098-95d1-4643-bcd4-c3673cd0cbbe"/>
    <xsd:import namespace="ef34c839-cd0a-494a-bd11-799dc90ee3f6"/>
    <xsd:element name="properties">
      <xsd:complexType>
        <xsd:sequence>
          <xsd:element name="documentManagement">
            <xsd:complexType>
              <xsd:all>
                <xsd:element ref="ns1:PublishingStartDate" minOccurs="0"/>
                <xsd:element ref="ns1:PublishingExpirationDate" minOccurs="0"/>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5cf9098-95d1-4643-bcd4-c3673cd0cbb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f34c839-cd0a-494a-bd11-799dc90ee3f6"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StartDate xmlns="http://schemas.microsoft.com/sharepoint/v3" xsi:nil="true"/>
    <PublishingExpirationDate xmlns="http://schemas.microsoft.com/sharepoint/v3" xsi:nil="true"/>
  </documentManagement>
</p:properties>
</file>

<file path=customXml/itemProps1.xml><?xml version="1.0" encoding="utf-8"?>
<ds:datastoreItem xmlns:ds="http://schemas.openxmlformats.org/officeDocument/2006/customXml" ds:itemID="{94164251-2694-4ABA-AC28-0346715A10EF}">
  <ds:schemaRefs>
    <ds:schemaRef ds:uri="http://schemas.openxmlformats.org/officeDocument/2006/bibliography"/>
  </ds:schemaRefs>
</ds:datastoreItem>
</file>

<file path=customXml/itemProps2.xml><?xml version="1.0" encoding="utf-8"?>
<ds:datastoreItem xmlns:ds="http://schemas.openxmlformats.org/officeDocument/2006/customXml" ds:itemID="{19147A8B-0306-49DD-9691-F881EA9090E1}"/>
</file>

<file path=customXml/itemProps3.xml><?xml version="1.0" encoding="utf-8"?>
<ds:datastoreItem xmlns:ds="http://schemas.openxmlformats.org/officeDocument/2006/customXml" ds:itemID="{8DCE3F05-BF2C-4022-94C2-5CEC8940DAFA}"/>
</file>

<file path=customXml/itemProps4.xml><?xml version="1.0" encoding="utf-8"?>
<ds:datastoreItem xmlns:ds="http://schemas.openxmlformats.org/officeDocument/2006/customXml" ds:itemID="{7E1FEA98-5DE1-406D-AA68-C6880038F6AF}"/>
</file>

<file path=docProps/app.xml><?xml version="1.0" encoding="utf-8"?>
<Properties xmlns="http://schemas.openxmlformats.org/officeDocument/2006/extended-properties" xmlns:vt="http://schemas.openxmlformats.org/officeDocument/2006/docPropsVTypes">
  <Template>Normal.dotm</Template>
  <TotalTime>6634</TotalTime>
  <Pages>46</Pages>
  <Words>16615</Words>
  <Characters>94707</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Development of IBG  model for E2x</vt:lpstr>
    </vt:vector>
  </TitlesOfParts>
  <Manager>binh.nguyen.ym@rvc.renesas.com;hieu.nguyen.yh@rvc.renesas.com</Manager>
  <Company>Renesas Design Vietnam Co., Ltd</Company>
  <LinksUpToDate>false</LinksUpToDate>
  <CharactersWithSpaces>111100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IBG  model for E2x</dc:title>
  <dc:subject>Internal Specification</dc:subject>
  <dc:creator>CuongPH8@fsoft.com.vn</dc:creator>
  <cp:keywords>Internal Specification; IBG</cp:keywords>
  <cp:lastModifiedBy>Chan Thien. Le</cp:lastModifiedBy>
  <cp:revision>773</cp:revision>
  <cp:lastPrinted>2017-03-22T09:14:00Z</cp:lastPrinted>
  <dcterms:created xsi:type="dcterms:W3CDTF">2016-11-17T11:25:00Z</dcterms:created>
  <dcterms:modified xsi:type="dcterms:W3CDTF">2018-07-05T08:49:00Z</dcterms:modified>
  <cp:category>Confidential</cp:category>
  <cp:contentStatus>in-progress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0x01010016A4AEB292C7F940AC7C75BCBC9D5238</vt:lpwstr>
  </property>
</Properties>
</file>