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4509" w14:textId="77777777" w:rsidR="007F0BCB" w:rsidRDefault="007F0BCB" w:rsidP="005425AA">
      <w:pPr>
        <w:rPr>
          <w:rFonts w:ascii="Arial" w:hAnsi="Arial" w:cs="Arial"/>
          <w:b/>
          <w:noProof/>
          <w:sz w:val="28"/>
          <w:szCs w:val="28"/>
          <w:lang w:val="en-GB" w:eastAsia="en-GB"/>
        </w:rPr>
      </w:pPr>
    </w:p>
    <w:p w14:paraId="0DDF4742" w14:textId="77777777" w:rsidR="007F0BCB" w:rsidRDefault="007F0BCB" w:rsidP="005425AA">
      <w:pPr>
        <w:rPr>
          <w:rFonts w:ascii="Arial" w:hAnsi="Arial" w:cs="Arial"/>
          <w:b/>
          <w:noProof/>
          <w:sz w:val="28"/>
          <w:szCs w:val="28"/>
          <w:lang w:val="en-GB" w:eastAsia="en-GB"/>
        </w:rPr>
      </w:pPr>
    </w:p>
    <w:p w14:paraId="49BD7269" w14:textId="77777777" w:rsidR="00755F6F" w:rsidRDefault="00755F6F" w:rsidP="005425AA">
      <w:pPr>
        <w:rPr>
          <w:rFonts w:ascii="Arial" w:hAnsi="Arial" w:cs="Arial"/>
          <w:b/>
          <w:noProof/>
          <w:sz w:val="28"/>
          <w:szCs w:val="28"/>
          <w:lang w:val="en-GB" w:eastAsia="en-GB"/>
        </w:rPr>
      </w:pPr>
    </w:p>
    <w:p w14:paraId="03DB1245" w14:textId="77777777" w:rsidR="00755F6F" w:rsidRDefault="00755F6F" w:rsidP="005425AA">
      <w:pPr>
        <w:rPr>
          <w:rFonts w:ascii="Arial" w:hAnsi="Arial" w:cs="Arial"/>
          <w:b/>
          <w:noProof/>
          <w:sz w:val="28"/>
          <w:szCs w:val="28"/>
          <w:lang w:val="en-GB" w:eastAsia="en-GB"/>
        </w:rPr>
      </w:pPr>
    </w:p>
    <w:p w14:paraId="065898AB" w14:textId="77777777" w:rsidR="00755F6F" w:rsidRDefault="00755F6F" w:rsidP="005425AA">
      <w:pPr>
        <w:rPr>
          <w:rFonts w:ascii="Arial" w:hAnsi="Arial"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2101CA" w:rsidRPr="002101CA" w14:paraId="51EAF577" w14:textId="77777777" w:rsidTr="002B4BEA">
        <w:trPr>
          <w:jc w:val="center"/>
        </w:trPr>
        <w:tc>
          <w:tcPr>
            <w:tcW w:w="8856" w:type="dxa"/>
            <w:shd w:val="clear" w:color="auto" w:fill="006600"/>
          </w:tcPr>
          <w:p w14:paraId="0FE5830F" w14:textId="77777777" w:rsidR="00B919EF" w:rsidRPr="00B919EF" w:rsidRDefault="00B919EF" w:rsidP="00B919EF">
            <w:pPr>
              <w:spacing w:after="0" w:line="360" w:lineRule="auto"/>
              <w:jc w:val="center"/>
              <w:rPr>
                <w:rFonts w:ascii="Century Gothic" w:eastAsia="Calibri" w:hAnsi="Century Gothic" w:cs="Arial"/>
                <w:b/>
                <w:bCs/>
                <w:sz w:val="32"/>
                <w:szCs w:val="32"/>
              </w:rPr>
            </w:pPr>
            <w:r w:rsidRPr="00B919EF">
              <w:rPr>
                <w:rFonts w:ascii="Century Gothic" w:eastAsia="Calibri" w:hAnsi="Century Gothic" w:cs="Arial"/>
                <w:b/>
                <w:bCs/>
                <w:sz w:val="32"/>
                <w:szCs w:val="32"/>
              </w:rPr>
              <w:t>FURTHER EDUCATION AND TRAINING CERTIFICATE: INFORMATION TECHNOLOGY: SYSTEMS DEVELOPMENT </w:t>
            </w:r>
          </w:p>
          <w:p w14:paraId="72E18CFF" w14:textId="77777777" w:rsidR="002101CA" w:rsidRPr="002101CA" w:rsidRDefault="00B919EF" w:rsidP="00B919EF">
            <w:pPr>
              <w:spacing w:after="0" w:line="360" w:lineRule="auto"/>
              <w:jc w:val="center"/>
              <w:rPr>
                <w:rFonts w:ascii="Century Gothic" w:eastAsia="Calibri" w:hAnsi="Century Gothic" w:cs="Arial"/>
                <w:b/>
                <w:sz w:val="28"/>
                <w:szCs w:val="28"/>
              </w:rPr>
            </w:pPr>
            <w:r w:rsidRPr="00B919EF">
              <w:rPr>
                <w:rFonts w:ascii="Century Gothic" w:eastAsia="Calibri" w:hAnsi="Century Gothic" w:cs="Arial"/>
                <w:b/>
                <w:bCs/>
                <w:sz w:val="32"/>
                <w:szCs w:val="32"/>
              </w:rPr>
              <w:t xml:space="preserve"> ID 78965   LEVEL 4 – CREDITS 165</w:t>
            </w:r>
          </w:p>
        </w:tc>
      </w:tr>
      <w:tr w:rsidR="002101CA" w:rsidRPr="002101CA" w14:paraId="6135B8C8" w14:textId="77777777" w:rsidTr="002B4BEA">
        <w:trPr>
          <w:jc w:val="center"/>
        </w:trPr>
        <w:tc>
          <w:tcPr>
            <w:tcW w:w="8856" w:type="dxa"/>
            <w:shd w:val="clear" w:color="auto" w:fill="006600"/>
          </w:tcPr>
          <w:p w14:paraId="3DD7C68C" w14:textId="77777777" w:rsidR="002101CA" w:rsidRPr="007B1192" w:rsidRDefault="00E5168F" w:rsidP="007B1192">
            <w:pPr>
              <w:spacing w:after="0" w:line="360" w:lineRule="auto"/>
              <w:jc w:val="center"/>
              <w:rPr>
                <w:rFonts w:ascii="Century Gothic" w:eastAsia="Calibri" w:hAnsi="Century Gothic" w:cs="Arial"/>
                <w:b/>
                <w:color w:val="FFFFFF"/>
                <w:sz w:val="32"/>
                <w:szCs w:val="32"/>
              </w:rPr>
            </w:pPr>
            <w:r w:rsidRPr="007B1192">
              <w:rPr>
                <w:rFonts w:ascii="Century Gothic" w:eastAsia="Calibri" w:hAnsi="Century Gothic" w:cs="Arial"/>
                <w:b/>
                <w:color w:val="FFFFFF"/>
                <w:sz w:val="32"/>
                <w:szCs w:val="32"/>
              </w:rPr>
              <w:t>LEARNER WORKBOOK</w:t>
            </w:r>
          </w:p>
          <w:p w14:paraId="19E8CD6A" w14:textId="77777777" w:rsidR="00867F66" w:rsidRPr="00867F66" w:rsidRDefault="00867F66" w:rsidP="00867F66">
            <w:pPr>
              <w:spacing w:line="360" w:lineRule="auto"/>
              <w:jc w:val="center"/>
              <w:rPr>
                <w:rFonts w:ascii="Century Gothic" w:eastAsia="Calibri" w:hAnsi="Century Gothic" w:cs="Arial"/>
                <w:b/>
                <w:color w:val="FFFFFF"/>
                <w:sz w:val="28"/>
                <w:szCs w:val="28"/>
              </w:rPr>
            </w:pPr>
            <w:r w:rsidRPr="00867F66">
              <w:rPr>
                <w:rFonts w:ascii="Century Gothic" w:eastAsia="Calibri" w:hAnsi="Century Gothic" w:cs="Arial"/>
                <w:b/>
                <w:color w:val="FFFFFF"/>
                <w:sz w:val="28"/>
                <w:szCs w:val="28"/>
              </w:rPr>
              <w:t>SAQA: 14930</w:t>
            </w:r>
          </w:p>
          <w:p w14:paraId="131D2C35" w14:textId="77777777" w:rsidR="002101CA" w:rsidRPr="002101CA" w:rsidRDefault="00867F66" w:rsidP="00867F66">
            <w:pPr>
              <w:spacing w:after="0" w:line="360" w:lineRule="auto"/>
              <w:jc w:val="center"/>
              <w:rPr>
                <w:rFonts w:ascii="Century Gothic" w:eastAsia="Calibri" w:hAnsi="Century Gothic" w:cs="Arial"/>
                <w:b/>
                <w:color w:val="FFFFFF"/>
                <w:sz w:val="28"/>
                <w:szCs w:val="28"/>
              </w:rPr>
            </w:pPr>
            <w:r w:rsidRPr="00867F66">
              <w:rPr>
                <w:rFonts w:ascii="Century Gothic" w:eastAsia="Calibri" w:hAnsi="Century Gothic" w:cs="Arial"/>
                <w:b/>
                <w:bCs/>
                <w:color w:val="FFFFFF"/>
                <w:sz w:val="28"/>
                <w:szCs w:val="28"/>
              </w:rPr>
              <w:t>DEMONSTRATE AN UNDERSTANDING OF THE PRINCIPLES OF DEVELOPING SOFTWARE FOR THE INTERNET</w:t>
            </w:r>
          </w:p>
        </w:tc>
      </w:tr>
    </w:tbl>
    <w:p w14:paraId="64FEAE17" w14:textId="77777777" w:rsidR="005A5D51" w:rsidRDefault="005A5D51" w:rsidP="005A5D51">
      <w:pPr>
        <w:jc w:val="center"/>
        <w:rPr>
          <w:rFonts w:ascii="Arial" w:hAnsi="Arial" w:cs="Arial"/>
          <w:b/>
          <w:sz w:val="28"/>
          <w:szCs w:val="28"/>
        </w:rPr>
      </w:pPr>
    </w:p>
    <w:p w14:paraId="1969959B" w14:textId="77777777" w:rsidR="005A5D51" w:rsidRDefault="005A5D51" w:rsidP="005A5D51">
      <w:pPr>
        <w:jc w:val="center"/>
        <w:rPr>
          <w:rFonts w:ascii="Arial" w:hAnsi="Arial" w:cs="Arial"/>
          <w:b/>
          <w:sz w:val="28"/>
          <w:szCs w:val="28"/>
        </w:rPr>
      </w:pPr>
    </w:p>
    <w:p w14:paraId="029D0858" w14:textId="77777777" w:rsidR="005A5D51" w:rsidRDefault="005A5D51" w:rsidP="005A5D51">
      <w:pPr>
        <w:jc w:val="center"/>
        <w:rPr>
          <w:rFonts w:cs="Arial"/>
          <w:b/>
          <w:sz w:val="28"/>
          <w:szCs w:val="28"/>
        </w:rPr>
      </w:pPr>
    </w:p>
    <w:p w14:paraId="5D55D1D0" w14:textId="77777777" w:rsidR="005A5D51" w:rsidRDefault="005A5D51" w:rsidP="005A5D51">
      <w:pPr>
        <w:jc w:val="center"/>
        <w:rPr>
          <w:rFonts w:ascii="Arial" w:hAnsi="Arial" w:cs="Arial"/>
          <w:b/>
          <w:sz w:val="28"/>
          <w:szCs w:val="28"/>
        </w:rPr>
      </w:pPr>
    </w:p>
    <w:p w14:paraId="405EFB19" w14:textId="77777777" w:rsidR="005A5D51" w:rsidRDefault="005A5D51" w:rsidP="005A5D51"/>
    <w:p w14:paraId="16D3B318" w14:textId="77777777" w:rsidR="00391067" w:rsidRDefault="00391067" w:rsidP="005A5D51"/>
    <w:p w14:paraId="528A5E5C" w14:textId="77777777" w:rsidR="00391067" w:rsidRDefault="00391067" w:rsidP="005A5D51"/>
    <w:p w14:paraId="2152C392" w14:textId="77777777" w:rsidR="00391067" w:rsidRDefault="00391067" w:rsidP="005A5D51"/>
    <w:p w14:paraId="7F256AD6" w14:textId="77777777" w:rsidR="00391067" w:rsidRDefault="00391067" w:rsidP="005A5D51"/>
    <w:p w14:paraId="598099CA" w14:textId="77777777" w:rsidR="005A5D51" w:rsidRDefault="005A5D51" w:rsidP="005A5D51"/>
    <w:p w14:paraId="3598B293" w14:textId="77777777" w:rsidR="005A5D51" w:rsidRDefault="005A5D51" w:rsidP="005A5D51"/>
    <w:p w14:paraId="3E078339" w14:textId="77777777" w:rsidR="005A5D51" w:rsidRPr="00755F6F" w:rsidRDefault="005A5D51" w:rsidP="00755F6F">
      <w:pPr>
        <w:pStyle w:val="NoSpacing"/>
        <w:shd w:val="clear" w:color="auto" w:fill="DAEEF3" w:themeFill="accent5" w:themeFillTint="33"/>
        <w:spacing w:line="360" w:lineRule="auto"/>
        <w:rPr>
          <w:rFonts w:ascii="Century Gothic" w:hAnsi="Century Gothic"/>
          <w:b/>
        </w:rPr>
      </w:pPr>
      <w:r w:rsidRPr="00755F6F">
        <w:rPr>
          <w:rFonts w:ascii="Century Gothic" w:hAnsi="Century Gothic"/>
          <w:b/>
        </w:rPr>
        <w:lastRenderedPageBreak/>
        <w:t>Learner Information:</w:t>
      </w:r>
    </w:p>
    <w:p w14:paraId="41420909" w14:textId="77777777" w:rsidR="00755F6F" w:rsidRPr="00755F6F" w:rsidRDefault="00755F6F" w:rsidP="005A5D51">
      <w:pPr>
        <w:pStyle w:val="NoSpacing"/>
        <w:spacing w:line="360" w:lineRule="auto"/>
        <w:rPr>
          <w:rFonts w:ascii="Century Gothic" w:hAnsi="Century Gothic"/>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5"/>
        <w:gridCol w:w="6725"/>
      </w:tblGrid>
      <w:tr w:rsidR="005A5D51" w:rsidRPr="00755F6F" w14:paraId="5F08E9D5" w14:textId="77777777" w:rsidTr="00A9276F">
        <w:tc>
          <w:tcPr>
            <w:tcW w:w="2660" w:type="dxa"/>
          </w:tcPr>
          <w:p w14:paraId="1D616441" w14:textId="77777777" w:rsidR="005A5D51" w:rsidRPr="00755F6F" w:rsidRDefault="005A5D51" w:rsidP="00A9276F">
            <w:pPr>
              <w:pStyle w:val="NoSpacing"/>
              <w:spacing w:line="360" w:lineRule="auto"/>
              <w:jc w:val="center"/>
              <w:rPr>
                <w:rFonts w:ascii="Century Gothic" w:hAnsi="Century Gothic"/>
                <w:b/>
              </w:rPr>
            </w:pPr>
            <w:r w:rsidRPr="00755F6F">
              <w:rPr>
                <w:rFonts w:ascii="Century Gothic" w:hAnsi="Century Gothic"/>
                <w:b/>
              </w:rPr>
              <w:t>Details</w:t>
            </w:r>
          </w:p>
        </w:tc>
        <w:tc>
          <w:tcPr>
            <w:tcW w:w="6916" w:type="dxa"/>
          </w:tcPr>
          <w:p w14:paraId="3C4FDE1E" w14:textId="77777777" w:rsidR="005A5D51" w:rsidRPr="00755F6F" w:rsidRDefault="005A5D51" w:rsidP="00A9276F">
            <w:pPr>
              <w:pStyle w:val="NoSpacing"/>
              <w:spacing w:line="360" w:lineRule="auto"/>
              <w:jc w:val="center"/>
              <w:rPr>
                <w:rFonts w:ascii="Century Gothic" w:hAnsi="Century Gothic"/>
                <w:b/>
              </w:rPr>
            </w:pPr>
            <w:r w:rsidRPr="00755F6F">
              <w:rPr>
                <w:rFonts w:ascii="Century Gothic" w:hAnsi="Century Gothic"/>
                <w:b/>
              </w:rPr>
              <w:t>Please Complete this Section</w:t>
            </w:r>
          </w:p>
        </w:tc>
      </w:tr>
      <w:tr w:rsidR="005A5D51" w:rsidRPr="00755F6F" w14:paraId="71F974DE" w14:textId="77777777" w:rsidTr="00A9276F">
        <w:tc>
          <w:tcPr>
            <w:tcW w:w="2660" w:type="dxa"/>
          </w:tcPr>
          <w:p w14:paraId="73FF6E69" w14:textId="77777777" w:rsidR="005A5D51" w:rsidRPr="00755F6F" w:rsidRDefault="005A5D51" w:rsidP="00A9276F">
            <w:pPr>
              <w:pStyle w:val="NoSpacing"/>
              <w:spacing w:line="360" w:lineRule="auto"/>
              <w:rPr>
                <w:rFonts w:ascii="Century Gothic" w:hAnsi="Century Gothic"/>
              </w:rPr>
            </w:pPr>
            <w:r w:rsidRPr="00755F6F">
              <w:rPr>
                <w:rFonts w:ascii="Century Gothic" w:hAnsi="Century Gothic"/>
              </w:rPr>
              <w:t>Name &amp; Surname:</w:t>
            </w:r>
          </w:p>
        </w:tc>
        <w:tc>
          <w:tcPr>
            <w:tcW w:w="6916" w:type="dxa"/>
          </w:tcPr>
          <w:p w14:paraId="293BB0C6" w14:textId="52A8F435" w:rsidR="005A5D51" w:rsidRPr="00755F6F" w:rsidRDefault="009D46F1" w:rsidP="00A9276F">
            <w:pPr>
              <w:pStyle w:val="NoSpacing"/>
              <w:spacing w:line="360" w:lineRule="auto"/>
              <w:rPr>
                <w:rFonts w:ascii="Century Gothic" w:hAnsi="Century Gothic"/>
              </w:rPr>
            </w:pPr>
            <w:r>
              <w:rPr>
                <w:rFonts w:ascii="Century Gothic" w:hAnsi="Century Gothic"/>
              </w:rPr>
              <w:t>Mila Ngewu</w:t>
            </w:r>
          </w:p>
        </w:tc>
      </w:tr>
      <w:tr w:rsidR="005A5D51" w:rsidRPr="00755F6F" w14:paraId="19DF6DC2" w14:textId="77777777" w:rsidTr="00A9276F">
        <w:tc>
          <w:tcPr>
            <w:tcW w:w="2660" w:type="dxa"/>
          </w:tcPr>
          <w:p w14:paraId="0A0559CB" w14:textId="77777777" w:rsidR="005A5D51" w:rsidRPr="00755F6F" w:rsidRDefault="005A5D51" w:rsidP="00A9276F">
            <w:pPr>
              <w:pStyle w:val="NoSpacing"/>
              <w:spacing w:line="360" w:lineRule="auto"/>
              <w:rPr>
                <w:rFonts w:ascii="Century Gothic" w:hAnsi="Century Gothic"/>
              </w:rPr>
            </w:pPr>
            <w:r w:rsidRPr="00755F6F">
              <w:rPr>
                <w:rFonts w:ascii="Century Gothic" w:hAnsi="Century Gothic"/>
              </w:rPr>
              <w:t>Organisation:</w:t>
            </w:r>
          </w:p>
        </w:tc>
        <w:tc>
          <w:tcPr>
            <w:tcW w:w="6916" w:type="dxa"/>
          </w:tcPr>
          <w:p w14:paraId="0A527F04" w14:textId="2926F728" w:rsidR="005A5D51" w:rsidRPr="00755F6F" w:rsidRDefault="00786090" w:rsidP="00A9276F">
            <w:pPr>
              <w:pStyle w:val="NoSpacing"/>
              <w:spacing w:line="360" w:lineRule="auto"/>
              <w:rPr>
                <w:rFonts w:ascii="Century Gothic" w:hAnsi="Century Gothic"/>
              </w:rPr>
            </w:pPr>
            <w:r>
              <w:rPr>
                <w:rFonts w:ascii="Century Gothic" w:hAnsi="Century Gothic"/>
              </w:rPr>
              <w:t>Loomee Group</w:t>
            </w:r>
          </w:p>
        </w:tc>
      </w:tr>
      <w:tr w:rsidR="005A5D51" w:rsidRPr="00755F6F" w14:paraId="7081455E" w14:textId="77777777" w:rsidTr="00A9276F">
        <w:tc>
          <w:tcPr>
            <w:tcW w:w="2660" w:type="dxa"/>
          </w:tcPr>
          <w:p w14:paraId="2B8272E3" w14:textId="77777777" w:rsidR="005A5D51" w:rsidRPr="00755F6F" w:rsidRDefault="005A5D51" w:rsidP="00A9276F">
            <w:pPr>
              <w:pStyle w:val="NoSpacing"/>
              <w:spacing w:line="360" w:lineRule="auto"/>
              <w:rPr>
                <w:rFonts w:ascii="Century Gothic" w:hAnsi="Century Gothic"/>
              </w:rPr>
            </w:pPr>
            <w:r w:rsidRPr="00755F6F">
              <w:rPr>
                <w:rFonts w:ascii="Century Gothic" w:hAnsi="Century Gothic"/>
              </w:rPr>
              <w:t>Unit/Dept:</w:t>
            </w:r>
          </w:p>
        </w:tc>
        <w:tc>
          <w:tcPr>
            <w:tcW w:w="6916" w:type="dxa"/>
          </w:tcPr>
          <w:p w14:paraId="467E25E9" w14:textId="62512FFC" w:rsidR="005A5D51" w:rsidRPr="00755F6F" w:rsidRDefault="00786090" w:rsidP="00A9276F">
            <w:pPr>
              <w:pStyle w:val="NoSpacing"/>
              <w:spacing w:line="360" w:lineRule="auto"/>
              <w:rPr>
                <w:rFonts w:ascii="Century Gothic" w:hAnsi="Century Gothic"/>
              </w:rPr>
            </w:pPr>
            <w:r>
              <w:rPr>
                <w:rFonts w:ascii="Century Gothic" w:hAnsi="Century Gothic"/>
              </w:rPr>
              <w:t>ICT</w:t>
            </w:r>
          </w:p>
        </w:tc>
      </w:tr>
      <w:tr w:rsidR="005A5D51" w:rsidRPr="00755F6F" w14:paraId="1AE851C1" w14:textId="77777777" w:rsidTr="00A9276F">
        <w:tc>
          <w:tcPr>
            <w:tcW w:w="2660" w:type="dxa"/>
          </w:tcPr>
          <w:p w14:paraId="2A4F0C4E" w14:textId="77777777" w:rsidR="005A5D51" w:rsidRPr="00755F6F" w:rsidRDefault="005A5D51" w:rsidP="00A9276F">
            <w:pPr>
              <w:pStyle w:val="NoSpacing"/>
              <w:spacing w:line="360" w:lineRule="auto"/>
              <w:rPr>
                <w:rFonts w:ascii="Century Gothic" w:hAnsi="Century Gothic"/>
              </w:rPr>
            </w:pPr>
            <w:r w:rsidRPr="00755F6F">
              <w:rPr>
                <w:rFonts w:ascii="Century Gothic" w:hAnsi="Century Gothic"/>
              </w:rPr>
              <w:t>Facilitator Name:</w:t>
            </w:r>
          </w:p>
        </w:tc>
        <w:tc>
          <w:tcPr>
            <w:tcW w:w="6916" w:type="dxa"/>
          </w:tcPr>
          <w:p w14:paraId="3597C834" w14:textId="58599881" w:rsidR="005A5D51" w:rsidRPr="00755F6F" w:rsidRDefault="00786090" w:rsidP="00A9276F">
            <w:pPr>
              <w:pStyle w:val="NoSpacing"/>
              <w:spacing w:line="360" w:lineRule="auto"/>
              <w:rPr>
                <w:rFonts w:ascii="Century Gothic" w:hAnsi="Century Gothic"/>
              </w:rPr>
            </w:pPr>
            <w:r>
              <w:rPr>
                <w:rFonts w:ascii="Century Gothic" w:hAnsi="Century Gothic"/>
              </w:rPr>
              <w:t>Anneline Nombeko</w:t>
            </w:r>
          </w:p>
        </w:tc>
      </w:tr>
      <w:tr w:rsidR="005A5D51" w:rsidRPr="00755F6F" w14:paraId="37C2D0D7" w14:textId="77777777" w:rsidTr="00A9276F">
        <w:tc>
          <w:tcPr>
            <w:tcW w:w="2660" w:type="dxa"/>
          </w:tcPr>
          <w:p w14:paraId="5D950AF0" w14:textId="77777777" w:rsidR="005A5D51" w:rsidRPr="00755F6F" w:rsidRDefault="005A5D51" w:rsidP="00A9276F">
            <w:pPr>
              <w:pStyle w:val="NoSpacing"/>
              <w:spacing w:line="360" w:lineRule="auto"/>
              <w:rPr>
                <w:rFonts w:ascii="Century Gothic" w:hAnsi="Century Gothic"/>
              </w:rPr>
            </w:pPr>
            <w:r w:rsidRPr="00755F6F">
              <w:rPr>
                <w:rFonts w:ascii="Century Gothic" w:hAnsi="Century Gothic"/>
              </w:rPr>
              <w:t>Date Started:</w:t>
            </w:r>
          </w:p>
        </w:tc>
        <w:tc>
          <w:tcPr>
            <w:tcW w:w="6916" w:type="dxa"/>
          </w:tcPr>
          <w:p w14:paraId="39D19160" w14:textId="03F6939B" w:rsidR="005A5D51" w:rsidRPr="00755F6F" w:rsidRDefault="00786090" w:rsidP="00A9276F">
            <w:pPr>
              <w:pStyle w:val="NoSpacing"/>
              <w:spacing w:line="360" w:lineRule="auto"/>
              <w:rPr>
                <w:rFonts w:ascii="Century Gothic" w:hAnsi="Century Gothic"/>
              </w:rPr>
            </w:pPr>
            <w:r>
              <w:rPr>
                <w:rFonts w:ascii="Century Gothic" w:hAnsi="Century Gothic"/>
              </w:rPr>
              <w:t>05/10/2023</w:t>
            </w:r>
          </w:p>
        </w:tc>
      </w:tr>
      <w:tr w:rsidR="005A5D51" w:rsidRPr="00755F6F" w14:paraId="226FC0DC" w14:textId="77777777" w:rsidTr="00A9276F">
        <w:tc>
          <w:tcPr>
            <w:tcW w:w="2660" w:type="dxa"/>
          </w:tcPr>
          <w:p w14:paraId="47D28E17" w14:textId="77777777" w:rsidR="005A5D51" w:rsidRPr="00755F6F" w:rsidRDefault="005A5D51" w:rsidP="00A9276F">
            <w:pPr>
              <w:pStyle w:val="NoSpacing"/>
              <w:spacing w:line="360" w:lineRule="auto"/>
              <w:rPr>
                <w:rFonts w:ascii="Century Gothic" w:hAnsi="Century Gothic"/>
              </w:rPr>
            </w:pPr>
            <w:r w:rsidRPr="00755F6F">
              <w:rPr>
                <w:rFonts w:ascii="Century Gothic" w:hAnsi="Century Gothic"/>
              </w:rPr>
              <w:t>Date of Completion:</w:t>
            </w:r>
          </w:p>
        </w:tc>
        <w:tc>
          <w:tcPr>
            <w:tcW w:w="6916" w:type="dxa"/>
          </w:tcPr>
          <w:p w14:paraId="73A1D4DB" w14:textId="497D5D56" w:rsidR="005A5D51" w:rsidRPr="00755F6F" w:rsidRDefault="00786090" w:rsidP="00A9276F">
            <w:pPr>
              <w:pStyle w:val="NoSpacing"/>
              <w:spacing w:line="360" w:lineRule="auto"/>
              <w:rPr>
                <w:rFonts w:ascii="Century Gothic" w:hAnsi="Century Gothic"/>
              </w:rPr>
            </w:pPr>
            <w:r>
              <w:rPr>
                <w:rFonts w:ascii="Century Gothic" w:hAnsi="Century Gothic"/>
              </w:rPr>
              <w:t>0</w:t>
            </w:r>
            <w:r w:rsidR="000B249E">
              <w:rPr>
                <w:rFonts w:ascii="Century Gothic" w:hAnsi="Century Gothic"/>
              </w:rPr>
              <w:t>6</w:t>
            </w:r>
            <w:r>
              <w:rPr>
                <w:rFonts w:ascii="Century Gothic" w:hAnsi="Century Gothic"/>
              </w:rPr>
              <w:t>/11/2023</w:t>
            </w:r>
          </w:p>
        </w:tc>
      </w:tr>
    </w:tbl>
    <w:p w14:paraId="34466F98" w14:textId="77777777" w:rsidR="005A5D51" w:rsidRPr="00755F6F" w:rsidRDefault="005A5D51" w:rsidP="005A5D51">
      <w:pPr>
        <w:pStyle w:val="NoSpacing"/>
        <w:spacing w:line="360" w:lineRule="auto"/>
        <w:jc w:val="both"/>
        <w:rPr>
          <w:rFonts w:ascii="Century Gothic" w:hAnsi="Century Gothic"/>
          <w:b/>
        </w:rPr>
      </w:pPr>
    </w:p>
    <w:p w14:paraId="0D33F27D" w14:textId="77777777" w:rsidR="005A5D51" w:rsidRPr="00755F6F" w:rsidRDefault="005A5D51" w:rsidP="005A5D51">
      <w:pPr>
        <w:pStyle w:val="NoSpacing"/>
        <w:spacing w:line="360" w:lineRule="auto"/>
        <w:jc w:val="both"/>
        <w:rPr>
          <w:rFonts w:ascii="Century Gothic" w:hAnsi="Century Gothic"/>
          <w:b/>
        </w:rPr>
      </w:pPr>
      <w:r w:rsidRPr="00755F6F">
        <w:rPr>
          <w:rFonts w:ascii="Century Gothic" w:hAnsi="Century Gothic"/>
          <w:b/>
        </w:rPr>
        <w:t>Copyright</w:t>
      </w:r>
    </w:p>
    <w:p w14:paraId="1CEA57D7" w14:textId="77777777" w:rsidR="005A5D51" w:rsidRPr="00755F6F" w:rsidRDefault="005A5D51" w:rsidP="005A5D51">
      <w:pPr>
        <w:pStyle w:val="NoSpacing"/>
        <w:spacing w:line="360" w:lineRule="auto"/>
        <w:jc w:val="both"/>
        <w:rPr>
          <w:rFonts w:ascii="Century Gothic" w:hAnsi="Century Gothic" w:cs="HelveticaNeue-Roman"/>
        </w:rPr>
      </w:pPr>
      <w:r w:rsidRPr="00755F6F">
        <w:rPr>
          <w:rFonts w:ascii="Century Gothic" w:hAnsi="Century Gothic" w:cs="HelveticaNeue-Roman"/>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14:paraId="65388FF2"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45F723A3"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351EED32"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7E7E6DDA" w14:textId="77777777" w:rsidR="005A5D51" w:rsidRDefault="005A5D51" w:rsidP="005A5D51">
      <w:pPr>
        <w:pStyle w:val="NoSpacing"/>
        <w:spacing w:line="360" w:lineRule="auto"/>
        <w:jc w:val="both"/>
        <w:rPr>
          <w:rFonts w:ascii="Century Gothic" w:hAnsi="Century Gothic" w:cs="HelveticaNeue-Roman"/>
          <w:sz w:val="24"/>
          <w:szCs w:val="24"/>
        </w:rPr>
        <w:sectPr w:rsidR="005A5D51" w:rsidSect="00755F6F">
          <w:footerReference w:type="default" r:id="rId8"/>
          <w:headerReference w:type="first" r:id="rId9"/>
          <w:footerReference w:type="first" r:id="rId10"/>
          <w:pgSz w:w="12240" w:h="15840"/>
          <w:pgMar w:top="70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14:paraId="53494A77" w14:textId="77777777" w:rsidR="005A5D51" w:rsidRPr="005B5D60" w:rsidRDefault="005A5D51" w:rsidP="005A5D51">
      <w:pPr>
        <w:shd w:val="clear" w:color="auto" w:fill="00B050"/>
        <w:jc w:val="center"/>
        <w:rPr>
          <w:rFonts w:ascii="Century Gothic" w:hAnsi="Century Gothic"/>
          <w:b/>
          <w:sz w:val="24"/>
          <w:szCs w:val="24"/>
        </w:rPr>
      </w:pPr>
      <w:r w:rsidRPr="005B5D60">
        <w:rPr>
          <w:rFonts w:ascii="Century Gothic" w:hAnsi="Century Gothic"/>
          <w:b/>
          <w:sz w:val="24"/>
          <w:szCs w:val="24"/>
        </w:rPr>
        <w:lastRenderedPageBreak/>
        <w:t>OVERVIEW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6"/>
        <w:gridCol w:w="5408"/>
        <w:gridCol w:w="878"/>
        <w:gridCol w:w="1028"/>
      </w:tblGrid>
      <w:tr w:rsidR="005A5D51" w:rsidRPr="005B5D60" w14:paraId="024E54DD" w14:textId="77777777" w:rsidTr="00A9276F">
        <w:trPr>
          <w:trHeight w:val="2184"/>
        </w:trPr>
        <w:tc>
          <w:tcPr>
            <w:tcW w:w="2056" w:type="dxa"/>
          </w:tcPr>
          <w:p w14:paraId="3DBAA440" w14:textId="77777777" w:rsidR="005A5D51" w:rsidRPr="005B5D60" w:rsidRDefault="005A5D51" w:rsidP="00A9276F">
            <w:pPr>
              <w:spacing w:line="360" w:lineRule="auto"/>
              <w:rPr>
                <w:rFonts w:ascii="Century Gothic" w:hAnsi="Century Gothic"/>
                <w:b/>
                <w:sz w:val="24"/>
                <w:szCs w:val="24"/>
              </w:rPr>
            </w:pPr>
            <w:r w:rsidRPr="005B5D60">
              <w:rPr>
                <w:rFonts w:ascii="Century Gothic" w:hAnsi="Century Gothic"/>
                <w:b/>
                <w:sz w:val="24"/>
                <w:szCs w:val="24"/>
              </w:rPr>
              <w:t>About the Learner Workbook</w:t>
            </w:r>
          </w:p>
        </w:tc>
        <w:tc>
          <w:tcPr>
            <w:tcW w:w="7480" w:type="dxa"/>
            <w:gridSpan w:val="3"/>
          </w:tcPr>
          <w:p w14:paraId="3C3C101B" w14:textId="77777777" w:rsidR="00972031" w:rsidRPr="00972031" w:rsidRDefault="005A5D51" w:rsidP="00972031">
            <w:pPr>
              <w:spacing w:after="0" w:line="360" w:lineRule="auto"/>
              <w:jc w:val="both"/>
              <w:rPr>
                <w:rFonts w:ascii="Century Gothic" w:hAnsi="Century Gothic"/>
                <w:b/>
                <w:bCs/>
                <w:sz w:val="24"/>
                <w:szCs w:val="24"/>
              </w:rPr>
            </w:pPr>
            <w:r w:rsidRPr="005B5D60">
              <w:rPr>
                <w:rFonts w:ascii="Century Gothic" w:hAnsi="Century Gothic"/>
                <w:sz w:val="24"/>
                <w:szCs w:val="24"/>
              </w:rPr>
              <w:t>This Learner Exercise Workbook has been designed and developed to evaluate learners’ level of understanding of the</w:t>
            </w:r>
            <w:r w:rsidR="005425AA">
              <w:rPr>
                <w:rFonts w:ascii="Century Gothic" w:hAnsi="Century Gothic"/>
                <w:sz w:val="24"/>
                <w:szCs w:val="24"/>
              </w:rPr>
              <w:t xml:space="preserve"> </w:t>
            </w:r>
          </w:p>
          <w:p w14:paraId="6742A204" w14:textId="77777777" w:rsidR="005A5D51" w:rsidRPr="0036144F" w:rsidRDefault="00867F66" w:rsidP="0036144F">
            <w:pPr>
              <w:spacing w:after="0" w:line="360" w:lineRule="auto"/>
              <w:jc w:val="both"/>
              <w:rPr>
                <w:rFonts w:ascii="Century Gothic" w:eastAsia="Calibri" w:hAnsi="Century Gothic" w:cs="Times New Roman"/>
                <w:b/>
                <w:bCs/>
                <w:szCs w:val="24"/>
              </w:rPr>
            </w:pPr>
            <w:r w:rsidRPr="00867F66">
              <w:rPr>
                <w:rFonts w:ascii="Century Gothic" w:eastAsia="Calibri" w:hAnsi="Century Gothic" w:cs="Times New Roman"/>
                <w:b/>
                <w:bCs/>
              </w:rPr>
              <w:t>Demonstrate an understanding of the principles of developing software for the internet</w:t>
            </w:r>
            <w:r w:rsidR="00972031">
              <w:rPr>
                <w:rFonts w:ascii="Century Gothic" w:hAnsi="Century Gothic"/>
                <w:b/>
                <w:bCs/>
                <w:sz w:val="24"/>
                <w:szCs w:val="24"/>
              </w:rPr>
              <w:t>.</w:t>
            </w:r>
            <w:r w:rsidR="00972031" w:rsidRPr="00972031">
              <w:rPr>
                <w:rFonts w:ascii="Century Gothic" w:hAnsi="Century Gothic"/>
                <w:b/>
                <w:bCs/>
                <w:sz w:val="24"/>
                <w:szCs w:val="24"/>
              </w:rPr>
              <w:t xml:space="preserve"> </w:t>
            </w:r>
            <w:r w:rsidR="005A5D51" w:rsidRPr="005B5D60">
              <w:rPr>
                <w:rFonts w:ascii="Century Gothic" w:hAnsi="Century Gothic"/>
                <w:sz w:val="24"/>
                <w:szCs w:val="24"/>
              </w:rPr>
              <w:t xml:space="preserve">It forms part of a series of Learner Workbooks that have been developed for </w:t>
            </w:r>
            <w:r w:rsidR="0036144F" w:rsidRPr="0036144F">
              <w:rPr>
                <w:rFonts w:ascii="Century Gothic" w:eastAsia="Calibri" w:hAnsi="Century Gothic" w:cs="Times New Roman"/>
                <w:b/>
                <w:bCs/>
                <w:szCs w:val="24"/>
              </w:rPr>
              <w:t xml:space="preserve">FURTHER EDUCATION AND TRAINING CERTIFICATE: INFORMATION TECHNOLOGY: SYSTEMS DEVELOPMENT </w:t>
            </w:r>
            <w:r w:rsidR="0036144F">
              <w:rPr>
                <w:rFonts w:ascii="Century Gothic" w:eastAsia="Calibri" w:hAnsi="Century Gothic" w:cs="Times New Roman"/>
                <w:b/>
                <w:bCs/>
                <w:szCs w:val="24"/>
              </w:rPr>
              <w:t xml:space="preserve"> </w:t>
            </w:r>
            <w:r w:rsidR="0036144F" w:rsidRPr="0036144F">
              <w:rPr>
                <w:rFonts w:ascii="Century Gothic" w:eastAsia="Calibri" w:hAnsi="Century Gothic" w:cs="Times New Roman"/>
                <w:b/>
                <w:bCs/>
                <w:szCs w:val="24"/>
              </w:rPr>
              <w:t>ID 78965   LEVEL 4 – CREDITS 165</w:t>
            </w:r>
          </w:p>
        </w:tc>
      </w:tr>
      <w:tr w:rsidR="005A5D51" w:rsidRPr="005B5D60" w14:paraId="1404118D" w14:textId="77777777" w:rsidTr="00A9276F">
        <w:tc>
          <w:tcPr>
            <w:tcW w:w="2056" w:type="dxa"/>
          </w:tcPr>
          <w:p w14:paraId="121A5ADC" w14:textId="77777777" w:rsidR="005A5D51" w:rsidRPr="005B5D60" w:rsidRDefault="005A5D51" w:rsidP="00A9276F">
            <w:pPr>
              <w:spacing w:line="360" w:lineRule="auto"/>
              <w:rPr>
                <w:rFonts w:ascii="Century Gothic" w:hAnsi="Century Gothic"/>
                <w:b/>
                <w:sz w:val="24"/>
                <w:szCs w:val="24"/>
              </w:rPr>
            </w:pPr>
            <w:r w:rsidRPr="005B5D60">
              <w:rPr>
                <w:rFonts w:ascii="Century Gothic" w:hAnsi="Century Gothic"/>
                <w:b/>
                <w:sz w:val="24"/>
                <w:szCs w:val="24"/>
              </w:rPr>
              <w:t xml:space="preserve">Purpose </w:t>
            </w:r>
          </w:p>
        </w:tc>
        <w:tc>
          <w:tcPr>
            <w:tcW w:w="7480" w:type="dxa"/>
            <w:gridSpan w:val="3"/>
          </w:tcPr>
          <w:p w14:paraId="181C62B9" w14:textId="77777777" w:rsidR="005A5D51" w:rsidRPr="005B5D60" w:rsidRDefault="005A5D51" w:rsidP="005425AA">
            <w:pPr>
              <w:spacing w:line="360" w:lineRule="auto"/>
              <w:jc w:val="both"/>
              <w:rPr>
                <w:rFonts w:ascii="Century Gothic" w:hAnsi="Century Gothic"/>
                <w:sz w:val="24"/>
                <w:szCs w:val="24"/>
              </w:rPr>
            </w:pPr>
            <w:r w:rsidRPr="005B5D60">
              <w:rPr>
                <w:rFonts w:ascii="Century Gothic" w:hAnsi="Century Gothic"/>
                <w:sz w:val="24"/>
                <w:szCs w:val="24"/>
              </w:rPr>
              <w:t>The purpose of this Learner Exercise Workbook is to evaluate learners understanding on the specific outcomes and/or assessment criteria of the following SAQA Registered Unit Standard</w:t>
            </w:r>
            <w:r>
              <w:rPr>
                <w:rFonts w:ascii="Century Gothic" w:hAnsi="Century Gothic"/>
                <w:sz w:val="24"/>
                <w:szCs w:val="24"/>
              </w:rPr>
              <w:t>s</w:t>
            </w:r>
            <w:r w:rsidRPr="005B5D60">
              <w:rPr>
                <w:rFonts w:ascii="Century Gothic" w:hAnsi="Century Gothic"/>
                <w:sz w:val="24"/>
                <w:szCs w:val="24"/>
              </w:rPr>
              <w:t>:</w:t>
            </w:r>
          </w:p>
        </w:tc>
      </w:tr>
      <w:tr w:rsidR="005A5D51" w:rsidRPr="005B5D60" w14:paraId="32696262" w14:textId="77777777" w:rsidTr="00A9276F">
        <w:tc>
          <w:tcPr>
            <w:tcW w:w="2056" w:type="dxa"/>
            <w:shd w:val="clear" w:color="auto" w:fill="BFBFBF"/>
          </w:tcPr>
          <w:p w14:paraId="7B22067E"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US No</w:t>
            </w:r>
          </w:p>
        </w:tc>
        <w:tc>
          <w:tcPr>
            <w:tcW w:w="5571" w:type="dxa"/>
            <w:shd w:val="clear" w:color="auto" w:fill="BFBFBF"/>
          </w:tcPr>
          <w:p w14:paraId="635FF96C"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US Title</w:t>
            </w:r>
          </w:p>
        </w:tc>
        <w:tc>
          <w:tcPr>
            <w:tcW w:w="881" w:type="dxa"/>
            <w:shd w:val="clear" w:color="auto" w:fill="BFBFBF"/>
          </w:tcPr>
          <w:p w14:paraId="73F08291"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Level</w:t>
            </w:r>
          </w:p>
        </w:tc>
        <w:tc>
          <w:tcPr>
            <w:tcW w:w="1028" w:type="dxa"/>
            <w:shd w:val="clear" w:color="auto" w:fill="BFBFBF"/>
          </w:tcPr>
          <w:p w14:paraId="6CCDE8D0"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Credits</w:t>
            </w:r>
          </w:p>
        </w:tc>
      </w:tr>
      <w:tr w:rsidR="005425AA" w:rsidRPr="005B5D60" w14:paraId="572C4688" w14:textId="77777777" w:rsidTr="00A9276F">
        <w:tc>
          <w:tcPr>
            <w:tcW w:w="2056" w:type="dxa"/>
          </w:tcPr>
          <w:p w14:paraId="0FF015F5" w14:textId="77777777" w:rsidR="005425AA" w:rsidRPr="00DF605C" w:rsidRDefault="00867F66" w:rsidP="005425AA">
            <w:pPr>
              <w:jc w:val="center"/>
              <w:rPr>
                <w:rFonts w:ascii="Century Gothic" w:hAnsi="Century Gothic"/>
                <w:b/>
              </w:rPr>
            </w:pPr>
            <w:r>
              <w:rPr>
                <w:rFonts w:ascii="Century Gothic" w:hAnsi="Century Gothic"/>
                <w:b/>
              </w:rPr>
              <w:t>14930</w:t>
            </w:r>
          </w:p>
        </w:tc>
        <w:tc>
          <w:tcPr>
            <w:tcW w:w="5571" w:type="dxa"/>
          </w:tcPr>
          <w:p w14:paraId="08870F01" w14:textId="77777777" w:rsidR="005425AA" w:rsidRPr="00DF605C" w:rsidRDefault="00867F66" w:rsidP="007F0BCB">
            <w:pPr>
              <w:jc w:val="both"/>
              <w:rPr>
                <w:rFonts w:ascii="Century Gothic" w:hAnsi="Century Gothic"/>
                <w:b/>
              </w:rPr>
            </w:pPr>
            <w:r w:rsidRPr="00867F66">
              <w:rPr>
                <w:rFonts w:ascii="Century Gothic" w:eastAsia="Calibri" w:hAnsi="Century Gothic" w:cs="Times New Roman"/>
                <w:b/>
                <w:bCs/>
              </w:rPr>
              <w:t>Demonstrate an understanding of the principles of developing software for the internet</w:t>
            </w:r>
          </w:p>
        </w:tc>
        <w:tc>
          <w:tcPr>
            <w:tcW w:w="881" w:type="dxa"/>
          </w:tcPr>
          <w:p w14:paraId="40575947" w14:textId="77777777" w:rsidR="005425AA" w:rsidRPr="00DF605C" w:rsidRDefault="002467F4" w:rsidP="00BC0BC9">
            <w:pPr>
              <w:jc w:val="center"/>
              <w:rPr>
                <w:rFonts w:ascii="Century Gothic" w:hAnsi="Century Gothic"/>
                <w:b/>
              </w:rPr>
            </w:pPr>
            <w:r>
              <w:rPr>
                <w:rFonts w:ascii="Century Gothic" w:hAnsi="Century Gothic"/>
                <w:b/>
              </w:rPr>
              <w:t>4</w:t>
            </w:r>
          </w:p>
        </w:tc>
        <w:tc>
          <w:tcPr>
            <w:tcW w:w="1028" w:type="dxa"/>
          </w:tcPr>
          <w:p w14:paraId="7208D04E" w14:textId="77777777" w:rsidR="005425AA" w:rsidRPr="00DF605C" w:rsidRDefault="00867F66" w:rsidP="00BC0BC9">
            <w:pPr>
              <w:jc w:val="center"/>
              <w:rPr>
                <w:rFonts w:ascii="Century Gothic" w:hAnsi="Century Gothic"/>
                <w:b/>
              </w:rPr>
            </w:pPr>
            <w:r>
              <w:rPr>
                <w:rFonts w:ascii="Century Gothic" w:hAnsi="Century Gothic"/>
                <w:b/>
              </w:rPr>
              <w:t>3</w:t>
            </w:r>
          </w:p>
        </w:tc>
      </w:tr>
      <w:tr w:rsidR="005A5D51" w:rsidRPr="005B5D60" w14:paraId="3C53C868" w14:textId="77777777" w:rsidTr="00A9276F">
        <w:trPr>
          <w:trHeight w:val="1619"/>
        </w:trPr>
        <w:tc>
          <w:tcPr>
            <w:tcW w:w="2056" w:type="dxa"/>
          </w:tcPr>
          <w:p w14:paraId="589AB588" w14:textId="77777777" w:rsidR="005A5D51" w:rsidRPr="005B5D60" w:rsidRDefault="005A5D51" w:rsidP="00A9276F">
            <w:pPr>
              <w:spacing w:line="360" w:lineRule="auto"/>
              <w:rPr>
                <w:rFonts w:ascii="Century Gothic" w:hAnsi="Century Gothic"/>
                <w:b/>
                <w:sz w:val="24"/>
                <w:szCs w:val="24"/>
              </w:rPr>
            </w:pPr>
            <w:r w:rsidRPr="005B5D60">
              <w:rPr>
                <w:rFonts w:ascii="Century Gothic" w:hAnsi="Century Gothic"/>
                <w:b/>
                <w:sz w:val="24"/>
                <w:szCs w:val="24"/>
              </w:rPr>
              <w:t>Context</w:t>
            </w:r>
          </w:p>
        </w:tc>
        <w:tc>
          <w:tcPr>
            <w:tcW w:w="7480" w:type="dxa"/>
            <w:gridSpan w:val="3"/>
          </w:tcPr>
          <w:p w14:paraId="42331259" w14:textId="77777777" w:rsidR="005A5D51" w:rsidRPr="00755F6F" w:rsidRDefault="005A5D51" w:rsidP="00394693">
            <w:pPr>
              <w:spacing w:line="360" w:lineRule="auto"/>
              <w:jc w:val="both"/>
              <w:rPr>
                <w:rFonts w:ascii="Century Gothic" w:eastAsia="Calibri" w:hAnsi="Century Gothic" w:cs="Times New Roman"/>
                <w:b/>
                <w:bCs/>
                <w:szCs w:val="24"/>
              </w:rPr>
            </w:pPr>
            <w:r w:rsidRPr="005B5D60">
              <w:rPr>
                <w:rFonts w:ascii="Century Gothic" w:hAnsi="Century Gothic"/>
                <w:sz w:val="24"/>
                <w:szCs w:val="24"/>
              </w:rPr>
              <w:t>This assessment represents the Formative Assessment component of the</w:t>
            </w:r>
            <w:r w:rsidR="007F0BCB" w:rsidRPr="007F0BCB">
              <w:rPr>
                <w:rFonts w:ascii="Century Gothic" w:eastAsia="Calibri" w:hAnsi="Century Gothic" w:cs="Times New Roman"/>
                <w:b/>
                <w:bCs/>
                <w:szCs w:val="24"/>
              </w:rPr>
              <w:t xml:space="preserve"> </w:t>
            </w:r>
            <w:r w:rsidR="00394693" w:rsidRPr="00394693">
              <w:rPr>
                <w:rFonts w:ascii="Century Gothic" w:eastAsia="Calibri" w:hAnsi="Century Gothic" w:cs="Times New Roman"/>
                <w:b/>
                <w:bCs/>
                <w:szCs w:val="24"/>
              </w:rPr>
              <w:t>FURTHER EDUCATION AND TRAINING CERTIFICATE: INFORMATION TECHNOLOGY: SYSTEMS DEVELOPMENT ID 78965   LEVEL 4 – CREDITS 165</w:t>
            </w:r>
            <w:r w:rsidRPr="005B5D60">
              <w:rPr>
                <w:rFonts w:ascii="Century Gothic" w:hAnsi="Century Gothic"/>
                <w:sz w:val="24"/>
                <w:szCs w:val="24"/>
              </w:rPr>
              <w:t xml:space="preserve"> </w:t>
            </w:r>
            <w:r w:rsidR="005425AA" w:rsidRPr="005B5D60">
              <w:rPr>
                <w:rFonts w:ascii="Century Gothic" w:hAnsi="Century Gothic"/>
                <w:sz w:val="24"/>
                <w:szCs w:val="24"/>
              </w:rPr>
              <w:t>and</w:t>
            </w:r>
            <w:r w:rsidRPr="005B5D60">
              <w:rPr>
                <w:rFonts w:ascii="Century Gothic" w:hAnsi="Century Gothic"/>
                <w:sz w:val="24"/>
                <w:szCs w:val="24"/>
              </w:rPr>
              <w:t xml:space="preserve"> should be completed in the classroom/training room. </w:t>
            </w:r>
          </w:p>
        </w:tc>
      </w:tr>
      <w:tr w:rsidR="005A5D51" w:rsidRPr="005B5D60" w14:paraId="13ABB1DB" w14:textId="77777777" w:rsidTr="00A9276F">
        <w:tc>
          <w:tcPr>
            <w:tcW w:w="2056" w:type="dxa"/>
          </w:tcPr>
          <w:p w14:paraId="753C2315"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Resources</w:t>
            </w:r>
          </w:p>
        </w:tc>
        <w:tc>
          <w:tcPr>
            <w:tcW w:w="7480" w:type="dxa"/>
            <w:gridSpan w:val="3"/>
          </w:tcPr>
          <w:p w14:paraId="1F1ACCA6" w14:textId="77777777" w:rsidR="005A5D51" w:rsidRPr="005B5D60" w:rsidRDefault="005A5D51" w:rsidP="00A9276F">
            <w:pPr>
              <w:pStyle w:val="NoSpacing1"/>
              <w:spacing w:line="360" w:lineRule="auto"/>
              <w:jc w:val="both"/>
              <w:rPr>
                <w:rFonts w:ascii="Century Gothic" w:hAnsi="Century Gothic"/>
                <w:sz w:val="24"/>
                <w:szCs w:val="24"/>
              </w:rPr>
            </w:pPr>
            <w:r w:rsidRPr="005B5D60">
              <w:rPr>
                <w:rFonts w:ascii="Century Gothic" w:hAnsi="Century Gothic"/>
                <w:sz w:val="24"/>
                <w:szCs w:val="24"/>
              </w:rPr>
              <w:t>The following are resources needed for this assessment:</w:t>
            </w:r>
          </w:p>
          <w:p w14:paraId="6229C50F" w14:textId="77777777" w:rsidR="005A5D51" w:rsidRPr="005B5D60" w:rsidRDefault="005A5D51" w:rsidP="00A9276F">
            <w:pPr>
              <w:pStyle w:val="NoSpacing1"/>
              <w:numPr>
                <w:ilvl w:val="0"/>
                <w:numId w:val="1"/>
              </w:numPr>
              <w:spacing w:line="360" w:lineRule="auto"/>
              <w:jc w:val="both"/>
              <w:rPr>
                <w:rFonts w:ascii="Century Gothic" w:hAnsi="Century Gothic"/>
                <w:sz w:val="24"/>
                <w:szCs w:val="24"/>
              </w:rPr>
            </w:pPr>
            <w:r w:rsidRPr="005B5D60">
              <w:rPr>
                <w:rFonts w:ascii="Century Gothic" w:hAnsi="Century Gothic"/>
                <w:sz w:val="24"/>
                <w:szCs w:val="24"/>
              </w:rPr>
              <w:t>Learner Guide; and</w:t>
            </w:r>
          </w:p>
          <w:p w14:paraId="7779B899" w14:textId="77777777" w:rsidR="005A5D51" w:rsidRPr="005B5D60" w:rsidRDefault="005A5D51" w:rsidP="00A9276F">
            <w:pPr>
              <w:pStyle w:val="NoSpacing1"/>
              <w:numPr>
                <w:ilvl w:val="0"/>
                <w:numId w:val="1"/>
              </w:numPr>
              <w:spacing w:line="360" w:lineRule="auto"/>
              <w:jc w:val="both"/>
              <w:rPr>
                <w:rFonts w:ascii="Century Gothic" w:hAnsi="Century Gothic"/>
                <w:sz w:val="24"/>
                <w:szCs w:val="24"/>
              </w:rPr>
            </w:pPr>
            <w:r w:rsidRPr="005B5D60">
              <w:rPr>
                <w:rFonts w:ascii="Century Gothic" w:hAnsi="Century Gothic"/>
                <w:sz w:val="24"/>
                <w:szCs w:val="24"/>
              </w:rPr>
              <w:t xml:space="preserve">Assessment Preparation. </w:t>
            </w:r>
          </w:p>
        </w:tc>
      </w:tr>
      <w:tr w:rsidR="005A5D51" w:rsidRPr="005B5D60" w14:paraId="7C9F09CE" w14:textId="77777777" w:rsidTr="00A9276F">
        <w:tc>
          <w:tcPr>
            <w:tcW w:w="2056" w:type="dxa"/>
          </w:tcPr>
          <w:p w14:paraId="3CD2E42B"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Instructions to Facilitators</w:t>
            </w:r>
          </w:p>
        </w:tc>
        <w:tc>
          <w:tcPr>
            <w:tcW w:w="7480" w:type="dxa"/>
            <w:gridSpan w:val="3"/>
          </w:tcPr>
          <w:p w14:paraId="018815A6" w14:textId="77777777" w:rsidR="005A5D51" w:rsidRPr="005B5D60" w:rsidRDefault="005A5D51" w:rsidP="005425AA">
            <w:pPr>
              <w:spacing w:after="0" w:line="360" w:lineRule="auto"/>
              <w:rPr>
                <w:rFonts w:ascii="Century Gothic" w:hAnsi="Century Gothic" w:cs="Tahoma"/>
                <w:color w:val="000000"/>
                <w:sz w:val="24"/>
                <w:szCs w:val="24"/>
              </w:rPr>
            </w:pPr>
            <w:r w:rsidRPr="005B5D60">
              <w:rPr>
                <w:rFonts w:ascii="Century Gothic" w:hAnsi="Century Gothic" w:cs="Tahoma"/>
                <w:color w:val="000000"/>
                <w:sz w:val="24"/>
                <w:szCs w:val="24"/>
              </w:rPr>
              <w:t>Facilitators will be required to:</w:t>
            </w:r>
          </w:p>
          <w:p w14:paraId="5CB3347B" w14:textId="77777777" w:rsidR="005A5D51" w:rsidRPr="005B5D60" w:rsidRDefault="005A5D51" w:rsidP="005425AA">
            <w:pPr>
              <w:numPr>
                <w:ilvl w:val="0"/>
                <w:numId w:val="2"/>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Explain the completion of the workbook to each learner; and</w:t>
            </w:r>
          </w:p>
          <w:p w14:paraId="61F12ED8" w14:textId="77777777" w:rsidR="005A5D51" w:rsidRPr="005B5D60" w:rsidRDefault="005A5D51" w:rsidP="005425AA">
            <w:pPr>
              <w:numPr>
                <w:ilvl w:val="0"/>
                <w:numId w:val="2"/>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Interview the learner on similar questions, should he/she not be able to write.</w:t>
            </w:r>
          </w:p>
        </w:tc>
      </w:tr>
      <w:tr w:rsidR="005A5D51" w:rsidRPr="005B5D60" w14:paraId="5AD06C24" w14:textId="77777777" w:rsidTr="00A9276F">
        <w:trPr>
          <w:trHeight w:val="3109"/>
        </w:trPr>
        <w:tc>
          <w:tcPr>
            <w:tcW w:w="2056" w:type="dxa"/>
          </w:tcPr>
          <w:p w14:paraId="7C480EE8"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lastRenderedPageBreak/>
              <w:t>Instructions to Learners</w:t>
            </w:r>
          </w:p>
        </w:tc>
        <w:tc>
          <w:tcPr>
            <w:tcW w:w="7480" w:type="dxa"/>
            <w:gridSpan w:val="3"/>
          </w:tcPr>
          <w:p w14:paraId="7370C9D9" w14:textId="77777777" w:rsidR="005A5D51" w:rsidRPr="005B5D60" w:rsidRDefault="005A5D51" w:rsidP="005425AA">
            <w:pPr>
              <w:spacing w:after="0" w:line="360" w:lineRule="auto"/>
              <w:rPr>
                <w:rFonts w:ascii="Century Gothic" w:hAnsi="Century Gothic"/>
                <w:sz w:val="24"/>
                <w:szCs w:val="24"/>
              </w:rPr>
            </w:pPr>
            <w:r w:rsidRPr="005B5D60">
              <w:rPr>
                <w:rFonts w:ascii="Century Gothic" w:hAnsi="Century Gothic"/>
                <w:sz w:val="24"/>
                <w:szCs w:val="24"/>
              </w:rPr>
              <w:t>Learners will be required to:</w:t>
            </w:r>
          </w:p>
          <w:p w14:paraId="48FC7581" w14:textId="77777777" w:rsidR="005A5D51" w:rsidRPr="005B5D60" w:rsidRDefault="005A5D51" w:rsidP="005425AA">
            <w:pPr>
              <w:numPr>
                <w:ilvl w:val="0"/>
                <w:numId w:val="3"/>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 xml:space="preserve">Complete the workbook as per the instructions; </w:t>
            </w:r>
          </w:p>
          <w:p w14:paraId="1834B074" w14:textId="77777777" w:rsidR="005A5D51" w:rsidRPr="005B5D60" w:rsidRDefault="005A5D51" w:rsidP="005425AA">
            <w:pPr>
              <w:numPr>
                <w:ilvl w:val="0"/>
                <w:numId w:val="3"/>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Ensure that all questions are completed;</w:t>
            </w:r>
          </w:p>
          <w:p w14:paraId="38621CC5" w14:textId="77777777" w:rsidR="005A5D51" w:rsidRPr="005B5D60" w:rsidRDefault="005A5D51" w:rsidP="005425AA">
            <w:pPr>
              <w:numPr>
                <w:ilvl w:val="0"/>
                <w:numId w:val="3"/>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 xml:space="preserve">Ensure that the completion of the workbook is their own work; </w:t>
            </w:r>
          </w:p>
          <w:p w14:paraId="26F6881C" w14:textId="77777777" w:rsidR="005A5D51" w:rsidRPr="005B5D60" w:rsidRDefault="005A5D51" w:rsidP="005425AA">
            <w:pPr>
              <w:numPr>
                <w:ilvl w:val="0"/>
                <w:numId w:val="3"/>
              </w:numPr>
              <w:spacing w:after="0" w:line="360" w:lineRule="auto"/>
              <w:jc w:val="both"/>
              <w:rPr>
                <w:rFonts w:ascii="Century Gothic" w:hAnsi="Century Gothic"/>
                <w:sz w:val="24"/>
                <w:szCs w:val="24"/>
              </w:rPr>
            </w:pPr>
            <w:r w:rsidRPr="005B5D60">
              <w:rPr>
                <w:rFonts w:ascii="Century Gothic" w:hAnsi="Century Gothic"/>
                <w:sz w:val="24"/>
                <w:szCs w:val="24"/>
              </w:rPr>
              <w:t xml:space="preserve">Ensure that all annexure are attached to the workbook and clearly referred to; </w:t>
            </w:r>
          </w:p>
        </w:tc>
      </w:tr>
      <w:tr w:rsidR="005A5D51" w:rsidRPr="005B5D60" w14:paraId="5F0DF25E" w14:textId="77777777" w:rsidTr="00A9276F">
        <w:trPr>
          <w:trHeight w:val="700"/>
        </w:trPr>
        <w:tc>
          <w:tcPr>
            <w:tcW w:w="2056" w:type="dxa"/>
          </w:tcPr>
          <w:p w14:paraId="08D19658"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Assessment Time</w:t>
            </w:r>
          </w:p>
        </w:tc>
        <w:tc>
          <w:tcPr>
            <w:tcW w:w="7480" w:type="dxa"/>
            <w:gridSpan w:val="3"/>
          </w:tcPr>
          <w:p w14:paraId="6B816BB5" w14:textId="77777777" w:rsidR="005A5D51" w:rsidRPr="005B5D60" w:rsidRDefault="005A5D51" w:rsidP="005425AA">
            <w:pPr>
              <w:spacing w:after="0" w:line="360" w:lineRule="auto"/>
              <w:jc w:val="both"/>
              <w:rPr>
                <w:rFonts w:ascii="Century Gothic" w:hAnsi="Century Gothic"/>
                <w:sz w:val="24"/>
                <w:szCs w:val="24"/>
              </w:rPr>
            </w:pPr>
            <w:r w:rsidRPr="005B5D60">
              <w:rPr>
                <w:rFonts w:ascii="Century Gothic" w:hAnsi="Century Gothic"/>
                <w:sz w:val="24"/>
                <w:szCs w:val="24"/>
              </w:rPr>
              <w:t xml:space="preserve">Learners are required to complete this assessment within the allocated time frame of.... hours. </w:t>
            </w:r>
          </w:p>
        </w:tc>
      </w:tr>
      <w:tr w:rsidR="005A5D51" w:rsidRPr="005B5D60" w14:paraId="04C36637" w14:textId="77777777" w:rsidTr="00A9276F">
        <w:trPr>
          <w:trHeight w:val="1097"/>
        </w:trPr>
        <w:tc>
          <w:tcPr>
            <w:tcW w:w="2056" w:type="dxa"/>
          </w:tcPr>
          <w:p w14:paraId="3517E47A"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Total Mark</w:t>
            </w:r>
          </w:p>
        </w:tc>
        <w:tc>
          <w:tcPr>
            <w:tcW w:w="7480" w:type="dxa"/>
            <w:gridSpan w:val="3"/>
          </w:tcPr>
          <w:p w14:paraId="70A4FE79" w14:textId="77777777" w:rsidR="005A5D51" w:rsidRPr="005B5D60" w:rsidRDefault="005A5D51" w:rsidP="005425AA">
            <w:pPr>
              <w:spacing w:after="0" w:line="360" w:lineRule="auto"/>
              <w:jc w:val="both"/>
              <w:rPr>
                <w:rFonts w:ascii="Century Gothic" w:hAnsi="Century Gothic"/>
                <w:sz w:val="24"/>
                <w:szCs w:val="24"/>
              </w:rPr>
            </w:pPr>
            <w:r w:rsidRPr="005B5D60">
              <w:rPr>
                <w:rFonts w:ascii="Century Gothic" w:hAnsi="Century Gothic"/>
                <w:sz w:val="24"/>
                <w:szCs w:val="24"/>
              </w:rPr>
              <w:t xml:space="preserve">This formative assessment carries a total mark of </w:t>
            </w:r>
            <w:r w:rsidRPr="005B5D60">
              <w:rPr>
                <w:rFonts w:ascii="Century Gothic" w:hAnsi="Century Gothic"/>
                <w:b/>
                <w:sz w:val="24"/>
                <w:szCs w:val="24"/>
              </w:rPr>
              <w:t>_ points</w:t>
            </w:r>
            <w:r w:rsidRPr="005B5D60">
              <w:rPr>
                <w:rFonts w:ascii="Century Gothic" w:hAnsi="Century Gothic"/>
                <w:sz w:val="24"/>
                <w:szCs w:val="24"/>
              </w:rPr>
              <w:t xml:space="preserve">. In order to meet the pass mark, learners are required to achieve a minimum of </w:t>
            </w:r>
            <w:r w:rsidRPr="005B5D60">
              <w:rPr>
                <w:rFonts w:ascii="Century Gothic" w:hAnsi="Century Gothic"/>
                <w:b/>
                <w:sz w:val="24"/>
                <w:szCs w:val="24"/>
              </w:rPr>
              <w:t>80%</w:t>
            </w:r>
            <w:r w:rsidRPr="005B5D60">
              <w:rPr>
                <w:rFonts w:ascii="Century Gothic" w:hAnsi="Century Gothic"/>
                <w:sz w:val="24"/>
                <w:szCs w:val="24"/>
              </w:rPr>
              <w:t xml:space="preserve"> of the total marks.</w:t>
            </w:r>
          </w:p>
        </w:tc>
      </w:tr>
      <w:tr w:rsidR="005A5D51" w:rsidRPr="005B5D60" w14:paraId="792702F4" w14:textId="77777777" w:rsidTr="00A9276F">
        <w:trPr>
          <w:trHeight w:val="1097"/>
        </w:trPr>
        <w:tc>
          <w:tcPr>
            <w:tcW w:w="2056" w:type="dxa"/>
          </w:tcPr>
          <w:p w14:paraId="57350201"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Equipment</w:t>
            </w:r>
          </w:p>
        </w:tc>
        <w:tc>
          <w:tcPr>
            <w:tcW w:w="7480" w:type="dxa"/>
            <w:gridSpan w:val="3"/>
          </w:tcPr>
          <w:p w14:paraId="279AB8C8" w14:textId="77777777" w:rsidR="005A5D51" w:rsidRPr="005B5D60" w:rsidRDefault="005A5D51" w:rsidP="005425AA">
            <w:pPr>
              <w:spacing w:after="0" w:line="360" w:lineRule="auto"/>
              <w:rPr>
                <w:rFonts w:ascii="Century Gothic" w:hAnsi="Century Gothic"/>
                <w:sz w:val="24"/>
                <w:szCs w:val="24"/>
              </w:rPr>
            </w:pPr>
            <w:r w:rsidRPr="005B5D60">
              <w:rPr>
                <w:rFonts w:ascii="Century Gothic" w:hAnsi="Century Gothic"/>
                <w:sz w:val="24"/>
                <w:szCs w:val="24"/>
              </w:rPr>
              <w:t>Learners are required to have the following equipment in order to complete this workbook:</w:t>
            </w:r>
          </w:p>
          <w:p w14:paraId="75AF9104" w14:textId="77777777" w:rsidR="005A5D51" w:rsidRPr="005B5D60" w:rsidRDefault="005A5D51" w:rsidP="005425AA">
            <w:pPr>
              <w:numPr>
                <w:ilvl w:val="0"/>
                <w:numId w:val="4"/>
              </w:numPr>
              <w:spacing w:after="0" w:line="360" w:lineRule="auto"/>
              <w:jc w:val="both"/>
              <w:rPr>
                <w:rFonts w:ascii="Century Gothic" w:hAnsi="Century Gothic"/>
                <w:sz w:val="24"/>
                <w:szCs w:val="24"/>
              </w:rPr>
            </w:pPr>
            <w:r w:rsidRPr="005B5D60">
              <w:rPr>
                <w:rFonts w:ascii="Century Gothic" w:hAnsi="Century Gothic"/>
                <w:sz w:val="24"/>
                <w:szCs w:val="24"/>
              </w:rPr>
              <w:t>Pen and Pencil;</w:t>
            </w:r>
          </w:p>
          <w:p w14:paraId="6B5B47C7" w14:textId="77777777" w:rsidR="005A5D51" w:rsidRPr="005B5D60" w:rsidRDefault="005A5D51" w:rsidP="005425AA">
            <w:pPr>
              <w:numPr>
                <w:ilvl w:val="0"/>
                <w:numId w:val="4"/>
              </w:numPr>
              <w:spacing w:after="0" w:line="360" w:lineRule="auto"/>
              <w:jc w:val="both"/>
              <w:rPr>
                <w:rFonts w:ascii="Century Gothic" w:hAnsi="Century Gothic"/>
                <w:sz w:val="24"/>
                <w:szCs w:val="24"/>
              </w:rPr>
            </w:pPr>
            <w:r w:rsidRPr="005B5D60">
              <w:rPr>
                <w:rFonts w:ascii="Century Gothic" w:hAnsi="Century Gothic"/>
                <w:sz w:val="24"/>
                <w:szCs w:val="24"/>
              </w:rPr>
              <w:t>Ruler; and</w:t>
            </w:r>
          </w:p>
          <w:p w14:paraId="27DD8AEA" w14:textId="77777777" w:rsidR="005A5D51" w:rsidRPr="005B5D60" w:rsidRDefault="005A5D51" w:rsidP="005425AA">
            <w:pPr>
              <w:numPr>
                <w:ilvl w:val="0"/>
                <w:numId w:val="4"/>
              </w:numPr>
              <w:spacing w:after="0" w:line="360" w:lineRule="auto"/>
              <w:jc w:val="both"/>
              <w:rPr>
                <w:rFonts w:ascii="Century Gothic" w:hAnsi="Century Gothic"/>
                <w:sz w:val="24"/>
                <w:szCs w:val="24"/>
              </w:rPr>
            </w:pPr>
            <w:r w:rsidRPr="005B5D60">
              <w:rPr>
                <w:rFonts w:ascii="Century Gothic" w:hAnsi="Century Gothic"/>
                <w:sz w:val="24"/>
                <w:szCs w:val="24"/>
              </w:rPr>
              <w:t>Exam Pad – for additional paper.</w:t>
            </w:r>
          </w:p>
        </w:tc>
      </w:tr>
    </w:tbl>
    <w:p w14:paraId="68A94393" w14:textId="77777777" w:rsidR="005A5D51" w:rsidRPr="005B5D60" w:rsidRDefault="005A5D51" w:rsidP="005A5D51">
      <w:pPr>
        <w:rPr>
          <w:rFonts w:ascii="Century Gothic" w:hAnsi="Century Gothic"/>
          <w:sz w:val="24"/>
          <w:szCs w:val="24"/>
        </w:rPr>
      </w:pPr>
    </w:p>
    <w:p w14:paraId="40923ED6" w14:textId="77777777" w:rsidR="005A5D51" w:rsidRPr="005B5D60" w:rsidRDefault="005A5D51" w:rsidP="005A5D51">
      <w:pPr>
        <w:rPr>
          <w:rFonts w:ascii="Century Gothic" w:hAnsi="Century Gothic"/>
          <w:sz w:val="24"/>
          <w:szCs w:val="24"/>
        </w:rPr>
        <w:sectPr w:rsidR="005A5D51" w:rsidRPr="005B5D60" w:rsidSect="00755F6F">
          <w:pgSz w:w="12240" w:h="15840"/>
          <w:pgMar w:top="70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14:paraId="458168D1" w14:textId="77777777" w:rsidR="005A5D51" w:rsidRPr="005B5D60" w:rsidRDefault="005A5D51" w:rsidP="00755F6F">
      <w:pPr>
        <w:pStyle w:val="Heading1"/>
        <w:shd w:val="clear" w:color="auto" w:fill="DAEEF3" w:themeFill="accent5" w:themeFillTint="33"/>
        <w:rPr>
          <w:rFonts w:ascii="Century Gothic" w:hAnsi="Century Gothic"/>
          <w:b/>
        </w:rPr>
      </w:pPr>
      <w:r w:rsidRPr="005B5D60">
        <w:rPr>
          <w:rFonts w:ascii="Century Gothic" w:hAnsi="Century Gothic"/>
          <w:b/>
        </w:rPr>
        <w:lastRenderedPageBreak/>
        <w:t>GENERAL INFORMATION</w:t>
      </w:r>
    </w:p>
    <w:p w14:paraId="109EE1EF" w14:textId="77777777" w:rsidR="005A5D51" w:rsidRPr="005B5D60" w:rsidRDefault="005A5D51" w:rsidP="005A5D51">
      <w:pPr>
        <w:pStyle w:val="NoSpacing"/>
        <w:rPr>
          <w:rFonts w:ascii="Century Gothic" w:hAnsi="Century Gothic"/>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4"/>
        <w:gridCol w:w="2807"/>
        <w:gridCol w:w="4009"/>
      </w:tblGrid>
      <w:tr w:rsidR="005A5D51" w:rsidRPr="005B5D60" w14:paraId="6A5F33C9" w14:textId="77777777" w:rsidTr="00A9276F">
        <w:tc>
          <w:tcPr>
            <w:tcW w:w="5000" w:type="pct"/>
            <w:gridSpan w:val="3"/>
            <w:shd w:val="clear" w:color="auto" w:fill="BFBFBF"/>
          </w:tcPr>
          <w:p w14:paraId="3A4E56A8" w14:textId="77777777" w:rsidR="005A5D51" w:rsidRPr="005B5D60" w:rsidRDefault="005A5D51" w:rsidP="00A9276F">
            <w:pPr>
              <w:pStyle w:val="NoSpacing"/>
              <w:spacing w:line="480" w:lineRule="auto"/>
              <w:jc w:val="center"/>
              <w:rPr>
                <w:rFonts w:ascii="Century Gothic" w:hAnsi="Century Gothic"/>
                <w:b/>
                <w:sz w:val="24"/>
                <w:szCs w:val="24"/>
              </w:rPr>
            </w:pPr>
            <w:r w:rsidRPr="005B5D60">
              <w:rPr>
                <w:rFonts w:ascii="Century Gothic" w:hAnsi="Century Gothic"/>
                <w:b/>
                <w:sz w:val="24"/>
                <w:szCs w:val="24"/>
              </w:rPr>
              <w:t>LEARNER DETAILS</w:t>
            </w:r>
          </w:p>
        </w:tc>
      </w:tr>
      <w:tr w:rsidR="005A5D51" w:rsidRPr="005B5D60" w14:paraId="58F171A0" w14:textId="77777777" w:rsidTr="00A9276F">
        <w:tc>
          <w:tcPr>
            <w:tcW w:w="1355" w:type="pct"/>
          </w:tcPr>
          <w:p w14:paraId="61528E2B"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Learner Full Names</w:t>
            </w:r>
          </w:p>
        </w:tc>
        <w:tc>
          <w:tcPr>
            <w:tcW w:w="3645" w:type="pct"/>
            <w:gridSpan w:val="2"/>
          </w:tcPr>
          <w:p w14:paraId="3724F3E5" w14:textId="77777777" w:rsidR="005A5D51" w:rsidRDefault="005A5D51" w:rsidP="00A9276F">
            <w:pPr>
              <w:pStyle w:val="NoSpacing"/>
              <w:spacing w:line="360" w:lineRule="auto"/>
              <w:rPr>
                <w:rFonts w:ascii="Century Gothic" w:hAnsi="Century Gothic"/>
                <w:b/>
                <w:sz w:val="24"/>
                <w:szCs w:val="24"/>
              </w:rPr>
            </w:pPr>
          </w:p>
          <w:p w14:paraId="1FAD5DBA" w14:textId="0927246A" w:rsidR="00755F6F" w:rsidRPr="005B5D60" w:rsidRDefault="00A17B9C" w:rsidP="00A9276F">
            <w:pPr>
              <w:pStyle w:val="NoSpacing"/>
              <w:spacing w:line="360" w:lineRule="auto"/>
              <w:rPr>
                <w:rFonts w:ascii="Century Gothic" w:hAnsi="Century Gothic"/>
                <w:b/>
                <w:sz w:val="24"/>
                <w:szCs w:val="24"/>
              </w:rPr>
            </w:pPr>
            <w:r>
              <w:rPr>
                <w:rFonts w:ascii="Century Gothic" w:hAnsi="Century Gothic"/>
                <w:b/>
                <w:sz w:val="24"/>
                <w:szCs w:val="24"/>
              </w:rPr>
              <w:t>Mila Mihlali Ngewu</w:t>
            </w:r>
          </w:p>
        </w:tc>
      </w:tr>
      <w:tr w:rsidR="005A5D51" w:rsidRPr="005B5D60" w14:paraId="75DB92C3" w14:textId="77777777" w:rsidTr="00A9276F">
        <w:tc>
          <w:tcPr>
            <w:tcW w:w="1355" w:type="pct"/>
          </w:tcPr>
          <w:p w14:paraId="41A0E4C9"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Learner ID No.:</w:t>
            </w:r>
          </w:p>
        </w:tc>
        <w:tc>
          <w:tcPr>
            <w:tcW w:w="3645" w:type="pct"/>
            <w:gridSpan w:val="2"/>
          </w:tcPr>
          <w:p w14:paraId="5475CECE" w14:textId="77777777" w:rsidR="005A5D51" w:rsidRDefault="005A5D51" w:rsidP="00A9276F">
            <w:pPr>
              <w:pStyle w:val="NoSpacing"/>
              <w:spacing w:line="360" w:lineRule="auto"/>
              <w:rPr>
                <w:rFonts w:ascii="Century Gothic" w:hAnsi="Century Gothic"/>
                <w:b/>
                <w:sz w:val="24"/>
                <w:szCs w:val="24"/>
              </w:rPr>
            </w:pPr>
          </w:p>
          <w:p w14:paraId="468BA23B" w14:textId="504DD9E9" w:rsidR="00755F6F" w:rsidRPr="005B5D60" w:rsidRDefault="00A17B9C" w:rsidP="00A9276F">
            <w:pPr>
              <w:pStyle w:val="NoSpacing"/>
              <w:spacing w:line="360" w:lineRule="auto"/>
              <w:rPr>
                <w:rFonts w:ascii="Century Gothic" w:hAnsi="Century Gothic"/>
                <w:b/>
                <w:sz w:val="24"/>
                <w:szCs w:val="24"/>
              </w:rPr>
            </w:pPr>
            <w:r>
              <w:rPr>
                <w:rFonts w:ascii="Century Gothic" w:hAnsi="Century Gothic"/>
                <w:b/>
                <w:sz w:val="24"/>
                <w:szCs w:val="24"/>
              </w:rPr>
              <w:t>9909106615084</w:t>
            </w:r>
          </w:p>
        </w:tc>
      </w:tr>
      <w:tr w:rsidR="005A5D51" w:rsidRPr="005B5D60" w14:paraId="3CBB2187" w14:textId="77777777" w:rsidTr="00A9276F">
        <w:tc>
          <w:tcPr>
            <w:tcW w:w="1355" w:type="pct"/>
          </w:tcPr>
          <w:p w14:paraId="039A412C"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Organisation:</w:t>
            </w:r>
          </w:p>
        </w:tc>
        <w:tc>
          <w:tcPr>
            <w:tcW w:w="3645" w:type="pct"/>
            <w:gridSpan w:val="2"/>
          </w:tcPr>
          <w:p w14:paraId="4FC2F20D" w14:textId="0F52CAF4" w:rsidR="005A5D51" w:rsidRDefault="000B249E" w:rsidP="00A9276F">
            <w:pPr>
              <w:pStyle w:val="NoSpacing"/>
              <w:spacing w:line="360" w:lineRule="auto"/>
              <w:rPr>
                <w:rFonts w:ascii="Century Gothic" w:hAnsi="Century Gothic"/>
                <w:b/>
                <w:sz w:val="24"/>
                <w:szCs w:val="24"/>
              </w:rPr>
            </w:pPr>
            <w:r>
              <w:rPr>
                <w:rFonts w:ascii="Century Gothic" w:hAnsi="Century Gothic"/>
                <w:b/>
                <w:sz w:val="24"/>
                <w:szCs w:val="24"/>
              </w:rPr>
              <w:t>Loomee Group</w:t>
            </w:r>
          </w:p>
          <w:p w14:paraId="04CCB7FD" w14:textId="77777777" w:rsidR="00755F6F" w:rsidRPr="005B5D60" w:rsidRDefault="00755F6F" w:rsidP="00A9276F">
            <w:pPr>
              <w:pStyle w:val="NoSpacing"/>
              <w:spacing w:line="360" w:lineRule="auto"/>
              <w:rPr>
                <w:rFonts w:ascii="Century Gothic" w:hAnsi="Century Gothic"/>
                <w:b/>
                <w:sz w:val="24"/>
                <w:szCs w:val="24"/>
              </w:rPr>
            </w:pPr>
          </w:p>
        </w:tc>
      </w:tr>
      <w:tr w:rsidR="005A5D51" w:rsidRPr="005B5D60" w14:paraId="2A6C8F69" w14:textId="77777777" w:rsidTr="00A9276F">
        <w:tc>
          <w:tcPr>
            <w:tcW w:w="1355" w:type="pct"/>
          </w:tcPr>
          <w:p w14:paraId="72020FDB"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Unit/Dept:</w:t>
            </w:r>
          </w:p>
        </w:tc>
        <w:tc>
          <w:tcPr>
            <w:tcW w:w="3645" w:type="pct"/>
            <w:gridSpan w:val="2"/>
          </w:tcPr>
          <w:p w14:paraId="54274044" w14:textId="448E63F4" w:rsidR="005A5D51" w:rsidRDefault="000B249E" w:rsidP="00A9276F">
            <w:pPr>
              <w:pStyle w:val="NoSpacing"/>
              <w:spacing w:line="360" w:lineRule="auto"/>
              <w:rPr>
                <w:rFonts w:ascii="Century Gothic" w:hAnsi="Century Gothic"/>
                <w:b/>
                <w:sz w:val="24"/>
                <w:szCs w:val="24"/>
              </w:rPr>
            </w:pPr>
            <w:r>
              <w:rPr>
                <w:rFonts w:ascii="Century Gothic" w:hAnsi="Century Gothic"/>
                <w:b/>
                <w:sz w:val="24"/>
                <w:szCs w:val="24"/>
              </w:rPr>
              <w:t>ICT</w:t>
            </w:r>
          </w:p>
          <w:p w14:paraId="00D9465A" w14:textId="77777777" w:rsidR="00755F6F" w:rsidRPr="005B5D60" w:rsidRDefault="00755F6F" w:rsidP="00A9276F">
            <w:pPr>
              <w:pStyle w:val="NoSpacing"/>
              <w:spacing w:line="360" w:lineRule="auto"/>
              <w:rPr>
                <w:rFonts w:ascii="Century Gothic" w:hAnsi="Century Gothic"/>
                <w:b/>
                <w:sz w:val="24"/>
                <w:szCs w:val="24"/>
              </w:rPr>
            </w:pPr>
          </w:p>
        </w:tc>
      </w:tr>
      <w:tr w:rsidR="005A5D51" w:rsidRPr="005B5D60" w14:paraId="7797E72E" w14:textId="77777777" w:rsidTr="00A9276F">
        <w:tc>
          <w:tcPr>
            <w:tcW w:w="1355" w:type="pct"/>
            <w:vMerge w:val="restart"/>
          </w:tcPr>
          <w:p w14:paraId="21C68923"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Contact Details:</w:t>
            </w:r>
          </w:p>
        </w:tc>
        <w:tc>
          <w:tcPr>
            <w:tcW w:w="1501" w:type="pct"/>
          </w:tcPr>
          <w:p w14:paraId="5887C876" w14:textId="77777777" w:rsidR="005A5D51" w:rsidRPr="005B5D60" w:rsidRDefault="005A5D51" w:rsidP="00A9276F">
            <w:pPr>
              <w:pStyle w:val="NoSpacing"/>
              <w:spacing w:line="360" w:lineRule="auto"/>
              <w:jc w:val="center"/>
              <w:rPr>
                <w:rFonts w:ascii="Century Gothic" w:hAnsi="Century Gothic"/>
                <w:b/>
                <w:sz w:val="24"/>
                <w:szCs w:val="24"/>
              </w:rPr>
            </w:pPr>
            <w:r w:rsidRPr="005B5D60">
              <w:rPr>
                <w:rFonts w:ascii="Century Gothic" w:hAnsi="Century Gothic"/>
                <w:b/>
                <w:sz w:val="24"/>
                <w:szCs w:val="24"/>
              </w:rPr>
              <w:t>Telephone /Cell Numbers:</w:t>
            </w:r>
          </w:p>
        </w:tc>
        <w:tc>
          <w:tcPr>
            <w:tcW w:w="2144" w:type="pct"/>
          </w:tcPr>
          <w:p w14:paraId="6C2236A9" w14:textId="77777777" w:rsidR="005A5D51" w:rsidRPr="005B5D60" w:rsidRDefault="005A5D51" w:rsidP="00A9276F">
            <w:pPr>
              <w:pStyle w:val="NoSpacing"/>
              <w:spacing w:line="360" w:lineRule="auto"/>
              <w:jc w:val="center"/>
              <w:rPr>
                <w:rFonts w:ascii="Century Gothic" w:hAnsi="Century Gothic"/>
                <w:b/>
                <w:sz w:val="24"/>
                <w:szCs w:val="24"/>
              </w:rPr>
            </w:pPr>
            <w:r w:rsidRPr="005B5D60">
              <w:rPr>
                <w:rFonts w:ascii="Century Gothic" w:hAnsi="Century Gothic"/>
                <w:b/>
                <w:sz w:val="24"/>
                <w:szCs w:val="24"/>
              </w:rPr>
              <w:t>Email Address:</w:t>
            </w:r>
          </w:p>
        </w:tc>
      </w:tr>
      <w:tr w:rsidR="005A5D51" w:rsidRPr="005B5D60" w14:paraId="12269536" w14:textId="77777777" w:rsidTr="00A9276F">
        <w:tc>
          <w:tcPr>
            <w:tcW w:w="1355" w:type="pct"/>
            <w:vMerge/>
          </w:tcPr>
          <w:p w14:paraId="198CBE3C" w14:textId="77777777" w:rsidR="005A5D51" w:rsidRPr="005B5D60" w:rsidRDefault="005A5D51" w:rsidP="00A9276F">
            <w:pPr>
              <w:pStyle w:val="NoSpacing"/>
              <w:spacing w:line="360" w:lineRule="auto"/>
              <w:rPr>
                <w:rFonts w:ascii="Century Gothic" w:hAnsi="Century Gothic"/>
                <w:b/>
                <w:sz w:val="24"/>
                <w:szCs w:val="24"/>
              </w:rPr>
            </w:pPr>
          </w:p>
        </w:tc>
        <w:tc>
          <w:tcPr>
            <w:tcW w:w="1501" w:type="pct"/>
          </w:tcPr>
          <w:p w14:paraId="476AB446" w14:textId="711F98D4" w:rsidR="005A5D51" w:rsidRPr="005B5D60" w:rsidRDefault="00A17B9C" w:rsidP="00A9276F">
            <w:pPr>
              <w:pStyle w:val="NoSpacing"/>
              <w:spacing w:line="360" w:lineRule="auto"/>
              <w:rPr>
                <w:rFonts w:ascii="Century Gothic" w:hAnsi="Century Gothic"/>
                <w:b/>
                <w:sz w:val="24"/>
                <w:szCs w:val="24"/>
              </w:rPr>
            </w:pPr>
            <w:r>
              <w:rPr>
                <w:rFonts w:ascii="Century Gothic" w:hAnsi="Century Gothic"/>
                <w:b/>
                <w:sz w:val="24"/>
                <w:szCs w:val="24"/>
              </w:rPr>
              <w:t>0823655804</w:t>
            </w:r>
          </w:p>
        </w:tc>
        <w:tc>
          <w:tcPr>
            <w:tcW w:w="2144" w:type="pct"/>
          </w:tcPr>
          <w:p w14:paraId="6392CF46" w14:textId="6E4AABD7" w:rsidR="005A5D51" w:rsidRPr="005B5D60" w:rsidRDefault="00A17B9C" w:rsidP="00A9276F">
            <w:pPr>
              <w:pStyle w:val="NoSpacing"/>
              <w:spacing w:line="360" w:lineRule="auto"/>
              <w:rPr>
                <w:rFonts w:ascii="Century Gothic" w:hAnsi="Century Gothic"/>
                <w:b/>
                <w:sz w:val="24"/>
                <w:szCs w:val="24"/>
              </w:rPr>
            </w:pPr>
            <w:r>
              <w:rPr>
                <w:rFonts w:ascii="Century Gothic" w:hAnsi="Century Gothic"/>
                <w:b/>
                <w:sz w:val="24"/>
                <w:szCs w:val="24"/>
              </w:rPr>
              <w:t>Ngewumila007@gmail.com</w:t>
            </w:r>
          </w:p>
        </w:tc>
      </w:tr>
      <w:tr w:rsidR="005A5D51" w:rsidRPr="005B5D60" w14:paraId="70CF7215" w14:textId="77777777" w:rsidTr="00A9276F">
        <w:tc>
          <w:tcPr>
            <w:tcW w:w="5000" w:type="pct"/>
            <w:gridSpan w:val="3"/>
            <w:shd w:val="clear" w:color="auto" w:fill="BFBFBF"/>
          </w:tcPr>
          <w:p w14:paraId="6D36F7DB" w14:textId="77777777" w:rsidR="005A5D51" w:rsidRPr="005B5D60" w:rsidRDefault="005A5D51" w:rsidP="00A9276F">
            <w:pPr>
              <w:pStyle w:val="NoSpacing"/>
              <w:spacing w:line="360" w:lineRule="auto"/>
              <w:jc w:val="center"/>
              <w:rPr>
                <w:rFonts w:ascii="Century Gothic" w:hAnsi="Century Gothic"/>
                <w:b/>
                <w:sz w:val="24"/>
                <w:szCs w:val="24"/>
              </w:rPr>
            </w:pPr>
            <w:r w:rsidRPr="005B5D60">
              <w:rPr>
                <w:rFonts w:ascii="Century Gothic" w:hAnsi="Century Gothic"/>
                <w:b/>
                <w:sz w:val="24"/>
                <w:szCs w:val="24"/>
              </w:rPr>
              <w:t>WORKSHOP DETAILS</w:t>
            </w:r>
          </w:p>
        </w:tc>
      </w:tr>
      <w:tr w:rsidR="005A5D51" w:rsidRPr="005B5D60" w14:paraId="372FE9A1" w14:textId="77777777" w:rsidTr="00A9276F">
        <w:tc>
          <w:tcPr>
            <w:tcW w:w="1355" w:type="pct"/>
          </w:tcPr>
          <w:p w14:paraId="615894A0"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Workshop Venue:</w:t>
            </w:r>
          </w:p>
        </w:tc>
        <w:tc>
          <w:tcPr>
            <w:tcW w:w="3645" w:type="pct"/>
            <w:gridSpan w:val="2"/>
          </w:tcPr>
          <w:p w14:paraId="1E4AA7DA" w14:textId="102A8846" w:rsidR="005A5D51" w:rsidRDefault="000B249E" w:rsidP="00A9276F">
            <w:pPr>
              <w:pStyle w:val="NoSpacing"/>
              <w:spacing w:line="360" w:lineRule="auto"/>
              <w:rPr>
                <w:rFonts w:ascii="Century Gothic" w:hAnsi="Century Gothic"/>
                <w:b/>
                <w:sz w:val="24"/>
                <w:szCs w:val="24"/>
              </w:rPr>
            </w:pPr>
            <w:r>
              <w:rPr>
                <w:rFonts w:ascii="Century Gothic" w:hAnsi="Century Gothic"/>
                <w:b/>
                <w:sz w:val="24"/>
                <w:szCs w:val="24"/>
              </w:rPr>
              <w:t>NMB iHUB</w:t>
            </w:r>
          </w:p>
          <w:p w14:paraId="311614FD" w14:textId="77777777" w:rsidR="00755F6F" w:rsidRPr="005B5D60" w:rsidRDefault="00755F6F" w:rsidP="00A9276F">
            <w:pPr>
              <w:pStyle w:val="NoSpacing"/>
              <w:spacing w:line="360" w:lineRule="auto"/>
              <w:rPr>
                <w:rFonts w:ascii="Century Gothic" w:hAnsi="Century Gothic"/>
                <w:b/>
                <w:sz w:val="24"/>
                <w:szCs w:val="24"/>
              </w:rPr>
            </w:pPr>
          </w:p>
        </w:tc>
      </w:tr>
      <w:tr w:rsidR="005A5D51" w:rsidRPr="005B5D60" w14:paraId="7116B042" w14:textId="77777777" w:rsidTr="00A9276F">
        <w:tc>
          <w:tcPr>
            <w:tcW w:w="1355" w:type="pct"/>
          </w:tcPr>
          <w:p w14:paraId="44229669"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Facilitator Name:</w:t>
            </w:r>
          </w:p>
        </w:tc>
        <w:tc>
          <w:tcPr>
            <w:tcW w:w="3645" w:type="pct"/>
            <w:gridSpan w:val="2"/>
          </w:tcPr>
          <w:p w14:paraId="7DF11A93" w14:textId="3E5E0226" w:rsidR="005A5D51" w:rsidRDefault="000B249E" w:rsidP="00A9276F">
            <w:pPr>
              <w:pStyle w:val="NoSpacing"/>
              <w:spacing w:line="360" w:lineRule="auto"/>
              <w:rPr>
                <w:rFonts w:ascii="Century Gothic" w:hAnsi="Century Gothic"/>
                <w:b/>
                <w:sz w:val="24"/>
                <w:szCs w:val="24"/>
              </w:rPr>
            </w:pPr>
            <w:r>
              <w:rPr>
                <w:rFonts w:ascii="Century Gothic" w:hAnsi="Century Gothic"/>
                <w:b/>
                <w:sz w:val="24"/>
                <w:szCs w:val="24"/>
              </w:rPr>
              <w:t>Anneline Nombeko</w:t>
            </w:r>
          </w:p>
          <w:p w14:paraId="259570D7" w14:textId="77777777" w:rsidR="00755F6F" w:rsidRPr="005B5D60" w:rsidRDefault="00755F6F" w:rsidP="00A9276F">
            <w:pPr>
              <w:pStyle w:val="NoSpacing"/>
              <w:spacing w:line="360" w:lineRule="auto"/>
              <w:rPr>
                <w:rFonts w:ascii="Century Gothic" w:hAnsi="Century Gothic"/>
                <w:b/>
                <w:sz w:val="24"/>
                <w:szCs w:val="24"/>
              </w:rPr>
            </w:pPr>
          </w:p>
        </w:tc>
      </w:tr>
      <w:tr w:rsidR="005A5D51" w:rsidRPr="005B5D60" w14:paraId="43774BF7" w14:textId="77777777" w:rsidTr="00A9276F">
        <w:tc>
          <w:tcPr>
            <w:tcW w:w="1355" w:type="pct"/>
          </w:tcPr>
          <w:p w14:paraId="0E74D11C"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Date Started:</w:t>
            </w:r>
          </w:p>
        </w:tc>
        <w:tc>
          <w:tcPr>
            <w:tcW w:w="3645" w:type="pct"/>
            <w:gridSpan w:val="2"/>
          </w:tcPr>
          <w:p w14:paraId="3286DFD6" w14:textId="3AF19AC4" w:rsidR="005A5D51" w:rsidRDefault="000B249E" w:rsidP="00A9276F">
            <w:pPr>
              <w:pStyle w:val="NoSpacing"/>
              <w:spacing w:line="360" w:lineRule="auto"/>
              <w:rPr>
                <w:rFonts w:ascii="Century Gothic" w:hAnsi="Century Gothic"/>
                <w:b/>
                <w:sz w:val="24"/>
                <w:szCs w:val="24"/>
              </w:rPr>
            </w:pPr>
            <w:r>
              <w:rPr>
                <w:rFonts w:ascii="Century Gothic" w:hAnsi="Century Gothic"/>
                <w:b/>
                <w:sz w:val="24"/>
                <w:szCs w:val="24"/>
              </w:rPr>
              <w:t>05/10/2023</w:t>
            </w:r>
          </w:p>
          <w:p w14:paraId="7B45E536" w14:textId="77777777" w:rsidR="00755F6F" w:rsidRPr="005B5D60" w:rsidRDefault="00755F6F" w:rsidP="00A9276F">
            <w:pPr>
              <w:pStyle w:val="NoSpacing"/>
              <w:spacing w:line="360" w:lineRule="auto"/>
              <w:rPr>
                <w:rFonts w:ascii="Century Gothic" w:hAnsi="Century Gothic"/>
                <w:b/>
                <w:sz w:val="24"/>
                <w:szCs w:val="24"/>
              </w:rPr>
            </w:pPr>
          </w:p>
        </w:tc>
      </w:tr>
      <w:tr w:rsidR="005A5D51" w:rsidRPr="005B5D60" w14:paraId="7FF2E5D7" w14:textId="77777777" w:rsidTr="00A9276F">
        <w:tc>
          <w:tcPr>
            <w:tcW w:w="1355" w:type="pct"/>
          </w:tcPr>
          <w:p w14:paraId="52AA2C9A"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Date Completed:</w:t>
            </w:r>
          </w:p>
        </w:tc>
        <w:tc>
          <w:tcPr>
            <w:tcW w:w="3645" w:type="pct"/>
            <w:gridSpan w:val="2"/>
          </w:tcPr>
          <w:p w14:paraId="28A7581E" w14:textId="217244E3" w:rsidR="000B249E" w:rsidRDefault="000B249E" w:rsidP="000B249E">
            <w:pPr>
              <w:pStyle w:val="NoSpacing"/>
              <w:spacing w:line="360" w:lineRule="auto"/>
              <w:rPr>
                <w:rFonts w:ascii="Century Gothic" w:hAnsi="Century Gothic"/>
                <w:b/>
                <w:sz w:val="24"/>
                <w:szCs w:val="24"/>
              </w:rPr>
            </w:pPr>
            <w:r>
              <w:rPr>
                <w:rFonts w:ascii="Century Gothic" w:hAnsi="Century Gothic"/>
                <w:b/>
                <w:sz w:val="24"/>
                <w:szCs w:val="24"/>
              </w:rPr>
              <w:t>06/10/2023</w:t>
            </w:r>
          </w:p>
          <w:p w14:paraId="657E0309" w14:textId="77777777" w:rsidR="005A5D51" w:rsidRDefault="005A5D51" w:rsidP="00A9276F">
            <w:pPr>
              <w:pStyle w:val="NoSpacing"/>
              <w:spacing w:line="360" w:lineRule="auto"/>
              <w:rPr>
                <w:rFonts w:ascii="Century Gothic" w:hAnsi="Century Gothic"/>
                <w:b/>
                <w:sz w:val="24"/>
                <w:szCs w:val="24"/>
              </w:rPr>
            </w:pPr>
          </w:p>
          <w:p w14:paraId="2E474A1C" w14:textId="77777777" w:rsidR="00755F6F" w:rsidRPr="005B5D60" w:rsidRDefault="00755F6F" w:rsidP="00A9276F">
            <w:pPr>
              <w:pStyle w:val="NoSpacing"/>
              <w:spacing w:line="360" w:lineRule="auto"/>
              <w:rPr>
                <w:rFonts w:ascii="Century Gothic" w:hAnsi="Century Gothic"/>
                <w:b/>
                <w:sz w:val="24"/>
                <w:szCs w:val="24"/>
              </w:rPr>
            </w:pPr>
          </w:p>
        </w:tc>
      </w:tr>
    </w:tbl>
    <w:p w14:paraId="246868DC" w14:textId="77777777" w:rsidR="005A5D51" w:rsidRDefault="005A5D51" w:rsidP="005A5D51">
      <w:pPr>
        <w:pStyle w:val="Heading1"/>
        <w:rPr>
          <w:rFonts w:ascii="Century Gothic" w:hAnsi="Century Gothic"/>
        </w:rPr>
      </w:pPr>
    </w:p>
    <w:p w14:paraId="548B8E39" w14:textId="77777777" w:rsidR="00755F6F" w:rsidRDefault="00755F6F" w:rsidP="005A5D51">
      <w:pPr>
        <w:pStyle w:val="Heading1"/>
        <w:rPr>
          <w:rFonts w:ascii="Century Gothic" w:hAnsi="Century Gothic"/>
          <w:b/>
        </w:rPr>
      </w:pPr>
    </w:p>
    <w:p w14:paraId="08DBF36E" w14:textId="77777777" w:rsidR="00755F6F" w:rsidRDefault="00755F6F" w:rsidP="005A5D51">
      <w:pPr>
        <w:pStyle w:val="Heading1"/>
        <w:rPr>
          <w:rFonts w:ascii="Century Gothic" w:hAnsi="Century Gothic"/>
          <w:b/>
        </w:rPr>
      </w:pPr>
    </w:p>
    <w:p w14:paraId="79168AD0" w14:textId="77777777" w:rsidR="00755F6F" w:rsidRDefault="00755F6F" w:rsidP="005A5D51">
      <w:pPr>
        <w:pStyle w:val="Heading1"/>
        <w:rPr>
          <w:rFonts w:ascii="Century Gothic" w:hAnsi="Century Gothic"/>
          <w:b/>
        </w:rPr>
      </w:pPr>
    </w:p>
    <w:p w14:paraId="70D8552E" w14:textId="77777777" w:rsidR="00755F6F" w:rsidRDefault="00755F6F" w:rsidP="005A5D51">
      <w:pPr>
        <w:pStyle w:val="Heading1"/>
        <w:rPr>
          <w:rFonts w:ascii="Century Gothic" w:hAnsi="Century Gothic"/>
          <w:b/>
        </w:rPr>
      </w:pPr>
    </w:p>
    <w:p w14:paraId="3648BD39" w14:textId="77777777" w:rsidR="00755F6F" w:rsidRDefault="00755F6F" w:rsidP="005A5D51">
      <w:pPr>
        <w:pStyle w:val="Heading1"/>
        <w:rPr>
          <w:rFonts w:ascii="Century Gothic" w:hAnsi="Century Gothic"/>
          <w:b/>
        </w:rPr>
      </w:pPr>
    </w:p>
    <w:p w14:paraId="1F9002C2" w14:textId="77777777" w:rsidR="00755F6F" w:rsidRDefault="00755F6F" w:rsidP="005A5D51">
      <w:pPr>
        <w:pStyle w:val="Heading1"/>
        <w:rPr>
          <w:rFonts w:ascii="Century Gothic" w:hAnsi="Century Gothic"/>
          <w:b/>
        </w:rPr>
      </w:pPr>
    </w:p>
    <w:p w14:paraId="72C69827" w14:textId="77777777" w:rsidR="00755F6F" w:rsidRDefault="00755F6F" w:rsidP="005A5D51">
      <w:pPr>
        <w:pStyle w:val="Heading1"/>
        <w:rPr>
          <w:rFonts w:ascii="Century Gothic" w:hAnsi="Century Gothic"/>
          <w:b/>
        </w:rPr>
      </w:pPr>
    </w:p>
    <w:p w14:paraId="47C7FB8A" w14:textId="77777777" w:rsidR="00755F6F" w:rsidRDefault="00755F6F" w:rsidP="005A5D51">
      <w:pPr>
        <w:pStyle w:val="Heading1"/>
        <w:rPr>
          <w:rFonts w:ascii="Century Gothic" w:hAnsi="Century Gothic"/>
          <w:b/>
        </w:rPr>
      </w:pPr>
    </w:p>
    <w:p w14:paraId="5E09C236" w14:textId="77777777" w:rsidR="005A5D51" w:rsidRPr="00461C30" w:rsidRDefault="005A5D51" w:rsidP="005A5D51">
      <w:pPr>
        <w:pStyle w:val="Heading1"/>
        <w:rPr>
          <w:rFonts w:ascii="Century Gothic" w:hAnsi="Century Gothic"/>
          <w:b/>
        </w:rPr>
      </w:pPr>
      <w:r w:rsidRPr="00461C30">
        <w:rPr>
          <w:rFonts w:ascii="Century Gothic" w:hAnsi="Century Gothic"/>
          <w:b/>
        </w:rPr>
        <w:t>ASSESSMENT PREPARATION CHECKLIST</w:t>
      </w:r>
    </w:p>
    <w:p w14:paraId="376C6CBB" w14:textId="77777777" w:rsidR="005A5D51" w:rsidRPr="005B5D60" w:rsidRDefault="005A5D51" w:rsidP="005A5D51">
      <w:pPr>
        <w:pStyle w:val="NoSpacing"/>
        <w:rPr>
          <w:rFonts w:ascii="Century Gothic" w:hAnsi="Century Gothic"/>
          <w:sz w:val="24"/>
          <w:szCs w:val="24"/>
        </w:rPr>
      </w:pPr>
    </w:p>
    <w:tbl>
      <w:tblPr>
        <w:tblW w:w="1063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8"/>
        <w:gridCol w:w="615"/>
        <w:gridCol w:w="687"/>
        <w:gridCol w:w="3160"/>
      </w:tblGrid>
      <w:tr w:rsidR="005A5D51" w:rsidRPr="00C13DAC" w14:paraId="58F5CDBB" w14:textId="77777777" w:rsidTr="00755F6F">
        <w:tc>
          <w:tcPr>
            <w:tcW w:w="6168" w:type="dxa"/>
            <w:shd w:val="clear" w:color="auto" w:fill="BFBFBF"/>
          </w:tcPr>
          <w:p w14:paraId="559416FA"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DESCRIPTION</w:t>
            </w:r>
          </w:p>
        </w:tc>
        <w:tc>
          <w:tcPr>
            <w:tcW w:w="615" w:type="dxa"/>
            <w:shd w:val="clear" w:color="auto" w:fill="BFBFBF"/>
          </w:tcPr>
          <w:p w14:paraId="2D4254E1"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YES</w:t>
            </w:r>
          </w:p>
        </w:tc>
        <w:tc>
          <w:tcPr>
            <w:tcW w:w="687" w:type="dxa"/>
            <w:shd w:val="clear" w:color="auto" w:fill="BFBFBF"/>
          </w:tcPr>
          <w:p w14:paraId="64BF1055"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NO</w:t>
            </w:r>
          </w:p>
        </w:tc>
        <w:tc>
          <w:tcPr>
            <w:tcW w:w="3160" w:type="dxa"/>
            <w:shd w:val="clear" w:color="auto" w:fill="BFBFBF"/>
          </w:tcPr>
          <w:p w14:paraId="10E2697E"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COMMENTS/CONTINGENCY</w:t>
            </w:r>
          </w:p>
        </w:tc>
      </w:tr>
      <w:tr w:rsidR="005A5D51" w:rsidRPr="00C13DAC" w14:paraId="0CFC55EF" w14:textId="77777777" w:rsidTr="00755F6F">
        <w:tc>
          <w:tcPr>
            <w:tcW w:w="6168" w:type="dxa"/>
          </w:tcPr>
          <w:p w14:paraId="68E2594C" w14:textId="77777777" w:rsidR="005A5D51" w:rsidRPr="00C13DAC" w:rsidRDefault="005A5D51" w:rsidP="007F0BCB">
            <w:pPr>
              <w:pStyle w:val="NoSpacing"/>
              <w:spacing w:line="360" w:lineRule="auto"/>
              <w:jc w:val="both"/>
              <w:rPr>
                <w:rFonts w:ascii="Century Gothic" w:hAnsi="Century Gothic"/>
              </w:rPr>
            </w:pPr>
            <w:r w:rsidRPr="00C13DAC">
              <w:rPr>
                <w:rFonts w:ascii="Century Gothic" w:hAnsi="Century Gothic"/>
              </w:rPr>
              <w:t xml:space="preserve">This assessment is a formative assessment and it is based on the outlined unit standard/s for the </w:t>
            </w:r>
            <w:r w:rsidR="00867F66" w:rsidRPr="00867F66">
              <w:rPr>
                <w:rFonts w:ascii="Century Gothic" w:eastAsia="Calibri" w:hAnsi="Century Gothic" w:cs="Times New Roman"/>
                <w:b/>
                <w:bCs/>
              </w:rPr>
              <w:t>Demonstrate an understanding of the principles of developing software for the internet</w:t>
            </w:r>
            <w:r w:rsidR="002467F4" w:rsidRPr="00C13DAC">
              <w:rPr>
                <w:rFonts w:ascii="Century Gothic" w:hAnsi="Century Gothic"/>
              </w:rPr>
              <w:t xml:space="preserve"> </w:t>
            </w:r>
            <w:r w:rsidRPr="00C13DAC">
              <w:rPr>
                <w:rFonts w:ascii="Century Gothic" w:hAnsi="Century Gothic"/>
              </w:rPr>
              <w:t>module.</w:t>
            </w:r>
          </w:p>
        </w:tc>
        <w:tc>
          <w:tcPr>
            <w:tcW w:w="615" w:type="dxa"/>
          </w:tcPr>
          <w:p w14:paraId="4E8894B2" w14:textId="1B862B93"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68BD5391" w14:textId="77777777" w:rsidR="005A5D51" w:rsidRPr="00C13DAC" w:rsidRDefault="005A5D51" w:rsidP="00A9276F">
            <w:pPr>
              <w:pStyle w:val="NoSpacing"/>
              <w:spacing w:line="360" w:lineRule="auto"/>
              <w:rPr>
                <w:rFonts w:ascii="Century Gothic" w:hAnsi="Century Gothic"/>
              </w:rPr>
            </w:pPr>
          </w:p>
        </w:tc>
        <w:tc>
          <w:tcPr>
            <w:tcW w:w="3160" w:type="dxa"/>
          </w:tcPr>
          <w:p w14:paraId="423BD8E3" w14:textId="77777777" w:rsidR="005A5D51" w:rsidRPr="00C13DAC" w:rsidRDefault="005A5D51" w:rsidP="00A9276F">
            <w:pPr>
              <w:pStyle w:val="NoSpacing"/>
              <w:spacing w:line="360" w:lineRule="auto"/>
              <w:rPr>
                <w:rFonts w:ascii="Century Gothic" w:hAnsi="Century Gothic"/>
              </w:rPr>
            </w:pPr>
          </w:p>
        </w:tc>
      </w:tr>
      <w:tr w:rsidR="005A5D51" w:rsidRPr="00C13DAC" w14:paraId="3F5DD4D5" w14:textId="77777777" w:rsidTr="00755F6F">
        <w:tc>
          <w:tcPr>
            <w:tcW w:w="6168" w:type="dxa"/>
          </w:tcPr>
          <w:p w14:paraId="477960A7" w14:textId="77777777" w:rsidR="005A5D51" w:rsidRPr="00C13DAC" w:rsidRDefault="005A5D51" w:rsidP="007F0BCB">
            <w:pPr>
              <w:pStyle w:val="NoSpacing"/>
              <w:spacing w:line="360" w:lineRule="auto"/>
              <w:jc w:val="both"/>
              <w:rPr>
                <w:rFonts w:ascii="Century Gothic" w:hAnsi="Century Gothic"/>
              </w:rPr>
            </w:pPr>
            <w:r w:rsidRPr="00C13DAC">
              <w:rPr>
                <w:rFonts w:ascii="Century Gothic" w:hAnsi="Century Gothic"/>
              </w:rPr>
              <w:t>Your assessment evidence for</w:t>
            </w:r>
            <w:r w:rsidR="00CD4C69">
              <w:rPr>
                <w:rFonts w:ascii="Century Gothic" w:hAnsi="Century Gothic"/>
              </w:rPr>
              <w:t xml:space="preserve"> </w:t>
            </w:r>
            <w:r w:rsidR="00867F66" w:rsidRPr="00867F66">
              <w:rPr>
                <w:rFonts w:ascii="Century Gothic" w:eastAsia="Calibri" w:hAnsi="Century Gothic" w:cs="Times New Roman"/>
                <w:b/>
                <w:bCs/>
              </w:rPr>
              <w:t>Demonstrate an understanding of the principles of developing software for the internet</w:t>
            </w:r>
            <w:r w:rsidR="00867F66" w:rsidRPr="00C13DAC">
              <w:rPr>
                <w:rFonts w:ascii="Century Gothic" w:hAnsi="Century Gothic"/>
              </w:rPr>
              <w:t xml:space="preserve"> </w:t>
            </w:r>
            <w:r w:rsidRPr="00C13DAC">
              <w:rPr>
                <w:rFonts w:ascii="Century Gothic" w:hAnsi="Century Gothic"/>
              </w:rPr>
              <w:t>module needs to be submitted on....... (day) of...............(month)...........(year) at the following address/place................................................................</w:t>
            </w:r>
          </w:p>
        </w:tc>
        <w:tc>
          <w:tcPr>
            <w:tcW w:w="615" w:type="dxa"/>
          </w:tcPr>
          <w:p w14:paraId="167DD4AA" w14:textId="60559689"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74544A1B" w14:textId="77777777" w:rsidR="005A5D51" w:rsidRPr="00C13DAC" w:rsidRDefault="005A5D51" w:rsidP="00A9276F">
            <w:pPr>
              <w:pStyle w:val="NoSpacing"/>
              <w:spacing w:line="360" w:lineRule="auto"/>
              <w:rPr>
                <w:rFonts w:ascii="Century Gothic" w:hAnsi="Century Gothic"/>
              </w:rPr>
            </w:pPr>
          </w:p>
        </w:tc>
        <w:tc>
          <w:tcPr>
            <w:tcW w:w="3160" w:type="dxa"/>
          </w:tcPr>
          <w:p w14:paraId="60ABF188" w14:textId="77777777" w:rsidR="005A5D51" w:rsidRPr="00C13DAC" w:rsidRDefault="005A5D51" w:rsidP="00A9276F">
            <w:pPr>
              <w:pStyle w:val="NoSpacing"/>
              <w:spacing w:line="360" w:lineRule="auto"/>
              <w:rPr>
                <w:rFonts w:ascii="Century Gothic" w:hAnsi="Century Gothic"/>
              </w:rPr>
            </w:pPr>
          </w:p>
        </w:tc>
      </w:tr>
      <w:tr w:rsidR="005A5D51" w:rsidRPr="00C13DAC" w14:paraId="032A839E" w14:textId="77777777" w:rsidTr="00755F6F">
        <w:tc>
          <w:tcPr>
            <w:tcW w:w="6168" w:type="dxa"/>
          </w:tcPr>
          <w:p w14:paraId="0DBAD4D6"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assessed based on the outlined Unit Standards. The assessment activities are linked to specific outcomes/assessment criteria of the outlined Unit Standards.</w:t>
            </w:r>
          </w:p>
        </w:tc>
        <w:tc>
          <w:tcPr>
            <w:tcW w:w="615" w:type="dxa"/>
          </w:tcPr>
          <w:p w14:paraId="5383C6F8" w14:textId="2E8EEEB5"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0174FEE6" w14:textId="77777777" w:rsidR="005A5D51" w:rsidRPr="00C13DAC" w:rsidRDefault="005A5D51" w:rsidP="00A9276F">
            <w:pPr>
              <w:pStyle w:val="NoSpacing"/>
              <w:spacing w:line="360" w:lineRule="auto"/>
              <w:rPr>
                <w:rFonts w:ascii="Century Gothic" w:hAnsi="Century Gothic"/>
              </w:rPr>
            </w:pPr>
          </w:p>
        </w:tc>
        <w:tc>
          <w:tcPr>
            <w:tcW w:w="3160" w:type="dxa"/>
          </w:tcPr>
          <w:p w14:paraId="00637920" w14:textId="77777777" w:rsidR="005A5D51" w:rsidRPr="00C13DAC" w:rsidRDefault="005A5D51" w:rsidP="00A9276F">
            <w:pPr>
              <w:pStyle w:val="NoSpacing"/>
              <w:spacing w:line="360" w:lineRule="auto"/>
              <w:rPr>
                <w:rFonts w:ascii="Century Gothic" w:hAnsi="Century Gothic"/>
              </w:rPr>
            </w:pPr>
          </w:p>
        </w:tc>
      </w:tr>
      <w:tr w:rsidR="005A5D51" w:rsidRPr="00C13DAC" w14:paraId="0335385C" w14:textId="77777777" w:rsidTr="00755F6F">
        <w:tc>
          <w:tcPr>
            <w:tcW w:w="6168" w:type="dxa"/>
          </w:tcPr>
          <w:p w14:paraId="1107EBD9"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To determine your competence level, the following are the methods to be used for this assessment:</w:t>
            </w:r>
          </w:p>
          <w:p w14:paraId="77EFAEAF" w14:textId="77777777" w:rsidR="005A5D51" w:rsidRPr="00C13DAC" w:rsidRDefault="005A5D51" w:rsidP="00300982">
            <w:pPr>
              <w:pStyle w:val="NoSpacing"/>
              <w:numPr>
                <w:ilvl w:val="0"/>
                <w:numId w:val="5"/>
              </w:numPr>
              <w:spacing w:line="360" w:lineRule="auto"/>
              <w:jc w:val="both"/>
              <w:rPr>
                <w:rFonts w:ascii="Century Gothic" w:hAnsi="Century Gothic"/>
              </w:rPr>
            </w:pPr>
            <w:r w:rsidRPr="00C13DAC">
              <w:rPr>
                <w:rFonts w:ascii="Century Gothic" w:hAnsi="Century Gothic"/>
              </w:rPr>
              <w:t>.....................................................</w:t>
            </w:r>
          </w:p>
          <w:p w14:paraId="410D5B06" w14:textId="77777777" w:rsidR="005A5D51" w:rsidRPr="00C13DAC" w:rsidRDefault="005A5D51" w:rsidP="00300982">
            <w:pPr>
              <w:pStyle w:val="NoSpacing"/>
              <w:numPr>
                <w:ilvl w:val="0"/>
                <w:numId w:val="5"/>
              </w:numPr>
              <w:spacing w:line="360" w:lineRule="auto"/>
              <w:jc w:val="both"/>
              <w:rPr>
                <w:rFonts w:ascii="Century Gothic" w:hAnsi="Century Gothic"/>
              </w:rPr>
            </w:pPr>
            <w:r w:rsidRPr="00C13DAC">
              <w:rPr>
                <w:rFonts w:ascii="Century Gothic" w:hAnsi="Century Gothic"/>
              </w:rPr>
              <w:t>.....................................................</w:t>
            </w:r>
          </w:p>
        </w:tc>
        <w:tc>
          <w:tcPr>
            <w:tcW w:w="615" w:type="dxa"/>
          </w:tcPr>
          <w:p w14:paraId="3869BAF0" w14:textId="0B8B4581"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4B356726" w14:textId="77777777" w:rsidR="005A5D51" w:rsidRPr="00C13DAC" w:rsidRDefault="005A5D51" w:rsidP="00A9276F">
            <w:pPr>
              <w:pStyle w:val="NoSpacing"/>
              <w:spacing w:line="360" w:lineRule="auto"/>
              <w:rPr>
                <w:rFonts w:ascii="Century Gothic" w:hAnsi="Century Gothic"/>
              </w:rPr>
            </w:pPr>
          </w:p>
        </w:tc>
        <w:tc>
          <w:tcPr>
            <w:tcW w:w="3160" w:type="dxa"/>
          </w:tcPr>
          <w:p w14:paraId="5AC2EE1A" w14:textId="77777777" w:rsidR="005A5D51" w:rsidRPr="00C13DAC" w:rsidRDefault="005A5D51" w:rsidP="00A9276F">
            <w:pPr>
              <w:pStyle w:val="NoSpacing"/>
              <w:spacing w:line="360" w:lineRule="auto"/>
              <w:rPr>
                <w:rFonts w:ascii="Century Gothic" w:hAnsi="Century Gothic"/>
              </w:rPr>
            </w:pPr>
          </w:p>
        </w:tc>
      </w:tr>
      <w:tr w:rsidR="005A5D51" w:rsidRPr="00C13DAC" w14:paraId="002F9930" w14:textId="77777777" w:rsidTr="00755F6F">
        <w:tc>
          <w:tcPr>
            <w:tcW w:w="6168" w:type="dxa"/>
          </w:tcPr>
          <w:p w14:paraId="2BBFDDE4" w14:textId="77777777" w:rsidR="005A5D51" w:rsidRPr="00C13DAC" w:rsidRDefault="005A5D51" w:rsidP="007F0BCB">
            <w:pPr>
              <w:pStyle w:val="NoSpacing"/>
              <w:spacing w:line="360" w:lineRule="auto"/>
              <w:jc w:val="both"/>
              <w:rPr>
                <w:rFonts w:ascii="Century Gothic" w:hAnsi="Century Gothic"/>
              </w:rPr>
            </w:pPr>
            <w:r w:rsidRPr="00C13DAC">
              <w:rPr>
                <w:rFonts w:ascii="Century Gothic" w:hAnsi="Century Gothic"/>
              </w:rPr>
              <w:t xml:space="preserve">To be declared competent on </w:t>
            </w:r>
            <w:r w:rsidR="00867F66" w:rsidRPr="00867F66">
              <w:rPr>
                <w:rFonts w:ascii="Century Gothic" w:eastAsia="Calibri" w:hAnsi="Century Gothic" w:cs="Times New Roman"/>
                <w:b/>
                <w:bCs/>
              </w:rPr>
              <w:t>Demonstrate an understanding of the principles of developing software for the internet</w:t>
            </w:r>
            <w:r w:rsidR="002467F4" w:rsidRPr="00C13DAC">
              <w:rPr>
                <w:rFonts w:ascii="Century Gothic" w:hAnsi="Century Gothic"/>
              </w:rPr>
              <w:t xml:space="preserve"> </w:t>
            </w:r>
            <w:r w:rsidRPr="00C13DAC">
              <w:rPr>
                <w:rFonts w:ascii="Century Gothic" w:hAnsi="Century Gothic"/>
              </w:rPr>
              <w:t>module (formative assessment), you should have obtained at least 80% of the total mark of this assessment.</w:t>
            </w:r>
          </w:p>
        </w:tc>
        <w:tc>
          <w:tcPr>
            <w:tcW w:w="615" w:type="dxa"/>
          </w:tcPr>
          <w:p w14:paraId="7AB03DB5" w14:textId="11ABCA31"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563C3D57" w14:textId="77777777" w:rsidR="005A5D51" w:rsidRPr="00C13DAC" w:rsidRDefault="005A5D51" w:rsidP="00A9276F">
            <w:pPr>
              <w:pStyle w:val="NoSpacing"/>
              <w:spacing w:line="360" w:lineRule="auto"/>
              <w:rPr>
                <w:rFonts w:ascii="Century Gothic" w:hAnsi="Century Gothic"/>
              </w:rPr>
            </w:pPr>
          </w:p>
        </w:tc>
        <w:tc>
          <w:tcPr>
            <w:tcW w:w="3160" w:type="dxa"/>
          </w:tcPr>
          <w:p w14:paraId="600A24B8" w14:textId="77777777" w:rsidR="005A5D51" w:rsidRPr="00C13DAC" w:rsidRDefault="005A5D51" w:rsidP="00A9276F">
            <w:pPr>
              <w:pStyle w:val="NoSpacing"/>
              <w:spacing w:line="360" w:lineRule="auto"/>
              <w:rPr>
                <w:rFonts w:ascii="Century Gothic" w:hAnsi="Century Gothic"/>
              </w:rPr>
            </w:pPr>
          </w:p>
        </w:tc>
      </w:tr>
      <w:tr w:rsidR="005A5D51" w:rsidRPr="00C13DAC" w14:paraId="1B3FF940" w14:textId="77777777" w:rsidTr="00755F6F">
        <w:tc>
          <w:tcPr>
            <w:tcW w:w="6168" w:type="dxa"/>
          </w:tcPr>
          <w:p w14:paraId="3D1480F5"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provided with detailed feedback on your performance of this assessment as follows:</w:t>
            </w:r>
          </w:p>
          <w:p w14:paraId="56A40B86" w14:textId="77777777" w:rsidR="005A5D51" w:rsidRPr="00C13DAC" w:rsidRDefault="005A5D51" w:rsidP="00300982">
            <w:pPr>
              <w:pStyle w:val="NoSpacing"/>
              <w:numPr>
                <w:ilvl w:val="0"/>
                <w:numId w:val="6"/>
              </w:numPr>
              <w:spacing w:line="360" w:lineRule="auto"/>
              <w:jc w:val="both"/>
              <w:rPr>
                <w:rFonts w:ascii="Century Gothic" w:hAnsi="Century Gothic"/>
              </w:rPr>
            </w:pPr>
            <w:r w:rsidRPr="00C13DAC">
              <w:rPr>
                <w:rFonts w:ascii="Century Gothic" w:hAnsi="Century Gothic"/>
              </w:rPr>
              <w:t>Written Feedback</w:t>
            </w:r>
          </w:p>
          <w:p w14:paraId="6E5AF7B5" w14:textId="77777777" w:rsidR="005A5D51" w:rsidRPr="00C13DAC" w:rsidRDefault="005A5D51" w:rsidP="00300982">
            <w:pPr>
              <w:pStyle w:val="NoSpacing"/>
              <w:numPr>
                <w:ilvl w:val="0"/>
                <w:numId w:val="6"/>
              </w:numPr>
              <w:spacing w:line="360" w:lineRule="auto"/>
              <w:jc w:val="both"/>
              <w:rPr>
                <w:rFonts w:ascii="Century Gothic" w:hAnsi="Century Gothic"/>
              </w:rPr>
            </w:pPr>
            <w:r w:rsidRPr="00C13DAC">
              <w:rPr>
                <w:rFonts w:ascii="Century Gothic" w:hAnsi="Century Gothic"/>
              </w:rPr>
              <w:t>Verbal Feedback</w:t>
            </w:r>
          </w:p>
        </w:tc>
        <w:tc>
          <w:tcPr>
            <w:tcW w:w="615" w:type="dxa"/>
          </w:tcPr>
          <w:p w14:paraId="32DDC767" w14:textId="084F9EA3"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01377C95" w14:textId="77777777" w:rsidR="005A5D51" w:rsidRPr="00C13DAC" w:rsidRDefault="005A5D51" w:rsidP="00A9276F">
            <w:pPr>
              <w:pStyle w:val="NoSpacing"/>
              <w:spacing w:line="360" w:lineRule="auto"/>
              <w:rPr>
                <w:rFonts w:ascii="Century Gothic" w:hAnsi="Century Gothic"/>
              </w:rPr>
            </w:pPr>
          </w:p>
        </w:tc>
        <w:tc>
          <w:tcPr>
            <w:tcW w:w="3160" w:type="dxa"/>
          </w:tcPr>
          <w:p w14:paraId="48B32284" w14:textId="77777777" w:rsidR="005A5D51" w:rsidRPr="00C13DAC" w:rsidRDefault="005A5D51" w:rsidP="00A9276F">
            <w:pPr>
              <w:pStyle w:val="NoSpacing"/>
              <w:spacing w:line="360" w:lineRule="auto"/>
              <w:rPr>
                <w:rFonts w:ascii="Century Gothic" w:hAnsi="Century Gothic"/>
              </w:rPr>
            </w:pPr>
          </w:p>
        </w:tc>
      </w:tr>
      <w:tr w:rsidR="005A5D51" w:rsidRPr="00C13DAC" w14:paraId="1E2EDFBF" w14:textId="77777777" w:rsidTr="00755F6F">
        <w:tc>
          <w:tcPr>
            <w:tcW w:w="6168" w:type="dxa"/>
          </w:tcPr>
          <w:p w14:paraId="0049BC49"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lastRenderedPageBreak/>
              <w:t xml:space="preserve">Should you be declared “not yet competent” on this assessment, you will be entitled for re-assessment opportunity/ies. </w:t>
            </w:r>
          </w:p>
        </w:tc>
        <w:tc>
          <w:tcPr>
            <w:tcW w:w="615" w:type="dxa"/>
          </w:tcPr>
          <w:p w14:paraId="27C8DA31" w14:textId="3BEA360C"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5F6760F1" w14:textId="77777777" w:rsidR="005A5D51" w:rsidRPr="00C13DAC" w:rsidRDefault="005A5D51" w:rsidP="00A9276F">
            <w:pPr>
              <w:pStyle w:val="NoSpacing"/>
              <w:spacing w:line="360" w:lineRule="auto"/>
              <w:rPr>
                <w:rFonts w:ascii="Century Gothic" w:hAnsi="Century Gothic"/>
              </w:rPr>
            </w:pPr>
          </w:p>
        </w:tc>
        <w:tc>
          <w:tcPr>
            <w:tcW w:w="3160" w:type="dxa"/>
          </w:tcPr>
          <w:p w14:paraId="1BFEEF4B" w14:textId="77777777" w:rsidR="005A5D51" w:rsidRPr="00C13DAC" w:rsidRDefault="005A5D51" w:rsidP="00A9276F">
            <w:pPr>
              <w:pStyle w:val="NoSpacing"/>
              <w:spacing w:line="360" w:lineRule="auto"/>
              <w:rPr>
                <w:rFonts w:ascii="Century Gothic" w:hAnsi="Century Gothic"/>
              </w:rPr>
            </w:pPr>
          </w:p>
        </w:tc>
      </w:tr>
      <w:tr w:rsidR="005A5D51" w:rsidRPr="00C13DAC" w14:paraId="6C86C248" w14:textId="77777777" w:rsidTr="00755F6F">
        <w:tc>
          <w:tcPr>
            <w:tcW w:w="6168" w:type="dxa"/>
          </w:tcPr>
          <w:p w14:paraId="074A7184"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required to re-submit evidence (only for areas) you were declared not yet competent. A date for re-submission will be agreed with the assessor.</w:t>
            </w:r>
          </w:p>
        </w:tc>
        <w:tc>
          <w:tcPr>
            <w:tcW w:w="615" w:type="dxa"/>
          </w:tcPr>
          <w:p w14:paraId="4DF1813C" w14:textId="6E7A8248"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44F7C20C" w14:textId="77777777" w:rsidR="005A5D51" w:rsidRPr="00C13DAC" w:rsidRDefault="005A5D51" w:rsidP="00A9276F">
            <w:pPr>
              <w:pStyle w:val="NoSpacing"/>
              <w:spacing w:line="360" w:lineRule="auto"/>
              <w:rPr>
                <w:rFonts w:ascii="Century Gothic" w:hAnsi="Century Gothic"/>
              </w:rPr>
            </w:pPr>
          </w:p>
        </w:tc>
        <w:tc>
          <w:tcPr>
            <w:tcW w:w="3160" w:type="dxa"/>
          </w:tcPr>
          <w:p w14:paraId="6FDC2BBC" w14:textId="77777777" w:rsidR="005A5D51" w:rsidRPr="00C13DAC" w:rsidRDefault="005A5D51" w:rsidP="00A9276F">
            <w:pPr>
              <w:pStyle w:val="NoSpacing"/>
              <w:spacing w:line="360" w:lineRule="auto"/>
              <w:rPr>
                <w:rFonts w:ascii="Century Gothic" w:hAnsi="Century Gothic"/>
              </w:rPr>
            </w:pPr>
          </w:p>
        </w:tc>
      </w:tr>
      <w:tr w:rsidR="005A5D51" w:rsidRPr="00C13DAC" w14:paraId="5EC28537" w14:textId="77777777" w:rsidTr="00755F6F">
        <w:tc>
          <w:tcPr>
            <w:tcW w:w="6168" w:type="dxa"/>
          </w:tcPr>
          <w:p w14:paraId="08D82F15"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entitled to lodge an appeal should you not be satisfied with the assessment decision of your assessment.</w:t>
            </w:r>
          </w:p>
        </w:tc>
        <w:tc>
          <w:tcPr>
            <w:tcW w:w="615" w:type="dxa"/>
          </w:tcPr>
          <w:p w14:paraId="6892F3E5" w14:textId="15AD6BFD"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68A38C07" w14:textId="77777777" w:rsidR="005A5D51" w:rsidRPr="00C13DAC" w:rsidRDefault="005A5D51" w:rsidP="00A9276F">
            <w:pPr>
              <w:pStyle w:val="NoSpacing"/>
              <w:spacing w:line="360" w:lineRule="auto"/>
              <w:rPr>
                <w:rFonts w:ascii="Century Gothic" w:hAnsi="Century Gothic"/>
              </w:rPr>
            </w:pPr>
          </w:p>
        </w:tc>
        <w:tc>
          <w:tcPr>
            <w:tcW w:w="3160" w:type="dxa"/>
          </w:tcPr>
          <w:p w14:paraId="653FE1B3" w14:textId="77777777" w:rsidR="005A5D51" w:rsidRPr="00C13DAC" w:rsidRDefault="005A5D51" w:rsidP="00A9276F">
            <w:pPr>
              <w:pStyle w:val="NoSpacing"/>
              <w:spacing w:line="360" w:lineRule="auto"/>
              <w:rPr>
                <w:rFonts w:ascii="Century Gothic" w:hAnsi="Century Gothic"/>
              </w:rPr>
            </w:pPr>
          </w:p>
        </w:tc>
      </w:tr>
      <w:tr w:rsidR="005A5D51" w:rsidRPr="00C13DAC" w14:paraId="69C86460" w14:textId="77777777" w:rsidTr="00755F6F">
        <w:tc>
          <w:tcPr>
            <w:tcW w:w="6168" w:type="dxa"/>
          </w:tcPr>
          <w:p w14:paraId="677D6C1D"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required to provide the assessor feedback on assessment procedure – this is to assist in improving the assessment practices.</w:t>
            </w:r>
          </w:p>
        </w:tc>
        <w:tc>
          <w:tcPr>
            <w:tcW w:w="615" w:type="dxa"/>
          </w:tcPr>
          <w:p w14:paraId="51A98C45" w14:textId="5CF4CE32"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707716F1" w14:textId="77777777" w:rsidR="005A5D51" w:rsidRPr="00C13DAC" w:rsidRDefault="005A5D51" w:rsidP="00A9276F">
            <w:pPr>
              <w:pStyle w:val="NoSpacing"/>
              <w:spacing w:line="360" w:lineRule="auto"/>
              <w:rPr>
                <w:rFonts w:ascii="Century Gothic" w:hAnsi="Century Gothic"/>
              </w:rPr>
            </w:pPr>
          </w:p>
        </w:tc>
        <w:tc>
          <w:tcPr>
            <w:tcW w:w="3160" w:type="dxa"/>
          </w:tcPr>
          <w:p w14:paraId="23B820A0" w14:textId="77777777" w:rsidR="005A5D51" w:rsidRPr="00C13DAC" w:rsidRDefault="005A5D51" w:rsidP="00A9276F">
            <w:pPr>
              <w:pStyle w:val="NoSpacing"/>
              <w:spacing w:line="360" w:lineRule="auto"/>
              <w:rPr>
                <w:rFonts w:ascii="Century Gothic" w:hAnsi="Century Gothic"/>
              </w:rPr>
            </w:pPr>
          </w:p>
        </w:tc>
      </w:tr>
      <w:tr w:rsidR="005A5D51" w:rsidRPr="00C13DAC" w14:paraId="36E45835" w14:textId="77777777" w:rsidTr="00755F6F">
        <w:tc>
          <w:tcPr>
            <w:tcW w:w="6168" w:type="dxa"/>
          </w:tcPr>
          <w:p w14:paraId="47BFB74D"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Your results of assessment and portfolio of evidence information will not be provided to any person without your written consent.</w:t>
            </w:r>
          </w:p>
        </w:tc>
        <w:tc>
          <w:tcPr>
            <w:tcW w:w="615" w:type="dxa"/>
          </w:tcPr>
          <w:p w14:paraId="20E7EB8D" w14:textId="366BA5D2" w:rsidR="005A5D51" w:rsidRPr="00C13DAC" w:rsidRDefault="00A17B9C" w:rsidP="00A9276F">
            <w:pPr>
              <w:pStyle w:val="NoSpacing"/>
              <w:spacing w:line="360" w:lineRule="auto"/>
              <w:rPr>
                <w:rFonts w:ascii="Century Gothic" w:hAnsi="Century Gothic"/>
              </w:rPr>
            </w:pPr>
            <w:r>
              <w:rPr>
                <w:rFonts w:ascii="Century Gothic" w:hAnsi="Century Gothic"/>
              </w:rPr>
              <w:sym w:font="Wingdings" w:char="F0FC"/>
            </w:r>
          </w:p>
        </w:tc>
        <w:tc>
          <w:tcPr>
            <w:tcW w:w="687" w:type="dxa"/>
          </w:tcPr>
          <w:p w14:paraId="7C444D3F" w14:textId="77777777" w:rsidR="005A5D51" w:rsidRPr="00C13DAC" w:rsidRDefault="005A5D51" w:rsidP="00A9276F">
            <w:pPr>
              <w:pStyle w:val="NoSpacing"/>
              <w:spacing w:line="360" w:lineRule="auto"/>
              <w:rPr>
                <w:rFonts w:ascii="Century Gothic" w:hAnsi="Century Gothic"/>
              </w:rPr>
            </w:pPr>
          </w:p>
        </w:tc>
        <w:tc>
          <w:tcPr>
            <w:tcW w:w="3160" w:type="dxa"/>
          </w:tcPr>
          <w:p w14:paraId="63545F99" w14:textId="77777777" w:rsidR="005A5D51" w:rsidRPr="00C13DAC" w:rsidRDefault="005A5D51" w:rsidP="00A9276F">
            <w:pPr>
              <w:pStyle w:val="NoSpacing"/>
              <w:spacing w:line="360" w:lineRule="auto"/>
              <w:rPr>
                <w:rFonts w:ascii="Century Gothic" w:hAnsi="Century Gothic"/>
              </w:rPr>
            </w:pPr>
          </w:p>
        </w:tc>
      </w:tr>
    </w:tbl>
    <w:p w14:paraId="7118CB1C" w14:textId="77777777" w:rsidR="00755F6F" w:rsidRDefault="00755F6F"/>
    <w:tbl>
      <w:tblPr>
        <w:tblW w:w="1060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6"/>
        <w:gridCol w:w="2356"/>
        <w:gridCol w:w="2886"/>
        <w:gridCol w:w="2437"/>
      </w:tblGrid>
      <w:tr w:rsidR="005A5D51" w:rsidRPr="00C13DAC" w14:paraId="08A4B519" w14:textId="77777777" w:rsidTr="00755F6F">
        <w:tc>
          <w:tcPr>
            <w:tcW w:w="10605" w:type="dxa"/>
            <w:gridSpan w:val="4"/>
            <w:shd w:val="clear" w:color="auto" w:fill="BFBFBF"/>
          </w:tcPr>
          <w:p w14:paraId="5F34D38D" w14:textId="77777777" w:rsidR="005A5D51" w:rsidRPr="00C13DAC" w:rsidRDefault="005A5D51" w:rsidP="00A9276F">
            <w:pPr>
              <w:pStyle w:val="NoSpacing"/>
              <w:spacing w:line="276" w:lineRule="auto"/>
              <w:jc w:val="center"/>
              <w:rPr>
                <w:rFonts w:ascii="Century Gothic" w:hAnsi="Century Gothic"/>
                <w:b/>
              </w:rPr>
            </w:pPr>
            <w:r>
              <w:br w:type="page"/>
            </w:r>
            <w:r w:rsidRPr="00C13DAC">
              <w:rPr>
                <w:rFonts w:ascii="Century Gothic" w:hAnsi="Century Gothic"/>
                <w:b/>
              </w:rPr>
              <w:t>Learner’s Declaration</w:t>
            </w:r>
          </w:p>
        </w:tc>
      </w:tr>
      <w:tr w:rsidR="005A5D51" w:rsidRPr="00C13DAC" w14:paraId="38E8796B" w14:textId="77777777" w:rsidTr="00755F6F">
        <w:tc>
          <w:tcPr>
            <w:tcW w:w="10605" w:type="dxa"/>
            <w:gridSpan w:val="4"/>
          </w:tcPr>
          <w:p w14:paraId="31C430A3" w14:textId="77777777" w:rsidR="005A5D51" w:rsidRPr="00C13DAC" w:rsidRDefault="005A5D51" w:rsidP="00A9276F">
            <w:pPr>
              <w:pStyle w:val="NoSpacing"/>
              <w:rPr>
                <w:rFonts w:ascii="Century Gothic" w:hAnsi="Century Gothic"/>
              </w:rPr>
            </w:pPr>
          </w:p>
          <w:p w14:paraId="4E8AABAA" w14:textId="0C50E7ED" w:rsidR="005A5D51" w:rsidRPr="00C13DAC" w:rsidRDefault="005A5D51" w:rsidP="00300982">
            <w:pPr>
              <w:pStyle w:val="BodyTextIndent"/>
              <w:spacing w:line="360" w:lineRule="auto"/>
              <w:ind w:left="0"/>
              <w:rPr>
                <w:rFonts w:ascii="Century Gothic" w:hAnsi="Century Gothic"/>
                <w:sz w:val="22"/>
                <w:szCs w:val="22"/>
              </w:rPr>
            </w:pPr>
            <w:r w:rsidRPr="00C13DAC">
              <w:rPr>
                <w:rFonts w:ascii="Century Gothic" w:hAnsi="Century Gothic"/>
                <w:sz w:val="22"/>
                <w:szCs w:val="22"/>
              </w:rPr>
              <w:t>I</w:t>
            </w:r>
            <w:r w:rsidR="00A17B9C">
              <w:rPr>
                <w:rFonts w:ascii="Century Gothic" w:hAnsi="Century Gothic"/>
                <w:sz w:val="22"/>
                <w:szCs w:val="22"/>
              </w:rPr>
              <w:t xml:space="preserve"> Mila Mihlali Ngewu </w:t>
            </w:r>
            <w:r w:rsidRPr="00C13DAC">
              <w:rPr>
                <w:rFonts w:ascii="Century Gothic" w:hAnsi="Century Gothic"/>
                <w:sz w:val="22"/>
                <w:szCs w:val="22"/>
              </w:rPr>
              <w:t>herewith declare that I am ready for the assessment, that we have reviewed the assessment preparation and plan, I understand the assessment process and I am happy that the assessment will be conducted in a fair manner.</w:t>
            </w:r>
          </w:p>
        </w:tc>
      </w:tr>
      <w:tr w:rsidR="005A5D51" w:rsidRPr="00C13DAC" w14:paraId="3A0E3123" w14:textId="77777777" w:rsidTr="00755F6F">
        <w:tc>
          <w:tcPr>
            <w:tcW w:w="3004" w:type="dxa"/>
            <w:shd w:val="clear" w:color="auto" w:fill="BFBFBF"/>
          </w:tcPr>
          <w:p w14:paraId="4986BD7C"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Learner Signature:</w:t>
            </w:r>
          </w:p>
        </w:tc>
        <w:tc>
          <w:tcPr>
            <w:tcW w:w="2464" w:type="dxa"/>
            <w:shd w:val="clear" w:color="auto" w:fill="BFBFBF"/>
          </w:tcPr>
          <w:p w14:paraId="5120200D"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Date:</w:t>
            </w:r>
          </w:p>
        </w:tc>
        <w:tc>
          <w:tcPr>
            <w:tcW w:w="2568" w:type="dxa"/>
            <w:shd w:val="clear" w:color="auto" w:fill="BFBFBF"/>
          </w:tcPr>
          <w:p w14:paraId="587A830A"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Facilitator Signature:</w:t>
            </w:r>
          </w:p>
        </w:tc>
        <w:tc>
          <w:tcPr>
            <w:tcW w:w="2569" w:type="dxa"/>
            <w:shd w:val="clear" w:color="auto" w:fill="BFBFBF"/>
          </w:tcPr>
          <w:p w14:paraId="6F01FB2F"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Date:</w:t>
            </w:r>
          </w:p>
        </w:tc>
      </w:tr>
      <w:tr w:rsidR="005A5D51" w:rsidRPr="00C13DAC" w14:paraId="61F6193D" w14:textId="77777777" w:rsidTr="00755F6F">
        <w:tc>
          <w:tcPr>
            <w:tcW w:w="3004" w:type="dxa"/>
          </w:tcPr>
          <w:p w14:paraId="4D7FD751" w14:textId="77777777" w:rsidR="005A5D51" w:rsidRPr="00C13DAC" w:rsidRDefault="005A5D51" w:rsidP="00A9276F">
            <w:pPr>
              <w:pStyle w:val="NoSpacing"/>
              <w:spacing w:line="276" w:lineRule="auto"/>
              <w:rPr>
                <w:rFonts w:ascii="Century Gothic" w:hAnsi="Century Gothic"/>
                <w:b/>
              </w:rPr>
            </w:pPr>
          </w:p>
          <w:p w14:paraId="3C7422D5" w14:textId="2F7E9CA8" w:rsidR="005A5D51" w:rsidRPr="00C13DAC" w:rsidRDefault="00EE79E3" w:rsidP="00A9276F">
            <w:pPr>
              <w:pStyle w:val="NoSpacing"/>
              <w:spacing w:line="276" w:lineRule="auto"/>
              <w:rPr>
                <w:rFonts w:ascii="Century Gothic" w:hAnsi="Century Gothic"/>
                <w:b/>
              </w:rPr>
            </w:pPr>
            <w:r>
              <w:rPr>
                <w:rFonts w:ascii="Century Gothic" w:hAnsi="Century Gothic"/>
                <w:b/>
                <w:noProof/>
              </w:rPr>
              <w:drawing>
                <wp:inline distT="0" distB="0" distL="0" distR="0" wp14:anchorId="50AEC43F" wp14:editId="35FFC03C">
                  <wp:extent cx="1323975" cy="371475"/>
                  <wp:effectExtent l="0" t="0" r="9525" b="9525"/>
                  <wp:docPr id="132638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75" cy="371475"/>
                          </a:xfrm>
                          <a:prstGeom prst="rect">
                            <a:avLst/>
                          </a:prstGeom>
                          <a:noFill/>
                        </pic:spPr>
                      </pic:pic>
                    </a:graphicData>
                  </a:graphic>
                </wp:inline>
              </w:drawing>
            </w:r>
          </w:p>
        </w:tc>
        <w:tc>
          <w:tcPr>
            <w:tcW w:w="2464" w:type="dxa"/>
          </w:tcPr>
          <w:p w14:paraId="617CCF0C" w14:textId="77777777" w:rsidR="00B053A2" w:rsidRDefault="00B053A2" w:rsidP="00B053A2">
            <w:pPr>
              <w:pStyle w:val="NoSpacing"/>
              <w:spacing w:line="360" w:lineRule="auto"/>
              <w:rPr>
                <w:rFonts w:ascii="Century Gothic" w:hAnsi="Century Gothic"/>
                <w:b/>
                <w:sz w:val="24"/>
                <w:szCs w:val="24"/>
              </w:rPr>
            </w:pPr>
            <w:r>
              <w:rPr>
                <w:rFonts w:ascii="Century Gothic" w:hAnsi="Century Gothic"/>
                <w:b/>
                <w:sz w:val="24"/>
                <w:szCs w:val="24"/>
              </w:rPr>
              <w:t>05/10/2023</w:t>
            </w:r>
          </w:p>
          <w:p w14:paraId="4E690824" w14:textId="77777777" w:rsidR="005A5D51" w:rsidRPr="00C13DAC" w:rsidRDefault="005A5D51" w:rsidP="00A9276F">
            <w:pPr>
              <w:pStyle w:val="NoSpacing"/>
              <w:spacing w:line="276" w:lineRule="auto"/>
              <w:rPr>
                <w:rFonts w:ascii="Century Gothic" w:hAnsi="Century Gothic"/>
                <w:b/>
              </w:rPr>
            </w:pPr>
          </w:p>
        </w:tc>
        <w:tc>
          <w:tcPr>
            <w:tcW w:w="2568" w:type="dxa"/>
          </w:tcPr>
          <w:p w14:paraId="2E6A20D9" w14:textId="03EDA3B5" w:rsidR="005A5D51" w:rsidRPr="00C13DAC" w:rsidRDefault="005B1CF8" w:rsidP="00A9276F">
            <w:pPr>
              <w:pStyle w:val="NoSpacing"/>
              <w:spacing w:line="276" w:lineRule="auto"/>
              <w:rPr>
                <w:rFonts w:ascii="Century Gothic" w:hAnsi="Century Gothic"/>
                <w:b/>
              </w:rPr>
            </w:pPr>
            <w:r>
              <w:object w:dxaOrig="2664" w:dyaOrig="936" w14:anchorId="7E00E8BD">
                <v:rect id="rectole0000000001" o:spid="_x0000_i1025" style="width:133.5pt;height:37.5pt" o:ole="" o:preferrelative="t" stroked="f">
                  <v:imagedata r:id="rId12" o:title=""/>
                </v:rect>
                <o:OLEObject Type="Embed" ProgID="StaticMetafile" ShapeID="rectole0000000001" DrawAspect="Content" ObjectID="_1758450924" r:id="rId13"/>
              </w:object>
            </w:r>
          </w:p>
        </w:tc>
        <w:tc>
          <w:tcPr>
            <w:tcW w:w="2569" w:type="dxa"/>
          </w:tcPr>
          <w:p w14:paraId="387B0185" w14:textId="6658ECBF" w:rsidR="005A5D51" w:rsidRPr="00C13DAC" w:rsidRDefault="005B1CF8" w:rsidP="00A9276F">
            <w:pPr>
              <w:pStyle w:val="NoSpacing"/>
              <w:spacing w:line="276" w:lineRule="auto"/>
              <w:rPr>
                <w:rFonts w:ascii="Century Gothic" w:hAnsi="Century Gothic"/>
                <w:b/>
              </w:rPr>
            </w:pPr>
            <w:r>
              <w:rPr>
                <w:rFonts w:ascii="Century Gothic" w:hAnsi="Century Gothic"/>
                <w:b/>
              </w:rPr>
              <w:t>0</w:t>
            </w:r>
            <w:r w:rsidR="00600DC2">
              <w:rPr>
                <w:rFonts w:ascii="Century Gothic" w:hAnsi="Century Gothic"/>
                <w:b/>
              </w:rPr>
              <w:t>6</w:t>
            </w:r>
            <w:r>
              <w:rPr>
                <w:rFonts w:ascii="Century Gothic" w:hAnsi="Century Gothic"/>
                <w:b/>
              </w:rPr>
              <w:t>/10/2023</w:t>
            </w:r>
          </w:p>
        </w:tc>
      </w:tr>
    </w:tbl>
    <w:p w14:paraId="393335C4" w14:textId="77777777" w:rsidR="005A5D51" w:rsidRPr="005B5D60" w:rsidRDefault="005A5D51" w:rsidP="005A5D51">
      <w:pPr>
        <w:tabs>
          <w:tab w:val="left" w:pos="3994"/>
        </w:tabs>
        <w:rPr>
          <w:rFonts w:ascii="Century Gothic" w:hAnsi="Century Gothic"/>
          <w:sz w:val="24"/>
          <w:szCs w:val="24"/>
        </w:rPr>
      </w:pPr>
    </w:p>
    <w:p w14:paraId="7CA27CA9" w14:textId="77777777" w:rsidR="005A5D51" w:rsidRDefault="005A5D51" w:rsidP="005A5D51">
      <w:pPr>
        <w:pStyle w:val="Default"/>
        <w:spacing w:line="276" w:lineRule="auto"/>
        <w:jc w:val="both"/>
        <w:rPr>
          <w:sz w:val="22"/>
          <w:szCs w:val="22"/>
        </w:rPr>
        <w:sectPr w:rsidR="005A5D51" w:rsidSect="00755F6F">
          <w:headerReference w:type="default" r:id="rId14"/>
          <w:footerReference w:type="default" r:id="rId15"/>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00956525" w14:textId="77777777" w:rsidR="005A5D51" w:rsidRDefault="00BB09F2" w:rsidP="007B1192">
      <w:pPr>
        <w:pStyle w:val="Default"/>
        <w:spacing w:line="360" w:lineRule="auto"/>
        <w:jc w:val="center"/>
        <w:rPr>
          <w:b/>
          <w:szCs w:val="20"/>
        </w:rPr>
      </w:pPr>
      <w:r w:rsidRPr="00BB09F2">
        <w:lastRenderedPageBreak/>
        <w:t xml:space="preserve"> </w:t>
      </w:r>
    </w:p>
    <w:p w14:paraId="7E55F8C1" w14:textId="77777777" w:rsidR="007B1192" w:rsidRPr="007B1192" w:rsidRDefault="007B1192" w:rsidP="007B1192">
      <w:pPr>
        <w:shd w:val="clear" w:color="auto" w:fill="FFFFFF"/>
        <w:jc w:val="both"/>
        <w:rPr>
          <w:rFonts w:ascii="Century Gothic" w:eastAsia="Calibri" w:hAnsi="Century Gothic" w:cs="Times New Roman"/>
          <w:sz w:val="72"/>
          <w:szCs w:val="72"/>
        </w:rPr>
      </w:pPr>
      <w:r w:rsidRPr="007B1192">
        <w:rPr>
          <w:rFonts w:ascii="Century Gothic" w:eastAsia="Calibri" w:hAnsi="Century Gothic" w:cs="Arial"/>
          <w:sz w:val="32"/>
          <w:szCs w:val="32"/>
        </w:rPr>
        <w:t>Learning Unit</w:t>
      </w:r>
      <w:r w:rsidRPr="007B1192">
        <w:rPr>
          <w:rFonts w:ascii="Century Gothic" w:eastAsia="Calibri" w:hAnsi="Century Gothic" w:cs="Arial"/>
          <w:sz w:val="144"/>
          <w:szCs w:val="144"/>
        </w:rPr>
        <w:t>1</w:t>
      </w:r>
      <w:r w:rsidRPr="007B1192">
        <w:rPr>
          <w:rFonts w:ascii="Century Gothic" w:eastAsia="Calibri" w:hAnsi="Century Gothic" w:cs="Times New Roman"/>
          <w:sz w:val="72"/>
          <w:szCs w:val="72"/>
        </w:rPr>
        <w:t xml:space="preserve"> </w:t>
      </w:r>
    </w:p>
    <w:p w14:paraId="43350CC9" w14:textId="77777777" w:rsidR="007B1192" w:rsidRPr="007B1192" w:rsidRDefault="00797B6D" w:rsidP="007B1192">
      <w:pPr>
        <w:spacing w:after="0" w:line="360" w:lineRule="auto"/>
        <w:ind w:left="720"/>
        <w:jc w:val="both"/>
        <w:rPr>
          <w:rFonts w:ascii="Century Gothic" w:eastAsia="Calibri" w:hAnsi="Century Gothic" w:cs="Times New Roman"/>
          <w:color w:val="000000"/>
          <w:sz w:val="20"/>
          <w:szCs w:val="20"/>
        </w:rPr>
      </w:pPr>
      <w:r>
        <w:rPr>
          <w:rFonts w:ascii="Century Gothic" w:eastAsia="Calibri" w:hAnsi="Century Gothic" w:cs="Times New Roman"/>
          <w:noProof/>
          <w:sz w:val="20"/>
          <w:szCs w:val="20"/>
        </w:rPr>
        <mc:AlternateContent>
          <mc:Choice Requires="wps">
            <w:drawing>
              <wp:anchor distT="0" distB="0" distL="114300" distR="114300" simplePos="0" relativeHeight="251665408" behindDoc="0" locked="0" layoutInCell="1" allowOverlap="1" wp14:anchorId="018D8247" wp14:editId="2CCBA114">
                <wp:simplePos x="0" y="0"/>
                <wp:positionH relativeFrom="column">
                  <wp:posOffset>1717675</wp:posOffset>
                </wp:positionH>
                <wp:positionV relativeFrom="paragraph">
                  <wp:posOffset>-1519555</wp:posOffset>
                </wp:positionV>
                <wp:extent cx="3996690" cy="12801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62F321A" w14:textId="77777777" w:rsidR="007B1192" w:rsidRPr="00972031" w:rsidRDefault="00867F66" w:rsidP="007B1192">
                            <w:pPr>
                              <w:rPr>
                                <w:rFonts w:ascii="Century Gothic" w:hAnsi="Century Gothic"/>
                                <w:sz w:val="32"/>
                                <w:szCs w:val="32"/>
                              </w:rPr>
                            </w:pPr>
                            <w:r w:rsidRPr="00867F66">
                              <w:rPr>
                                <w:rFonts w:ascii="Century Gothic" w:eastAsia="Calibri" w:hAnsi="Century Gothic" w:cs="Times New Roman"/>
                                <w:b/>
                                <w:bCs/>
                              </w:rPr>
                              <w:t>Demonstrate an understanding of the principles of developing software for the internet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8D8247" id="_x0000_t202" coordsize="21600,21600" o:spt="202" path="m,l,21600r21600,l21600,xe">
                <v:stroke joinstyle="miter"/>
                <v:path gradientshapeok="t" o:connecttype="rect"/>
              </v:shapetype>
              <v:shape id="Text Box 11" o:spid="_x0000_s1026" type="#_x0000_t202" style="position:absolute;left:0;text-align:left;margin-left:135.25pt;margin-top:-119.65pt;width:314.7pt;height:10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" filled="f" stroked="f" strokecolor="white">
                <v:textbox>
                  <w:txbxContent>
                    <w:p w14:paraId="762F321A" w14:textId="77777777" w:rsidR="007B1192" w:rsidRPr="00972031" w:rsidRDefault="00867F66" w:rsidP="007B1192">
                      <w:pPr>
                        <w:rPr>
                          <w:rFonts w:ascii="Century Gothic" w:hAnsi="Century Gothic"/>
                          <w:sz w:val="32"/>
                          <w:szCs w:val="32"/>
                        </w:rPr>
                      </w:pPr>
                      <w:r w:rsidRPr="00867F66">
                        <w:rPr>
                          <w:rFonts w:ascii="Century Gothic" w:eastAsia="Calibri" w:hAnsi="Century Gothic" w:cs="Times New Roman"/>
                          <w:b/>
                          <w:bCs/>
                        </w:rPr>
                        <w:t>Demonstrate an understanding of the principles of developing software for the internet</w:t>
                      </w:r>
                    </w:p>
                  </w:txbxContent>
                </v:textbox>
              </v:shape>
            </w:pict>
          </mc:Fallback>
        </mc:AlternateContent>
      </w:r>
      <w:r w:rsidR="007B1192" w:rsidRPr="007B1192">
        <w:rPr>
          <w:rFonts w:ascii="Century Gothic" w:eastAsia="Calibri" w:hAnsi="Century Gothic" w:cs="Arial"/>
          <w:b/>
          <w:bCs/>
          <w:color w:val="000000"/>
          <w:sz w:val="20"/>
          <w:szCs w:val="20"/>
        </w:rPr>
        <w:t>UNIT STANDARD NUMBER</w:t>
      </w:r>
      <w:r w:rsidR="007B1192" w:rsidRPr="007B1192">
        <w:rPr>
          <w:rFonts w:ascii="Century Gothic" w:eastAsia="Calibri" w:hAnsi="Century Gothic" w:cs="Arial"/>
          <w:b/>
          <w:bCs/>
          <w:color w:val="000000"/>
          <w:sz w:val="20"/>
          <w:szCs w:val="20"/>
        </w:rPr>
        <w:tab/>
      </w:r>
      <w:r w:rsidR="007B1192" w:rsidRPr="007B1192">
        <w:rPr>
          <w:rFonts w:ascii="Century Gothic" w:eastAsia="Calibri" w:hAnsi="Century Gothic" w:cs="Times New Roman"/>
          <w:b/>
          <w:bCs/>
          <w:color w:val="000000"/>
          <w:sz w:val="20"/>
          <w:szCs w:val="20"/>
        </w:rPr>
        <w:t xml:space="preserve">: </w:t>
      </w:r>
      <w:r w:rsidR="007B1192" w:rsidRPr="007B1192">
        <w:rPr>
          <w:rFonts w:ascii="Century Gothic" w:eastAsia="Calibri" w:hAnsi="Century Gothic" w:cs="Times New Roman"/>
          <w:b/>
          <w:bCs/>
          <w:color w:val="000000"/>
          <w:sz w:val="20"/>
          <w:szCs w:val="20"/>
        </w:rPr>
        <w:tab/>
      </w:r>
      <w:r w:rsidR="00867F66">
        <w:rPr>
          <w:rFonts w:ascii="Century Gothic" w:eastAsia="Calibri" w:hAnsi="Century Gothic" w:cs="Arial"/>
          <w:sz w:val="20"/>
          <w:szCs w:val="20"/>
        </w:rPr>
        <w:t>14930</w:t>
      </w:r>
    </w:p>
    <w:p w14:paraId="65384605"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sz w:val="20"/>
          <w:szCs w:val="20"/>
        </w:rPr>
      </w:pPr>
      <w:r w:rsidRPr="007B1192">
        <w:rPr>
          <w:rFonts w:ascii="Century Gothic" w:eastAsia="Calibri" w:hAnsi="Century Gothic" w:cs="Arial"/>
          <w:b/>
          <w:bCs/>
          <w:color w:val="000000"/>
          <w:sz w:val="20"/>
          <w:szCs w:val="20"/>
        </w:rPr>
        <w:t>LEVEL ON THE NQF</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2467F4">
        <w:rPr>
          <w:rFonts w:ascii="Century Gothic" w:eastAsia="Calibri" w:hAnsi="Century Gothic" w:cs="Arial"/>
          <w:color w:val="000000"/>
          <w:sz w:val="20"/>
          <w:szCs w:val="20"/>
        </w:rPr>
        <w:t>4</w:t>
      </w:r>
    </w:p>
    <w:p w14:paraId="3AE32733"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sz w:val="20"/>
          <w:szCs w:val="20"/>
        </w:rPr>
      </w:pPr>
      <w:r w:rsidRPr="007B1192">
        <w:rPr>
          <w:rFonts w:ascii="Century Gothic" w:eastAsia="Calibri" w:hAnsi="Century Gothic" w:cs="Arial"/>
          <w:b/>
          <w:bCs/>
          <w:color w:val="000000"/>
          <w:sz w:val="20"/>
          <w:szCs w:val="20"/>
        </w:rPr>
        <w:t>CREDITS</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867F66">
        <w:rPr>
          <w:rFonts w:ascii="Century Gothic" w:eastAsia="Calibri" w:hAnsi="Century Gothic" w:cs="Arial"/>
          <w:color w:val="000000"/>
          <w:sz w:val="20"/>
          <w:szCs w:val="20"/>
        </w:rPr>
        <w:t>3</w:t>
      </w:r>
    </w:p>
    <w:p w14:paraId="3763B342" w14:textId="77777777" w:rsidR="00867F66" w:rsidRPr="00867F66" w:rsidRDefault="007B1192" w:rsidP="00867F66">
      <w:pPr>
        <w:autoSpaceDE w:val="0"/>
        <w:autoSpaceDN w:val="0"/>
        <w:adjustRightInd w:val="0"/>
        <w:spacing w:after="0" w:line="360" w:lineRule="auto"/>
        <w:ind w:left="720"/>
        <w:jc w:val="both"/>
        <w:rPr>
          <w:rFonts w:ascii="Century Gothic" w:eastAsia="Calibri" w:hAnsi="Century Gothic" w:cs="Times New Roman"/>
          <w:sz w:val="20"/>
          <w:szCs w:val="20"/>
        </w:rPr>
      </w:pPr>
      <w:r w:rsidRPr="007B1192">
        <w:rPr>
          <w:rFonts w:ascii="Century Gothic" w:eastAsia="Calibri" w:hAnsi="Century Gothic" w:cs="Arial"/>
          <w:b/>
          <w:bCs/>
          <w:color w:val="000000"/>
          <w:sz w:val="20"/>
          <w:szCs w:val="20"/>
        </w:rPr>
        <w:t>FIELD</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867F66" w:rsidRPr="00867F66">
        <w:rPr>
          <w:rFonts w:ascii="Century Gothic" w:eastAsia="Calibri" w:hAnsi="Century Gothic" w:cs="Times New Roman"/>
          <w:sz w:val="20"/>
          <w:szCs w:val="20"/>
        </w:rPr>
        <w:t>Physical, Mathematical, Computer and Life Sciences</w:t>
      </w:r>
    </w:p>
    <w:p w14:paraId="06E0BBC1" w14:textId="77777777" w:rsidR="00867F66" w:rsidRPr="00867F66" w:rsidRDefault="007B1192" w:rsidP="00867F66">
      <w:pPr>
        <w:autoSpaceDE w:val="0"/>
        <w:autoSpaceDN w:val="0"/>
        <w:adjustRightInd w:val="0"/>
        <w:spacing w:after="0" w:line="360" w:lineRule="auto"/>
        <w:ind w:left="720"/>
        <w:jc w:val="both"/>
        <w:rPr>
          <w:rFonts w:ascii="Century Gothic" w:eastAsia="Calibri" w:hAnsi="Century Gothic" w:cs="Times New Roman"/>
          <w:sz w:val="20"/>
          <w:szCs w:val="20"/>
        </w:rPr>
      </w:pPr>
      <w:r w:rsidRPr="007B1192">
        <w:rPr>
          <w:rFonts w:ascii="Century Gothic" w:eastAsia="Calibri" w:hAnsi="Century Gothic" w:cs="Arial"/>
          <w:b/>
          <w:bCs/>
          <w:color w:val="000000"/>
          <w:sz w:val="20"/>
          <w:szCs w:val="20"/>
        </w:rPr>
        <w:t>SUB FIELD</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867F66" w:rsidRPr="00867F66">
        <w:rPr>
          <w:rFonts w:ascii="Century Gothic" w:eastAsia="Calibri" w:hAnsi="Century Gothic" w:cs="Times New Roman"/>
          <w:sz w:val="20"/>
          <w:szCs w:val="20"/>
        </w:rPr>
        <w:t>Construction Information Technology and Computer Sciences </w:t>
      </w:r>
    </w:p>
    <w:p w14:paraId="768F873E" w14:textId="77777777" w:rsidR="00612D6C" w:rsidRPr="00612D6C" w:rsidRDefault="00612D6C" w:rsidP="00867F66">
      <w:pPr>
        <w:autoSpaceDE w:val="0"/>
        <w:autoSpaceDN w:val="0"/>
        <w:adjustRightInd w:val="0"/>
        <w:spacing w:after="0" w:line="360" w:lineRule="auto"/>
        <w:ind w:left="720"/>
        <w:jc w:val="both"/>
        <w:rPr>
          <w:rFonts w:ascii="Century Gothic" w:eastAsia="Times New Roman" w:hAnsi="Century Gothic" w:cs="Arial"/>
          <w:color w:val="000000"/>
          <w:szCs w:val="18"/>
        </w:rPr>
      </w:pPr>
    </w:p>
    <w:p w14:paraId="7B445533"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7B1192" w:rsidRPr="007B1192" w14:paraId="58393AE7" w14:textId="77777777" w:rsidTr="00003532">
        <w:trPr>
          <w:trHeight w:val="1159"/>
        </w:trPr>
        <w:tc>
          <w:tcPr>
            <w:tcW w:w="1368" w:type="dxa"/>
            <w:tcBorders>
              <w:bottom w:val="single" w:sz="4" w:space="0" w:color="000000"/>
            </w:tcBorders>
            <w:shd w:val="clear" w:color="auto" w:fill="auto"/>
          </w:tcPr>
          <w:p w14:paraId="07857327" w14:textId="77777777" w:rsidR="007B1192" w:rsidRPr="007B1192" w:rsidRDefault="007B1192" w:rsidP="007B1192">
            <w:pPr>
              <w:spacing w:line="360" w:lineRule="auto"/>
              <w:jc w:val="both"/>
              <w:rPr>
                <w:rFonts w:ascii="Century Gothic" w:eastAsia="Calibri" w:hAnsi="Century Gothic" w:cs="Arial"/>
              </w:rPr>
            </w:pPr>
          </w:p>
          <w:p w14:paraId="259F48C1" w14:textId="77777777" w:rsidR="007B1192" w:rsidRPr="007B1192" w:rsidRDefault="007B1192" w:rsidP="007B1192">
            <w:pPr>
              <w:autoSpaceDE w:val="0"/>
              <w:autoSpaceDN w:val="0"/>
              <w:adjustRightInd w:val="0"/>
              <w:spacing w:line="360" w:lineRule="auto"/>
              <w:jc w:val="both"/>
              <w:rPr>
                <w:rFonts w:ascii="Century Gothic" w:eastAsia="Calibri" w:hAnsi="Century Gothic" w:cs="Arial"/>
              </w:rPr>
            </w:pPr>
            <w:r w:rsidRPr="007B1192">
              <w:rPr>
                <w:rFonts w:ascii="Century Gothic" w:eastAsia="Calibri" w:hAnsi="Century Gothic" w:cs="Arial"/>
                <w:b/>
                <w:bCs/>
              </w:rPr>
              <w:t>PURPOSE:</w:t>
            </w:r>
          </w:p>
          <w:p w14:paraId="6AB6E6AF" w14:textId="77777777" w:rsidR="007B1192" w:rsidRPr="007B1192" w:rsidRDefault="007B1192" w:rsidP="007B1192">
            <w:pPr>
              <w:spacing w:line="360" w:lineRule="auto"/>
              <w:jc w:val="both"/>
              <w:rPr>
                <w:rFonts w:ascii="Century Gothic" w:eastAsia="Calibri" w:hAnsi="Century Gothic" w:cs="Arial"/>
              </w:rPr>
            </w:pPr>
          </w:p>
        </w:tc>
        <w:tc>
          <w:tcPr>
            <w:tcW w:w="8843" w:type="dxa"/>
            <w:tcBorders>
              <w:bottom w:val="single" w:sz="4" w:space="0" w:color="000000"/>
            </w:tcBorders>
            <w:shd w:val="clear" w:color="auto" w:fill="auto"/>
          </w:tcPr>
          <w:p w14:paraId="05BCA7DC"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This unit standard is intended:</w:t>
            </w:r>
          </w:p>
          <w:p w14:paraId="3180660F"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to demonstrate fundamental of knowledge of the areas covered</w:t>
            </w:r>
          </w:p>
          <w:p w14:paraId="25D81DB3"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 xml:space="preserve">for those working in, or entering the workplace in the area of systems development </w:t>
            </w:r>
          </w:p>
          <w:p w14:paraId="6EF8241B"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People credited with this unit standard are able to:</w:t>
            </w:r>
          </w:p>
          <w:p w14:paraId="408E15F9"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Review the requirements for a web-based computer application</w:t>
            </w:r>
          </w:p>
          <w:p w14:paraId="25EDB62B"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Design a web-based computer application</w:t>
            </w:r>
          </w:p>
          <w:p w14:paraId="2B7258C1"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 xml:space="preserve">Present the design of a web-based computer application </w:t>
            </w:r>
          </w:p>
          <w:p w14:paraId="5CC3A261" w14:textId="77777777" w:rsidR="007B1192" w:rsidRPr="007B1192"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The performance of all elements is to a standard that allows for further learning in this area</w:t>
            </w:r>
          </w:p>
        </w:tc>
      </w:tr>
      <w:tr w:rsidR="007B1192" w:rsidRPr="007B1192" w14:paraId="54CF46BF" w14:textId="77777777" w:rsidTr="00003532">
        <w:trPr>
          <w:trHeight w:val="156"/>
        </w:trPr>
        <w:tc>
          <w:tcPr>
            <w:tcW w:w="10211" w:type="dxa"/>
            <w:gridSpan w:val="2"/>
            <w:shd w:val="pct12" w:color="auto" w:fill="auto"/>
          </w:tcPr>
          <w:p w14:paraId="26959DB1" w14:textId="77777777" w:rsidR="007B1192" w:rsidRPr="007B1192" w:rsidRDefault="007B1192" w:rsidP="007B1192">
            <w:pPr>
              <w:autoSpaceDE w:val="0"/>
              <w:autoSpaceDN w:val="0"/>
              <w:adjustRightInd w:val="0"/>
              <w:spacing w:before="120" w:line="360" w:lineRule="auto"/>
              <w:jc w:val="both"/>
              <w:rPr>
                <w:rFonts w:ascii="Century Gothic" w:eastAsia="Calibri" w:hAnsi="Century Gothic" w:cs="Times New Roman"/>
                <w:color w:val="000000"/>
              </w:rPr>
            </w:pPr>
            <w:r w:rsidRPr="007B1192">
              <w:rPr>
                <w:rFonts w:ascii="Century Gothic" w:eastAsia="Calibri" w:hAnsi="Century Gothic" w:cs="Times New Roman"/>
                <w:b/>
                <w:bCs/>
                <w:color w:val="000000"/>
              </w:rPr>
              <w:t>LEARNING ASSUMED TO BE IN PLACE:</w:t>
            </w:r>
          </w:p>
        </w:tc>
      </w:tr>
      <w:tr w:rsidR="007B1192" w:rsidRPr="007B1192" w14:paraId="7DB7A538" w14:textId="77777777" w:rsidTr="00003532">
        <w:trPr>
          <w:trHeight w:val="244"/>
        </w:trPr>
        <w:tc>
          <w:tcPr>
            <w:tcW w:w="10211" w:type="dxa"/>
            <w:gridSpan w:val="2"/>
            <w:shd w:val="clear" w:color="auto" w:fill="auto"/>
          </w:tcPr>
          <w:p w14:paraId="2ED9F71D"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 xml:space="preserve">Open. </w:t>
            </w:r>
          </w:p>
          <w:p w14:paraId="7AE9D252"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The credit value of this unit is based on a person having the prior knowledge and skills to:</w:t>
            </w:r>
          </w:p>
          <w:p w14:paraId="77369C3B" w14:textId="77777777" w:rsidR="00867F66" w:rsidRPr="00867F66"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demonstrate an understanding of fundamental English (at least NQF level 3)</w:t>
            </w:r>
          </w:p>
          <w:p w14:paraId="05147ACC" w14:textId="77777777" w:rsidR="007B1192" w:rsidRPr="007B1192" w:rsidRDefault="00867F66" w:rsidP="00867F66">
            <w:pPr>
              <w:spacing w:after="0" w:line="360" w:lineRule="auto"/>
              <w:jc w:val="both"/>
              <w:rPr>
                <w:rFonts w:ascii="Century Gothic" w:eastAsia="Calibri" w:hAnsi="Century Gothic" w:cs="Tahoma"/>
                <w:color w:val="000000"/>
                <w:sz w:val="20"/>
                <w:szCs w:val="20"/>
              </w:rPr>
            </w:pPr>
            <w:r w:rsidRPr="00867F66">
              <w:rPr>
                <w:rFonts w:ascii="Century Gothic" w:eastAsia="Calibri" w:hAnsi="Century Gothic" w:cs="Tahoma"/>
                <w:color w:val="000000"/>
                <w:sz w:val="20"/>
                <w:szCs w:val="20"/>
              </w:rPr>
              <w:t>demonstrate PC competency skills (End User Computing unit standards up to level 3).</w:t>
            </w:r>
          </w:p>
        </w:tc>
      </w:tr>
    </w:tbl>
    <w:p w14:paraId="094A4FA1" w14:textId="77777777" w:rsidR="008249DC" w:rsidRDefault="008249DC" w:rsidP="008249DC">
      <w:pPr>
        <w:rPr>
          <w:rFonts w:ascii="Century Gothic"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68254E" w:rsidRPr="0068254E" w14:paraId="254D8752" w14:textId="77777777" w:rsidTr="00BA0EFF">
        <w:tc>
          <w:tcPr>
            <w:tcW w:w="5000" w:type="pct"/>
            <w:shd w:val="clear" w:color="auto" w:fill="D9D9D9"/>
          </w:tcPr>
          <w:p w14:paraId="02DD97C1" w14:textId="77777777" w:rsidR="0068254E" w:rsidRPr="0068254E" w:rsidRDefault="0068254E" w:rsidP="0068254E">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68254E">
              <w:rPr>
                <w:rFonts w:ascii="Century Gothic" w:eastAsia="Times New Roman" w:hAnsi="Century Gothic" w:cs="Arial"/>
                <w:b/>
                <w:bCs/>
                <w:kern w:val="32"/>
                <w:sz w:val="32"/>
                <w:lang w:eastAsia="en-ZA"/>
              </w:rPr>
              <w:lastRenderedPageBreak/>
              <w:br w:type="page"/>
              <w:t>SESSION 1.</w:t>
            </w:r>
          </w:p>
          <w:p w14:paraId="0A136670" w14:textId="77777777" w:rsidR="0068254E" w:rsidRPr="0068254E" w:rsidRDefault="0068254E" w:rsidP="0068254E">
            <w:pPr>
              <w:spacing w:line="360" w:lineRule="auto"/>
              <w:jc w:val="center"/>
              <w:rPr>
                <w:rFonts w:ascii="Century Gothic" w:eastAsia="Times New Roman" w:hAnsi="Century Gothic" w:cs="Arial"/>
                <w:b/>
                <w:bCs/>
                <w:kern w:val="32"/>
                <w:sz w:val="32"/>
                <w:lang w:eastAsia="en-ZA"/>
              </w:rPr>
            </w:pPr>
            <w:r w:rsidRPr="0068254E">
              <w:rPr>
                <w:rFonts w:ascii="Century Gothic" w:eastAsia="Times New Roman" w:hAnsi="Century Gothic" w:cs="Arial"/>
                <w:b/>
                <w:bCs/>
                <w:kern w:val="32"/>
                <w:sz w:val="32"/>
                <w:lang w:eastAsia="en-ZA"/>
              </w:rPr>
              <w:t xml:space="preserve">Explain the network issues related to Internet applications. </w:t>
            </w:r>
          </w:p>
        </w:tc>
      </w:tr>
      <w:tr w:rsidR="0068254E" w:rsidRPr="0068254E" w14:paraId="6B0B6E53" w14:textId="77777777" w:rsidTr="00BA0EFF">
        <w:tc>
          <w:tcPr>
            <w:tcW w:w="5000" w:type="pct"/>
            <w:shd w:val="clear" w:color="auto" w:fill="D9D9D9"/>
          </w:tcPr>
          <w:p w14:paraId="2A4D1AD7" w14:textId="77777777" w:rsidR="0068254E" w:rsidRPr="0068254E" w:rsidRDefault="0068254E" w:rsidP="0068254E">
            <w:pPr>
              <w:keepNext/>
              <w:spacing w:after="60" w:line="360" w:lineRule="auto"/>
              <w:jc w:val="center"/>
              <w:outlineLvl w:val="0"/>
              <w:rPr>
                <w:rFonts w:ascii="Century Gothic" w:eastAsia="Times New Roman" w:hAnsi="Century Gothic" w:cs="Arial"/>
                <w:b/>
                <w:bCs/>
                <w:kern w:val="32"/>
                <w:sz w:val="32"/>
                <w:lang w:val="en-ZA" w:eastAsia="en-ZA"/>
              </w:rPr>
            </w:pPr>
            <w:r w:rsidRPr="0068254E">
              <w:rPr>
                <w:rFonts w:ascii="Century Gothic" w:eastAsia="Times New Roman" w:hAnsi="Century Gothic" w:cs="Arial"/>
                <w:b/>
                <w:bCs/>
                <w:kern w:val="32"/>
                <w:sz w:val="32"/>
                <w:lang w:val="en-ZA" w:eastAsia="en-ZA"/>
              </w:rPr>
              <w:t>Learning Outcomes</w:t>
            </w:r>
          </w:p>
        </w:tc>
      </w:tr>
      <w:tr w:rsidR="0068254E" w:rsidRPr="0068254E" w14:paraId="36CE95A3" w14:textId="77777777" w:rsidTr="00BA0EFF">
        <w:tc>
          <w:tcPr>
            <w:tcW w:w="5000" w:type="pct"/>
            <w:shd w:val="clear" w:color="auto" w:fill="D9D9D9"/>
          </w:tcPr>
          <w:p w14:paraId="309461E6"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 xml:space="preserve">1. The explanation identifies the Internet uses a session-less network protocol. </w:t>
            </w:r>
          </w:p>
          <w:p w14:paraId="477C7A76"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 xml:space="preserve">2. The explanation lists the implications of session-less application development. </w:t>
            </w:r>
          </w:p>
          <w:p w14:paraId="0D72ECC4"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 xml:space="preserve">3. The explanation identifies the Internet uses limited band-width. </w:t>
            </w:r>
          </w:p>
          <w:p w14:paraId="0CF1E443"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4. The explanation lists the implications of slow wand-width to application design.</w:t>
            </w:r>
          </w:p>
        </w:tc>
      </w:tr>
    </w:tbl>
    <w:p w14:paraId="2E4F6A01" w14:textId="77777777" w:rsidR="008249DC" w:rsidRDefault="008249DC" w:rsidP="008249DC">
      <w:pPr>
        <w:rPr>
          <w:rFonts w:ascii="Century Gothic"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7048"/>
      </w:tblGrid>
      <w:tr w:rsidR="008249DC" w:rsidRPr="00091D4B" w14:paraId="671BC3DF" w14:textId="77777777" w:rsidTr="00BC0BC9">
        <w:trPr>
          <w:trHeight w:val="1232"/>
        </w:trPr>
        <w:tc>
          <w:tcPr>
            <w:tcW w:w="1231" w:type="pct"/>
          </w:tcPr>
          <w:p w14:paraId="37A26F65" w14:textId="77777777" w:rsidR="008249DC" w:rsidRPr="00091D4B" w:rsidRDefault="008249DC" w:rsidP="00BC0BC9">
            <w:pPr>
              <w:spacing w:after="0" w:line="360" w:lineRule="auto"/>
              <w:rPr>
                <w:rFonts w:ascii="Century Gothic" w:eastAsia="Times New Roman" w:hAnsi="Century Gothic" w:cs="Times New Roman"/>
                <w:noProof/>
                <w:sz w:val="24"/>
                <w:szCs w:val="24"/>
              </w:rPr>
            </w:pPr>
          </w:p>
          <w:p w14:paraId="6D985705" w14:textId="77777777" w:rsidR="008249DC" w:rsidRPr="00091D4B" w:rsidRDefault="008249DC" w:rsidP="00BC0BC9">
            <w:pPr>
              <w:spacing w:after="0" w:line="360" w:lineRule="auto"/>
              <w:rPr>
                <w:rFonts w:ascii="Century Gothic" w:eastAsia="Times New Roman" w:hAnsi="Century Gothic" w:cs="Times New Roman"/>
                <w:sz w:val="24"/>
                <w:szCs w:val="24"/>
              </w:rPr>
            </w:pPr>
            <w:r w:rsidRPr="00091D4B">
              <w:rPr>
                <w:rFonts w:ascii="Century Gothic" w:eastAsia="Times New Roman" w:hAnsi="Century Gothic" w:cs="Times New Roman"/>
                <w:noProof/>
                <w:sz w:val="24"/>
                <w:szCs w:val="24"/>
              </w:rPr>
              <w:drawing>
                <wp:anchor distT="0" distB="0" distL="114300" distR="114300" simplePos="0" relativeHeight="251663360" behindDoc="0" locked="0" layoutInCell="1" allowOverlap="1" wp14:anchorId="1AEF5A74" wp14:editId="6B6DDF7B">
                  <wp:simplePos x="0" y="0"/>
                  <wp:positionH relativeFrom="column">
                    <wp:posOffset>19050</wp:posOffset>
                  </wp:positionH>
                  <wp:positionV relativeFrom="paragraph">
                    <wp:posOffset>-243205</wp:posOffset>
                  </wp:positionV>
                  <wp:extent cx="921385" cy="655320"/>
                  <wp:effectExtent l="19050" t="0" r="0" b="0"/>
                  <wp:wrapThrough wrapText="bothSides">
                    <wp:wrapPolygon edited="0">
                      <wp:start x="-447" y="0"/>
                      <wp:lineTo x="-447" y="20721"/>
                      <wp:lineTo x="21436" y="20721"/>
                      <wp:lineTo x="21436" y="0"/>
                      <wp:lineTo x="-447" y="0"/>
                    </wp:wrapPolygon>
                  </wp:wrapThrough>
                  <wp:docPr id="711" name="Picture 13" descr="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0EodaYtqevU/TMun5XOj03I/AAAAAAAAAIU/lzrnWelQjgc/s1600/group-discussion.jpg"/>
                          <pic:cNvPicPr>
                            <a:picLocks noChangeAspect="1" noChangeArrowheads="1"/>
                          </pic:cNvPicPr>
                        </pic:nvPicPr>
                        <pic:blipFill>
                          <a:blip r:embed="rId16" cstate="print"/>
                          <a:srcRect/>
                          <a:stretch>
                            <a:fillRect/>
                          </a:stretch>
                        </pic:blipFill>
                        <pic:spPr bwMode="auto">
                          <a:xfrm>
                            <a:off x="0" y="0"/>
                            <a:ext cx="921385" cy="655320"/>
                          </a:xfrm>
                          <a:prstGeom prst="rect">
                            <a:avLst/>
                          </a:prstGeom>
                          <a:noFill/>
                          <a:ln w="9525">
                            <a:noFill/>
                            <a:miter lim="800000"/>
                            <a:headEnd/>
                            <a:tailEnd/>
                          </a:ln>
                        </pic:spPr>
                      </pic:pic>
                    </a:graphicData>
                  </a:graphic>
                </wp:anchor>
              </w:drawing>
            </w:r>
          </w:p>
        </w:tc>
        <w:tc>
          <w:tcPr>
            <w:tcW w:w="3769" w:type="pct"/>
            <w:vAlign w:val="center"/>
          </w:tcPr>
          <w:p w14:paraId="084F5926" w14:textId="77777777" w:rsidR="008249DC" w:rsidRPr="00091D4B" w:rsidRDefault="008249DC" w:rsidP="00BC0BC9">
            <w:pPr>
              <w:spacing w:after="0" w:line="360" w:lineRule="auto"/>
              <w:rPr>
                <w:rFonts w:ascii="Century Gothic" w:eastAsia="Times New Roman" w:hAnsi="Century Gothic" w:cs="Times New Roman"/>
                <w:b/>
                <w:sz w:val="24"/>
                <w:szCs w:val="24"/>
              </w:rPr>
            </w:pPr>
            <w:r>
              <w:rPr>
                <w:rFonts w:ascii="Century Gothic" w:eastAsia="Times New Roman" w:hAnsi="Century Gothic" w:cs="Times New Roman"/>
                <w:b/>
                <w:sz w:val="24"/>
                <w:szCs w:val="24"/>
              </w:rPr>
              <w:t>Answer the following questions according to the instructions provided</w:t>
            </w:r>
          </w:p>
        </w:tc>
      </w:tr>
    </w:tbl>
    <w:p w14:paraId="2F361D47" w14:textId="77777777" w:rsidR="00072EB2" w:rsidRDefault="00072EB2" w:rsidP="00072EB2">
      <w:pPr>
        <w:widowControl w:val="0"/>
        <w:autoSpaceDE w:val="0"/>
        <w:autoSpaceDN w:val="0"/>
        <w:adjustRightInd w:val="0"/>
        <w:spacing w:before="8"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072EB2" w:rsidRPr="00512079" w14:paraId="46E5BDAF" w14:textId="77777777" w:rsidTr="007B1192">
        <w:tc>
          <w:tcPr>
            <w:tcW w:w="750" w:type="pct"/>
            <w:shd w:val="clear" w:color="auto" w:fill="D9D9D9" w:themeFill="background1" w:themeFillShade="D9"/>
          </w:tcPr>
          <w:p w14:paraId="4A0DE969"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Activity</w:t>
            </w:r>
          </w:p>
        </w:tc>
        <w:tc>
          <w:tcPr>
            <w:tcW w:w="3688" w:type="pct"/>
            <w:shd w:val="clear" w:color="auto" w:fill="D9D9D9" w:themeFill="background1" w:themeFillShade="D9"/>
          </w:tcPr>
          <w:p w14:paraId="12C038F7"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Questions Description</w:t>
            </w:r>
          </w:p>
        </w:tc>
        <w:tc>
          <w:tcPr>
            <w:tcW w:w="562" w:type="pct"/>
            <w:shd w:val="clear" w:color="auto" w:fill="D9D9D9" w:themeFill="background1" w:themeFillShade="D9"/>
          </w:tcPr>
          <w:p w14:paraId="73560AB5"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Mark</w:t>
            </w:r>
          </w:p>
        </w:tc>
      </w:tr>
      <w:tr w:rsidR="00072EB2" w:rsidRPr="00512079" w14:paraId="30DFA6D5" w14:textId="77777777" w:rsidTr="00BC0BC9">
        <w:tc>
          <w:tcPr>
            <w:tcW w:w="750" w:type="pct"/>
            <w:vAlign w:val="center"/>
          </w:tcPr>
          <w:p w14:paraId="76AACD32"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1</w:t>
            </w:r>
          </w:p>
        </w:tc>
        <w:tc>
          <w:tcPr>
            <w:tcW w:w="3688" w:type="pct"/>
          </w:tcPr>
          <w:p w14:paraId="118EE337" w14:textId="77777777" w:rsidR="00072EB2" w:rsidRPr="005F19F4" w:rsidRDefault="005F19F4" w:rsidP="0068254E">
            <w:pPr>
              <w:spacing w:after="0" w:line="360" w:lineRule="auto"/>
              <w:contextualSpacing/>
              <w:jc w:val="both"/>
              <w:rPr>
                <w:rFonts w:ascii="Century Gothic" w:eastAsia="Times New Roman" w:hAnsi="Century Gothic"/>
                <w:b/>
                <w:bCs/>
                <w:lang w:eastAsia="en-ZA"/>
              </w:rPr>
            </w:pPr>
            <w:r>
              <w:rPr>
                <w:rFonts w:ascii="Century Gothic" w:eastAsia="Times New Roman" w:hAnsi="Century Gothic"/>
                <w:b/>
                <w:bCs/>
                <w:lang w:eastAsia="en-ZA"/>
              </w:rPr>
              <w:t xml:space="preserve">Define </w:t>
            </w:r>
            <w:r w:rsidR="0068254E">
              <w:rPr>
                <w:rFonts w:ascii="Century Gothic" w:eastAsia="Times New Roman" w:hAnsi="Century Gothic"/>
                <w:b/>
                <w:bCs/>
                <w:lang w:eastAsia="en-ZA"/>
              </w:rPr>
              <w:t xml:space="preserve"> a network protocol</w:t>
            </w:r>
          </w:p>
        </w:tc>
        <w:tc>
          <w:tcPr>
            <w:tcW w:w="562" w:type="pct"/>
            <w:vAlign w:val="center"/>
          </w:tcPr>
          <w:p w14:paraId="31AF65C3" w14:textId="77777777" w:rsidR="00072EB2" w:rsidRPr="009E2E45" w:rsidRDefault="00022E79"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5</w:t>
            </w:r>
          </w:p>
        </w:tc>
      </w:tr>
    </w:tbl>
    <w:p w14:paraId="0F100DAD" w14:textId="77777777" w:rsidR="00072EB2" w:rsidRDefault="00072EB2" w:rsidP="00072EB2">
      <w:pPr>
        <w:spacing w:after="0" w:line="360" w:lineRule="auto"/>
        <w:jc w:val="both"/>
        <w:rPr>
          <w:rFonts w:ascii="Century Gothic" w:eastAsia="Calibri" w:hAnsi="Century Gothic" w:cs="Arial"/>
          <w:color w:val="FF0000"/>
        </w:rPr>
      </w:pPr>
    </w:p>
    <w:p w14:paraId="0C2CB84F" w14:textId="77777777" w:rsidR="00600DC2" w:rsidRDefault="00600DC2" w:rsidP="00600DC2">
      <w:pPr>
        <w:spacing w:after="0" w:line="360" w:lineRule="auto"/>
        <w:jc w:val="both"/>
        <w:rPr>
          <w:rFonts w:ascii="Century Gothic" w:eastAsia="Calibri" w:hAnsi="Century Gothic" w:cs="Arial"/>
        </w:rPr>
      </w:pPr>
      <w:r w:rsidRPr="00A17B9C">
        <w:rPr>
          <w:rFonts w:ascii="Century Gothic" w:eastAsia="Calibri" w:hAnsi="Century Gothic" w:cs="Arial"/>
        </w:rPr>
        <w:t>A network protocol is a set of rules and conventions that govern how data is transmitted and received over a computer network. It defines the format and sequence of messages exchanged between devices, ensuring that they can communicate effectively.</w:t>
      </w:r>
    </w:p>
    <w:p w14:paraId="2AA757B0" w14:textId="77777777" w:rsidR="00600DC2" w:rsidRDefault="00600DC2" w:rsidP="00600DC2">
      <w:pPr>
        <w:pStyle w:val="ListParagraph"/>
        <w:numPr>
          <w:ilvl w:val="0"/>
          <w:numId w:val="21"/>
        </w:numPr>
        <w:spacing w:after="0" w:line="360" w:lineRule="auto"/>
        <w:jc w:val="both"/>
        <w:rPr>
          <w:rFonts w:ascii="Century Gothic" w:eastAsia="Calibri" w:hAnsi="Century Gothic" w:cs="Arial"/>
        </w:rPr>
      </w:pPr>
      <w:r w:rsidRPr="00A17B9C">
        <w:rPr>
          <w:rFonts w:ascii="Century Gothic" w:eastAsia="Calibri" w:hAnsi="Century Gothic" w:cs="Arial"/>
        </w:rPr>
        <w:t>Protocols define various aspects of communication, including how data is formatted, transmitted, addressed, routed, and received.</w:t>
      </w:r>
    </w:p>
    <w:p w14:paraId="3ECE33EC" w14:textId="38CCF284" w:rsidR="00A17B9C" w:rsidRPr="00A17B9C" w:rsidRDefault="00600DC2" w:rsidP="00600DC2">
      <w:pPr>
        <w:pStyle w:val="ListParagraph"/>
        <w:numPr>
          <w:ilvl w:val="0"/>
          <w:numId w:val="21"/>
        </w:numPr>
        <w:spacing w:after="0" w:line="360" w:lineRule="auto"/>
        <w:jc w:val="both"/>
        <w:rPr>
          <w:rFonts w:ascii="Century Gothic" w:eastAsia="Calibri" w:hAnsi="Century Gothic" w:cs="Arial"/>
        </w:rPr>
      </w:pPr>
      <w:r w:rsidRPr="007876B6">
        <w:rPr>
          <w:rFonts w:ascii="Century Gothic" w:eastAsia="Calibri" w:hAnsi="Century Gothic" w:cs="Arial"/>
        </w:rPr>
        <w:t>Network protocols operate at different layers of the OSI (Open Systems Interconnection) model, which is a conceptual framework that standardizes the functions of a telecommunication or computing system into seven abstraction layers</w:t>
      </w:r>
      <w:r>
        <w:rPr>
          <w:rFonts w:ascii="Century Gothic" w:eastAsia="Calibri" w:hAnsi="Century Gothic" w:cs="Arial"/>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5F697E" w:rsidRPr="00512079" w14:paraId="67549C24" w14:textId="77777777" w:rsidTr="008D1430">
        <w:tc>
          <w:tcPr>
            <w:tcW w:w="750" w:type="pct"/>
            <w:shd w:val="clear" w:color="auto" w:fill="D9D9D9" w:themeFill="background1" w:themeFillShade="D9"/>
          </w:tcPr>
          <w:p w14:paraId="3F672D7D" w14:textId="77777777" w:rsidR="005F697E" w:rsidRPr="00512079" w:rsidRDefault="005F697E" w:rsidP="008D1430">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Activity</w:t>
            </w:r>
          </w:p>
        </w:tc>
        <w:tc>
          <w:tcPr>
            <w:tcW w:w="3688" w:type="pct"/>
            <w:shd w:val="clear" w:color="auto" w:fill="D9D9D9" w:themeFill="background1" w:themeFillShade="D9"/>
          </w:tcPr>
          <w:p w14:paraId="7448E40E" w14:textId="77777777" w:rsidR="005F697E" w:rsidRPr="00512079" w:rsidRDefault="005F697E" w:rsidP="008D1430">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Questions Description</w:t>
            </w:r>
          </w:p>
        </w:tc>
        <w:tc>
          <w:tcPr>
            <w:tcW w:w="562" w:type="pct"/>
            <w:shd w:val="clear" w:color="auto" w:fill="D9D9D9" w:themeFill="background1" w:themeFillShade="D9"/>
          </w:tcPr>
          <w:p w14:paraId="2B61F083" w14:textId="77777777" w:rsidR="005F697E" w:rsidRPr="00512079" w:rsidRDefault="005F697E" w:rsidP="008D1430">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Mark</w:t>
            </w:r>
          </w:p>
        </w:tc>
      </w:tr>
      <w:tr w:rsidR="005F697E" w:rsidRPr="00512079" w14:paraId="3A01E63A" w14:textId="77777777" w:rsidTr="008D1430">
        <w:tc>
          <w:tcPr>
            <w:tcW w:w="750" w:type="pct"/>
            <w:vAlign w:val="center"/>
          </w:tcPr>
          <w:p w14:paraId="33F70704" w14:textId="77777777" w:rsidR="005F697E" w:rsidRPr="00512079" w:rsidRDefault="00A06701" w:rsidP="008D1430">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2</w:t>
            </w:r>
          </w:p>
        </w:tc>
        <w:tc>
          <w:tcPr>
            <w:tcW w:w="3688" w:type="pct"/>
          </w:tcPr>
          <w:p w14:paraId="26D4FA8C" w14:textId="77777777" w:rsidR="005F697E" w:rsidRPr="005F19F4" w:rsidRDefault="0068254E" w:rsidP="0068254E">
            <w:pPr>
              <w:spacing w:after="0" w:line="360" w:lineRule="auto"/>
              <w:contextualSpacing/>
              <w:jc w:val="both"/>
              <w:rPr>
                <w:rFonts w:ascii="Century Gothic" w:eastAsia="Times New Roman" w:hAnsi="Century Gothic"/>
                <w:b/>
                <w:bCs/>
                <w:lang w:eastAsia="en-ZA"/>
              </w:rPr>
            </w:pPr>
            <w:r>
              <w:rPr>
                <w:rFonts w:ascii="Century Gothic" w:eastAsia="Calibri" w:hAnsi="Century Gothic" w:cs="Times New Roman"/>
                <w:b/>
                <w:bCs/>
              </w:rPr>
              <w:t xml:space="preserve">Distinguish between </w:t>
            </w:r>
            <w:r w:rsidRPr="0068254E">
              <w:rPr>
                <w:rFonts w:ascii="Century Gothic" w:eastAsia="Calibri" w:hAnsi="Century Gothic" w:cs="Times New Roman"/>
                <w:b/>
                <w:bCs/>
              </w:rPr>
              <w:t>TCP/IP and ISO OSI network models</w:t>
            </w:r>
            <w:r w:rsidRPr="005F19F4">
              <w:rPr>
                <w:rFonts w:ascii="Century Gothic" w:eastAsia="Times New Roman" w:hAnsi="Century Gothic"/>
                <w:b/>
                <w:bCs/>
                <w:lang w:eastAsia="en-ZA"/>
              </w:rPr>
              <w:t xml:space="preserve"> </w:t>
            </w:r>
          </w:p>
        </w:tc>
        <w:tc>
          <w:tcPr>
            <w:tcW w:w="562" w:type="pct"/>
            <w:vAlign w:val="center"/>
          </w:tcPr>
          <w:p w14:paraId="539C9B62" w14:textId="77777777" w:rsidR="005F697E" w:rsidRPr="009E2E45" w:rsidRDefault="0068254E" w:rsidP="008D1430">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4</w:t>
            </w:r>
          </w:p>
        </w:tc>
      </w:tr>
    </w:tbl>
    <w:p w14:paraId="627B0CFD" w14:textId="77777777" w:rsidR="007876B6" w:rsidRDefault="007876B6" w:rsidP="00F770D0">
      <w:pPr>
        <w:spacing w:after="0" w:line="360" w:lineRule="auto"/>
        <w:jc w:val="both"/>
        <w:rPr>
          <w:rFonts w:ascii="Century Gothic" w:eastAsia="Calibri" w:hAnsi="Century Gothic" w:cs="Arial"/>
        </w:rPr>
      </w:pPr>
    </w:p>
    <w:p w14:paraId="483079D4" w14:textId="77777777" w:rsidR="007876B6" w:rsidRDefault="007876B6" w:rsidP="007876B6">
      <w:pPr>
        <w:spacing w:after="0" w:line="360" w:lineRule="auto"/>
        <w:jc w:val="both"/>
        <w:rPr>
          <w:rFonts w:ascii="Century Gothic" w:eastAsia="Calibri" w:hAnsi="Century Gothic" w:cs="Arial"/>
        </w:rPr>
      </w:pPr>
    </w:p>
    <w:p w14:paraId="076483B6" w14:textId="0934C32E" w:rsidR="007876B6" w:rsidRPr="007876B6" w:rsidRDefault="002E5E90" w:rsidP="007876B6">
      <w:pPr>
        <w:spacing w:after="0" w:line="360" w:lineRule="auto"/>
        <w:jc w:val="both"/>
        <w:rPr>
          <w:rFonts w:ascii="Century Gothic" w:eastAsia="Calibri" w:hAnsi="Century Gothic" w:cs="Arial"/>
          <w:b/>
          <w:bCs/>
        </w:rPr>
      </w:pPr>
      <w:r w:rsidRPr="007876B6">
        <w:rPr>
          <w:rFonts w:ascii="Century Gothic" w:eastAsia="Calibri" w:hAnsi="Century Gothic" w:cs="Arial"/>
          <w:b/>
          <w:bCs/>
        </w:rPr>
        <w:t xml:space="preserve"> </w:t>
      </w:r>
      <w:r w:rsidR="007876B6" w:rsidRPr="007876B6">
        <w:rPr>
          <w:rFonts w:ascii="Century Gothic" w:eastAsia="Calibri" w:hAnsi="Century Gothic" w:cs="Arial"/>
          <w:b/>
          <w:bCs/>
        </w:rPr>
        <w:t>TCP/IP Model:</w:t>
      </w:r>
    </w:p>
    <w:p w14:paraId="24D9C491" w14:textId="06BE83C0" w:rsidR="007876B6" w:rsidRPr="007876B6" w:rsidRDefault="007876B6" w:rsidP="007876B6">
      <w:pPr>
        <w:spacing w:after="0" w:line="360" w:lineRule="auto"/>
        <w:jc w:val="both"/>
        <w:rPr>
          <w:rFonts w:ascii="Century Gothic" w:eastAsia="Calibri" w:hAnsi="Century Gothic" w:cs="Arial"/>
          <w:b/>
          <w:bCs/>
        </w:rPr>
      </w:pPr>
      <w:r w:rsidRPr="007876B6">
        <w:rPr>
          <w:rFonts w:ascii="Century Gothic" w:eastAsia="Calibri" w:hAnsi="Century Gothic" w:cs="Arial"/>
          <w:b/>
          <w:bCs/>
        </w:rPr>
        <w:lastRenderedPageBreak/>
        <w:t>Number of Layers:</w:t>
      </w:r>
    </w:p>
    <w:p w14:paraId="3147A933" w14:textId="5156C79D" w:rsidR="00DB73E4" w:rsidRDefault="007876B6" w:rsidP="007876B6">
      <w:pPr>
        <w:spacing w:after="0" w:line="360" w:lineRule="auto"/>
        <w:jc w:val="both"/>
        <w:rPr>
          <w:rFonts w:ascii="Century Gothic" w:eastAsia="Calibri" w:hAnsi="Century Gothic" w:cs="Arial"/>
        </w:rPr>
      </w:pPr>
      <w:r w:rsidRPr="007876B6">
        <w:rPr>
          <w:rFonts w:ascii="Century Gothic" w:eastAsia="Calibri" w:hAnsi="Century Gothic" w:cs="Arial"/>
        </w:rPr>
        <w:t>The TCP/IP model has four layers: Link, Internet, Transport, and Application.</w:t>
      </w:r>
    </w:p>
    <w:p w14:paraId="2932D7B2" w14:textId="1CAD3596" w:rsidR="007876B6" w:rsidRPr="007876B6" w:rsidRDefault="007876B6" w:rsidP="007876B6">
      <w:pPr>
        <w:spacing w:after="0" w:line="360" w:lineRule="auto"/>
        <w:jc w:val="both"/>
        <w:rPr>
          <w:rFonts w:ascii="Century Gothic" w:eastAsia="Calibri" w:hAnsi="Century Gothic" w:cs="Arial"/>
        </w:rPr>
      </w:pPr>
      <w:r w:rsidRPr="007876B6">
        <w:rPr>
          <w:rFonts w:ascii="Century Gothic" w:eastAsia="Calibri" w:hAnsi="Century Gothic" w:cs="Arial"/>
          <w:b/>
          <w:bCs/>
        </w:rPr>
        <w:t>Adoption</w:t>
      </w:r>
      <w:r w:rsidRPr="007876B6">
        <w:rPr>
          <w:rFonts w:ascii="Century Gothic" w:eastAsia="Calibri" w:hAnsi="Century Gothic" w:cs="Arial"/>
        </w:rPr>
        <w:t>:</w:t>
      </w:r>
    </w:p>
    <w:p w14:paraId="45D9608F" w14:textId="1E898482" w:rsidR="007876B6" w:rsidRDefault="007876B6" w:rsidP="007876B6">
      <w:pPr>
        <w:spacing w:after="0" w:line="360" w:lineRule="auto"/>
        <w:jc w:val="both"/>
        <w:rPr>
          <w:rFonts w:ascii="Century Gothic" w:eastAsia="Calibri" w:hAnsi="Century Gothic" w:cs="Arial"/>
        </w:rPr>
      </w:pPr>
      <w:r w:rsidRPr="007876B6">
        <w:rPr>
          <w:rFonts w:ascii="Century Gothic" w:eastAsia="Calibri" w:hAnsi="Century Gothic" w:cs="Arial"/>
        </w:rPr>
        <w:t>The TCP/IP model is the basis for the Internet and is widely used in practice. It was developed by the U.S. Department of Defense.</w:t>
      </w:r>
    </w:p>
    <w:p w14:paraId="4FDF9D6D" w14:textId="77777777" w:rsidR="007876B6" w:rsidRDefault="007876B6" w:rsidP="007876B6">
      <w:pPr>
        <w:spacing w:after="0" w:line="360" w:lineRule="auto"/>
        <w:jc w:val="both"/>
        <w:rPr>
          <w:rFonts w:ascii="Century Gothic" w:eastAsia="Calibri" w:hAnsi="Century Gothic" w:cs="Arial"/>
        </w:rPr>
      </w:pPr>
    </w:p>
    <w:p w14:paraId="4922EE4F" w14:textId="77777777" w:rsidR="007876B6" w:rsidRPr="007876B6" w:rsidRDefault="007876B6" w:rsidP="007876B6">
      <w:pPr>
        <w:spacing w:after="0" w:line="360" w:lineRule="auto"/>
        <w:jc w:val="both"/>
        <w:rPr>
          <w:rFonts w:ascii="Century Gothic" w:eastAsia="Calibri" w:hAnsi="Century Gothic" w:cs="Arial"/>
          <w:b/>
          <w:bCs/>
        </w:rPr>
      </w:pPr>
      <w:r w:rsidRPr="007876B6">
        <w:rPr>
          <w:rFonts w:ascii="Century Gothic" w:eastAsia="Calibri" w:hAnsi="Century Gothic" w:cs="Arial"/>
          <w:b/>
          <w:bCs/>
        </w:rPr>
        <w:t>OSI Model:</w:t>
      </w:r>
    </w:p>
    <w:p w14:paraId="63E97E7C" w14:textId="7B246223" w:rsidR="007876B6" w:rsidRPr="007876B6" w:rsidRDefault="007876B6" w:rsidP="007876B6">
      <w:pPr>
        <w:spacing w:after="0" w:line="360" w:lineRule="auto"/>
        <w:jc w:val="both"/>
        <w:rPr>
          <w:rFonts w:ascii="Century Gothic" w:eastAsia="Calibri" w:hAnsi="Century Gothic" w:cs="Arial"/>
          <w:b/>
          <w:bCs/>
        </w:rPr>
      </w:pPr>
      <w:r w:rsidRPr="007876B6">
        <w:rPr>
          <w:rFonts w:ascii="Century Gothic" w:eastAsia="Calibri" w:hAnsi="Century Gothic" w:cs="Arial"/>
          <w:b/>
          <w:bCs/>
        </w:rPr>
        <w:t>Number of Layers:</w:t>
      </w:r>
    </w:p>
    <w:p w14:paraId="21FFECA7" w14:textId="0FA65555" w:rsidR="007876B6" w:rsidRDefault="007876B6" w:rsidP="007876B6">
      <w:pPr>
        <w:spacing w:after="0" w:line="360" w:lineRule="auto"/>
        <w:jc w:val="both"/>
        <w:rPr>
          <w:rFonts w:ascii="Century Gothic" w:eastAsia="Calibri" w:hAnsi="Century Gothic" w:cs="Arial"/>
        </w:rPr>
      </w:pPr>
      <w:r w:rsidRPr="007876B6">
        <w:rPr>
          <w:rFonts w:ascii="Century Gothic" w:eastAsia="Calibri" w:hAnsi="Century Gothic" w:cs="Arial"/>
        </w:rPr>
        <w:t>The OSI model has seven layers: Physical, Data Link, Network, Transport, Session, Presentation, and Application.</w:t>
      </w:r>
    </w:p>
    <w:p w14:paraId="58CC4ADC" w14:textId="0B66B44A" w:rsidR="007876B6" w:rsidRPr="007876B6" w:rsidRDefault="007876B6" w:rsidP="007876B6">
      <w:pPr>
        <w:spacing w:after="0" w:line="360" w:lineRule="auto"/>
        <w:jc w:val="both"/>
        <w:rPr>
          <w:rFonts w:ascii="Century Gothic" w:eastAsia="Calibri" w:hAnsi="Century Gothic" w:cs="Arial"/>
          <w:b/>
          <w:bCs/>
        </w:rPr>
      </w:pPr>
      <w:r w:rsidRPr="007876B6">
        <w:rPr>
          <w:rFonts w:ascii="Century Gothic" w:eastAsia="Calibri" w:hAnsi="Century Gothic" w:cs="Arial"/>
          <w:b/>
          <w:bCs/>
        </w:rPr>
        <w:t>Conceptual vs. Practical:</w:t>
      </w:r>
    </w:p>
    <w:p w14:paraId="4CEA43FB" w14:textId="3060C4B2" w:rsidR="007876B6" w:rsidRDefault="007876B6" w:rsidP="007876B6">
      <w:pPr>
        <w:spacing w:after="0" w:line="360" w:lineRule="auto"/>
        <w:jc w:val="both"/>
        <w:rPr>
          <w:rFonts w:ascii="Century Gothic" w:eastAsia="Calibri" w:hAnsi="Century Gothic" w:cs="Arial"/>
        </w:rPr>
      </w:pPr>
      <w:r w:rsidRPr="007876B6">
        <w:rPr>
          <w:rFonts w:ascii="Century Gothic" w:eastAsia="Calibri" w:hAnsi="Century Gothic" w:cs="Arial"/>
        </w:rPr>
        <w:t>While the OSI model is a more comprehensive conceptual framework, the TCP/IP model has gained wider practical adoption, particularly in the context of the Internet.</w:t>
      </w:r>
    </w:p>
    <w:p w14:paraId="4EE16454" w14:textId="77777777" w:rsidR="007876B6" w:rsidRDefault="007876B6" w:rsidP="007876B6">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68254E" w:rsidRPr="00512079" w14:paraId="6514B173" w14:textId="77777777" w:rsidTr="00BA0EFF">
        <w:tc>
          <w:tcPr>
            <w:tcW w:w="750" w:type="pct"/>
            <w:shd w:val="clear" w:color="auto" w:fill="D9D9D9" w:themeFill="background1" w:themeFillShade="D9"/>
          </w:tcPr>
          <w:p w14:paraId="2532D37C" w14:textId="77777777" w:rsidR="0068254E" w:rsidRPr="00512079" w:rsidRDefault="0068254E" w:rsidP="00BA0EFF">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Activity</w:t>
            </w:r>
          </w:p>
        </w:tc>
        <w:tc>
          <w:tcPr>
            <w:tcW w:w="3688" w:type="pct"/>
            <w:shd w:val="clear" w:color="auto" w:fill="D9D9D9" w:themeFill="background1" w:themeFillShade="D9"/>
          </w:tcPr>
          <w:p w14:paraId="29E7FA3D" w14:textId="77777777" w:rsidR="0068254E" w:rsidRPr="00512079" w:rsidRDefault="0068254E" w:rsidP="00BA0EFF">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Questions Description</w:t>
            </w:r>
          </w:p>
        </w:tc>
        <w:tc>
          <w:tcPr>
            <w:tcW w:w="562" w:type="pct"/>
            <w:shd w:val="clear" w:color="auto" w:fill="D9D9D9" w:themeFill="background1" w:themeFillShade="D9"/>
          </w:tcPr>
          <w:p w14:paraId="4377C6DC" w14:textId="77777777" w:rsidR="0068254E" w:rsidRPr="00512079" w:rsidRDefault="0068254E" w:rsidP="00BA0EFF">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Mark</w:t>
            </w:r>
          </w:p>
        </w:tc>
      </w:tr>
      <w:tr w:rsidR="0068254E" w:rsidRPr="00512079" w14:paraId="03A2C568" w14:textId="77777777" w:rsidTr="00BA0EFF">
        <w:tc>
          <w:tcPr>
            <w:tcW w:w="750" w:type="pct"/>
            <w:vAlign w:val="center"/>
          </w:tcPr>
          <w:p w14:paraId="65E86636" w14:textId="77777777" w:rsidR="0068254E" w:rsidRPr="00512079" w:rsidRDefault="0036396B" w:rsidP="00BA0EFF">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3</w:t>
            </w:r>
          </w:p>
        </w:tc>
        <w:tc>
          <w:tcPr>
            <w:tcW w:w="3688" w:type="pct"/>
          </w:tcPr>
          <w:p w14:paraId="1FA612DD" w14:textId="77777777" w:rsidR="00CD17CC" w:rsidRPr="00CD17CC" w:rsidRDefault="00CD17CC" w:rsidP="00CD17CC">
            <w:pPr>
              <w:spacing w:after="0" w:line="360" w:lineRule="auto"/>
              <w:contextualSpacing/>
              <w:jc w:val="both"/>
              <w:rPr>
                <w:rFonts w:ascii="Century Gothic" w:eastAsia="Calibri" w:hAnsi="Century Gothic" w:cs="Times New Roman"/>
                <w:b/>
                <w:bCs/>
              </w:rPr>
            </w:pPr>
            <w:r w:rsidRPr="00CD17CC">
              <w:rPr>
                <w:rFonts w:ascii="Century Gothic" w:eastAsia="Calibri" w:hAnsi="Century Gothic" w:cs="Times New Roman"/>
                <w:b/>
                <w:bCs/>
              </w:rPr>
              <w:t>What Is Network Bandwidth?</w:t>
            </w:r>
          </w:p>
          <w:p w14:paraId="412E7BAE" w14:textId="77777777" w:rsidR="0068254E" w:rsidRPr="005F19F4" w:rsidRDefault="0068254E" w:rsidP="00CD17CC">
            <w:pPr>
              <w:spacing w:after="0" w:line="360" w:lineRule="auto"/>
              <w:contextualSpacing/>
              <w:jc w:val="both"/>
              <w:rPr>
                <w:rFonts w:ascii="Century Gothic" w:eastAsia="Times New Roman" w:hAnsi="Century Gothic"/>
                <w:b/>
                <w:bCs/>
                <w:lang w:eastAsia="en-ZA"/>
              </w:rPr>
            </w:pPr>
          </w:p>
        </w:tc>
        <w:tc>
          <w:tcPr>
            <w:tcW w:w="562" w:type="pct"/>
            <w:vAlign w:val="center"/>
          </w:tcPr>
          <w:p w14:paraId="2F4BA26C" w14:textId="77777777" w:rsidR="0068254E" w:rsidRPr="009E2E45" w:rsidRDefault="0068254E" w:rsidP="00BA0EFF">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4</w:t>
            </w:r>
          </w:p>
        </w:tc>
      </w:tr>
    </w:tbl>
    <w:p w14:paraId="167BD4CA" w14:textId="44807CFA" w:rsidR="006E4152" w:rsidRDefault="006E4152" w:rsidP="00F770D0">
      <w:pPr>
        <w:spacing w:after="0" w:line="360" w:lineRule="auto"/>
        <w:jc w:val="both"/>
        <w:rPr>
          <w:rFonts w:ascii="Century Gothic" w:eastAsia="Calibri" w:hAnsi="Century Gothic" w:cs="Arial"/>
        </w:rPr>
      </w:pPr>
    </w:p>
    <w:p w14:paraId="1D97E71C" w14:textId="0A53859B" w:rsidR="007876B6" w:rsidRDefault="007829AF" w:rsidP="00F770D0">
      <w:pPr>
        <w:spacing w:after="0" w:line="360" w:lineRule="auto"/>
        <w:jc w:val="both"/>
        <w:rPr>
          <w:rFonts w:ascii="Century Gothic" w:eastAsia="Calibri" w:hAnsi="Century Gothic" w:cs="Arial"/>
        </w:rPr>
      </w:pPr>
      <w:r w:rsidRPr="007829AF">
        <w:rPr>
          <w:rFonts w:ascii="Century Gothic" w:eastAsia="Calibri" w:hAnsi="Century Gothic" w:cs="Arial"/>
        </w:rPr>
        <w:t>Network bandwidth refers to the maximum rate at which data can be transmitted over a communication channel or network.</w:t>
      </w:r>
    </w:p>
    <w:p w14:paraId="4BC2FB59" w14:textId="503260DF" w:rsidR="007829AF" w:rsidRDefault="007829AF" w:rsidP="007829AF">
      <w:pPr>
        <w:pStyle w:val="ListParagraph"/>
        <w:numPr>
          <w:ilvl w:val="0"/>
          <w:numId w:val="22"/>
        </w:numPr>
        <w:spacing w:after="0" w:line="360" w:lineRule="auto"/>
        <w:jc w:val="both"/>
        <w:rPr>
          <w:rFonts w:ascii="Century Gothic" w:eastAsia="Calibri" w:hAnsi="Century Gothic" w:cs="Arial"/>
        </w:rPr>
      </w:pPr>
      <w:r>
        <w:rPr>
          <w:rFonts w:ascii="Century Gothic" w:eastAsia="Calibri" w:hAnsi="Century Gothic" w:cs="Arial"/>
        </w:rPr>
        <w:t>I</w:t>
      </w:r>
      <w:r w:rsidRPr="007829AF">
        <w:rPr>
          <w:rFonts w:ascii="Century Gothic" w:eastAsia="Calibri" w:hAnsi="Century Gothic" w:cs="Arial"/>
        </w:rPr>
        <w:t>t is often expressed in bits per second (bps) or a higher unit like kilobits per second (Kbps), megabits per second (Mbps), or gigabits per second (Gbps).</w:t>
      </w:r>
    </w:p>
    <w:p w14:paraId="208D3BDD" w14:textId="5D43DEB6" w:rsidR="007829AF" w:rsidRPr="007829AF" w:rsidRDefault="007829AF" w:rsidP="007829AF">
      <w:pPr>
        <w:pStyle w:val="ListParagraph"/>
        <w:numPr>
          <w:ilvl w:val="0"/>
          <w:numId w:val="22"/>
        </w:numPr>
        <w:spacing w:after="0" w:line="360" w:lineRule="auto"/>
        <w:jc w:val="both"/>
        <w:rPr>
          <w:rFonts w:ascii="Century Gothic" w:eastAsia="Calibri" w:hAnsi="Century Gothic" w:cs="Arial"/>
        </w:rPr>
      </w:pPr>
      <w:r w:rsidRPr="007829AF">
        <w:rPr>
          <w:rFonts w:ascii="Century Gothic" w:eastAsia="Calibri" w:hAnsi="Century Gothic" w:cs="Arial"/>
        </w:rPr>
        <w:t>Bandwidth is a crucial factor in determining the speed and capacity of a network.</w:t>
      </w:r>
    </w:p>
    <w:p w14:paraId="05A4A2A6" w14:textId="0B98E43D" w:rsidR="00E340A4" w:rsidRDefault="00E340A4" w:rsidP="00EA72BD">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CD17CC" w:rsidRPr="00294032" w14:paraId="7E8B30B0" w14:textId="77777777" w:rsidTr="00BA0EFF">
        <w:tc>
          <w:tcPr>
            <w:tcW w:w="750" w:type="pct"/>
            <w:shd w:val="clear" w:color="auto" w:fill="D9D9D9" w:themeFill="background1" w:themeFillShade="D9"/>
          </w:tcPr>
          <w:p w14:paraId="180067F0" w14:textId="77777777" w:rsidR="00CD17CC" w:rsidRPr="00294032" w:rsidRDefault="00CD17CC" w:rsidP="00BA0EFF">
            <w:pPr>
              <w:spacing w:after="0" w:line="360" w:lineRule="auto"/>
              <w:jc w:val="both"/>
              <w:rPr>
                <w:rFonts w:ascii="Century Gothic" w:eastAsia="Calibri" w:hAnsi="Century Gothic" w:cs="Arial"/>
                <w:b/>
              </w:rPr>
            </w:pPr>
            <w:r w:rsidRPr="00294032">
              <w:rPr>
                <w:rFonts w:ascii="Century Gothic" w:eastAsia="Calibri" w:hAnsi="Century Gothic" w:cs="Arial"/>
                <w:b/>
              </w:rPr>
              <w:t>Activity</w:t>
            </w:r>
          </w:p>
        </w:tc>
        <w:tc>
          <w:tcPr>
            <w:tcW w:w="3688" w:type="pct"/>
            <w:shd w:val="clear" w:color="auto" w:fill="D9D9D9" w:themeFill="background1" w:themeFillShade="D9"/>
          </w:tcPr>
          <w:p w14:paraId="62A02D6A" w14:textId="77777777" w:rsidR="00CD17CC" w:rsidRPr="00294032" w:rsidRDefault="00CD17CC" w:rsidP="00BA0EFF">
            <w:pPr>
              <w:spacing w:after="0" w:line="360" w:lineRule="auto"/>
              <w:jc w:val="both"/>
              <w:rPr>
                <w:rFonts w:ascii="Century Gothic" w:eastAsia="Calibri" w:hAnsi="Century Gothic" w:cs="Arial"/>
                <w:b/>
              </w:rPr>
            </w:pPr>
            <w:r w:rsidRPr="00294032">
              <w:rPr>
                <w:rFonts w:ascii="Century Gothic" w:eastAsia="Calibri" w:hAnsi="Century Gothic" w:cs="Arial"/>
                <w:b/>
              </w:rPr>
              <w:t>Questions Description</w:t>
            </w:r>
          </w:p>
        </w:tc>
        <w:tc>
          <w:tcPr>
            <w:tcW w:w="562" w:type="pct"/>
            <w:shd w:val="clear" w:color="auto" w:fill="D9D9D9" w:themeFill="background1" w:themeFillShade="D9"/>
          </w:tcPr>
          <w:p w14:paraId="35FB236F" w14:textId="77777777" w:rsidR="00CD17CC" w:rsidRPr="00294032" w:rsidRDefault="00CD17CC" w:rsidP="00BA0EFF">
            <w:pPr>
              <w:spacing w:after="0" w:line="360" w:lineRule="auto"/>
              <w:jc w:val="both"/>
              <w:rPr>
                <w:rFonts w:ascii="Century Gothic" w:eastAsia="Calibri" w:hAnsi="Century Gothic" w:cs="Arial"/>
                <w:b/>
              </w:rPr>
            </w:pPr>
            <w:r w:rsidRPr="00294032">
              <w:rPr>
                <w:rFonts w:ascii="Century Gothic" w:eastAsia="Calibri" w:hAnsi="Century Gothic" w:cs="Arial"/>
                <w:b/>
              </w:rPr>
              <w:t>Mark</w:t>
            </w:r>
          </w:p>
        </w:tc>
      </w:tr>
      <w:tr w:rsidR="00CD17CC" w:rsidRPr="00294032" w14:paraId="5C76DB2D" w14:textId="77777777" w:rsidTr="00BA0EFF">
        <w:trPr>
          <w:trHeight w:val="192"/>
        </w:trPr>
        <w:tc>
          <w:tcPr>
            <w:tcW w:w="750" w:type="pct"/>
            <w:vAlign w:val="center"/>
          </w:tcPr>
          <w:p w14:paraId="3CD7C833" w14:textId="77777777" w:rsidR="00CD17CC" w:rsidRPr="00294032" w:rsidRDefault="0036396B" w:rsidP="00BA0EFF">
            <w:pPr>
              <w:spacing w:after="0" w:line="360" w:lineRule="auto"/>
              <w:jc w:val="center"/>
              <w:rPr>
                <w:rFonts w:ascii="Century Gothic" w:eastAsia="Calibri" w:hAnsi="Century Gothic" w:cs="Arial"/>
                <w:b/>
              </w:rPr>
            </w:pPr>
            <w:r>
              <w:rPr>
                <w:rFonts w:ascii="Century Gothic" w:eastAsia="Calibri" w:hAnsi="Century Gothic" w:cs="Arial"/>
                <w:b/>
              </w:rPr>
              <w:t>4</w:t>
            </w:r>
          </w:p>
        </w:tc>
        <w:tc>
          <w:tcPr>
            <w:tcW w:w="3688" w:type="pct"/>
          </w:tcPr>
          <w:p w14:paraId="3D281489" w14:textId="77777777" w:rsidR="00CD17CC" w:rsidRPr="00CD17CC" w:rsidRDefault="00CD17CC" w:rsidP="00BA0EFF">
            <w:pPr>
              <w:spacing w:after="0" w:line="360" w:lineRule="auto"/>
              <w:jc w:val="both"/>
              <w:rPr>
                <w:rFonts w:ascii="Century Gothic" w:eastAsia="Calibri" w:hAnsi="Century Gothic" w:cs="Arial"/>
                <w:b/>
                <w:bCs/>
              </w:rPr>
            </w:pPr>
            <w:r>
              <w:rPr>
                <w:rFonts w:ascii="Century Gothic" w:eastAsia="Calibri" w:hAnsi="Century Gothic" w:cs="Arial"/>
                <w:b/>
                <w:bCs/>
              </w:rPr>
              <w:t>What is the i</w:t>
            </w:r>
            <w:r w:rsidRPr="00CD17CC">
              <w:rPr>
                <w:rFonts w:ascii="Century Gothic" w:eastAsia="Calibri" w:hAnsi="Century Gothic" w:cs="Arial"/>
                <w:b/>
                <w:bCs/>
              </w:rPr>
              <w:t>mplications of slow band-width to application design</w:t>
            </w:r>
          </w:p>
          <w:p w14:paraId="45A8949A" w14:textId="77777777" w:rsidR="00CD17CC" w:rsidRPr="001F2C6D" w:rsidRDefault="00CD17CC" w:rsidP="00BA0EFF">
            <w:pPr>
              <w:spacing w:after="0" w:line="360" w:lineRule="auto"/>
              <w:jc w:val="both"/>
              <w:rPr>
                <w:rFonts w:ascii="Century Gothic" w:eastAsia="Calibri" w:hAnsi="Century Gothic" w:cs="Arial"/>
                <w:b/>
                <w:bCs/>
              </w:rPr>
            </w:pPr>
          </w:p>
        </w:tc>
        <w:tc>
          <w:tcPr>
            <w:tcW w:w="562" w:type="pct"/>
            <w:vAlign w:val="center"/>
          </w:tcPr>
          <w:p w14:paraId="6F59A0B3" w14:textId="77777777" w:rsidR="00CD17CC" w:rsidRPr="00294032" w:rsidRDefault="00CD17CC" w:rsidP="00BA0EFF">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1EB36229" w14:textId="77777777" w:rsidR="007829AF" w:rsidRDefault="007829AF" w:rsidP="00EA72BD">
      <w:pPr>
        <w:spacing w:after="0" w:line="360" w:lineRule="auto"/>
        <w:jc w:val="both"/>
        <w:rPr>
          <w:rFonts w:ascii="Century Gothic" w:eastAsia="Calibri" w:hAnsi="Century Gothic" w:cs="Arial"/>
        </w:rPr>
      </w:pPr>
    </w:p>
    <w:p w14:paraId="56C339C5" w14:textId="460E933E" w:rsidR="00663D94" w:rsidRDefault="007C5705" w:rsidP="007C5705">
      <w:pPr>
        <w:pStyle w:val="ListParagraph"/>
        <w:numPr>
          <w:ilvl w:val="0"/>
          <w:numId w:val="23"/>
        </w:numPr>
        <w:spacing w:after="0" w:line="360" w:lineRule="auto"/>
        <w:jc w:val="both"/>
        <w:rPr>
          <w:rFonts w:ascii="Century Gothic" w:eastAsia="Calibri" w:hAnsi="Century Gothic" w:cs="Arial"/>
        </w:rPr>
      </w:pPr>
      <w:r w:rsidRPr="007C5705">
        <w:rPr>
          <w:rFonts w:ascii="Century Gothic" w:eastAsia="Calibri" w:hAnsi="Century Gothic" w:cs="Arial"/>
        </w:rPr>
        <w:t>Slow bandwidth contributes to increased latency, the delay between sending a request and receiving a response. Applications may feel sluggish and less responsive, affecting the overall user experience.</w:t>
      </w:r>
    </w:p>
    <w:p w14:paraId="2D259892" w14:textId="0A15B089" w:rsidR="007C5705" w:rsidRDefault="007C5705" w:rsidP="007C5705">
      <w:pPr>
        <w:pStyle w:val="ListParagraph"/>
        <w:numPr>
          <w:ilvl w:val="0"/>
          <w:numId w:val="23"/>
        </w:numPr>
        <w:spacing w:after="0" w:line="360" w:lineRule="auto"/>
        <w:jc w:val="both"/>
        <w:rPr>
          <w:rFonts w:ascii="Century Gothic" w:eastAsia="Calibri" w:hAnsi="Century Gothic" w:cs="Arial"/>
        </w:rPr>
      </w:pPr>
      <w:r w:rsidRPr="007C5705">
        <w:rPr>
          <w:rFonts w:ascii="Century Gothic" w:eastAsia="Calibri" w:hAnsi="Century Gothic" w:cs="Arial"/>
        </w:rPr>
        <w:lastRenderedPageBreak/>
        <w:t>. Applications that require high throughput, such as video streaming or large file transfers, may suffer from buffering or extended download times.</w:t>
      </w:r>
    </w:p>
    <w:p w14:paraId="23187F1A" w14:textId="73FC08C3" w:rsidR="007C5705" w:rsidRDefault="007C5705" w:rsidP="007C5705">
      <w:pPr>
        <w:pStyle w:val="ListParagraph"/>
        <w:numPr>
          <w:ilvl w:val="0"/>
          <w:numId w:val="23"/>
        </w:numPr>
        <w:spacing w:after="0" w:line="360" w:lineRule="auto"/>
        <w:jc w:val="both"/>
        <w:rPr>
          <w:rFonts w:ascii="Century Gothic" w:eastAsia="Calibri" w:hAnsi="Century Gothic" w:cs="Arial"/>
        </w:rPr>
      </w:pPr>
      <w:r w:rsidRPr="007C5705">
        <w:rPr>
          <w:rFonts w:ascii="Century Gothic" w:eastAsia="Calibri" w:hAnsi="Century Gothic" w:cs="Arial"/>
        </w:rPr>
        <w:t>Applications that rely on real-time communication, such as video conferencing or online gaming, can experience disruptions, lag, and reduced audio/video quality</w:t>
      </w:r>
      <w:r>
        <w:rPr>
          <w:rFonts w:ascii="Century Gothic" w:eastAsia="Calibri" w:hAnsi="Century Gothic" w:cs="Arial"/>
        </w:rPr>
        <w:t>.</w:t>
      </w:r>
    </w:p>
    <w:p w14:paraId="56F92816" w14:textId="77777777" w:rsidR="007C5705" w:rsidRPr="007C5705" w:rsidRDefault="007C5705" w:rsidP="007C5705">
      <w:pPr>
        <w:pStyle w:val="ListParagraph"/>
        <w:spacing w:after="0" w:line="360" w:lineRule="auto"/>
        <w:jc w:val="both"/>
        <w:rPr>
          <w:rFonts w:ascii="Century Gothic" w:eastAsia="Calibri" w:hAnsi="Century Gothic" w:cs="Arial"/>
        </w:rPr>
      </w:pPr>
    </w:p>
    <w:p w14:paraId="2FCAAB57" w14:textId="0FC3C8BC" w:rsidR="00C55E46" w:rsidRDefault="00C55E46" w:rsidP="00072EB2">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68254E" w:rsidRPr="0068254E" w14:paraId="658E6E05" w14:textId="77777777" w:rsidTr="00BA0EFF">
        <w:tc>
          <w:tcPr>
            <w:tcW w:w="5000" w:type="pct"/>
            <w:shd w:val="clear" w:color="auto" w:fill="D9D9D9"/>
          </w:tcPr>
          <w:p w14:paraId="0D1C0153" w14:textId="77777777" w:rsidR="0068254E" w:rsidRPr="0068254E" w:rsidRDefault="0068254E" w:rsidP="0068254E">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68254E">
              <w:rPr>
                <w:rFonts w:ascii="Century Gothic" w:eastAsia="Times New Roman" w:hAnsi="Century Gothic" w:cs="Arial"/>
                <w:b/>
                <w:bCs/>
                <w:kern w:val="32"/>
                <w:sz w:val="32"/>
                <w:lang w:eastAsia="en-ZA"/>
              </w:rPr>
              <w:br w:type="page"/>
              <w:t xml:space="preserve">SESSION 2. </w:t>
            </w:r>
          </w:p>
          <w:p w14:paraId="066B8308" w14:textId="77777777" w:rsidR="0068254E" w:rsidRPr="0068254E" w:rsidRDefault="0068254E" w:rsidP="0068254E">
            <w:pPr>
              <w:spacing w:line="360" w:lineRule="auto"/>
              <w:jc w:val="center"/>
              <w:rPr>
                <w:rFonts w:ascii="Century Gothic" w:eastAsia="Times New Roman" w:hAnsi="Century Gothic" w:cs="Arial"/>
                <w:b/>
                <w:bCs/>
                <w:kern w:val="32"/>
                <w:sz w:val="32"/>
                <w:lang w:eastAsia="en-ZA"/>
              </w:rPr>
            </w:pPr>
            <w:r w:rsidRPr="0068254E">
              <w:rPr>
                <w:rFonts w:ascii="Century Gothic" w:eastAsia="Times New Roman" w:hAnsi="Century Gothic" w:cs="Arial"/>
                <w:b/>
                <w:bCs/>
                <w:kern w:val="32"/>
                <w:sz w:val="32"/>
                <w:lang w:eastAsia="en-ZA"/>
              </w:rPr>
              <w:t>Demonstrate an understanding of different user interface methods used for Internet applications.</w:t>
            </w:r>
          </w:p>
        </w:tc>
      </w:tr>
      <w:tr w:rsidR="0068254E" w:rsidRPr="0068254E" w14:paraId="6D018D3B" w14:textId="77777777" w:rsidTr="00BA0EFF">
        <w:tc>
          <w:tcPr>
            <w:tcW w:w="5000" w:type="pct"/>
            <w:shd w:val="clear" w:color="auto" w:fill="D9D9D9"/>
          </w:tcPr>
          <w:p w14:paraId="241FA4CA" w14:textId="77777777" w:rsidR="0068254E" w:rsidRPr="0068254E" w:rsidRDefault="0068254E" w:rsidP="0068254E">
            <w:pPr>
              <w:keepNext/>
              <w:spacing w:after="60" w:line="360" w:lineRule="auto"/>
              <w:jc w:val="center"/>
              <w:outlineLvl w:val="0"/>
              <w:rPr>
                <w:rFonts w:ascii="Century Gothic" w:eastAsia="Times New Roman" w:hAnsi="Century Gothic" w:cs="Arial"/>
                <w:b/>
                <w:bCs/>
                <w:kern w:val="32"/>
                <w:sz w:val="32"/>
                <w:lang w:val="en-ZA" w:eastAsia="en-ZA"/>
              </w:rPr>
            </w:pPr>
            <w:r w:rsidRPr="0068254E">
              <w:rPr>
                <w:rFonts w:ascii="Century Gothic" w:eastAsia="Times New Roman" w:hAnsi="Century Gothic" w:cs="Arial"/>
                <w:b/>
                <w:bCs/>
                <w:kern w:val="32"/>
                <w:sz w:val="32"/>
                <w:lang w:val="en-ZA" w:eastAsia="en-ZA"/>
              </w:rPr>
              <w:t>Learning Outcomes</w:t>
            </w:r>
          </w:p>
        </w:tc>
      </w:tr>
      <w:tr w:rsidR="0068254E" w:rsidRPr="0068254E" w14:paraId="27154CDC" w14:textId="77777777" w:rsidTr="00BA0EFF">
        <w:tc>
          <w:tcPr>
            <w:tcW w:w="5000" w:type="pct"/>
            <w:shd w:val="clear" w:color="auto" w:fill="D9D9D9"/>
          </w:tcPr>
          <w:p w14:paraId="6F9404F2"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 xml:space="preserve">1. The demonstration identifies different user interface methods used for Internet application development. </w:t>
            </w:r>
          </w:p>
          <w:p w14:paraId="1C8EA324"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2. The demonstration explains each of the user interface methods identified in 1, indicating the implication of each method.</w:t>
            </w:r>
          </w:p>
        </w:tc>
      </w:tr>
    </w:tbl>
    <w:p w14:paraId="773250E9" w14:textId="77777777" w:rsidR="003918BC" w:rsidRDefault="003918BC" w:rsidP="00F26834">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164DCA" w:rsidRPr="00294032" w14:paraId="12EBE4BB" w14:textId="77777777" w:rsidTr="008D1430">
        <w:tc>
          <w:tcPr>
            <w:tcW w:w="750" w:type="pct"/>
            <w:shd w:val="clear" w:color="auto" w:fill="D9D9D9" w:themeFill="background1" w:themeFillShade="D9"/>
          </w:tcPr>
          <w:p w14:paraId="6056F54D" w14:textId="77777777" w:rsidR="00164DCA" w:rsidRPr="00294032" w:rsidRDefault="00164DCA" w:rsidP="008D1430">
            <w:pPr>
              <w:spacing w:after="0" w:line="360" w:lineRule="auto"/>
              <w:jc w:val="both"/>
              <w:rPr>
                <w:rFonts w:ascii="Century Gothic" w:eastAsia="Calibri" w:hAnsi="Century Gothic" w:cs="Arial"/>
                <w:b/>
              </w:rPr>
            </w:pPr>
            <w:r w:rsidRPr="00294032">
              <w:rPr>
                <w:rFonts w:ascii="Century Gothic" w:eastAsia="Calibri" w:hAnsi="Century Gothic" w:cs="Arial"/>
                <w:b/>
              </w:rPr>
              <w:t>Activity</w:t>
            </w:r>
          </w:p>
        </w:tc>
        <w:tc>
          <w:tcPr>
            <w:tcW w:w="3688" w:type="pct"/>
            <w:shd w:val="clear" w:color="auto" w:fill="D9D9D9" w:themeFill="background1" w:themeFillShade="D9"/>
          </w:tcPr>
          <w:p w14:paraId="030D7227" w14:textId="77777777" w:rsidR="00164DCA" w:rsidRPr="00294032" w:rsidRDefault="00164DCA" w:rsidP="008D1430">
            <w:pPr>
              <w:spacing w:after="0" w:line="360" w:lineRule="auto"/>
              <w:jc w:val="both"/>
              <w:rPr>
                <w:rFonts w:ascii="Century Gothic" w:eastAsia="Calibri" w:hAnsi="Century Gothic" w:cs="Arial"/>
                <w:b/>
              </w:rPr>
            </w:pPr>
            <w:r w:rsidRPr="00294032">
              <w:rPr>
                <w:rFonts w:ascii="Century Gothic" w:eastAsia="Calibri" w:hAnsi="Century Gothic" w:cs="Arial"/>
                <w:b/>
              </w:rPr>
              <w:t>Questions Description</w:t>
            </w:r>
          </w:p>
        </w:tc>
        <w:tc>
          <w:tcPr>
            <w:tcW w:w="562" w:type="pct"/>
            <w:shd w:val="clear" w:color="auto" w:fill="D9D9D9" w:themeFill="background1" w:themeFillShade="D9"/>
          </w:tcPr>
          <w:p w14:paraId="35E0FA37" w14:textId="77777777" w:rsidR="00164DCA" w:rsidRPr="00294032" w:rsidRDefault="00164DCA" w:rsidP="008D1430">
            <w:pPr>
              <w:spacing w:after="0" w:line="360" w:lineRule="auto"/>
              <w:jc w:val="both"/>
              <w:rPr>
                <w:rFonts w:ascii="Century Gothic" w:eastAsia="Calibri" w:hAnsi="Century Gothic" w:cs="Arial"/>
                <w:b/>
              </w:rPr>
            </w:pPr>
            <w:r w:rsidRPr="00294032">
              <w:rPr>
                <w:rFonts w:ascii="Century Gothic" w:eastAsia="Calibri" w:hAnsi="Century Gothic" w:cs="Arial"/>
                <w:b/>
              </w:rPr>
              <w:t>Mark</w:t>
            </w:r>
          </w:p>
        </w:tc>
      </w:tr>
      <w:tr w:rsidR="00164DCA" w:rsidRPr="00294032" w14:paraId="17EE2537" w14:textId="77777777" w:rsidTr="008D1430">
        <w:trPr>
          <w:trHeight w:val="192"/>
        </w:trPr>
        <w:tc>
          <w:tcPr>
            <w:tcW w:w="750" w:type="pct"/>
            <w:vAlign w:val="center"/>
          </w:tcPr>
          <w:p w14:paraId="7EB28EC1" w14:textId="77777777" w:rsidR="00164DCA" w:rsidRPr="00294032" w:rsidRDefault="0036396B" w:rsidP="008D1430">
            <w:pPr>
              <w:spacing w:after="0" w:line="360" w:lineRule="auto"/>
              <w:jc w:val="center"/>
              <w:rPr>
                <w:rFonts w:ascii="Century Gothic" w:eastAsia="Calibri" w:hAnsi="Century Gothic" w:cs="Arial"/>
                <w:b/>
              </w:rPr>
            </w:pPr>
            <w:r>
              <w:rPr>
                <w:rFonts w:ascii="Century Gothic" w:eastAsia="Calibri" w:hAnsi="Century Gothic" w:cs="Arial"/>
                <w:b/>
              </w:rPr>
              <w:t>5</w:t>
            </w:r>
          </w:p>
        </w:tc>
        <w:tc>
          <w:tcPr>
            <w:tcW w:w="3688" w:type="pct"/>
          </w:tcPr>
          <w:p w14:paraId="231B847E" w14:textId="77777777" w:rsidR="00670859" w:rsidRPr="00670859" w:rsidRDefault="00670859" w:rsidP="00670859">
            <w:pPr>
              <w:spacing w:after="0" w:line="360" w:lineRule="auto"/>
              <w:jc w:val="both"/>
              <w:rPr>
                <w:rFonts w:ascii="Century Gothic" w:eastAsia="Calibri" w:hAnsi="Century Gothic" w:cs="Arial"/>
                <w:b/>
                <w:bCs/>
              </w:rPr>
            </w:pPr>
            <w:r w:rsidRPr="00670859">
              <w:rPr>
                <w:rFonts w:ascii="Century Gothic" w:eastAsia="Calibri" w:hAnsi="Century Gothic" w:cs="Arial"/>
                <w:b/>
                <w:bCs/>
              </w:rPr>
              <w:t>Explain the benefits and drawbacks of rich clients and browser-based clients as deployed in a typical Java EE application.</w:t>
            </w:r>
          </w:p>
          <w:p w14:paraId="71B68B58" w14:textId="77777777" w:rsidR="00164DCA" w:rsidRPr="001F2C6D" w:rsidRDefault="00164DCA" w:rsidP="007E0AD7">
            <w:pPr>
              <w:spacing w:after="0" w:line="360" w:lineRule="auto"/>
              <w:jc w:val="both"/>
              <w:rPr>
                <w:rFonts w:ascii="Century Gothic" w:eastAsia="Calibri" w:hAnsi="Century Gothic" w:cs="Arial"/>
                <w:b/>
                <w:bCs/>
              </w:rPr>
            </w:pPr>
          </w:p>
        </w:tc>
        <w:tc>
          <w:tcPr>
            <w:tcW w:w="562" w:type="pct"/>
            <w:vAlign w:val="center"/>
          </w:tcPr>
          <w:p w14:paraId="030CAA4E" w14:textId="77777777" w:rsidR="00164DCA" w:rsidRPr="00294032" w:rsidRDefault="00670859" w:rsidP="008D1430">
            <w:pPr>
              <w:spacing w:after="0" w:line="360" w:lineRule="auto"/>
              <w:jc w:val="both"/>
              <w:rPr>
                <w:rFonts w:ascii="Century Gothic" w:eastAsia="Calibri" w:hAnsi="Century Gothic" w:cs="Arial"/>
                <w:b/>
              </w:rPr>
            </w:pPr>
            <w:r>
              <w:rPr>
                <w:rFonts w:ascii="Century Gothic" w:eastAsia="Calibri" w:hAnsi="Century Gothic" w:cs="Arial"/>
                <w:b/>
              </w:rPr>
              <w:t>8</w:t>
            </w:r>
          </w:p>
        </w:tc>
      </w:tr>
    </w:tbl>
    <w:p w14:paraId="23781D21" w14:textId="2F83BB8B" w:rsidR="006E4123" w:rsidRDefault="006E4123" w:rsidP="00072EB2">
      <w:pPr>
        <w:spacing w:after="0" w:line="360" w:lineRule="auto"/>
        <w:jc w:val="both"/>
        <w:rPr>
          <w:rFonts w:ascii="Century Gothic" w:eastAsia="Calibri" w:hAnsi="Century Gothic" w:cs="Arial"/>
        </w:rPr>
      </w:pPr>
    </w:p>
    <w:p w14:paraId="0ACEFC1B" w14:textId="25AE91C4" w:rsidR="007C5705" w:rsidRDefault="00361194" w:rsidP="00072EB2">
      <w:pPr>
        <w:spacing w:after="0" w:line="360" w:lineRule="auto"/>
        <w:jc w:val="both"/>
        <w:rPr>
          <w:rFonts w:ascii="Century Gothic" w:eastAsia="Calibri" w:hAnsi="Century Gothic" w:cs="Arial"/>
          <w:b/>
          <w:bCs/>
          <w:sz w:val="24"/>
          <w:szCs w:val="24"/>
        </w:rPr>
      </w:pPr>
      <w:r w:rsidRPr="00361194">
        <w:rPr>
          <w:rFonts w:ascii="Century Gothic" w:eastAsia="Calibri" w:hAnsi="Century Gothic" w:cs="Arial"/>
          <w:b/>
          <w:bCs/>
          <w:sz w:val="24"/>
          <w:szCs w:val="24"/>
        </w:rPr>
        <w:t>Rich Clients:</w:t>
      </w:r>
    </w:p>
    <w:p w14:paraId="377D7754" w14:textId="37B0F2B6" w:rsidR="00361194" w:rsidRDefault="00361194" w:rsidP="00072EB2">
      <w:pPr>
        <w:spacing w:after="0" w:line="360" w:lineRule="auto"/>
        <w:jc w:val="both"/>
        <w:rPr>
          <w:rFonts w:ascii="Century Gothic" w:eastAsia="Calibri" w:hAnsi="Century Gothic" w:cs="Arial"/>
          <w:b/>
          <w:bCs/>
          <w:sz w:val="24"/>
          <w:szCs w:val="24"/>
        </w:rPr>
      </w:pPr>
      <w:r w:rsidRPr="00361194">
        <w:rPr>
          <w:rFonts w:ascii="Century Gothic" w:eastAsia="Calibri" w:hAnsi="Century Gothic" w:cs="Arial"/>
          <w:b/>
          <w:bCs/>
          <w:sz w:val="24"/>
          <w:szCs w:val="24"/>
        </w:rPr>
        <w:t>Benefits:</w:t>
      </w:r>
    </w:p>
    <w:p w14:paraId="4D2D6BC0" w14:textId="79F24A16" w:rsidR="00361194" w:rsidRPr="00361194" w:rsidRDefault="00361194" w:rsidP="00361194">
      <w:pPr>
        <w:pStyle w:val="ListParagraph"/>
        <w:numPr>
          <w:ilvl w:val="0"/>
          <w:numId w:val="24"/>
        </w:numPr>
        <w:spacing w:after="0" w:line="360" w:lineRule="auto"/>
        <w:jc w:val="both"/>
        <w:rPr>
          <w:rFonts w:ascii="Century Gothic" w:eastAsia="Calibri" w:hAnsi="Century Gothic" w:cs="Arial"/>
          <w:sz w:val="24"/>
          <w:szCs w:val="24"/>
        </w:rPr>
      </w:pPr>
      <w:r w:rsidRPr="00361194">
        <w:rPr>
          <w:rFonts w:ascii="Century Gothic" w:eastAsia="Calibri" w:hAnsi="Century Gothic" w:cs="Arial"/>
          <w:sz w:val="24"/>
          <w:szCs w:val="24"/>
        </w:rPr>
        <w:t>Enhanced User Experience:</w:t>
      </w:r>
    </w:p>
    <w:p w14:paraId="628B8C26" w14:textId="77777777" w:rsidR="00361194" w:rsidRPr="00361194" w:rsidRDefault="00361194" w:rsidP="00361194">
      <w:pPr>
        <w:spacing w:after="0" w:line="360" w:lineRule="auto"/>
        <w:ind w:left="720"/>
        <w:jc w:val="both"/>
        <w:rPr>
          <w:rFonts w:ascii="Century Gothic" w:eastAsia="Calibri" w:hAnsi="Century Gothic" w:cs="Arial"/>
          <w:sz w:val="24"/>
          <w:szCs w:val="24"/>
        </w:rPr>
      </w:pPr>
      <w:r w:rsidRPr="00361194">
        <w:rPr>
          <w:rFonts w:ascii="Century Gothic" w:eastAsia="Calibri" w:hAnsi="Century Gothic" w:cs="Arial"/>
          <w:sz w:val="24"/>
          <w:szCs w:val="24"/>
        </w:rPr>
        <w:t>Rich clients typically offer a more interactive and visually appealing user interface. They can provide features like drag-and-drop, real-time updates, and complex UI interactions, leading to a more engaging user experience.</w:t>
      </w:r>
    </w:p>
    <w:p w14:paraId="0F424AA5" w14:textId="1FC5E527" w:rsidR="00361194" w:rsidRPr="00361194" w:rsidRDefault="00361194" w:rsidP="00361194">
      <w:pPr>
        <w:pStyle w:val="ListParagraph"/>
        <w:numPr>
          <w:ilvl w:val="0"/>
          <w:numId w:val="24"/>
        </w:numPr>
        <w:spacing w:after="0" w:line="360" w:lineRule="auto"/>
        <w:jc w:val="both"/>
        <w:rPr>
          <w:rFonts w:ascii="Century Gothic" w:eastAsia="Calibri" w:hAnsi="Century Gothic" w:cs="Arial"/>
          <w:sz w:val="24"/>
          <w:szCs w:val="24"/>
        </w:rPr>
      </w:pPr>
      <w:r w:rsidRPr="00361194">
        <w:rPr>
          <w:rFonts w:ascii="Century Gothic" w:eastAsia="Calibri" w:hAnsi="Century Gothic" w:cs="Arial"/>
          <w:sz w:val="24"/>
          <w:szCs w:val="24"/>
        </w:rPr>
        <w:t>Offline Capabilities:</w:t>
      </w:r>
    </w:p>
    <w:p w14:paraId="591EE05B" w14:textId="7D36613F" w:rsidR="00361194" w:rsidRDefault="00361194" w:rsidP="00361194">
      <w:pPr>
        <w:spacing w:after="0" w:line="360" w:lineRule="auto"/>
        <w:ind w:left="720"/>
        <w:jc w:val="both"/>
        <w:rPr>
          <w:rFonts w:ascii="Century Gothic" w:eastAsia="Calibri" w:hAnsi="Century Gothic" w:cs="Arial"/>
          <w:sz w:val="24"/>
          <w:szCs w:val="24"/>
        </w:rPr>
      </w:pPr>
      <w:r w:rsidRPr="00361194">
        <w:rPr>
          <w:rFonts w:ascii="Century Gothic" w:eastAsia="Calibri" w:hAnsi="Century Gothic" w:cs="Arial"/>
          <w:sz w:val="24"/>
          <w:szCs w:val="24"/>
        </w:rPr>
        <w:lastRenderedPageBreak/>
        <w:t>Rich clients can be designed to have offline capabilities, allowing users to continue using certain features or accessing cached data even when the device is not connected to the internet.</w:t>
      </w:r>
    </w:p>
    <w:p w14:paraId="2D76ECA0" w14:textId="77777777" w:rsidR="00361194" w:rsidRPr="00361194" w:rsidRDefault="00361194" w:rsidP="00361194">
      <w:pPr>
        <w:spacing w:after="0" w:line="360" w:lineRule="auto"/>
        <w:jc w:val="both"/>
        <w:rPr>
          <w:rFonts w:ascii="Century Gothic" w:eastAsia="Calibri" w:hAnsi="Century Gothic" w:cs="Arial"/>
          <w:b/>
          <w:bCs/>
          <w:sz w:val="24"/>
          <w:szCs w:val="24"/>
        </w:rPr>
      </w:pPr>
      <w:r w:rsidRPr="00361194">
        <w:rPr>
          <w:rFonts w:ascii="Century Gothic" w:eastAsia="Calibri" w:hAnsi="Century Gothic" w:cs="Arial"/>
          <w:b/>
          <w:bCs/>
          <w:sz w:val="24"/>
          <w:szCs w:val="24"/>
        </w:rPr>
        <w:t>Drawbacks:</w:t>
      </w:r>
    </w:p>
    <w:p w14:paraId="46608433" w14:textId="77777777" w:rsidR="00361194" w:rsidRPr="00361194" w:rsidRDefault="00361194" w:rsidP="00361194">
      <w:pPr>
        <w:spacing w:after="0" w:line="360" w:lineRule="auto"/>
        <w:jc w:val="both"/>
        <w:rPr>
          <w:rFonts w:ascii="Century Gothic" w:eastAsia="Calibri" w:hAnsi="Century Gothic" w:cs="Arial"/>
          <w:sz w:val="24"/>
          <w:szCs w:val="24"/>
        </w:rPr>
      </w:pPr>
    </w:p>
    <w:p w14:paraId="7D08FFF8" w14:textId="71788471" w:rsidR="00361194" w:rsidRPr="00361194" w:rsidRDefault="00361194" w:rsidP="00361194">
      <w:pPr>
        <w:pStyle w:val="ListParagraph"/>
        <w:numPr>
          <w:ilvl w:val="0"/>
          <w:numId w:val="25"/>
        </w:numPr>
        <w:spacing w:after="0" w:line="360" w:lineRule="auto"/>
        <w:jc w:val="both"/>
        <w:rPr>
          <w:rFonts w:ascii="Century Gothic" w:eastAsia="Calibri" w:hAnsi="Century Gothic" w:cs="Arial"/>
          <w:sz w:val="24"/>
          <w:szCs w:val="24"/>
        </w:rPr>
      </w:pPr>
      <w:r w:rsidRPr="00361194">
        <w:rPr>
          <w:rFonts w:ascii="Century Gothic" w:eastAsia="Calibri" w:hAnsi="Century Gothic" w:cs="Arial"/>
          <w:sz w:val="24"/>
          <w:szCs w:val="24"/>
        </w:rPr>
        <w:t>Platform Dependency:</w:t>
      </w:r>
    </w:p>
    <w:p w14:paraId="5D50D397" w14:textId="77777777" w:rsidR="00361194" w:rsidRPr="00361194" w:rsidRDefault="00361194" w:rsidP="00361194">
      <w:pPr>
        <w:spacing w:after="0" w:line="360" w:lineRule="auto"/>
        <w:ind w:left="720"/>
        <w:jc w:val="both"/>
        <w:rPr>
          <w:rFonts w:ascii="Century Gothic" w:eastAsia="Calibri" w:hAnsi="Century Gothic" w:cs="Arial"/>
          <w:sz w:val="24"/>
          <w:szCs w:val="24"/>
        </w:rPr>
      </w:pPr>
      <w:r w:rsidRPr="00361194">
        <w:rPr>
          <w:rFonts w:ascii="Century Gothic" w:eastAsia="Calibri" w:hAnsi="Century Gothic" w:cs="Arial"/>
          <w:sz w:val="24"/>
          <w:szCs w:val="24"/>
        </w:rPr>
        <w:t>Rich clients often require platform-specific development, which can increase development time and costs. Maintaining consistency across different operating systems may pose a challenge.</w:t>
      </w:r>
    </w:p>
    <w:p w14:paraId="18A8783C" w14:textId="377DDC06" w:rsidR="00361194" w:rsidRPr="00361194" w:rsidRDefault="00361194" w:rsidP="00361194">
      <w:pPr>
        <w:pStyle w:val="ListParagraph"/>
        <w:numPr>
          <w:ilvl w:val="0"/>
          <w:numId w:val="25"/>
        </w:numPr>
        <w:spacing w:after="0" w:line="360" w:lineRule="auto"/>
        <w:jc w:val="both"/>
        <w:rPr>
          <w:rFonts w:ascii="Century Gothic" w:eastAsia="Calibri" w:hAnsi="Century Gothic" w:cs="Arial"/>
          <w:sz w:val="24"/>
          <w:szCs w:val="24"/>
        </w:rPr>
      </w:pPr>
      <w:r w:rsidRPr="00361194">
        <w:rPr>
          <w:rFonts w:ascii="Century Gothic" w:eastAsia="Calibri" w:hAnsi="Century Gothic" w:cs="Arial"/>
          <w:sz w:val="24"/>
          <w:szCs w:val="24"/>
        </w:rPr>
        <w:t>Installation and Updates:</w:t>
      </w:r>
    </w:p>
    <w:p w14:paraId="0998CC0C" w14:textId="12195903" w:rsidR="00361194" w:rsidRDefault="00361194" w:rsidP="00361194">
      <w:pPr>
        <w:spacing w:after="0" w:line="360" w:lineRule="auto"/>
        <w:ind w:left="720"/>
        <w:jc w:val="both"/>
        <w:rPr>
          <w:rFonts w:ascii="Century Gothic" w:eastAsia="Calibri" w:hAnsi="Century Gothic" w:cs="Arial"/>
          <w:sz w:val="24"/>
          <w:szCs w:val="24"/>
        </w:rPr>
      </w:pPr>
      <w:r w:rsidRPr="00361194">
        <w:rPr>
          <w:rFonts w:ascii="Century Gothic" w:eastAsia="Calibri" w:hAnsi="Century Gothic" w:cs="Arial"/>
          <w:sz w:val="24"/>
          <w:szCs w:val="24"/>
        </w:rPr>
        <w:t>Users need to install and update the client application on their devices. This can be a barrier for some users and may introduce additional steps for deployment and maintenance.</w:t>
      </w:r>
    </w:p>
    <w:p w14:paraId="69611FDE" w14:textId="77777777" w:rsidR="00361194" w:rsidRPr="00361194" w:rsidRDefault="00361194" w:rsidP="00361194">
      <w:pPr>
        <w:spacing w:after="0" w:line="360" w:lineRule="auto"/>
        <w:jc w:val="both"/>
        <w:rPr>
          <w:rFonts w:ascii="Century Gothic" w:eastAsia="Calibri" w:hAnsi="Century Gothic" w:cs="Arial"/>
          <w:b/>
          <w:bCs/>
          <w:sz w:val="28"/>
          <w:szCs w:val="28"/>
        </w:rPr>
      </w:pPr>
      <w:r w:rsidRPr="00361194">
        <w:rPr>
          <w:rFonts w:ascii="Century Gothic" w:eastAsia="Calibri" w:hAnsi="Century Gothic" w:cs="Arial"/>
          <w:b/>
          <w:bCs/>
          <w:sz w:val="28"/>
          <w:szCs w:val="28"/>
        </w:rPr>
        <w:t>Browser-Based Clients:</w:t>
      </w:r>
    </w:p>
    <w:p w14:paraId="1B711B09" w14:textId="4E107950" w:rsidR="00361194" w:rsidRDefault="00361194" w:rsidP="00361194">
      <w:pPr>
        <w:spacing w:after="0" w:line="360" w:lineRule="auto"/>
        <w:jc w:val="both"/>
        <w:rPr>
          <w:rFonts w:ascii="Century Gothic" w:eastAsia="Calibri" w:hAnsi="Century Gothic" w:cs="Arial"/>
          <w:b/>
          <w:bCs/>
          <w:sz w:val="24"/>
          <w:szCs w:val="24"/>
        </w:rPr>
      </w:pPr>
      <w:r w:rsidRPr="00361194">
        <w:rPr>
          <w:rFonts w:ascii="Century Gothic" w:eastAsia="Calibri" w:hAnsi="Century Gothic" w:cs="Arial"/>
          <w:b/>
          <w:bCs/>
          <w:sz w:val="24"/>
          <w:szCs w:val="24"/>
        </w:rPr>
        <w:t>Benefits:</w:t>
      </w:r>
    </w:p>
    <w:p w14:paraId="42137F0E" w14:textId="6108C150" w:rsidR="00361194" w:rsidRPr="00361194" w:rsidRDefault="00361194" w:rsidP="00361194">
      <w:pPr>
        <w:pStyle w:val="ListParagraph"/>
        <w:numPr>
          <w:ilvl w:val="0"/>
          <w:numId w:val="26"/>
        </w:numPr>
        <w:spacing w:after="0" w:line="360" w:lineRule="auto"/>
        <w:jc w:val="both"/>
        <w:rPr>
          <w:rFonts w:ascii="Century Gothic" w:eastAsia="Calibri" w:hAnsi="Century Gothic" w:cs="Arial"/>
          <w:sz w:val="24"/>
          <w:szCs w:val="24"/>
        </w:rPr>
      </w:pPr>
      <w:r w:rsidRPr="00361194">
        <w:rPr>
          <w:rFonts w:ascii="Century Gothic" w:eastAsia="Calibri" w:hAnsi="Century Gothic" w:cs="Arial"/>
          <w:sz w:val="24"/>
          <w:szCs w:val="24"/>
        </w:rPr>
        <w:t>Cross-Platform Compatibility:</w:t>
      </w:r>
    </w:p>
    <w:p w14:paraId="00FE0239" w14:textId="77777777" w:rsidR="00361194" w:rsidRPr="00361194" w:rsidRDefault="00361194" w:rsidP="00361194">
      <w:pPr>
        <w:spacing w:after="0" w:line="360" w:lineRule="auto"/>
        <w:ind w:left="720"/>
        <w:jc w:val="both"/>
        <w:rPr>
          <w:rFonts w:ascii="Century Gothic" w:eastAsia="Calibri" w:hAnsi="Century Gothic" w:cs="Arial"/>
          <w:sz w:val="24"/>
          <w:szCs w:val="24"/>
        </w:rPr>
      </w:pPr>
      <w:r w:rsidRPr="00361194">
        <w:rPr>
          <w:rFonts w:ascii="Century Gothic" w:eastAsia="Calibri" w:hAnsi="Century Gothic" w:cs="Arial"/>
          <w:sz w:val="24"/>
          <w:szCs w:val="24"/>
        </w:rPr>
        <w:t>Browser-based clients are inherently cross-platform, running on any device with a compatible web browser. This reduces the development effort required for different platforms.</w:t>
      </w:r>
    </w:p>
    <w:p w14:paraId="65FFF3B6" w14:textId="1B48B04A" w:rsidR="00361194" w:rsidRPr="00361194" w:rsidRDefault="00361194" w:rsidP="00361194">
      <w:pPr>
        <w:pStyle w:val="ListParagraph"/>
        <w:numPr>
          <w:ilvl w:val="0"/>
          <w:numId w:val="26"/>
        </w:numPr>
        <w:spacing w:after="0" w:line="360" w:lineRule="auto"/>
        <w:jc w:val="both"/>
        <w:rPr>
          <w:rFonts w:ascii="Century Gothic" w:eastAsia="Calibri" w:hAnsi="Century Gothic" w:cs="Arial"/>
          <w:sz w:val="24"/>
          <w:szCs w:val="24"/>
        </w:rPr>
      </w:pPr>
      <w:r w:rsidRPr="00361194">
        <w:rPr>
          <w:rFonts w:ascii="Century Gothic" w:eastAsia="Calibri" w:hAnsi="Century Gothic" w:cs="Arial"/>
          <w:sz w:val="24"/>
          <w:szCs w:val="24"/>
        </w:rPr>
        <w:t>No Installation Required:</w:t>
      </w:r>
    </w:p>
    <w:p w14:paraId="27357768" w14:textId="77777777" w:rsidR="00361194" w:rsidRPr="00361194" w:rsidRDefault="00361194" w:rsidP="00361194">
      <w:pPr>
        <w:spacing w:after="0" w:line="360" w:lineRule="auto"/>
        <w:ind w:left="720"/>
        <w:jc w:val="both"/>
        <w:rPr>
          <w:rFonts w:ascii="Century Gothic" w:eastAsia="Calibri" w:hAnsi="Century Gothic" w:cs="Arial"/>
          <w:sz w:val="24"/>
          <w:szCs w:val="24"/>
        </w:rPr>
      </w:pPr>
      <w:r w:rsidRPr="00361194">
        <w:rPr>
          <w:rFonts w:ascii="Century Gothic" w:eastAsia="Calibri" w:hAnsi="Century Gothic" w:cs="Arial"/>
          <w:sz w:val="24"/>
          <w:szCs w:val="24"/>
        </w:rPr>
        <w:t>Users can access the application simply by navigating to a URL, eliminating the need for installation. This makes deployment and updates more straightforward.</w:t>
      </w:r>
    </w:p>
    <w:p w14:paraId="32F17F2D" w14:textId="7D2ABC06" w:rsidR="00361194" w:rsidRPr="00361194" w:rsidRDefault="00361194" w:rsidP="00361194">
      <w:pPr>
        <w:pStyle w:val="ListParagraph"/>
        <w:numPr>
          <w:ilvl w:val="0"/>
          <w:numId w:val="26"/>
        </w:numPr>
        <w:spacing w:after="0" w:line="360" w:lineRule="auto"/>
        <w:jc w:val="both"/>
        <w:rPr>
          <w:rFonts w:ascii="Century Gothic" w:eastAsia="Calibri" w:hAnsi="Century Gothic" w:cs="Arial"/>
          <w:sz w:val="24"/>
          <w:szCs w:val="24"/>
        </w:rPr>
      </w:pPr>
      <w:r w:rsidRPr="00361194">
        <w:rPr>
          <w:rFonts w:ascii="Century Gothic" w:eastAsia="Calibri" w:hAnsi="Century Gothic" w:cs="Arial"/>
          <w:sz w:val="24"/>
          <w:szCs w:val="24"/>
        </w:rPr>
        <w:t>Easier Maintenance:</w:t>
      </w:r>
    </w:p>
    <w:p w14:paraId="0DF8F876" w14:textId="75A89FD6" w:rsidR="00361194" w:rsidRDefault="00361194" w:rsidP="00361194">
      <w:pPr>
        <w:spacing w:after="0" w:line="360" w:lineRule="auto"/>
        <w:ind w:left="720"/>
        <w:jc w:val="both"/>
        <w:rPr>
          <w:rFonts w:ascii="Century Gothic" w:eastAsia="Calibri" w:hAnsi="Century Gothic" w:cs="Arial"/>
          <w:sz w:val="24"/>
          <w:szCs w:val="24"/>
        </w:rPr>
      </w:pPr>
      <w:r w:rsidRPr="00361194">
        <w:rPr>
          <w:rFonts w:ascii="Century Gothic" w:eastAsia="Calibri" w:hAnsi="Century Gothic" w:cs="Arial"/>
          <w:sz w:val="24"/>
          <w:szCs w:val="24"/>
        </w:rPr>
        <w:t>Updates and bug fixes are centralized on the server, ensuring that users always access the latest version of the application without requiring individual updates on each device.</w:t>
      </w:r>
    </w:p>
    <w:p w14:paraId="3A431E6C" w14:textId="4743076D" w:rsidR="00361194" w:rsidRPr="003B4964" w:rsidRDefault="00361194" w:rsidP="00361194">
      <w:pPr>
        <w:rPr>
          <w:rFonts w:ascii="Century Gothic" w:eastAsia="Calibri" w:hAnsi="Century Gothic" w:cs="Arial"/>
          <w:b/>
          <w:bCs/>
          <w:sz w:val="24"/>
          <w:szCs w:val="24"/>
        </w:rPr>
      </w:pPr>
      <w:r w:rsidRPr="00361194">
        <w:rPr>
          <w:rFonts w:ascii="Century Gothic" w:eastAsia="Calibri" w:hAnsi="Century Gothic" w:cs="Arial"/>
          <w:b/>
          <w:bCs/>
          <w:sz w:val="24"/>
          <w:szCs w:val="24"/>
        </w:rPr>
        <w:t>Drawbacks:</w:t>
      </w:r>
    </w:p>
    <w:p w14:paraId="71DBBCCC" w14:textId="3A904F07" w:rsidR="00361194" w:rsidRPr="003B4964" w:rsidRDefault="00361194" w:rsidP="00361194">
      <w:pPr>
        <w:pStyle w:val="ListParagraph"/>
        <w:numPr>
          <w:ilvl w:val="0"/>
          <w:numId w:val="27"/>
        </w:numPr>
        <w:rPr>
          <w:rFonts w:ascii="Century Gothic" w:eastAsia="Calibri" w:hAnsi="Century Gothic" w:cs="Arial"/>
          <w:sz w:val="24"/>
          <w:szCs w:val="24"/>
        </w:rPr>
      </w:pPr>
      <w:r w:rsidRPr="003B4964">
        <w:rPr>
          <w:rFonts w:ascii="Century Gothic" w:eastAsia="Calibri" w:hAnsi="Century Gothic" w:cs="Arial"/>
          <w:sz w:val="24"/>
          <w:szCs w:val="24"/>
        </w:rPr>
        <w:t>Limited User Interface Capabilities:</w:t>
      </w:r>
    </w:p>
    <w:p w14:paraId="15E6C524" w14:textId="77777777" w:rsidR="00361194" w:rsidRPr="00361194" w:rsidRDefault="00361194" w:rsidP="003B4964">
      <w:pPr>
        <w:ind w:left="720"/>
        <w:rPr>
          <w:rFonts w:ascii="Century Gothic" w:eastAsia="Calibri" w:hAnsi="Century Gothic" w:cs="Arial"/>
          <w:sz w:val="24"/>
          <w:szCs w:val="24"/>
        </w:rPr>
      </w:pPr>
      <w:r w:rsidRPr="00361194">
        <w:rPr>
          <w:rFonts w:ascii="Century Gothic" w:eastAsia="Calibri" w:hAnsi="Century Gothic" w:cs="Arial"/>
          <w:sz w:val="24"/>
          <w:szCs w:val="24"/>
        </w:rPr>
        <w:lastRenderedPageBreak/>
        <w:t>Browser-based applications may have limitations in terms of UI interactivity and responsiveness compared to rich clients. Achieving complex UI interactions may be more challenging.</w:t>
      </w:r>
    </w:p>
    <w:p w14:paraId="2B820E4C" w14:textId="0CF89705" w:rsidR="00361194" w:rsidRPr="003B4964" w:rsidRDefault="00361194" w:rsidP="00361194">
      <w:pPr>
        <w:pStyle w:val="ListParagraph"/>
        <w:numPr>
          <w:ilvl w:val="0"/>
          <w:numId w:val="27"/>
        </w:numPr>
        <w:rPr>
          <w:rFonts w:ascii="Century Gothic" w:eastAsia="Calibri" w:hAnsi="Century Gothic" w:cs="Arial"/>
          <w:sz w:val="24"/>
          <w:szCs w:val="24"/>
        </w:rPr>
      </w:pPr>
      <w:r w:rsidRPr="003B4964">
        <w:rPr>
          <w:rFonts w:ascii="Century Gothic" w:eastAsia="Calibri" w:hAnsi="Century Gothic" w:cs="Arial"/>
          <w:sz w:val="24"/>
          <w:szCs w:val="24"/>
        </w:rPr>
        <w:t>Offline Limitations:</w:t>
      </w:r>
    </w:p>
    <w:p w14:paraId="376B38ED" w14:textId="77777777" w:rsidR="00361194" w:rsidRPr="00361194" w:rsidRDefault="00361194" w:rsidP="003B4964">
      <w:pPr>
        <w:ind w:left="720"/>
        <w:rPr>
          <w:rFonts w:ascii="Century Gothic" w:eastAsia="Calibri" w:hAnsi="Century Gothic" w:cs="Arial"/>
          <w:sz w:val="24"/>
          <w:szCs w:val="24"/>
        </w:rPr>
      </w:pPr>
      <w:r w:rsidRPr="00361194">
        <w:rPr>
          <w:rFonts w:ascii="Century Gothic" w:eastAsia="Calibri" w:hAnsi="Century Gothic" w:cs="Arial"/>
          <w:sz w:val="24"/>
          <w:szCs w:val="24"/>
        </w:rPr>
        <w:t>While technologies like Progressive Web Apps (PWAs) are addressing this, browser-based applications traditionally have limitations when it comes to offline capabilities compared to rich clients.</w:t>
      </w:r>
    </w:p>
    <w:p w14:paraId="1A238BE0" w14:textId="05C340F4" w:rsidR="00361194" w:rsidRPr="003B4964" w:rsidRDefault="00361194" w:rsidP="00361194">
      <w:pPr>
        <w:pStyle w:val="ListParagraph"/>
        <w:numPr>
          <w:ilvl w:val="0"/>
          <w:numId w:val="27"/>
        </w:numPr>
        <w:rPr>
          <w:rFonts w:ascii="Century Gothic" w:eastAsia="Calibri" w:hAnsi="Century Gothic" w:cs="Arial"/>
          <w:sz w:val="24"/>
          <w:szCs w:val="24"/>
        </w:rPr>
      </w:pPr>
      <w:r w:rsidRPr="003B4964">
        <w:rPr>
          <w:rFonts w:ascii="Century Gothic" w:eastAsia="Calibri" w:hAnsi="Century Gothic" w:cs="Arial"/>
          <w:sz w:val="24"/>
          <w:szCs w:val="24"/>
        </w:rPr>
        <w:t>Dependence on Browser Compatibility:</w:t>
      </w:r>
    </w:p>
    <w:p w14:paraId="03CB8658" w14:textId="60B9CD11" w:rsidR="00361194" w:rsidRPr="00361194" w:rsidRDefault="00361194" w:rsidP="003B4964">
      <w:pPr>
        <w:ind w:left="360"/>
        <w:rPr>
          <w:rFonts w:ascii="Century Gothic" w:eastAsia="Calibri" w:hAnsi="Century Gothic" w:cs="Arial"/>
          <w:sz w:val="24"/>
          <w:szCs w:val="24"/>
        </w:rPr>
      </w:pPr>
      <w:r w:rsidRPr="00361194">
        <w:rPr>
          <w:rFonts w:ascii="Century Gothic" w:eastAsia="Calibri" w:hAnsi="Century Gothic" w:cs="Arial"/>
          <w:sz w:val="24"/>
          <w:szCs w:val="24"/>
        </w:rPr>
        <w:t>Ensuring compatibility across various web browsers can be challenging. Developers may need to address browser-specific quirks and differences.</w:t>
      </w:r>
    </w:p>
    <w:p w14:paraId="1330532F" w14:textId="77777777" w:rsidR="00361194" w:rsidRPr="00361194" w:rsidRDefault="00361194" w:rsidP="00361194">
      <w:pPr>
        <w:spacing w:after="0" w:line="360" w:lineRule="auto"/>
        <w:ind w:left="720"/>
        <w:jc w:val="both"/>
        <w:rPr>
          <w:rFonts w:ascii="Century Gothic" w:eastAsia="Calibri" w:hAnsi="Century Gothic" w:cs="Arial"/>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68254E" w:rsidRPr="0068254E" w14:paraId="59185549" w14:textId="77777777" w:rsidTr="00BA0EFF">
        <w:tc>
          <w:tcPr>
            <w:tcW w:w="5000" w:type="pct"/>
            <w:shd w:val="clear" w:color="auto" w:fill="D9D9D9"/>
          </w:tcPr>
          <w:p w14:paraId="5202404C" w14:textId="77777777" w:rsidR="0068254E" w:rsidRPr="0068254E" w:rsidRDefault="0068254E" w:rsidP="0068254E">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68254E">
              <w:rPr>
                <w:rFonts w:ascii="Century Gothic" w:eastAsia="Times New Roman" w:hAnsi="Century Gothic" w:cs="Arial"/>
                <w:b/>
                <w:bCs/>
                <w:kern w:val="32"/>
                <w:sz w:val="32"/>
                <w:lang w:eastAsia="en-ZA"/>
              </w:rPr>
              <w:br w:type="page"/>
              <w:t xml:space="preserve">SESSION 3. </w:t>
            </w:r>
          </w:p>
          <w:p w14:paraId="3B697E20" w14:textId="77777777" w:rsidR="0068254E" w:rsidRPr="0068254E" w:rsidRDefault="0068254E" w:rsidP="0068254E">
            <w:pPr>
              <w:spacing w:line="360" w:lineRule="auto"/>
              <w:jc w:val="center"/>
              <w:rPr>
                <w:rFonts w:ascii="Century Gothic" w:eastAsia="Times New Roman" w:hAnsi="Century Gothic" w:cs="Arial"/>
                <w:b/>
                <w:bCs/>
                <w:kern w:val="32"/>
                <w:sz w:val="32"/>
                <w:lang w:eastAsia="en-ZA"/>
              </w:rPr>
            </w:pPr>
            <w:r w:rsidRPr="0068254E">
              <w:rPr>
                <w:rFonts w:ascii="Century Gothic" w:eastAsia="Times New Roman" w:hAnsi="Century Gothic" w:cs="Arial"/>
                <w:b/>
                <w:bCs/>
                <w:kern w:val="32"/>
                <w:sz w:val="32"/>
                <w:lang w:eastAsia="en-ZA"/>
              </w:rPr>
              <w:t>Demonstrate an awareness of the implications of copyright, ownership and royalties.</w:t>
            </w:r>
          </w:p>
        </w:tc>
      </w:tr>
      <w:tr w:rsidR="0068254E" w:rsidRPr="0068254E" w14:paraId="50B658AC" w14:textId="77777777" w:rsidTr="00BA0EFF">
        <w:tc>
          <w:tcPr>
            <w:tcW w:w="5000" w:type="pct"/>
            <w:shd w:val="clear" w:color="auto" w:fill="D9D9D9"/>
          </w:tcPr>
          <w:p w14:paraId="158CAC30" w14:textId="77777777" w:rsidR="0068254E" w:rsidRPr="0068254E" w:rsidRDefault="0068254E" w:rsidP="0068254E">
            <w:pPr>
              <w:keepNext/>
              <w:spacing w:after="60" w:line="360" w:lineRule="auto"/>
              <w:jc w:val="center"/>
              <w:outlineLvl w:val="0"/>
              <w:rPr>
                <w:rFonts w:ascii="Century Gothic" w:eastAsia="Times New Roman" w:hAnsi="Century Gothic" w:cs="Arial"/>
                <w:b/>
                <w:bCs/>
                <w:kern w:val="32"/>
                <w:sz w:val="32"/>
                <w:lang w:val="en-ZA" w:eastAsia="en-ZA"/>
              </w:rPr>
            </w:pPr>
            <w:r w:rsidRPr="0068254E">
              <w:rPr>
                <w:rFonts w:ascii="Century Gothic" w:eastAsia="Times New Roman" w:hAnsi="Century Gothic" w:cs="Arial"/>
                <w:b/>
                <w:bCs/>
                <w:kern w:val="32"/>
                <w:sz w:val="32"/>
                <w:lang w:val="en-ZA" w:eastAsia="en-ZA"/>
              </w:rPr>
              <w:t>Learning Outcomes</w:t>
            </w:r>
          </w:p>
        </w:tc>
      </w:tr>
      <w:tr w:rsidR="0068254E" w:rsidRPr="0068254E" w14:paraId="0F5DE905" w14:textId="77777777" w:rsidTr="00BA0EFF">
        <w:tc>
          <w:tcPr>
            <w:tcW w:w="5000" w:type="pct"/>
            <w:shd w:val="clear" w:color="auto" w:fill="D9D9D9"/>
          </w:tcPr>
          <w:p w14:paraId="7E7490E7"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 xml:space="preserve">1. The demonstration shows an awareness of copyright issues related to Internet development. </w:t>
            </w:r>
          </w:p>
          <w:p w14:paraId="58E7E6A0"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 xml:space="preserve">2. The demonstration shows an awareness of ownership issues related to Internet development. </w:t>
            </w:r>
          </w:p>
          <w:p w14:paraId="538779F1"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3. The demonstration shows an awareness of royalty issues related to Internet development.</w:t>
            </w:r>
          </w:p>
        </w:tc>
      </w:tr>
    </w:tbl>
    <w:p w14:paraId="20C12FD2" w14:textId="77777777" w:rsidR="00670859" w:rsidRDefault="00670859" w:rsidP="00AE10D4">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670859" w:rsidRPr="00EF0021" w14:paraId="66E77AF1" w14:textId="77777777" w:rsidTr="00BA0EFF">
        <w:tc>
          <w:tcPr>
            <w:tcW w:w="750" w:type="pct"/>
            <w:shd w:val="clear" w:color="auto" w:fill="D9D9D9" w:themeFill="background1" w:themeFillShade="D9"/>
          </w:tcPr>
          <w:p w14:paraId="2E545E50" w14:textId="77777777" w:rsidR="00670859" w:rsidRPr="00EF0021" w:rsidRDefault="00670859" w:rsidP="00BA0EFF">
            <w:pPr>
              <w:spacing w:after="0" w:line="360" w:lineRule="auto"/>
              <w:jc w:val="both"/>
              <w:rPr>
                <w:rFonts w:ascii="Century Gothic" w:eastAsia="Calibri" w:hAnsi="Century Gothic" w:cs="Arial"/>
                <w:b/>
              </w:rPr>
            </w:pPr>
            <w:r w:rsidRPr="00EF0021">
              <w:rPr>
                <w:rFonts w:ascii="Century Gothic" w:eastAsia="Calibri" w:hAnsi="Century Gothic" w:cs="Arial"/>
                <w:b/>
              </w:rPr>
              <w:t>Activity</w:t>
            </w:r>
          </w:p>
        </w:tc>
        <w:tc>
          <w:tcPr>
            <w:tcW w:w="3688" w:type="pct"/>
            <w:shd w:val="clear" w:color="auto" w:fill="D9D9D9" w:themeFill="background1" w:themeFillShade="D9"/>
          </w:tcPr>
          <w:p w14:paraId="75B2E06D" w14:textId="77777777" w:rsidR="00670859" w:rsidRPr="00EF0021" w:rsidRDefault="00670859" w:rsidP="00BA0EFF">
            <w:pPr>
              <w:spacing w:after="0" w:line="360" w:lineRule="auto"/>
              <w:jc w:val="both"/>
              <w:rPr>
                <w:rFonts w:ascii="Century Gothic" w:eastAsia="Calibri" w:hAnsi="Century Gothic" w:cs="Arial"/>
                <w:b/>
              </w:rPr>
            </w:pPr>
            <w:r w:rsidRPr="00EF0021">
              <w:rPr>
                <w:rFonts w:ascii="Century Gothic" w:eastAsia="Calibri" w:hAnsi="Century Gothic" w:cs="Arial"/>
                <w:b/>
              </w:rPr>
              <w:t>Questions Description</w:t>
            </w:r>
          </w:p>
        </w:tc>
        <w:tc>
          <w:tcPr>
            <w:tcW w:w="562" w:type="pct"/>
            <w:shd w:val="clear" w:color="auto" w:fill="D9D9D9" w:themeFill="background1" w:themeFillShade="D9"/>
          </w:tcPr>
          <w:p w14:paraId="6A58ACBB" w14:textId="77777777" w:rsidR="00670859" w:rsidRPr="00EF0021" w:rsidRDefault="00670859" w:rsidP="00BA0EFF">
            <w:pPr>
              <w:spacing w:after="0" w:line="360" w:lineRule="auto"/>
              <w:jc w:val="both"/>
              <w:rPr>
                <w:rFonts w:ascii="Century Gothic" w:eastAsia="Calibri" w:hAnsi="Century Gothic" w:cs="Arial"/>
                <w:b/>
              </w:rPr>
            </w:pPr>
            <w:r w:rsidRPr="00EF0021">
              <w:rPr>
                <w:rFonts w:ascii="Century Gothic" w:eastAsia="Calibri" w:hAnsi="Century Gothic" w:cs="Arial"/>
                <w:b/>
              </w:rPr>
              <w:t>Mark</w:t>
            </w:r>
          </w:p>
        </w:tc>
      </w:tr>
      <w:tr w:rsidR="00670859" w:rsidRPr="00EF0021" w14:paraId="6A40DED9" w14:textId="77777777" w:rsidTr="00BA0EFF">
        <w:trPr>
          <w:trHeight w:val="192"/>
        </w:trPr>
        <w:tc>
          <w:tcPr>
            <w:tcW w:w="750" w:type="pct"/>
            <w:vAlign w:val="center"/>
          </w:tcPr>
          <w:p w14:paraId="596456CD" w14:textId="77777777" w:rsidR="00670859" w:rsidRPr="00EF0021" w:rsidRDefault="0036396B" w:rsidP="00BA0EFF">
            <w:pPr>
              <w:spacing w:after="0" w:line="360" w:lineRule="auto"/>
              <w:jc w:val="center"/>
              <w:rPr>
                <w:rFonts w:ascii="Century Gothic" w:eastAsia="Calibri" w:hAnsi="Century Gothic" w:cs="Arial"/>
                <w:b/>
              </w:rPr>
            </w:pPr>
            <w:r>
              <w:rPr>
                <w:rFonts w:ascii="Century Gothic" w:eastAsia="Calibri" w:hAnsi="Century Gothic" w:cs="Arial"/>
                <w:b/>
              </w:rPr>
              <w:t>6</w:t>
            </w:r>
          </w:p>
        </w:tc>
        <w:tc>
          <w:tcPr>
            <w:tcW w:w="3688" w:type="pct"/>
          </w:tcPr>
          <w:p w14:paraId="7962DBD9" w14:textId="77777777" w:rsidR="00670859" w:rsidRPr="00120A87" w:rsidRDefault="009870BA" w:rsidP="009870BA">
            <w:pPr>
              <w:tabs>
                <w:tab w:val="left" w:pos="5430"/>
              </w:tabs>
              <w:spacing w:after="0" w:line="360" w:lineRule="auto"/>
              <w:contextualSpacing/>
              <w:jc w:val="both"/>
              <w:rPr>
                <w:rFonts w:ascii="Century Gothic" w:eastAsia="Calibri" w:hAnsi="Century Gothic" w:cs="Times New Roman"/>
                <w:b/>
                <w:bCs/>
              </w:rPr>
            </w:pPr>
            <w:r w:rsidRPr="009870BA">
              <w:rPr>
                <w:rFonts w:ascii="Century Gothic" w:eastAsia="Calibri" w:hAnsi="Century Gothic" w:cs="Times New Roman"/>
                <w:b/>
                <w:bCs/>
              </w:rPr>
              <w:t>Demonstrate an awareness of the implications of copyright, ownership and royalties.</w:t>
            </w:r>
          </w:p>
        </w:tc>
        <w:tc>
          <w:tcPr>
            <w:tcW w:w="562" w:type="pct"/>
            <w:vAlign w:val="center"/>
          </w:tcPr>
          <w:p w14:paraId="60990AD1" w14:textId="77777777" w:rsidR="00670859" w:rsidRPr="00EF0021" w:rsidRDefault="009870BA" w:rsidP="00BA0EFF">
            <w:pPr>
              <w:spacing w:after="0" w:line="360" w:lineRule="auto"/>
              <w:jc w:val="both"/>
              <w:rPr>
                <w:rFonts w:ascii="Century Gothic" w:eastAsia="Calibri" w:hAnsi="Century Gothic" w:cs="Arial"/>
                <w:b/>
              </w:rPr>
            </w:pPr>
            <w:r>
              <w:rPr>
                <w:rFonts w:ascii="Century Gothic" w:eastAsia="Calibri" w:hAnsi="Century Gothic" w:cs="Arial"/>
                <w:b/>
              </w:rPr>
              <w:t>12</w:t>
            </w:r>
          </w:p>
        </w:tc>
      </w:tr>
    </w:tbl>
    <w:p w14:paraId="705B1D42" w14:textId="02363844" w:rsidR="00205656" w:rsidRDefault="00205656" w:rsidP="00555DE7">
      <w:pPr>
        <w:spacing w:after="0" w:line="360" w:lineRule="auto"/>
        <w:jc w:val="both"/>
        <w:rPr>
          <w:rFonts w:ascii="Century Gothic" w:eastAsia="Calibri" w:hAnsi="Century Gothic" w:cs="Arial"/>
        </w:rPr>
      </w:pPr>
    </w:p>
    <w:p w14:paraId="7194CE63" w14:textId="77777777" w:rsidR="00EE79E3" w:rsidRDefault="00EE79E3" w:rsidP="00555DE7">
      <w:pPr>
        <w:spacing w:after="0" w:line="360" w:lineRule="auto"/>
        <w:jc w:val="both"/>
        <w:rPr>
          <w:rFonts w:ascii="Century Gothic" w:eastAsia="Calibri" w:hAnsi="Century Gothic" w:cs="Arial"/>
          <w:b/>
          <w:bCs/>
        </w:rPr>
      </w:pPr>
    </w:p>
    <w:p w14:paraId="51B7812D" w14:textId="77777777" w:rsidR="00EE79E3" w:rsidRDefault="00EE79E3" w:rsidP="00555DE7">
      <w:pPr>
        <w:spacing w:after="0" w:line="360" w:lineRule="auto"/>
        <w:jc w:val="both"/>
        <w:rPr>
          <w:rFonts w:ascii="Century Gothic" w:eastAsia="Calibri" w:hAnsi="Century Gothic" w:cs="Arial"/>
          <w:b/>
          <w:bCs/>
        </w:rPr>
      </w:pPr>
    </w:p>
    <w:p w14:paraId="0F139366" w14:textId="74BEAB1E" w:rsidR="00F23275" w:rsidRPr="00F23275" w:rsidRDefault="00F23275" w:rsidP="00555DE7">
      <w:pPr>
        <w:spacing w:after="0" w:line="360" w:lineRule="auto"/>
        <w:jc w:val="both"/>
        <w:rPr>
          <w:rFonts w:ascii="Century Gothic" w:eastAsia="Calibri" w:hAnsi="Century Gothic" w:cs="Arial"/>
          <w:b/>
          <w:bCs/>
        </w:rPr>
      </w:pPr>
      <w:r w:rsidRPr="00F23275">
        <w:rPr>
          <w:rFonts w:ascii="Century Gothic" w:eastAsia="Calibri" w:hAnsi="Century Gothic" w:cs="Arial"/>
          <w:b/>
          <w:bCs/>
        </w:rPr>
        <w:lastRenderedPageBreak/>
        <w:t>Copyright:</w:t>
      </w:r>
    </w:p>
    <w:p w14:paraId="62902E5F" w14:textId="4FA8856D" w:rsidR="00F23275" w:rsidRDefault="00F23275" w:rsidP="00555DE7">
      <w:pPr>
        <w:spacing w:after="0" w:line="360" w:lineRule="auto"/>
        <w:jc w:val="both"/>
        <w:rPr>
          <w:rFonts w:ascii="Century Gothic" w:eastAsia="Calibri" w:hAnsi="Century Gothic" w:cs="Arial"/>
        </w:rPr>
      </w:pPr>
      <w:r w:rsidRPr="00F23275">
        <w:rPr>
          <w:rFonts w:ascii="Century Gothic" w:eastAsia="Calibri" w:hAnsi="Century Gothic" w:cs="Arial"/>
        </w:rPr>
        <w:t>Protection of Intellectual Property: Copyright safeguards software intellectual property, covering code, design, and documentation to prevent unauthorized use, reproduction, or distribution. Licensing is common, dictating how users can use and distribute the software while requiring compliance to avoid copyright infringement. Copyright protection has a limited duration, typically lasting the creator's lifetime plus a specified number of years, after which the work becomes part of the public domain.</w:t>
      </w:r>
    </w:p>
    <w:p w14:paraId="29ECF030" w14:textId="3F089994" w:rsidR="00F23275" w:rsidRDefault="00F23275" w:rsidP="00555DE7">
      <w:pPr>
        <w:spacing w:after="0" w:line="360" w:lineRule="auto"/>
        <w:jc w:val="both"/>
        <w:rPr>
          <w:rFonts w:ascii="Century Gothic" w:eastAsia="Calibri" w:hAnsi="Century Gothic" w:cs="Arial"/>
          <w:b/>
          <w:bCs/>
        </w:rPr>
      </w:pPr>
      <w:r w:rsidRPr="00F23275">
        <w:rPr>
          <w:rFonts w:ascii="Century Gothic" w:eastAsia="Calibri" w:hAnsi="Century Gothic" w:cs="Arial"/>
          <w:b/>
          <w:bCs/>
        </w:rPr>
        <w:t>Ownership:</w:t>
      </w:r>
    </w:p>
    <w:p w14:paraId="6DB0AB90" w14:textId="77777777" w:rsidR="00EE7DF9" w:rsidRPr="00EE7DF9"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Ownership of software or intellectual property involves legal rights and control. Here are the key implications:</w:t>
      </w:r>
    </w:p>
    <w:p w14:paraId="2DB2A49B" w14:textId="77777777" w:rsidR="00EE7DF9" w:rsidRPr="00EE7DF9" w:rsidRDefault="00EE7DF9" w:rsidP="00EE7DF9">
      <w:pPr>
        <w:spacing w:after="0" w:line="360" w:lineRule="auto"/>
        <w:jc w:val="both"/>
        <w:rPr>
          <w:rFonts w:ascii="Century Gothic" w:eastAsia="Calibri" w:hAnsi="Century Gothic" w:cs="Arial"/>
        </w:rPr>
      </w:pPr>
    </w:p>
    <w:p w14:paraId="39619A5D" w14:textId="0C819184" w:rsidR="00EE7DF9" w:rsidRPr="00EE7DF9"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1. Employment Contracts:</w:t>
      </w:r>
    </w:p>
    <w:p w14:paraId="706BA345" w14:textId="77777777" w:rsidR="00EE7DF9" w:rsidRPr="00EE7DF9"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 xml:space="preserve">   - Software created during employment is typically governed by employment contracts.</w:t>
      </w:r>
    </w:p>
    <w:p w14:paraId="6C6384D3" w14:textId="77777777" w:rsidR="00EE7DF9" w:rsidRPr="00EE7DF9"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 xml:space="preserve">   - In many cases, employers may have ownership rights to work created by employees within their job roles.</w:t>
      </w:r>
    </w:p>
    <w:p w14:paraId="40EB8F1C" w14:textId="77777777" w:rsidR="00EE7DF9" w:rsidRPr="00EE7DF9" w:rsidRDefault="00EE7DF9" w:rsidP="00EE7DF9">
      <w:pPr>
        <w:spacing w:after="0" w:line="360" w:lineRule="auto"/>
        <w:jc w:val="both"/>
        <w:rPr>
          <w:rFonts w:ascii="Century Gothic" w:eastAsia="Calibri" w:hAnsi="Century Gothic" w:cs="Arial"/>
        </w:rPr>
      </w:pPr>
    </w:p>
    <w:p w14:paraId="27DDF3C6" w14:textId="1FA90D7F" w:rsidR="00EE7DF9" w:rsidRPr="00EE7DF9"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 xml:space="preserve">2. </w:t>
      </w:r>
      <w:r>
        <w:rPr>
          <w:rFonts w:ascii="Century Gothic" w:eastAsia="Calibri" w:hAnsi="Century Gothic" w:cs="Arial"/>
        </w:rPr>
        <w:t>I</w:t>
      </w:r>
      <w:r w:rsidRPr="00EE7DF9">
        <w:rPr>
          <w:rFonts w:ascii="Century Gothic" w:eastAsia="Calibri" w:hAnsi="Century Gothic" w:cs="Arial"/>
        </w:rPr>
        <w:t>ndependent Contractors:</w:t>
      </w:r>
    </w:p>
    <w:p w14:paraId="08DDBB2A" w14:textId="77777777" w:rsidR="00EE7DF9" w:rsidRPr="00EE7DF9"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 xml:space="preserve">   - When hiring independent contractors, it's crucial to establish clear ownership rights in contracts.</w:t>
      </w:r>
    </w:p>
    <w:p w14:paraId="3D61F1A1" w14:textId="77777777" w:rsidR="00EE7DF9" w:rsidRPr="00EE7DF9"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 xml:space="preserve">   - Without clear agreements, disputes can arise over who owns the software or intellectual property.</w:t>
      </w:r>
    </w:p>
    <w:p w14:paraId="717F903E" w14:textId="77777777" w:rsidR="00EE7DF9" w:rsidRPr="00EE7DF9" w:rsidRDefault="00EE7DF9" w:rsidP="00EE7DF9">
      <w:pPr>
        <w:spacing w:after="0" w:line="360" w:lineRule="auto"/>
        <w:jc w:val="both"/>
        <w:rPr>
          <w:rFonts w:ascii="Century Gothic" w:eastAsia="Calibri" w:hAnsi="Century Gothic" w:cs="Arial"/>
        </w:rPr>
      </w:pPr>
    </w:p>
    <w:p w14:paraId="45CD83CC" w14:textId="4437A987" w:rsidR="00EE7DF9" w:rsidRPr="00EE7DF9"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 xml:space="preserve">3. </w:t>
      </w:r>
      <w:r>
        <w:rPr>
          <w:rFonts w:ascii="Century Gothic" w:eastAsia="Calibri" w:hAnsi="Century Gothic" w:cs="Arial"/>
        </w:rPr>
        <w:t>O</w:t>
      </w:r>
      <w:r w:rsidRPr="00EE7DF9">
        <w:rPr>
          <w:rFonts w:ascii="Century Gothic" w:eastAsia="Calibri" w:hAnsi="Century Gothic" w:cs="Arial"/>
        </w:rPr>
        <w:t>pen Source Collaboration:</w:t>
      </w:r>
    </w:p>
    <w:p w14:paraId="78460AE3" w14:textId="77777777" w:rsidR="00EE7DF9" w:rsidRPr="00EE7DF9"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 xml:space="preserve">   - Developers collaborating on open-source projects should understand licensing agreements.</w:t>
      </w:r>
    </w:p>
    <w:p w14:paraId="2643C780" w14:textId="321CA83E" w:rsidR="00F23275" w:rsidRDefault="00EE7DF9" w:rsidP="00EE7DF9">
      <w:pPr>
        <w:spacing w:after="0" w:line="360" w:lineRule="auto"/>
        <w:jc w:val="both"/>
        <w:rPr>
          <w:rFonts w:ascii="Century Gothic" w:eastAsia="Calibri" w:hAnsi="Century Gothic" w:cs="Arial"/>
        </w:rPr>
      </w:pPr>
      <w:r w:rsidRPr="00EE7DF9">
        <w:rPr>
          <w:rFonts w:ascii="Century Gothic" w:eastAsia="Calibri" w:hAnsi="Century Gothic" w:cs="Arial"/>
        </w:rPr>
        <w:t xml:space="preserve">   - Ownership in open source often depends on the specific licenses used, which dictate how contributions are treated among project contributors.</w:t>
      </w:r>
    </w:p>
    <w:p w14:paraId="0CAFAE0A" w14:textId="53DC0AF8" w:rsidR="00723685" w:rsidRDefault="00723685" w:rsidP="00555DE7">
      <w:pPr>
        <w:spacing w:after="0" w:line="360" w:lineRule="auto"/>
        <w:jc w:val="both"/>
        <w:rPr>
          <w:rFonts w:ascii="Century Gothic" w:eastAsia="Calibri" w:hAnsi="Century Gothic" w:cs="Arial"/>
          <w:b/>
          <w:bCs/>
        </w:rPr>
      </w:pPr>
      <w:r w:rsidRPr="00723685">
        <w:rPr>
          <w:rFonts w:ascii="Century Gothic" w:eastAsia="Calibri" w:hAnsi="Century Gothic" w:cs="Arial"/>
          <w:b/>
          <w:bCs/>
        </w:rPr>
        <w:t>Royalties:</w:t>
      </w:r>
    </w:p>
    <w:p w14:paraId="2B71E24C" w14:textId="4F801B17" w:rsidR="00723685" w:rsidRPr="00723685" w:rsidRDefault="00723685" w:rsidP="00555DE7">
      <w:pPr>
        <w:spacing w:after="0" w:line="360" w:lineRule="auto"/>
        <w:jc w:val="both"/>
        <w:rPr>
          <w:rFonts w:ascii="Century Gothic" w:eastAsia="Calibri" w:hAnsi="Century Gothic" w:cs="Arial"/>
        </w:rPr>
      </w:pPr>
      <w:r w:rsidRPr="00723685">
        <w:rPr>
          <w:rFonts w:ascii="Century Gothic" w:eastAsia="Calibri" w:hAnsi="Century Gothic" w:cs="Arial"/>
        </w:rPr>
        <w:t xml:space="preserve">Royalties are payments given to the owner of intellectual property in exchange for the use or sale of that property. This is particularly relevant in the context of commercial software sales, where developers can earn royalties based on a percentage of revenue generated from the sale of proprietary software. Additionally, developers may enter </w:t>
      </w:r>
      <w:r w:rsidRPr="00723685">
        <w:rPr>
          <w:rFonts w:ascii="Century Gothic" w:eastAsia="Calibri" w:hAnsi="Century Gothic" w:cs="Arial"/>
        </w:rPr>
        <w:lastRenderedPageBreak/>
        <w:t>licensing agreements, allowing others to use their software for a fee or royalty payment, with clear terms specified in contracts. The advent of digital distribution platforms has further expanded the scope, enabling developers to receive royalties for software sold or downloaded through these platforms, as outlined in agreements with the platform provider.</w:t>
      </w:r>
    </w:p>
    <w:p w14:paraId="61048677" w14:textId="77777777" w:rsidR="003B4964" w:rsidRDefault="003B4964" w:rsidP="00555DE7">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68254E" w:rsidRPr="0068254E" w14:paraId="2A8DFD09" w14:textId="77777777" w:rsidTr="00BA0EFF">
        <w:tc>
          <w:tcPr>
            <w:tcW w:w="5000" w:type="pct"/>
            <w:shd w:val="clear" w:color="auto" w:fill="D9D9D9"/>
          </w:tcPr>
          <w:p w14:paraId="727E5A85" w14:textId="77777777" w:rsidR="0068254E" w:rsidRPr="0068254E" w:rsidRDefault="0068254E" w:rsidP="0068254E">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68254E">
              <w:rPr>
                <w:rFonts w:ascii="Century Gothic" w:eastAsia="Times New Roman" w:hAnsi="Century Gothic" w:cs="Arial"/>
                <w:b/>
                <w:bCs/>
                <w:kern w:val="32"/>
                <w:sz w:val="32"/>
                <w:lang w:eastAsia="en-ZA"/>
              </w:rPr>
              <w:br w:type="page"/>
              <w:t xml:space="preserve">SESSION 4. </w:t>
            </w:r>
          </w:p>
          <w:p w14:paraId="74638FBB" w14:textId="77777777" w:rsidR="0068254E" w:rsidRPr="0068254E" w:rsidRDefault="0068254E" w:rsidP="0068254E">
            <w:pPr>
              <w:spacing w:line="360" w:lineRule="auto"/>
              <w:jc w:val="center"/>
              <w:rPr>
                <w:rFonts w:ascii="Century Gothic" w:eastAsia="Times New Roman" w:hAnsi="Century Gothic" w:cs="Arial"/>
                <w:b/>
                <w:bCs/>
                <w:kern w:val="32"/>
                <w:sz w:val="32"/>
                <w:lang w:eastAsia="en-ZA"/>
              </w:rPr>
            </w:pPr>
            <w:r w:rsidRPr="0068254E">
              <w:rPr>
                <w:rFonts w:ascii="Century Gothic" w:eastAsia="Times New Roman" w:hAnsi="Century Gothic" w:cs="Arial"/>
                <w:b/>
                <w:bCs/>
                <w:kern w:val="32"/>
                <w:sz w:val="32"/>
                <w:lang w:eastAsia="en-ZA"/>
              </w:rPr>
              <w:t>Explain version control and security issues related to Internet Applications.</w:t>
            </w:r>
          </w:p>
        </w:tc>
      </w:tr>
      <w:tr w:rsidR="0068254E" w:rsidRPr="0068254E" w14:paraId="06A9628B" w14:textId="77777777" w:rsidTr="00BA0EFF">
        <w:tc>
          <w:tcPr>
            <w:tcW w:w="5000" w:type="pct"/>
            <w:shd w:val="clear" w:color="auto" w:fill="D9D9D9"/>
          </w:tcPr>
          <w:p w14:paraId="2430FEBD" w14:textId="77777777" w:rsidR="0068254E" w:rsidRPr="0068254E" w:rsidRDefault="0068254E" w:rsidP="0068254E">
            <w:pPr>
              <w:keepNext/>
              <w:spacing w:after="60" w:line="360" w:lineRule="auto"/>
              <w:jc w:val="center"/>
              <w:outlineLvl w:val="0"/>
              <w:rPr>
                <w:rFonts w:ascii="Century Gothic" w:eastAsia="Times New Roman" w:hAnsi="Century Gothic" w:cs="Arial"/>
                <w:b/>
                <w:bCs/>
                <w:kern w:val="32"/>
                <w:sz w:val="32"/>
                <w:lang w:val="en-ZA" w:eastAsia="en-ZA"/>
              </w:rPr>
            </w:pPr>
            <w:r w:rsidRPr="0068254E">
              <w:rPr>
                <w:rFonts w:ascii="Century Gothic" w:eastAsia="Times New Roman" w:hAnsi="Century Gothic" w:cs="Arial"/>
                <w:b/>
                <w:bCs/>
                <w:kern w:val="32"/>
                <w:sz w:val="32"/>
                <w:lang w:val="en-ZA" w:eastAsia="en-ZA"/>
              </w:rPr>
              <w:t>Learning Outcomes</w:t>
            </w:r>
          </w:p>
        </w:tc>
      </w:tr>
      <w:tr w:rsidR="0068254E" w:rsidRPr="0068254E" w14:paraId="79F1BCE8" w14:textId="77777777" w:rsidTr="00BA0EFF">
        <w:tc>
          <w:tcPr>
            <w:tcW w:w="5000" w:type="pct"/>
            <w:shd w:val="clear" w:color="auto" w:fill="D9D9D9"/>
          </w:tcPr>
          <w:p w14:paraId="2B3625B8"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 xml:space="preserve">1. The explanation identifies version control issues related to Internet development. </w:t>
            </w:r>
          </w:p>
          <w:p w14:paraId="5751D8A9" w14:textId="77777777" w:rsidR="0068254E" w:rsidRPr="0068254E" w:rsidRDefault="0068254E" w:rsidP="0068254E">
            <w:pPr>
              <w:numPr>
                <w:ilvl w:val="0"/>
                <w:numId w:val="16"/>
              </w:numPr>
              <w:spacing w:after="0" w:line="360" w:lineRule="auto"/>
              <w:contextualSpacing/>
              <w:jc w:val="both"/>
              <w:rPr>
                <w:rFonts w:ascii="Century Gothic" w:eastAsia="Times New Roman" w:hAnsi="Century Gothic" w:cs="Times New Roman"/>
                <w:lang w:eastAsia="en-ZA"/>
              </w:rPr>
            </w:pPr>
            <w:r w:rsidRPr="0068254E">
              <w:rPr>
                <w:rFonts w:ascii="Century Gothic" w:eastAsia="Times New Roman" w:hAnsi="Century Gothic" w:cs="Times New Roman"/>
                <w:lang w:eastAsia="en-ZA"/>
              </w:rPr>
              <w:t>2. The explanation identifies security issues related to Internet development, and explains ways of handling each.</w:t>
            </w:r>
          </w:p>
        </w:tc>
      </w:tr>
    </w:tbl>
    <w:p w14:paraId="49E9179A" w14:textId="77777777" w:rsidR="009870BA" w:rsidRDefault="009870BA" w:rsidP="0074242F">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9870BA" w:rsidRPr="00422A74" w14:paraId="27053465" w14:textId="77777777" w:rsidTr="00BA0EFF">
        <w:tc>
          <w:tcPr>
            <w:tcW w:w="750" w:type="pct"/>
            <w:shd w:val="clear" w:color="auto" w:fill="D9D9D9" w:themeFill="background1" w:themeFillShade="D9"/>
          </w:tcPr>
          <w:p w14:paraId="0E3B4A96" w14:textId="77777777" w:rsidR="009870BA" w:rsidRPr="00422A74" w:rsidRDefault="009870BA" w:rsidP="00BA0EFF">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13A91597" w14:textId="77777777" w:rsidR="009870BA" w:rsidRPr="00422A74" w:rsidRDefault="009870BA" w:rsidP="00BA0EFF">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58AE0511" w14:textId="77777777" w:rsidR="009870BA" w:rsidRPr="00422A74" w:rsidRDefault="009870BA" w:rsidP="00BA0EFF">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9870BA" w:rsidRPr="00422A74" w14:paraId="6F3B630C" w14:textId="77777777" w:rsidTr="00BA0EFF">
        <w:trPr>
          <w:trHeight w:val="192"/>
        </w:trPr>
        <w:tc>
          <w:tcPr>
            <w:tcW w:w="750" w:type="pct"/>
            <w:vAlign w:val="center"/>
          </w:tcPr>
          <w:p w14:paraId="0DB7CAA8" w14:textId="77777777" w:rsidR="009870BA" w:rsidRPr="00422A74" w:rsidRDefault="0036396B" w:rsidP="00BA0EFF">
            <w:pPr>
              <w:spacing w:after="0" w:line="360" w:lineRule="auto"/>
              <w:jc w:val="center"/>
              <w:rPr>
                <w:rFonts w:ascii="Century Gothic" w:eastAsia="Calibri" w:hAnsi="Century Gothic" w:cs="Arial"/>
                <w:b/>
              </w:rPr>
            </w:pPr>
            <w:r>
              <w:rPr>
                <w:rFonts w:ascii="Century Gothic" w:eastAsia="Calibri" w:hAnsi="Century Gothic" w:cs="Arial"/>
                <w:b/>
              </w:rPr>
              <w:t>7</w:t>
            </w:r>
          </w:p>
        </w:tc>
        <w:tc>
          <w:tcPr>
            <w:tcW w:w="3688" w:type="pct"/>
          </w:tcPr>
          <w:p w14:paraId="5EE638D7" w14:textId="77777777" w:rsidR="009870BA" w:rsidRPr="00AB6830" w:rsidRDefault="0036396B" w:rsidP="0036396B">
            <w:pPr>
              <w:spacing w:after="0" w:line="360" w:lineRule="auto"/>
              <w:jc w:val="both"/>
              <w:rPr>
                <w:rFonts w:ascii="Century Gothic" w:eastAsia="Calibri" w:hAnsi="Century Gothic" w:cs="Arial"/>
                <w:b/>
                <w:bCs/>
              </w:rPr>
            </w:pPr>
            <w:r>
              <w:rPr>
                <w:rFonts w:ascii="Century Gothic" w:eastAsia="Calibri" w:hAnsi="Century Gothic" w:cs="Arial"/>
                <w:b/>
                <w:bCs/>
              </w:rPr>
              <w:t>Identify</w:t>
            </w:r>
            <w:r w:rsidRPr="0036396B">
              <w:rPr>
                <w:rFonts w:ascii="Century Gothic" w:eastAsia="Calibri" w:hAnsi="Century Gothic" w:cs="Arial"/>
                <w:b/>
                <w:bCs/>
              </w:rPr>
              <w:t xml:space="preserve"> security issues related to Internet development, and explain ways of handling each.</w:t>
            </w:r>
          </w:p>
        </w:tc>
        <w:tc>
          <w:tcPr>
            <w:tcW w:w="562" w:type="pct"/>
            <w:vAlign w:val="center"/>
          </w:tcPr>
          <w:p w14:paraId="411F7795" w14:textId="77777777" w:rsidR="009870BA" w:rsidRPr="00422A74" w:rsidRDefault="0036396B" w:rsidP="00BA0EFF">
            <w:pPr>
              <w:spacing w:after="0" w:line="360" w:lineRule="auto"/>
              <w:jc w:val="both"/>
              <w:rPr>
                <w:rFonts w:ascii="Century Gothic" w:eastAsia="Calibri" w:hAnsi="Century Gothic" w:cs="Arial"/>
                <w:b/>
              </w:rPr>
            </w:pPr>
            <w:r>
              <w:rPr>
                <w:rFonts w:ascii="Century Gothic" w:eastAsia="Calibri" w:hAnsi="Century Gothic" w:cs="Arial"/>
                <w:b/>
              </w:rPr>
              <w:t>10</w:t>
            </w:r>
          </w:p>
        </w:tc>
      </w:tr>
    </w:tbl>
    <w:p w14:paraId="25852FF5" w14:textId="072D9BA9" w:rsidR="0036396B" w:rsidRDefault="0036396B" w:rsidP="0036396B">
      <w:pPr>
        <w:spacing w:after="0" w:line="360" w:lineRule="auto"/>
        <w:jc w:val="both"/>
        <w:rPr>
          <w:rFonts w:ascii="Century Gothic" w:eastAsia="Calibri" w:hAnsi="Century Gothic" w:cs="Arial"/>
        </w:rPr>
      </w:pPr>
    </w:p>
    <w:p w14:paraId="3FEB9F8E" w14:textId="77777777" w:rsidR="00685522" w:rsidRPr="00685522" w:rsidRDefault="00685522" w:rsidP="00685522">
      <w:pPr>
        <w:pStyle w:val="ListParagraph"/>
        <w:numPr>
          <w:ilvl w:val="0"/>
          <w:numId w:val="28"/>
        </w:numPr>
        <w:spacing w:after="0" w:line="360" w:lineRule="auto"/>
        <w:jc w:val="both"/>
        <w:rPr>
          <w:rFonts w:ascii="Century Gothic" w:eastAsia="Calibri" w:hAnsi="Century Gothic" w:cs="Arial"/>
        </w:rPr>
      </w:pPr>
      <w:r w:rsidRPr="00685522">
        <w:rPr>
          <w:rFonts w:ascii="Century Gothic" w:eastAsia="Calibri" w:hAnsi="Century Gothic" w:cs="Arial"/>
        </w:rPr>
        <w:t>Information Privacy and Security:</w:t>
      </w:r>
    </w:p>
    <w:p w14:paraId="4D54D870" w14:textId="77777777"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Concerns: Involves safeguarding personal and sensitive data from unauthorized access, disclosure, or misuse.</w:t>
      </w:r>
    </w:p>
    <w:p w14:paraId="4B000FF6" w14:textId="77777777"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Handling:</w:t>
      </w:r>
    </w:p>
    <w:p w14:paraId="5C7130F3" w14:textId="77777777"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Encryption: Utilize encryption techniques for securing data during transmission and storage.</w:t>
      </w:r>
    </w:p>
    <w:p w14:paraId="0FB2E29A" w14:textId="7D6FB948" w:rsidR="00EE7DF9"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Access Controls: Implement strict access controls to permit only authorized users to access sensitive information.</w:t>
      </w:r>
    </w:p>
    <w:p w14:paraId="166AE2A1" w14:textId="0DE62C6F" w:rsidR="00685522" w:rsidRPr="00685522" w:rsidRDefault="00685522" w:rsidP="00685522">
      <w:pPr>
        <w:pStyle w:val="ListParagraph"/>
        <w:numPr>
          <w:ilvl w:val="0"/>
          <w:numId w:val="28"/>
        </w:numPr>
        <w:spacing w:after="0" w:line="360" w:lineRule="auto"/>
        <w:jc w:val="both"/>
        <w:rPr>
          <w:rFonts w:ascii="Century Gothic" w:eastAsia="Calibri" w:hAnsi="Century Gothic" w:cs="Arial"/>
        </w:rPr>
      </w:pPr>
      <w:r w:rsidRPr="00685522">
        <w:rPr>
          <w:rFonts w:ascii="Century Gothic" w:eastAsia="Calibri" w:hAnsi="Century Gothic" w:cs="Arial"/>
        </w:rPr>
        <w:t>Provision of Services:</w:t>
      </w:r>
    </w:p>
    <w:p w14:paraId="0F22D47C" w14:textId="52F7A02F"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Security Issue:</w:t>
      </w:r>
    </w:p>
    <w:p w14:paraId="463E4DF2" w14:textId="77777777"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lastRenderedPageBreak/>
        <w:t>Ensuring the availability, reliability, and security of services is crucial. Denial of Service (DoS) attacks and other disruptions can impact service delivery.</w:t>
      </w:r>
    </w:p>
    <w:p w14:paraId="60716C01" w14:textId="7605AE2B"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Handling:</w:t>
      </w:r>
    </w:p>
    <w:p w14:paraId="69D7A048" w14:textId="7A495E11" w:rsid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DDoS Protection: Implement Distributed Denial of Service (DDoS) protection mechanisms to mitigate attacks.</w:t>
      </w:r>
    </w:p>
    <w:p w14:paraId="0F79DAFC" w14:textId="77777777" w:rsidR="00685522" w:rsidRPr="00685522" w:rsidRDefault="00685522" w:rsidP="00685522">
      <w:pPr>
        <w:pStyle w:val="ListParagraph"/>
        <w:numPr>
          <w:ilvl w:val="0"/>
          <w:numId w:val="28"/>
        </w:numPr>
        <w:spacing w:after="0" w:line="360" w:lineRule="auto"/>
        <w:jc w:val="both"/>
        <w:rPr>
          <w:rFonts w:ascii="Century Gothic" w:eastAsia="Calibri" w:hAnsi="Century Gothic" w:cs="Arial"/>
        </w:rPr>
      </w:pPr>
      <w:r w:rsidRPr="00685522">
        <w:rPr>
          <w:rFonts w:ascii="Century Gothic" w:eastAsia="Calibri" w:hAnsi="Century Gothic" w:cs="Arial"/>
        </w:rPr>
        <w:t>Critical Roles and Missions:</w:t>
      </w:r>
    </w:p>
    <w:p w14:paraId="3DA5319A" w14:textId="78B4A934"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Security Issue:</w:t>
      </w:r>
    </w:p>
    <w:p w14:paraId="056CAD14" w14:textId="77777777"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Certain Internet-connected systems may be critical for essential roles and missions, and their compromise can have severe consequences.</w:t>
      </w:r>
    </w:p>
    <w:p w14:paraId="52BAE7B3" w14:textId="45CC399C"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Handling:</w:t>
      </w:r>
    </w:p>
    <w:p w14:paraId="6757946B" w14:textId="77777777"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Isolation: Physically or logically isolate critical systems from less secure networks.</w:t>
      </w:r>
    </w:p>
    <w:p w14:paraId="39FF5FFE" w14:textId="25E5B745" w:rsid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Security Training: Ensure that personnel with critical roles receive regular security training.</w:t>
      </w:r>
    </w:p>
    <w:p w14:paraId="6ABE55F1" w14:textId="77777777" w:rsidR="00685522" w:rsidRPr="00685522" w:rsidRDefault="00685522" w:rsidP="00685522">
      <w:pPr>
        <w:pStyle w:val="ListParagraph"/>
        <w:numPr>
          <w:ilvl w:val="0"/>
          <w:numId w:val="28"/>
        </w:numPr>
        <w:spacing w:after="0" w:line="360" w:lineRule="auto"/>
        <w:jc w:val="both"/>
        <w:rPr>
          <w:rFonts w:ascii="Century Gothic" w:eastAsia="Calibri" w:hAnsi="Century Gothic" w:cs="Arial"/>
        </w:rPr>
      </w:pPr>
      <w:r w:rsidRPr="00685522">
        <w:rPr>
          <w:rFonts w:ascii="Century Gothic" w:eastAsia="Calibri" w:hAnsi="Century Gothic" w:cs="Arial"/>
        </w:rPr>
        <w:t>Electronic Commerce:</w:t>
      </w:r>
    </w:p>
    <w:p w14:paraId="0108F743" w14:textId="08BB44E5"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Security Issue:</w:t>
      </w:r>
    </w:p>
    <w:p w14:paraId="50026EED" w14:textId="77777777"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E-commerce involves the exchange of sensitive financial information, making it a target for cybercriminals.</w:t>
      </w:r>
    </w:p>
    <w:p w14:paraId="579827DE" w14:textId="134EB9DF"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Handling:</w:t>
      </w:r>
    </w:p>
    <w:p w14:paraId="45D7BE4B" w14:textId="033E5122" w:rsid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Secure Sockets Layer (SSL) / Transport Layer Security (TLS): Use SSL/TLS for secure communication between clients and servers.</w:t>
      </w:r>
    </w:p>
    <w:p w14:paraId="68EAF1EE" w14:textId="77777777" w:rsidR="00685522" w:rsidRPr="00685522" w:rsidRDefault="00685522" w:rsidP="00685522">
      <w:pPr>
        <w:pStyle w:val="ListParagraph"/>
        <w:numPr>
          <w:ilvl w:val="0"/>
          <w:numId w:val="28"/>
        </w:numPr>
        <w:spacing w:after="0" w:line="360" w:lineRule="auto"/>
        <w:jc w:val="both"/>
        <w:rPr>
          <w:rFonts w:ascii="Century Gothic" w:eastAsia="Calibri" w:hAnsi="Century Gothic" w:cs="Arial"/>
        </w:rPr>
      </w:pPr>
      <w:r w:rsidRPr="00685522">
        <w:rPr>
          <w:rFonts w:ascii="Century Gothic" w:eastAsia="Calibri" w:hAnsi="Century Gothic" w:cs="Arial"/>
        </w:rPr>
        <w:t>National Infrastructure:</w:t>
      </w:r>
    </w:p>
    <w:p w14:paraId="185022FC" w14:textId="77777777"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Security Issue:</w:t>
      </w:r>
    </w:p>
    <w:p w14:paraId="555AEA1F" w14:textId="77777777" w:rsidR="00685522" w:rsidRPr="00685522" w:rsidRDefault="00685522" w:rsidP="00685522">
      <w:pPr>
        <w:spacing w:after="0" w:line="360" w:lineRule="auto"/>
        <w:jc w:val="both"/>
        <w:rPr>
          <w:rFonts w:ascii="Century Gothic" w:eastAsia="Calibri" w:hAnsi="Century Gothic" w:cs="Arial"/>
        </w:rPr>
      </w:pPr>
    </w:p>
    <w:p w14:paraId="1BD49988" w14:textId="77777777"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Critical national infrastructure, such as power grids and transportation systems, is increasingly connected to the Internet, making it a potential target for cyberattacks.</w:t>
      </w:r>
    </w:p>
    <w:p w14:paraId="550EF4A5" w14:textId="0F444625" w:rsidR="00685522" w:rsidRPr="00685522"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Handling:</w:t>
      </w:r>
    </w:p>
    <w:p w14:paraId="7B3AFB99" w14:textId="06678FA6" w:rsidR="00685522" w:rsidRPr="0036396B" w:rsidRDefault="00685522" w:rsidP="00685522">
      <w:pPr>
        <w:spacing w:after="0" w:line="360" w:lineRule="auto"/>
        <w:ind w:left="720"/>
        <w:jc w:val="both"/>
        <w:rPr>
          <w:rFonts w:ascii="Century Gothic" w:eastAsia="Calibri" w:hAnsi="Century Gothic" w:cs="Arial"/>
        </w:rPr>
      </w:pPr>
      <w:r w:rsidRPr="00685522">
        <w:rPr>
          <w:rFonts w:ascii="Century Gothic" w:eastAsia="Calibri" w:hAnsi="Century Gothic" w:cs="Arial"/>
        </w:rPr>
        <w:t>Network Segmentation: Isolate critical infrastructure networks from public networks</w:t>
      </w:r>
      <w:r>
        <w:rPr>
          <w:rFonts w:ascii="Century Gothic" w:eastAsia="Calibri" w:hAnsi="Century Gothic" w:cs="Arial"/>
        </w:rPr>
        <w:t>,</w:t>
      </w:r>
      <w:r w:rsidRPr="00685522">
        <w:rPr>
          <w:rFonts w:ascii="Century Gothic" w:eastAsia="Calibri" w:hAnsi="Century Gothic" w:cs="Arial"/>
        </w:rPr>
        <w:t xml:space="preserve"> Use IDPS to detect and prevent unauthorized access.</w:t>
      </w:r>
    </w:p>
    <w:sectPr w:rsidR="00685522" w:rsidRPr="0036396B" w:rsidSect="00755F6F">
      <w:headerReference w:type="default" r:id="rId17"/>
      <w:footerReference w:type="default" r:id="rId18"/>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6A8EB" w14:textId="77777777" w:rsidR="00654804" w:rsidRDefault="00654804" w:rsidP="00AE5977">
      <w:pPr>
        <w:spacing w:after="0" w:line="240" w:lineRule="auto"/>
      </w:pPr>
      <w:r>
        <w:separator/>
      </w:r>
    </w:p>
  </w:endnote>
  <w:endnote w:type="continuationSeparator" w:id="0">
    <w:p w14:paraId="3344C632" w14:textId="77777777" w:rsidR="00654804" w:rsidRDefault="00654804" w:rsidP="00AE5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Neue-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A88F" w14:textId="77777777" w:rsidR="00BC0BC9" w:rsidRDefault="00EE790B">
    <w:pPr>
      <w:pStyle w:val="Footer"/>
      <w:pBdr>
        <w:top w:val="single" w:sz="4" w:space="1" w:color="D9D9D9"/>
      </w:pBdr>
      <w:rPr>
        <w:b/>
      </w:rPr>
    </w:pPr>
    <w:r>
      <w:fldChar w:fldCharType="begin"/>
    </w:r>
    <w:r w:rsidR="00BC0BC9">
      <w:instrText xml:space="preserve"> PAGE   \* MERGEFORMAT </w:instrText>
    </w:r>
    <w:r>
      <w:fldChar w:fldCharType="separate"/>
    </w:r>
    <w:r w:rsidR="00391067" w:rsidRPr="00391067">
      <w:rPr>
        <w:b/>
        <w:noProof/>
      </w:rPr>
      <w:t>2</w:t>
    </w:r>
    <w:r>
      <w:rPr>
        <w:b/>
        <w:noProof/>
      </w:rPr>
      <w:fldChar w:fldCharType="end"/>
    </w:r>
    <w:r w:rsidR="00BC0BC9">
      <w:rPr>
        <w:b/>
      </w:rPr>
      <w:t xml:space="preserve"> | </w:t>
    </w:r>
    <w:r w:rsidR="00BC0BC9">
      <w:rPr>
        <w:color w:val="7F7F7F"/>
        <w:spacing w:val="60"/>
      </w:rPr>
      <w:t>Page</w:t>
    </w:r>
  </w:p>
  <w:p w14:paraId="567F3DA8" w14:textId="77777777" w:rsidR="00BC0BC9" w:rsidRDefault="00BC0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2178" w14:textId="77777777" w:rsidR="00BC0BC9" w:rsidRDefault="00EE790B">
    <w:pPr>
      <w:pStyle w:val="Footer"/>
      <w:pBdr>
        <w:top w:val="single" w:sz="4" w:space="1" w:color="D9D9D9"/>
      </w:pBdr>
      <w:rPr>
        <w:b/>
      </w:rPr>
    </w:pPr>
    <w:r>
      <w:fldChar w:fldCharType="begin"/>
    </w:r>
    <w:r w:rsidR="00BC0BC9">
      <w:instrText xml:space="preserve"> PAGE   \* MERGEFORMAT </w:instrText>
    </w:r>
    <w:r>
      <w:fldChar w:fldCharType="separate"/>
    </w:r>
    <w:r w:rsidR="00391067" w:rsidRPr="00391067">
      <w:rPr>
        <w:b/>
        <w:noProof/>
      </w:rPr>
      <w:t>1</w:t>
    </w:r>
    <w:r>
      <w:rPr>
        <w:b/>
        <w:noProof/>
      </w:rPr>
      <w:fldChar w:fldCharType="end"/>
    </w:r>
    <w:r w:rsidR="00BC0BC9">
      <w:rPr>
        <w:b/>
      </w:rPr>
      <w:t xml:space="preserve"> | </w:t>
    </w:r>
    <w:r w:rsidR="00BC0BC9">
      <w:rPr>
        <w:color w:val="7F7F7F"/>
        <w:spacing w:val="60"/>
      </w:rPr>
      <w:t>Page</w:t>
    </w:r>
  </w:p>
  <w:p w14:paraId="0477AB66" w14:textId="77777777" w:rsidR="00BC0BC9" w:rsidRDefault="00BC0B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72A2" w14:textId="77777777" w:rsidR="00BC0BC9" w:rsidRDefault="00EE790B">
    <w:pPr>
      <w:pStyle w:val="Footer"/>
    </w:pPr>
    <w:r w:rsidRPr="00254E91">
      <w:rPr>
        <w:b/>
      </w:rPr>
      <w:fldChar w:fldCharType="begin"/>
    </w:r>
    <w:r w:rsidR="00BC0BC9" w:rsidRPr="00254E91">
      <w:rPr>
        <w:b/>
      </w:rPr>
      <w:instrText xml:space="preserve"> PAGE   \* MERGEFORMAT </w:instrText>
    </w:r>
    <w:r w:rsidRPr="00254E91">
      <w:rPr>
        <w:b/>
      </w:rPr>
      <w:fldChar w:fldCharType="separate"/>
    </w:r>
    <w:r w:rsidR="00391067">
      <w:rPr>
        <w:b/>
        <w:noProof/>
      </w:rPr>
      <w:t>7</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F82C" w14:textId="77777777" w:rsidR="00BC0BC9" w:rsidRDefault="00EE790B">
    <w:pPr>
      <w:pStyle w:val="Footer"/>
    </w:pPr>
    <w:r w:rsidRPr="00254E91">
      <w:rPr>
        <w:b/>
      </w:rPr>
      <w:fldChar w:fldCharType="begin"/>
    </w:r>
    <w:r w:rsidR="00BC0BC9" w:rsidRPr="00254E91">
      <w:rPr>
        <w:b/>
      </w:rPr>
      <w:instrText xml:space="preserve"> PAGE   \* MERGEFORMAT </w:instrText>
    </w:r>
    <w:r w:rsidRPr="00254E91">
      <w:rPr>
        <w:b/>
      </w:rPr>
      <w:fldChar w:fldCharType="separate"/>
    </w:r>
    <w:r w:rsidR="00391067">
      <w:rPr>
        <w:b/>
        <w:noProof/>
      </w:rPr>
      <w:t>18</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1564" w14:textId="77777777" w:rsidR="00654804" w:rsidRDefault="00654804" w:rsidP="00AE5977">
      <w:pPr>
        <w:spacing w:after="0" w:line="240" w:lineRule="auto"/>
      </w:pPr>
      <w:r>
        <w:separator/>
      </w:r>
    </w:p>
  </w:footnote>
  <w:footnote w:type="continuationSeparator" w:id="0">
    <w:p w14:paraId="22E6CEFF" w14:textId="77777777" w:rsidR="00654804" w:rsidRDefault="00654804" w:rsidP="00AE5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3AEF" w14:textId="77777777" w:rsidR="00BC0BC9" w:rsidRPr="005425AA" w:rsidRDefault="00BC0BC9" w:rsidP="00796556">
    <w:pPr>
      <w:pStyle w:val="NoSpacing"/>
      <w:tabs>
        <w:tab w:val="left" w:pos="6048"/>
      </w:tabs>
      <w:jc w:val="both"/>
      <w:rPr>
        <w:b/>
        <w:sz w:val="20"/>
        <w:lang w:val="en-Z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437E" w14:textId="77777777" w:rsidR="00BC0BC9" w:rsidRPr="00796556" w:rsidRDefault="00BC0BC9" w:rsidP="00796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FA35C" w14:textId="77777777" w:rsidR="00BC0BC9" w:rsidRPr="00796556" w:rsidRDefault="00BC0BC9" w:rsidP="00796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C2693A"/>
    <w:multiLevelType w:val="hybridMultilevel"/>
    <w:tmpl w:val="DDCC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9571AA"/>
    <w:multiLevelType w:val="hybridMultilevel"/>
    <w:tmpl w:val="E4C02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D0507E"/>
    <w:multiLevelType w:val="hybridMultilevel"/>
    <w:tmpl w:val="8D406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206F89"/>
    <w:multiLevelType w:val="hybridMultilevel"/>
    <w:tmpl w:val="588A0D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AA96C6B"/>
    <w:multiLevelType w:val="hybridMultilevel"/>
    <w:tmpl w:val="119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9036E"/>
    <w:multiLevelType w:val="hybridMultilevel"/>
    <w:tmpl w:val="6054F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BDE5560"/>
    <w:multiLevelType w:val="hybridMultilevel"/>
    <w:tmpl w:val="D29424A2"/>
    <w:lvl w:ilvl="0" w:tplc="C92E8106">
      <w:start w:val="1"/>
      <w:numFmt w:val="decimal"/>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952EE4"/>
    <w:multiLevelType w:val="hybridMultilevel"/>
    <w:tmpl w:val="596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252C2"/>
    <w:multiLevelType w:val="hybridMultilevel"/>
    <w:tmpl w:val="3B6C0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D574DE0"/>
    <w:multiLevelType w:val="hybridMultilevel"/>
    <w:tmpl w:val="81FA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DE501F9"/>
    <w:multiLevelType w:val="hybridMultilevel"/>
    <w:tmpl w:val="C48010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12378BC"/>
    <w:multiLevelType w:val="hybridMultilevel"/>
    <w:tmpl w:val="1FAEE0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23E1FD4"/>
    <w:multiLevelType w:val="hybridMultilevel"/>
    <w:tmpl w:val="96E8C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B717A7"/>
    <w:multiLevelType w:val="hybridMultilevel"/>
    <w:tmpl w:val="EA265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1C0740"/>
    <w:multiLevelType w:val="hybridMultilevel"/>
    <w:tmpl w:val="AE00C7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7D63EE5"/>
    <w:multiLevelType w:val="hybridMultilevel"/>
    <w:tmpl w:val="4896FE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AF04209"/>
    <w:multiLevelType w:val="hybridMultilevel"/>
    <w:tmpl w:val="1C1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66315E"/>
    <w:multiLevelType w:val="hybridMultilevel"/>
    <w:tmpl w:val="3BA6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865C8"/>
    <w:multiLevelType w:val="hybridMultilevel"/>
    <w:tmpl w:val="FF80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A083F"/>
    <w:multiLevelType w:val="hybridMultilevel"/>
    <w:tmpl w:val="052A8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2F320CA"/>
    <w:multiLevelType w:val="hybridMultilevel"/>
    <w:tmpl w:val="225438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C7616C7"/>
    <w:multiLevelType w:val="hybridMultilevel"/>
    <w:tmpl w:val="A68CF5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9A7C93"/>
    <w:multiLevelType w:val="hybridMultilevel"/>
    <w:tmpl w:val="F298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C81851"/>
    <w:multiLevelType w:val="hybridMultilevel"/>
    <w:tmpl w:val="27B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31660"/>
    <w:multiLevelType w:val="hybridMultilevel"/>
    <w:tmpl w:val="329E43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A3128A7"/>
    <w:multiLevelType w:val="hybridMultilevel"/>
    <w:tmpl w:val="AD2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C17F17"/>
    <w:multiLevelType w:val="hybridMultilevel"/>
    <w:tmpl w:val="D3E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001670">
    <w:abstractNumId w:val="12"/>
  </w:num>
  <w:num w:numId="2" w16cid:durableId="630787461">
    <w:abstractNumId w:val="20"/>
  </w:num>
  <w:num w:numId="3" w16cid:durableId="1946838186">
    <w:abstractNumId w:val="4"/>
  </w:num>
  <w:num w:numId="4" w16cid:durableId="933364543">
    <w:abstractNumId w:val="6"/>
  </w:num>
  <w:num w:numId="5" w16cid:durableId="694500695">
    <w:abstractNumId w:val="25"/>
  </w:num>
  <w:num w:numId="6" w16cid:durableId="2057577833">
    <w:abstractNumId w:val="15"/>
  </w:num>
  <w:num w:numId="7" w16cid:durableId="304821404">
    <w:abstractNumId w:val="24"/>
  </w:num>
  <w:num w:numId="8" w16cid:durableId="1147169983">
    <w:abstractNumId w:val="27"/>
  </w:num>
  <w:num w:numId="9" w16cid:durableId="1198470019">
    <w:abstractNumId w:val="18"/>
  </w:num>
  <w:num w:numId="10" w16cid:durableId="400249464">
    <w:abstractNumId w:val="8"/>
  </w:num>
  <w:num w:numId="11" w16cid:durableId="1181357740">
    <w:abstractNumId w:val="26"/>
  </w:num>
  <w:num w:numId="12" w16cid:durableId="969167223">
    <w:abstractNumId w:val="19"/>
  </w:num>
  <w:num w:numId="13" w16cid:durableId="1051733349">
    <w:abstractNumId w:val="5"/>
  </w:num>
  <w:num w:numId="14" w16cid:durableId="1844467761">
    <w:abstractNumId w:val="9"/>
  </w:num>
  <w:num w:numId="15" w16cid:durableId="619148549">
    <w:abstractNumId w:val="7"/>
  </w:num>
  <w:num w:numId="16" w16cid:durableId="1214317635">
    <w:abstractNumId w:val="0"/>
  </w:num>
  <w:num w:numId="17" w16cid:durableId="231354764">
    <w:abstractNumId w:val="23"/>
  </w:num>
  <w:num w:numId="18" w16cid:durableId="1276867168">
    <w:abstractNumId w:val="17"/>
  </w:num>
  <w:num w:numId="19" w16cid:durableId="1485195205">
    <w:abstractNumId w:val="13"/>
  </w:num>
  <w:num w:numId="20" w16cid:durableId="1767192893">
    <w:abstractNumId w:val="3"/>
  </w:num>
  <w:num w:numId="21" w16cid:durableId="361521619">
    <w:abstractNumId w:val="10"/>
  </w:num>
  <w:num w:numId="22" w16cid:durableId="268852405">
    <w:abstractNumId w:val="21"/>
  </w:num>
  <w:num w:numId="23" w16cid:durableId="1767918287">
    <w:abstractNumId w:val="11"/>
  </w:num>
  <w:num w:numId="24" w16cid:durableId="265426332">
    <w:abstractNumId w:val="16"/>
  </w:num>
  <w:num w:numId="25" w16cid:durableId="466162222">
    <w:abstractNumId w:val="1"/>
  </w:num>
  <w:num w:numId="26" w16cid:durableId="489836209">
    <w:abstractNumId w:val="14"/>
  </w:num>
  <w:num w:numId="27" w16cid:durableId="1267884459">
    <w:abstractNumId w:val="2"/>
  </w:num>
  <w:num w:numId="28" w16cid:durableId="184335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D8"/>
    <w:rsid w:val="00005EBA"/>
    <w:rsid w:val="0001102D"/>
    <w:rsid w:val="0001120B"/>
    <w:rsid w:val="00021F6A"/>
    <w:rsid w:val="00022E79"/>
    <w:rsid w:val="00024A69"/>
    <w:rsid w:val="0002595A"/>
    <w:rsid w:val="00026DEC"/>
    <w:rsid w:val="000359CE"/>
    <w:rsid w:val="000373BE"/>
    <w:rsid w:val="0004580E"/>
    <w:rsid w:val="00045CB3"/>
    <w:rsid w:val="000516F3"/>
    <w:rsid w:val="00056D49"/>
    <w:rsid w:val="000610BA"/>
    <w:rsid w:val="00064DD3"/>
    <w:rsid w:val="00065304"/>
    <w:rsid w:val="00071A9C"/>
    <w:rsid w:val="00072EB2"/>
    <w:rsid w:val="00081E09"/>
    <w:rsid w:val="000836F7"/>
    <w:rsid w:val="0009301E"/>
    <w:rsid w:val="00097940"/>
    <w:rsid w:val="00097C44"/>
    <w:rsid w:val="000A6B6B"/>
    <w:rsid w:val="000B249E"/>
    <w:rsid w:val="000B4F81"/>
    <w:rsid w:val="000B6435"/>
    <w:rsid w:val="000B779D"/>
    <w:rsid w:val="000C2EAB"/>
    <w:rsid w:val="000C37A3"/>
    <w:rsid w:val="000C4B35"/>
    <w:rsid w:val="000D024C"/>
    <w:rsid w:val="000D172C"/>
    <w:rsid w:val="000E060F"/>
    <w:rsid w:val="000E2277"/>
    <w:rsid w:val="000E2894"/>
    <w:rsid w:val="000E34BB"/>
    <w:rsid w:val="000E36F0"/>
    <w:rsid w:val="000F767E"/>
    <w:rsid w:val="00103E98"/>
    <w:rsid w:val="00105E7B"/>
    <w:rsid w:val="00110F46"/>
    <w:rsid w:val="001115C5"/>
    <w:rsid w:val="00120A87"/>
    <w:rsid w:val="001229E0"/>
    <w:rsid w:val="00125BCA"/>
    <w:rsid w:val="00130895"/>
    <w:rsid w:val="00151215"/>
    <w:rsid w:val="00156034"/>
    <w:rsid w:val="00164DCA"/>
    <w:rsid w:val="001656FF"/>
    <w:rsid w:val="001670DA"/>
    <w:rsid w:val="001823E7"/>
    <w:rsid w:val="00182A6B"/>
    <w:rsid w:val="001841F1"/>
    <w:rsid w:val="00185523"/>
    <w:rsid w:val="001966BF"/>
    <w:rsid w:val="00197961"/>
    <w:rsid w:val="001A233D"/>
    <w:rsid w:val="001A620D"/>
    <w:rsid w:val="001B7C87"/>
    <w:rsid w:val="001C0789"/>
    <w:rsid w:val="001C7403"/>
    <w:rsid w:val="001D1159"/>
    <w:rsid w:val="001D1B2E"/>
    <w:rsid w:val="001D2F82"/>
    <w:rsid w:val="001D5E36"/>
    <w:rsid w:val="001E2F09"/>
    <w:rsid w:val="001E3411"/>
    <w:rsid w:val="001F131D"/>
    <w:rsid w:val="001F2C6D"/>
    <w:rsid w:val="001F60D5"/>
    <w:rsid w:val="001F7B71"/>
    <w:rsid w:val="0020444F"/>
    <w:rsid w:val="00205656"/>
    <w:rsid w:val="00205A75"/>
    <w:rsid w:val="00205F1A"/>
    <w:rsid w:val="002074C2"/>
    <w:rsid w:val="002101CA"/>
    <w:rsid w:val="002159AD"/>
    <w:rsid w:val="0022064F"/>
    <w:rsid w:val="0023376C"/>
    <w:rsid w:val="00233E88"/>
    <w:rsid w:val="002404CF"/>
    <w:rsid w:val="002465B7"/>
    <w:rsid w:val="002467F4"/>
    <w:rsid w:val="00261F10"/>
    <w:rsid w:val="00271C05"/>
    <w:rsid w:val="00271C77"/>
    <w:rsid w:val="00273ADF"/>
    <w:rsid w:val="002752E0"/>
    <w:rsid w:val="00284AEA"/>
    <w:rsid w:val="00291016"/>
    <w:rsid w:val="00294032"/>
    <w:rsid w:val="00296A36"/>
    <w:rsid w:val="002B1A21"/>
    <w:rsid w:val="002C2080"/>
    <w:rsid w:val="002C3156"/>
    <w:rsid w:val="002C3F40"/>
    <w:rsid w:val="002D42FF"/>
    <w:rsid w:val="002E3024"/>
    <w:rsid w:val="002E43F3"/>
    <w:rsid w:val="002E5E90"/>
    <w:rsid w:val="002F1435"/>
    <w:rsid w:val="00300982"/>
    <w:rsid w:val="003121CA"/>
    <w:rsid w:val="00315363"/>
    <w:rsid w:val="003160C9"/>
    <w:rsid w:val="00320FC5"/>
    <w:rsid w:val="0033483D"/>
    <w:rsid w:val="003365A6"/>
    <w:rsid w:val="00344ECC"/>
    <w:rsid w:val="00344FF1"/>
    <w:rsid w:val="00347413"/>
    <w:rsid w:val="00361194"/>
    <w:rsid w:val="0036144F"/>
    <w:rsid w:val="0036396B"/>
    <w:rsid w:val="00363AB9"/>
    <w:rsid w:val="00366E89"/>
    <w:rsid w:val="003674BC"/>
    <w:rsid w:val="0037265F"/>
    <w:rsid w:val="00391067"/>
    <w:rsid w:val="003911B6"/>
    <w:rsid w:val="003918BC"/>
    <w:rsid w:val="00394693"/>
    <w:rsid w:val="003A513C"/>
    <w:rsid w:val="003A5580"/>
    <w:rsid w:val="003A65F7"/>
    <w:rsid w:val="003B2969"/>
    <w:rsid w:val="003B4964"/>
    <w:rsid w:val="003C5E54"/>
    <w:rsid w:val="003E0456"/>
    <w:rsid w:val="003E27D4"/>
    <w:rsid w:val="003E5522"/>
    <w:rsid w:val="003E6F0A"/>
    <w:rsid w:val="003E7496"/>
    <w:rsid w:val="00402A4E"/>
    <w:rsid w:val="004124B7"/>
    <w:rsid w:val="0041627B"/>
    <w:rsid w:val="00417D5B"/>
    <w:rsid w:val="00422A74"/>
    <w:rsid w:val="00422A98"/>
    <w:rsid w:val="004268FF"/>
    <w:rsid w:val="00430297"/>
    <w:rsid w:val="0044191F"/>
    <w:rsid w:val="00442B90"/>
    <w:rsid w:val="00450377"/>
    <w:rsid w:val="004514CD"/>
    <w:rsid w:val="00456528"/>
    <w:rsid w:val="00471CA8"/>
    <w:rsid w:val="004779D9"/>
    <w:rsid w:val="00487389"/>
    <w:rsid w:val="004929F4"/>
    <w:rsid w:val="004949A6"/>
    <w:rsid w:val="004B7125"/>
    <w:rsid w:val="004C4FEA"/>
    <w:rsid w:val="004C7132"/>
    <w:rsid w:val="004D1232"/>
    <w:rsid w:val="004D3F53"/>
    <w:rsid w:val="004D44A0"/>
    <w:rsid w:val="004D44A9"/>
    <w:rsid w:val="004D7BF7"/>
    <w:rsid w:val="004E512A"/>
    <w:rsid w:val="004E60FC"/>
    <w:rsid w:val="004F3021"/>
    <w:rsid w:val="004F619B"/>
    <w:rsid w:val="004F6505"/>
    <w:rsid w:val="00505243"/>
    <w:rsid w:val="00510EA3"/>
    <w:rsid w:val="00512104"/>
    <w:rsid w:val="00512497"/>
    <w:rsid w:val="005162FF"/>
    <w:rsid w:val="00520250"/>
    <w:rsid w:val="00523454"/>
    <w:rsid w:val="0053785F"/>
    <w:rsid w:val="005425AA"/>
    <w:rsid w:val="00544F51"/>
    <w:rsid w:val="00545DF9"/>
    <w:rsid w:val="00555633"/>
    <w:rsid w:val="00555DE7"/>
    <w:rsid w:val="00557063"/>
    <w:rsid w:val="005600CA"/>
    <w:rsid w:val="0056123A"/>
    <w:rsid w:val="00567690"/>
    <w:rsid w:val="0057148A"/>
    <w:rsid w:val="0057291B"/>
    <w:rsid w:val="005755B8"/>
    <w:rsid w:val="00583403"/>
    <w:rsid w:val="00585CD1"/>
    <w:rsid w:val="00586401"/>
    <w:rsid w:val="0059342A"/>
    <w:rsid w:val="005979C5"/>
    <w:rsid w:val="005A19D9"/>
    <w:rsid w:val="005A4FB6"/>
    <w:rsid w:val="005A5D51"/>
    <w:rsid w:val="005A741E"/>
    <w:rsid w:val="005B118F"/>
    <w:rsid w:val="005B1CF8"/>
    <w:rsid w:val="005B25AF"/>
    <w:rsid w:val="005B5E37"/>
    <w:rsid w:val="005C038C"/>
    <w:rsid w:val="005C1334"/>
    <w:rsid w:val="005C42D7"/>
    <w:rsid w:val="005C58CC"/>
    <w:rsid w:val="005C7386"/>
    <w:rsid w:val="005C782E"/>
    <w:rsid w:val="005D1822"/>
    <w:rsid w:val="005D43AD"/>
    <w:rsid w:val="005E0204"/>
    <w:rsid w:val="005E2DD3"/>
    <w:rsid w:val="005F0F20"/>
    <w:rsid w:val="005F19F4"/>
    <w:rsid w:val="005F697E"/>
    <w:rsid w:val="00600DC2"/>
    <w:rsid w:val="0061075C"/>
    <w:rsid w:val="00612D6C"/>
    <w:rsid w:val="006156CB"/>
    <w:rsid w:val="00616563"/>
    <w:rsid w:val="00617331"/>
    <w:rsid w:val="006203D2"/>
    <w:rsid w:val="00621BD8"/>
    <w:rsid w:val="00627430"/>
    <w:rsid w:val="00627C0E"/>
    <w:rsid w:val="00633875"/>
    <w:rsid w:val="00635D3F"/>
    <w:rsid w:val="00640DD8"/>
    <w:rsid w:val="00643A0F"/>
    <w:rsid w:val="00647EB3"/>
    <w:rsid w:val="00651790"/>
    <w:rsid w:val="00652A9A"/>
    <w:rsid w:val="00654804"/>
    <w:rsid w:val="006563BB"/>
    <w:rsid w:val="00663D94"/>
    <w:rsid w:val="0067041C"/>
    <w:rsid w:val="00670859"/>
    <w:rsid w:val="00670F37"/>
    <w:rsid w:val="0067214D"/>
    <w:rsid w:val="0067678C"/>
    <w:rsid w:val="0068254E"/>
    <w:rsid w:val="00685522"/>
    <w:rsid w:val="006953FB"/>
    <w:rsid w:val="006A039D"/>
    <w:rsid w:val="006B4FCE"/>
    <w:rsid w:val="006C0FE7"/>
    <w:rsid w:val="006C51D0"/>
    <w:rsid w:val="006C7F69"/>
    <w:rsid w:val="006E2CFA"/>
    <w:rsid w:val="006E362D"/>
    <w:rsid w:val="006E4123"/>
    <w:rsid w:val="006E4152"/>
    <w:rsid w:val="006E4840"/>
    <w:rsid w:val="006F5578"/>
    <w:rsid w:val="007127E5"/>
    <w:rsid w:val="00713D55"/>
    <w:rsid w:val="00716E68"/>
    <w:rsid w:val="00723685"/>
    <w:rsid w:val="0072436F"/>
    <w:rsid w:val="00726140"/>
    <w:rsid w:val="00726752"/>
    <w:rsid w:val="007269D8"/>
    <w:rsid w:val="007306FA"/>
    <w:rsid w:val="0073328B"/>
    <w:rsid w:val="00735E44"/>
    <w:rsid w:val="00741A37"/>
    <w:rsid w:val="0074242F"/>
    <w:rsid w:val="00745CBD"/>
    <w:rsid w:val="00750951"/>
    <w:rsid w:val="0075572E"/>
    <w:rsid w:val="00755F6F"/>
    <w:rsid w:val="00761ED0"/>
    <w:rsid w:val="007642C3"/>
    <w:rsid w:val="00764D9B"/>
    <w:rsid w:val="00771893"/>
    <w:rsid w:val="00774F81"/>
    <w:rsid w:val="00775BD8"/>
    <w:rsid w:val="00775E06"/>
    <w:rsid w:val="007829AF"/>
    <w:rsid w:val="00786090"/>
    <w:rsid w:val="007876B6"/>
    <w:rsid w:val="00791582"/>
    <w:rsid w:val="00796556"/>
    <w:rsid w:val="00797B6D"/>
    <w:rsid w:val="00797FCF"/>
    <w:rsid w:val="007B004C"/>
    <w:rsid w:val="007B1192"/>
    <w:rsid w:val="007C0B07"/>
    <w:rsid w:val="007C3338"/>
    <w:rsid w:val="007C4135"/>
    <w:rsid w:val="007C5705"/>
    <w:rsid w:val="007D4986"/>
    <w:rsid w:val="007E0AD7"/>
    <w:rsid w:val="007E1330"/>
    <w:rsid w:val="007E44D1"/>
    <w:rsid w:val="007E4705"/>
    <w:rsid w:val="007E7247"/>
    <w:rsid w:val="007F0314"/>
    <w:rsid w:val="007F0BCB"/>
    <w:rsid w:val="00800868"/>
    <w:rsid w:val="00804FFE"/>
    <w:rsid w:val="00806CBE"/>
    <w:rsid w:val="008179A9"/>
    <w:rsid w:val="00824011"/>
    <w:rsid w:val="008246CC"/>
    <w:rsid w:val="008249DC"/>
    <w:rsid w:val="008262DC"/>
    <w:rsid w:val="008355C2"/>
    <w:rsid w:val="00852E2A"/>
    <w:rsid w:val="00861209"/>
    <w:rsid w:val="00861B2E"/>
    <w:rsid w:val="0086213B"/>
    <w:rsid w:val="00867F66"/>
    <w:rsid w:val="00872191"/>
    <w:rsid w:val="008728EF"/>
    <w:rsid w:val="00872C9D"/>
    <w:rsid w:val="0087643F"/>
    <w:rsid w:val="0089346A"/>
    <w:rsid w:val="008A4590"/>
    <w:rsid w:val="008A5AC5"/>
    <w:rsid w:val="008B2312"/>
    <w:rsid w:val="008C33FA"/>
    <w:rsid w:val="008C67CD"/>
    <w:rsid w:val="008C6925"/>
    <w:rsid w:val="008F3019"/>
    <w:rsid w:val="008F4A76"/>
    <w:rsid w:val="00900B37"/>
    <w:rsid w:val="00907568"/>
    <w:rsid w:val="00907D09"/>
    <w:rsid w:val="0092280B"/>
    <w:rsid w:val="009229C4"/>
    <w:rsid w:val="00923843"/>
    <w:rsid w:val="0092637F"/>
    <w:rsid w:val="00936FA7"/>
    <w:rsid w:val="00947AE6"/>
    <w:rsid w:val="009619E1"/>
    <w:rsid w:val="009641F4"/>
    <w:rsid w:val="00972031"/>
    <w:rsid w:val="009750B5"/>
    <w:rsid w:val="00975BEE"/>
    <w:rsid w:val="00976535"/>
    <w:rsid w:val="00976C7E"/>
    <w:rsid w:val="00980361"/>
    <w:rsid w:val="00981B17"/>
    <w:rsid w:val="009870BA"/>
    <w:rsid w:val="009919BE"/>
    <w:rsid w:val="00993890"/>
    <w:rsid w:val="00993C93"/>
    <w:rsid w:val="00996526"/>
    <w:rsid w:val="00996B76"/>
    <w:rsid w:val="009977C5"/>
    <w:rsid w:val="009B1876"/>
    <w:rsid w:val="009B741E"/>
    <w:rsid w:val="009C5B50"/>
    <w:rsid w:val="009C7488"/>
    <w:rsid w:val="009D46F1"/>
    <w:rsid w:val="009E2E45"/>
    <w:rsid w:val="009E397A"/>
    <w:rsid w:val="009E68A2"/>
    <w:rsid w:val="009F2CBD"/>
    <w:rsid w:val="009F677B"/>
    <w:rsid w:val="009F7995"/>
    <w:rsid w:val="00A06701"/>
    <w:rsid w:val="00A069D3"/>
    <w:rsid w:val="00A1154A"/>
    <w:rsid w:val="00A12278"/>
    <w:rsid w:val="00A17B9C"/>
    <w:rsid w:val="00A207A2"/>
    <w:rsid w:val="00A32864"/>
    <w:rsid w:val="00A334B3"/>
    <w:rsid w:val="00A37C91"/>
    <w:rsid w:val="00A41C2C"/>
    <w:rsid w:val="00A44D30"/>
    <w:rsid w:val="00A46C04"/>
    <w:rsid w:val="00A53562"/>
    <w:rsid w:val="00A62683"/>
    <w:rsid w:val="00A63754"/>
    <w:rsid w:val="00A65F98"/>
    <w:rsid w:val="00A856DE"/>
    <w:rsid w:val="00A87E86"/>
    <w:rsid w:val="00A9276F"/>
    <w:rsid w:val="00A9451B"/>
    <w:rsid w:val="00A9671D"/>
    <w:rsid w:val="00A96D38"/>
    <w:rsid w:val="00AA23F2"/>
    <w:rsid w:val="00AA764F"/>
    <w:rsid w:val="00AB6830"/>
    <w:rsid w:val="00AC01AC"/>
    <w:rsid w:val="00AC2803"/>
    <w:rsid w:val="00AC35CD"/>
    <w:rsid w:val="00AC6726"/>
    <w:rsid w:val="00AC6B74"/>
    <w:rsid w:val="00AC6DA9"/>
    <w:rsid w:val="00AD7329"/>
    <w:rsid w:val="00AD7711"/>
    <w:rsid w:val="00AE10D4"/>
    <w:rsid w:val="00AE2524"/>
    <w:rsid w:val="00AE4DE3"/>
    <w:rsid w:val="00AE5977"/>
    <w:rsid w:val="00AE69DE"/>
    <w:rsid w:val="00AF7572"/>
    <w:rsid w:val="00B01D1A"/>
    <w:rsid w:val="00B053A2"/>
    <w:rsid w:val="00B063CD"/>
    <w:rsid w:val="00B1709F"/>
    <w:rsid w:val="00B20B02"/>
    <w:rsid w:val="00B23DC0"/>
    <w:rsid w:val="00B306C2"/>
    <w:rsid w:val="00B30FD2"/>
    <w:rsid w:val="00B37FAA"/>
    <w:rsid w:val="00B41255"/>
    <w:rsid w:val="00B43FEF"/>
    <w:rsid w:val="00B476B8"/>
    <w:rsid w:val="00B548F9"/>
    <w:rsid w:val="00B556D8"/>
    <w:rsid w:val="00B6506E"/>
    <w:rsid w:val="00B65154"/>
    <w:rsid w:val="00B65F8D"/>
    <w:rsid w:val="00B73E17"/>
    <w:rsid w:val="00B76371"/>
    <w:rsid w:val="00B83FE0"/>
    <w:rsid w:val="00B84C02"/>
    <w:rsid w:val="00B919EF"/>
    <w:rsid w:val="00B963F4"/>
    <w:rsid w:val="00BA3F32"/>
    <w:rsid w:val="00BA7C8D"/>
    <w:rsid w:val="00BB09F2"/>
    <w:rsid w:val="00BC0BC9"/>
    <w:rsid w:val="00BC0F7B"/>
    <w:rsid w:val="00BC1CD8"/>
    <w:rsid w:val="00BC422C"/>
    <w:rsid w:val="00BD2A4C"/>
    <w:rsid w:val="00BD4A09"/>
    <w:rsid w:val="00BD601F"/>
    <w:rsid w:val="00BE1CD8"/>
    <w:rsid w:val="00BF32C7"/>
    <w:rsid w:val="00BF61FC"/>
    <w:rsid w:val="00C029BE"/>
    <w:rsid w:val="00C054F5"/>
    <w:rsid w:val="00C05604"/>
    <w:rsid w:val="00C06335"/>
    <w:rsid w:val="00C13DAC"/>
    <w:rsid w:val="00C141AA"/>
    <w:rsid w:val="00C16CB1"/>
    <w:rsid w:val="00C21FAF"/>
    <w:rsid w:val="00C26580"/>
    <w:rsid w:val="00C27BE0"/>
    <w:rsid w:val="00C352EE"/>
    <w:rsid w:val="00C36E91"/>
    <w:rsid w:val="00C403E4"/>
    <w:rsid w:val="00C425F4"/>
    <w:rsid w:val="00C433A3"/>
    <w:rsid w:val="00C45F67"/>
    <w:rsid w:val="00C473F9"/>
    <w:rsid w:val="00C55E46"/>
    <w:rsid w:val="00C608CA"/>
    <w:rsid w:val="00C6334E"/>
    <w:rsid w:val="00C64609"/>
    <w:rsid w:val="00C6585C"/>
    <w:rsid w:val="00C70D44"/>
    <w:rsid w:val="00C70D4D"/>
    <w:rsid w:val="00C75E51"/>
    <w:rsid w:val="00C86B00"/>
    <w:rsid w:val="00C87212"/>
    <w:rsid w:val="00C87A6A"/>
    <w:rsid w:val="00C91D01"/>
    <w:rsid w:val="00C945B6"/>
    <w:rsid w:val="00C978BF"/>
    <w:rsid w:val="00CB3FD9"/>
    <w:rsid w:val="00CB41D8"/>
    <w:rsid w:val="00CB4541"/>
    <w:rsid w:val="00CB782C"/>
    <w:rsid w:val="00CD04A8"/>
    <w:rsid w:val="00CD17CC"/>
    <w:rsid w:val="00CD22D6"/>
    <w:rsid w:val="00CD4715"/>
    <w:rsid w:val="00CD4C69"/>
    <w:rsid w:val="00CE04EB"/>
    <w:rsid w:val="00CE371B"/>
    <w:rsid w:val="00CE5124"/>
    <w:rsid w:val="00CE7084"/>
    <w:rsid w:val="00CF0AE8"/>
    <w:rsid w:val="00CF1DC7"/>
    <w:rsid w:val="00CF500B"/>
    <w:rsid w:val="00D02AA4"/>
    <w:rsid w:val="00D04D69"/>
    <w:rsid w:val="00D05E33"/>
    <w:rsid w:val="00D12A3C"/>
    <w:rsid w:val="00D26E25"/>
    <w:rsid w:val="00D27295"/>
    <w:rsid w:val="00D31049"/>
    <w:rsid w:val="00D32920"/>
    <w:rsid w:val="00D41E9B"/>
    <w:rsid w:val="00D4241B"/>
    <w:rsid w:val="00D51F93"/>
    <w:rsid w:val="00D52226"/>
    <w:rsid w:val="00D55CB1"/>
    <w:rsid w:val="00D55F59"/>
    <w:rsid w:val="00D6508B"/>
    <w:rsid w:val="00D650AA"/>
    <w:rsid w:val="00D71F21"/>
    <w:rsid w:val="00D777A4"/>
    <w:rsid w:val="00D8471B"/>
    <w:rsid w:val="00D8666E"/>
    <w:rsid w:val="00D92A02"/>
    <w:rsid w:val="00D95BFE"/>
    <w:rsid w:val="00DA303C"/>
    <w:rsid w:val="00DA5127"/>
    <w:rsid w:val="00DB343D"/>
    <w:rsid w:val="00DB73E4"/>
    <w:rsid w:val="00DB7D1D"/>
    <w:rsid w:val="00DC0E97"/>
    <w:rsid w:val="00DC41C3"/>
    <w:rsid w:val="00DD01D5"/>
    <w:rsid w:val="00DD1E44"/>
    <w:rsid w:val="00DD7196"/>
    <w:rsid w:val="00DD7E70"/>
    <w:rsid w:val="00DE0CFD"/>
    <w:rsid w:val="00DE6F43"/>
    <w:rsid w:val="00DF4381"/>
    <w:rsid w:val="00DF6560"/>
    <w:rsid w:val="00E1154D"/>
    <w:rsid w:val="00E135EC"/>
    <w:rsid w:val="00E16843"/>
    <w:rsid w:val="00E340A4"/>
    <w:rsid w:val="00E42C69"/>
    <w:rsid w:val="00E5168F"/>
    <w:rsid w:val="00E71EC9"/>
    <w:rsid w:val="00E74B3E"/>
    <w:rsid w:val="00E77F73"/>
    <w:rsid w:val="00E81639"/>
    <w:rsid w:val="00E81B1D"/>
    <w:rsid w:val="00E845AA"/>
    <w:rsid w:val="00E84FED"/>
    <w:rsid w:val="00E91279"/>
    <w:rsid w:val="00EA1605"/>
    <w:rsid w:val="00EA1DFC"/>
    <w:rsid w:val="00EA6167"/>
    <w:rsid w:val="00EA72BD"/>
    <w:rsid w:val="00EB6482"/>
    <w:rsid w:val="00EC2E9D"/>
    <w:rsid w:val="00EC4293"/>
    <w:rsid w:val="00EC57E1"/>
    <w:rsid w:val="00EC5C7E"/>
    <w:rsid w:val="00ED2A9C"/>
    <w:rsid w:val="00ED2FF2"/>
    <w:rsid w:val="00ED6244"/>
    <w:rsid w:val="00EE5C93"/>
    <w:rsid w:val="00EE64EF"/>
    <w:rsid w:val="00EE790B"/>
    <w:rsid w:val="00EE79E3"/>
    <w:rsid w:val="00EE7DF9"/>
    <w:rsid w:val="00EF0021"/>
    <w:rsid w:val="00EF254A"/>
    <w:rsid w:val="00EF3328"/>
    <w:rsid w:val="00EF47DE"/>
    <w:rsid w:val="00EF71DB"/>
    <w:rsid w:val="00F00F91"/>
    <w:rsid w:val="00F0640E"/>
    <w:rsid w:val="00F1221B"/>
    <w:rsid w:val="00F13B76"/>
    <w:rsid w:val="00F14046"/>
    <w:rsid w:val="00F15060"/>
    <w:rsid w:val="00F162B7"/>
    <w:rsid w:val="00F210A0"/>
    <w:rsid w:val="00F21526"/>
    <w:rsid w:val="00F22395"/>
    <w:rsid w:val="00F23275"/>
    <w:rsid w:val="00F23702"/>
    <w:rsid w:val="00F23926"/>
    <w:rsid w:val="00F24D98"/>
    <w:rsid w:val="00F26834"/>
    <w:rsid w:val="00F32785"/>
    <w:rsid w:val="00F330FB"/>
    <w:rsid w:val="00F35303"/>
    <w:rsid w:val="00F353CE"/>
    <w:rsid w:val="00F354CC"/>
    <w:rsid w:val="00F36D4C"/>
    <w:rsid w:val="00F3735E"/>
    <w:rsid w:val="00F4403C"/>
    <w:rsid w:val="00F45433"/>
    <w:rsid w:val="00F467B6"/>
    <w:rsid w:val="00F55A59"/>
    <w:rsid w:val="00F56C91"/>
    <w:rsid w:val="00F627E8"/>
    <w:rsid w:val="00F65323"/>
    <w:rsid w:val="00F65B5F"/>
    <w:rsid w:val="00F67E31"/>
    <w:rsid w:val="00F724FD"/>
    <w:rsid w:val="00F770D0"/>
    <w:rsid w:val="00F8389E"/>
    <w:rsid w:val="00F97F1E"/>
    <w:rsid w:val="00FA4078"/>
    <w:rsid w:val="00FA40DB"/>
    <w:rsid w:val="00FB48A1"/>
    <w:rsid w:val="00FC49E8"/>
    <w:rsid w:val="00FC4CD4"/>
    <w:rsid w:val="00FD28FB"/>
    <w:rsid w:val="00FD34ED"/>
    <w:rsid w:val="00FE1152"/>
    <w:rsid w:val="00FE4665"/>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7A891"/>
  <w15:docId w15:val="{2835C834-3F00-4EA1-ADED-CCA4E5FD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77"/>
  </w:style>
  <w:style w:type="paragraph" w:styleId="Heading1">
    <w:name w:val="heading 1"/>
    <w:basedOn w:val="Default"/>
    <w:next w:val="Default"/>
    <w:link w:val="Heading1Char"/>
    <w:qFormat/>
    <w:rsid w:val="00AE5977"/>
    <w:pPr>
      <w:outlineLvl w:val="0"/>
    </w:pPr>
    <w:rPr>
      <w:color w:val="auto"/>
    </w:rPr>
  </w:style>
  <w:style w:type="paragraph" w:styleId="Heading3">
    <w:name w:val="heading 3"/>
    <w:basedOn w:val="Normal"/>
    <w:next w:val="Normal"/>
    <w:link w:val="Heading3Char"/>
    <w:uiPriority w:val="9"/>
    <w:semiHidden/>
    <w:unhideWhenUsed/>
    <w:qFormat/>
    <w:rsid w:val="006855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5977"/>
    <w:rPr>
      <w:rFonts w:ascii="Arial" w:hAnsi="Arial" w:cs="Arial"/>
      <w:sz w:val="24"/>
      <w:szCs w:val="24"/>
    </w:rPr>
  </w:style>
  <w:style w:type="paragraph" w:styleId="Header">
    <w:name w:val="header"/>
    <w:basedOn w:val="Normal"/>
    <w:link w:val="HeaderChar"/>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rsid w:val="00AE5977"/>
    <w:rPr>
      <w:rFonts w:ascii="Calibri" w:eastAsia="Calibri" w:hAnsi="Calibri" w:cs="Times New Roman"/>
    </w:rPr>
  </w:style>
  <w:style w:type="paragraph" w:styleId="Footer">
    <w:name w:val="footer"/>
    <w:basedOn w:val="Normal"/>
    <w:link w:val="FooterChar"/>
    <w:uiPriority w:val="99"/>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AE5977"/>
    <w:rPr>
      <w:rFonts w:ascii="Calibri" w:eastAsia="Calibri" w:hAnsi="Calibri" w:cs="Times New Roman"/>
    </w:rPr>
  </w:style>
  <w:style w:type="paragraph" w:customStyle="1" w:styleId="Default">
    <w:name w:val="Default"/>
    <w:rsid w:val="00AE597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AE59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E5977"/>
    <w:pPr>
      <w:spacing w:after="0" w:line="240" w:lineRule="auto"/>
    </w:pPr>
  </w:style>
  <w:style w:type="paragraph" w:styleId="BodyTextIndent">
    <w:name w:val="Body Text Indent"/>
    <w:basedOn w:val="Normal"/>
    <w:link w:val="BodyTextIndentChar"/>
    <w:rsid w:val="00AE5977"/>
    <w:pPr>
      <w:spacing w:after="0" w:line="240" w:lineRule="auto"/>
      <w:ind w:left="720"/>
      <w:jc w:val="both"/>
    </w:pPr>
    <w:rPr>
      <w:rFonts w:ascii="Arial" w:eastAsia="Times New Roman" w:hAnsi="Arial" w:cs="Arial"/>
      <w:bCs/>
      <w:sz w:val="28"/>
      <w:szCs w:val="20"/>
      <w:lang w:val="en-GB"/>
    </w:rPr>
  </w:style>
  <w:style w:type="character" w:customStyle="1" w:styleId="BodyTextIndentChar">
    <w:name w:val="Body Text Indent Char"/>
    <w:basedOn w:val="DefaultParagraphFont"/>
    <w:link w:val="BodyTextIndent"/>
    <w:rsid w:val="00AE5977"/>
    <w:rPr>
      <w:rFonts w:ascii="Arial" w:eastAsia="Times New Roman" w:hAnsi="Arial" w:cs="Arial"/>
      <w:bCs/>
      <w:sz w:val="28"/>
      <w:szCs w:val="20"/>
      <w:lang w:val="en-GB"/>
    </w:rPr>
  </w:style>
  <w:style w:type="paragraph" w:customStyle="1" w:styleId="NoSpacing1">
    <w:name w:val="No Spacing1"/>
    <w:uiPriority w:val="1"/>
    <w:qFormat/>
    <w:rsid w:val="00AE5977"/>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024A69"/>
    <w:pPr>
      <w:spacing w:after="120"/>
    </w:pPr>
  </w:style>
  <w:style w:type="character" w:customStyle="1" w:styleId="BodyTextChar">
    <w:name w:val="Body Text Char"/>
    <w:basedOn w:val="DefaultParagraphFont"/>
    <w:link w:val="BodyText"/>
    <w:uiPriority w:val="99"/>
    <w:semiHidden/>
    <w:rsid w:val="00024A69"/>
  </w:style>
  <w:style w:type="paragraph" w:styleId="ListParagraph">
    <w:name w:val="List Paragraph"/>
    <w:basedOn w:val="Normal"/>
    <w:uiPriority w:val="34"/>
    <w:qFormat/>
    <w:rsid w:val="000D172C"/>
    <w:pPr>
      <w:ind w:left="720"/>
      <w:contextualSpacing/>
    </w:pPr>
  </w:style>
  <w:style w:type="paragraph" w:styleId="BalloonText">
    <w:name w:val="Balloon Text"/>
    <w:basedOn w:val="Normal"/>
    <w:link w:val="BalloonTextChar"/>
    <w:uiPriority w:val="99"/>
    <w:semiHidden/>
    <w:unhideWhenUsed/>
    <w:rsid w:val="00AE2524"/>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E2524"/>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68552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09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0BA6A-C36D-48B8-A806-BA8E5EF5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dc:creator>
  <cp:lastModifiedBy>Ngewu, Mila, (Mr) (s219208883)</cp:lastModifiedBy>
  <cp:revision>10</cp:revision>
  <dcterms:created xsi:type="dcterms:W3CDTF">2023-10-06T11:56:00Z</dcterms:created>
  <dcterms:modified xsi:type="dcterms:W3CDTF">2023-10-10T11:49:00Z</dcterms:modified>
</cp:coreProperties>
</file>