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120"/>
        <w:jc w:val="center"/>
      </w:pPr>
      <w:r>
        <w:rPr>
          <w:rFonts w:ascii="Arial" w:cs="Arial" w:eastAsia="Arial" w:hAnsi="Arial"/>
          <w:b/>
          <w:bCs/>
          <w:color w:val="1F3864"/>
          <w:sz w:val="56"/>
          <w:szCs w:val="56"/>
        </w:rPr>
        <w:t xml:space="preserve">GOVERNMENT APPOINTMENT</w:t>
      </w:r>
    </w:p>
    <w:p>
      <w:pPr>
        <w:spacing w:before="0" w:after="400"/>
        <w:jc w:val="center"/>
      </w:pPr>
      <w:r>
        <w:rPr>
          <w:rFonts w:ascii="Arial" w:cs="Arial" w:eastAsia="Arial" w:hAnsi="Arial"/>
          <w:b/>
          <w:bCs/>
          <w:color w:val="C9A84C"/>
          <w:sz w:val="56"/>
          <w:szCs w:val="56"/>
        </w:rPr>
        <w:t xml:space="preserve">MANAGEMENT SYSTEM (GAMS)</w:t>
      </w:r>
    </w:p>
    <w:p>
      <w:pPr>
        <w:pBdr>
          <w:bottom w:val="single" w:color="C9A84C" w:sz="12" w:space="8"/>
        </w:pBdr>
        <w:spacing w:before="0" w:after="400"/>
        <w:jc w:val="center"/>
      </w:pPr>
      <w:r>
        <w:rPr>
          <w:sz w:val="22"/>
          <w:szCs w:val="22"/>
        </w:rPr>
        <w:t xml:space="preserve"/>
      </w:r>
    </w:p>
    <w:p>
      <w:pPr>
        <w:spacing w:before="200" w:after="0"/>
      </w:pPr>
      <w:r>
        <w:t xml:space="preserve"/>
      </w:r>
    </w:p>
    <w:p>
      <w:pPr>
        <w:spacing w:before="0" w:after="100"/>
        <w:jc w:val="center"/>
      </w:pPr>
      <w:r>
        <w:rPr>
          <w:rFonts w:ascii="Arial" w:cs="Arial" w:eastAsia="Arial" w:hAnsi="Arial"/>
          <w:i/>
          <w:iCs/>
          <w:color w:val="444444"/>
          <w:sz w:val="30"/>
          <w:szCs w:val="30"/>
        </w:rPr>
        <w:t xml:space="preserve">Technical Architecture &amp; Implementation Design</w:t>
      </w:r>
    </w:p>
    <w:p>
      <w:pPr>
        <w:spacing w:before="0" w:after="60"/>
        <w:jc w:val="center"/>
      </w:pPr>
      <w:r>
        <w:rPr>
          <w:rFonts w:ascii="Arial" w:cs="Arial" w:eastAsia="Arial" w:hAnsi="Arial"/>
          <w:color w:val="666666"/>
          <w:sz w:val="24"/>
          <w:szCs w:val="24"/>
        </w:rPr>
        <w:t xml:space="preserve">Evolution of OVS into a Government Officer Appointment Portal</w:t>
      </w:r>
    </w:p>
    <w:p>
      <w:pPr>
        <w:spacing w:before="600" w:after="0"/>
      </w:pPr>
      <w:r>
        <w:t xml:space="preserve"/>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Author</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Wiredu</w:t>
            </w:r>
          </w:p>
        </w:tc>
      </w:tr>
      <w:tr>
        <w:tc>
          <w:tcPr>
            <w:tcW w:type="dxa" w:w="25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Institution</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Valley View University</w:t>
            </w:r>
          </w:p>
        </w:tc>
      </w:tr>
      <w:tr>
        <w:tc>
          <w:tcPr>
            <w:tcW w:type="dxa" w:w="25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2.1 — March 2026</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C9A84C" w:sz="8" w:space="4"/>
        </w:pBdr>
        <w:spacing w:before="360" w:after="120"/>
      </w:pPr>
      <w:r>
        <w:rPr>
          <w:rFonts w:ascii="Arial" w:cs="Arial" w:eastAsia="Arial" w:hAnsi="Arial"/>
          <w:b/>
          <w:bCs/>
          <w:color w:val="1F3864"/>
          <w:sz w:val="32"/>
          <w:szCs w:val="32"/>
        </w:rPr>
        <w:t xml:space="preserve">1. Project Overview &amp; Strategic Shift</w:t>
      </w:r>
    </w:p>
    <w:p>
      <w:pPr>
        <w:spacing w:before="60" w:after="80"/>
      </w:pPr>
      <w:r>
        <w:rPr>
          <w:rFonts w:ascii="Arial" w:cs="Arial" w:eastAsia="Arial" w:hAnsi="Arial"/>
          <w:sz w:val="22"/>
          <w:szCs w:val="22"/>
        </w:rPr>
        <w:t xml:space="preserve">OVS (Online Vetting System) was originally designed as a generic web-based vetting platform — automating document verification, AI-powered interviews, and background checks for any organizational use case. Following supervisor guidance, the system is being evolved into a Government Appointment Management System (GAMS): a purpose-built portal through which all governmental position nominations, vetting processes, and official appointments are managed end-to-end.</w:t>
      </w:r>
    </w:p>
    <w:p>
      <w:pPr>
        <w:spacing w:before="80" w:after="0"/>
      </w:pPr>
      <w:r>
        <w:t xml:space="preserve"/>
      </w:r>
    </w:p>
    <w:p>
      <w:pPr>
        <w:spacing w:before="60" w:after="80"/>
      </w:pPr>
      <w:r>
        <w:rPr>
          <w:rFonts w:ascii="Arial" w:cs="Arial" w:eastAsia="Arial" w:hAnsi="Arial"/>
          <w:sz w:val="22"/>
          <w:szCs w:val="22"/>
        </w:rPr>
        <w:t xml:space="preserve">This document defines the new domain models, extended API surface, and phased implementation plan required to achieve this transformation — building directly on top of the existing OVS technical foundation.</w:t>
      </w:r>
    </w:p>
    <w:p>
      <w:pPr>
        <w:spacing w:before="80" w:after="0"/>
      </w:pPr>
      <w:r>
        <w:t xml:space="preserve"/>
      </w:r>
    </w:p>
    <w:p>
      <w:pPr>
        <w:pStyle w:val="Heading2"/>
        <w:spacing w:before="280" w:after="80"/>
      </w:pPr>
      <w:r>
        <w:rPr>
          <w:rFonts w:ascii="Arial" w:cs="Arial" w:eastAsia="Arial" w:hAnsi="Arial"/>
          <w:b/>
          <w:bCs/>
          <w:color w:val="1F3864"/>
          <w:sz w:val="26"/>
          <w:szCs w:val="26"/>
        </w:rPr>
        <w:t xml:space="preserve">1.1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OVS (Before)</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GAMS (After)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Generic vetting SaaS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Government appointment portal</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Campaign = vetting exercise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Campaign = Appointment Exercise (e.g. 2025 Ministerial)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Candidate = any applicant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Nominee = nominated individual for public office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HR Manager = vetting operator</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Vetting Officer / Committee Member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position registry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GovernmentPosition &amp; PersonnelRecord registry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No public surface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Public portal: positions, personnel, gazette records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Decision = approve/reject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Decision = recommend / reject / refer + gazette</w:t>
            </w:r>
          </w:p>
        </w:tc>
      </w:tr>
    </w:tbl>
    <w:p>
      <w:pPr>
        <w:spacing w:before="80" w:after="0"/>
      </w:pPr>
      <w:r>
        <w:t xml:space="preserve"/>
      </w:r>
    </w:p>
    <w:p>
      <w:pPr>
        <w:pStyle w:val="Heading2"/>
        <w:spacing w:before="280" w:after="80"/>
      </w:pPr>
      <w:r>
        <w:rPr>
          <w:rFonts w:ascii="Arial" w:cs="Arial" w:eastAsia="Arial" w:hAnsi="Arial"/>
          <w:b/>
          <w:bCs/>
          <w:color w:val="1F3864"/>
          <w:sz w:val="26"/>
          <w:szCs w:val="26"/>
        </w:rPr>
        <w:t xml:space="preserve">1.2 What Stays the Same</w:t>
      </w:r>
    </w:p>
    <w:p>
      <w:pPr>
        <w:spacing w:before="60" w:after="80"/>
      </w:pPr>
      <w:r>
        <w:rPr>
          <w:rFonts w:ascii="Arial" w:cs="Arial" w:eastAsia="Arial" w:hAnsi="Arial"/>
          <w:sz w:val="22"/>
          <w:szCs w:val="22"/>
        </w:rPr>
        <w:t xml:space="preserve">The following OVS components are reused without structural changes:</w:t>
      </w:r>
    </w:p>
    <w:p>
      <w:pPr>
        <w:pStyle w:val="ListParagraph"/>
        <w:numPr>
          <w:ilvl w:val="0"/>
          <w:numId w:val="2"/>
        </w:numPr>
        <w:spacing w:before="40" w:after="40"/>
      </w:pPr>
      <w:r>
        <w:rPr>
          <w:rFonts w:ascii="Arial" w:cs="Arial" w:eastAsia="Arial" w:hAnsi="Arial"/>
          <w:sz w:val="22"/>
          <w:szCs w:val="22"/>
        </w:rPr>
        <w:t xml:space="preserve">Django + DRF backend, PostgreSQL, Redis, Celery</w:t>
      </w:r>
    </w:p>
    <w:p>
      <w:pPr>
        <w:pStyle w:val="ListParagraph"/>
        <w:numPr>
          <w:ilvl w:val="0"/>
          <w:numId w:val="2"/>
        </w:numPr>
        <w:spacing w:before="40" w:after="40"/>
      </w:pPr>
      <w:r>
        <w:rPr>
          <w:rFonts w:ascii="Arial" w:cs="Arial" w:eastAsia="Arial" w:hAnsi="Arial"/>
          <w:sz w:val="22"/>
          <w:szCs w:val="22"/>
        </w:rPr>
        <w:t xml:space="preserve">JWT authentication, 2FA, CSRF/CORS infrastructure</w:t>
      </w:r>
    </w:p>
    <w:p>
      <w:pPr>
        <w:pStyle w:val="ListParagraph"/>
        <w:numPr>
          <w:ilvl w:val="0"/>
          <w:numId w:val="2"/>
        </w:numPr>
        <w:spacing w:before="40" w:after="40"/>
      </w:pPr>
      <w:r>
        <w:rPr>
          <w:rFonts w:ascii="Arial" w:cs="Arial" w:eastAsia="Arial" w:hAnsi="Arial"/>
          <w:sz w:val="22"/>
          <w:szCs w:val="22"/>
        </w:rPr>
        <w:t xml:space="preserve">Document upload, OCR, authenticity and fraud scoring pipeline</w:t>
      </w:r>
    </w:p>
    <w:p>
      <w:pPr>
        <w:pStyle w:val="ListParagraph"/>
        <w:numPr>
          <w:ilvl w:val="0"/>
          <w:numId w:val="2"/>
        </w:numPr>
        <w:spacing w:before="40" w:after="40"/>
      </w:pPr>
      <w:r>
        <w:rPr>
          <w:rFonts w:ascii="Arial" w:cs="Arial" w:eastAsia="Arial" w:hAnsi="Arial"/>
          <w:sz w:val="22"/>
          <w:szCs w:val="22"/>
        </w:rPr>
        <w:t xml:space="preserve">OpenAI/HeyGen-powered AI interview sessions</w:t>
      </w:r>
    </w:p>
    <w:p>
      <w:pPr>
        <w:pStyle w:val="ListParagraph"/>
        <w:numPr>
          <w:ilvl w:val="0"/>
          <w:numId w:val="2"/>
        </w:numPr>
        <w:spacing w:before="40" w:after="40"/>
      </w:pPr>
      <w:r>
        <w:rPr>
          <w:rFonts w:ascii="Arial" w:cs="Arial" w:eastAsia="Arial" w:hAnsi="Arial"/>
          <w:sz w:val="22"/>
          <w:szCs w:val="22"/>
        </w:rPr>
        <w:t xml:space="preserve">LinkedIn/social profile verification</w:t>
      </w:r>
    </w:p>
    <w:p>
      <w:pPr>
        <w:pStyle w:val="ListParagraph"/>
        <w:numPr>
          <w:ilvl w:val="0"/>
          <w:numId w:val="2"/>
        </w:numPr>
        <w:spacing w:before="40" w:after="40"/>
      </w:pPr>
      <w:r>
        <w:rPr>
          <w:rFonts w:ascii="Arial" w:cs="Arial" w:eastAsia="Arial" w:hAnsi="Arial"/>
          <w:sz w:val="22"/>
          <w:szCs w:val="22"/>
        </w:rPr>
        <w:t xml:space="preserve">LiveKit video call infrastructure</w:t>
      </w:r>
    </w:p>
    <w:p>
      <w:pPr>
        <w:pStyle w:val="ListParagraph"/>
        <w:numPr>
          <w:ilvl w:val="0"/>
          <w:numId w:val="2"/>
        </w:numPr>
        <w:spacing w:before="40" w:after="40"/>
      </w:pPr>
      <w:r>
        <w:rPr>
          <w:rFonts w:ascii="Arial" w:cs="Arial" w:eastAsia="Arial" w:hAnsi="Arial"/>
          <w:sz w:val="22"/>
          <w:szCs w:val="22"/>
        </w:rPr>
        <w:t xml:space="preserve">Notification system and audit log subsystem</w:t>
      </w:r>
    </w:p>
    <w:p>
      <w:pPr>
        <w:pStyle w:val="ListParagraph"/>
        <w:numPr>
          <w:ilvl w:val="0"/>
          <w:numId w:val="2"/>
        </w:numPr>
        <w:spacing w:before="40" w:after="40"/>
      </w:pPr>
      <w:r>
        <w:rPr>
          <w:rFonts w:ascii="Arial" w:cs="Arial" w:eastAsia="Arial" w:hAnsi="Arial"/>
          <w:sz w:val="22"/>
          <w:szCs w:val="22"/>
        </w:rPr>
        <w:t xml:space="preserve">Background check provider abstraction</w:t>
      </w:r>
    </w:p>
    <w:p>
      <w:pPr>
        <w:pStyle w:val="ListParagraph"/>
        <w:numPr>
          <w:ilvl w:val="0"/>
          <w:numId w:val="2"/>
        </w:numPr>
        <w:spacing w:before="40" w:after="40"/>
      </w:pPr>
      <w:r>
        <w:rPr>
          <w:rFonts w:ascii="Arial" w:cs="Arial" w:eastAsia="Arial" w:hAnsi="Arial"/>
          <w:sz w:val="22"/>
          <w:szCs w:val="22"/>
        </w:rPr>
        <w:t xml:space="preserve">Rubric and evaluation engine</w:t>
      </w:r>
    </w:p>
    <w:p>
      <w:pPr>
        <w:spacing w:before="120" w:after="0"/>
      </w:pPr>
      <w:r>
        <w:t xml:space="preserve"/>
      </w:r>
    </w:p>
    <w:p>
      <w:pPr>
        <w:pStyle w:val="Heading1"/>
        <w:pBdr>
          <w:bottom w:val="single" w:color="C9A84C" w:sz="8" w:space="4"/>
        </w:pBdr>
        <w:spacing w:before="360" w:after="120"/>
      </w:pPr>
      <w:r>
        <w:rPr>
          <w:rFonts w:ascii="Arial" w:cs="Arial" w:eastAsia="Arial" w:hAnsi="Arial"/>
          <w:b/>
          <w:bCs/>
          <w:color w:val="1F3864"/>
          <w:sz w:val="32"/>
          <w:szCs w:val="32"/>
        </w:rPr>
        <w:t xml:space="preserve">2. New Domain Models</w:t>
      </w:r>
    </w:p>
    <w:p>
      <w:pPr>
        <w:spacing w:before="60" w:after="80"/>
      </w:pPr>
      <w:r>
        <w:rPr>
          <w:rFonts w:ascii="Arial" w:cs="Arial" w:eastAsia="Arial" w:hAnsi="Arial"/>
          <w:sz w:val="22"/>
          <w:szCs w:val="22"/>
        </w:rPr>
        <w:t xml:space="preserve">Three core models must be added to the Django backend. These form the government-specific data layer that the existing OVS vetting machinery plugs into.</w:t>
      </w:r>
    </w:p>
    <w:p>
      <w:pPr>
        <w:spacing w:before="80" w:after="0"/>
      </w:pPr>
      <w:r>
        <w:t xml:space="preserve"/>
      </w:r>
    </w:p>
    <w:p>
      <w:pPr>
        <w:pStyle w:val="Heading2"/>
        <w:spacing w:before="280" w:after="80"/>
      </w:pPr>
      <w:r>
        <w:rPr>
          <w:rFonts w:ascii="Arial" w:cs="Arial" w:eastAsia="Arial" w:hAnsi="Arial"/>
          <w:b/>
          <w:bCs/>
          <w:color w:val="1F3864"/>
          <w:sz w:val="26"/>
          <w:szCs w:val="26"/>
        </w:rPr>
        <w:t xml:space="preserve">2.1 GovernmentPosition</w:t>
      </w:r>
    </w:p>
    <w:p>
      <w:pPr>
        <w:spacing w:before="60" w:after="80"/>
      </w:pPr>
      <w:r>
        <w:rPr>
          <w:rFonts w:ascii="Arial" w:cs="Arial" w:eastAsia="Arial" w:hAnsi="Arial"/>
          <w:sz w:val="22"/>
          <w:szCs w:val="22"/>
        </w:rPr>
        <w:t xml:space="preserve">Represents any official government position that can be filled through a formal appointment process. This is the master registry of all positions in the system.</w:t>
      </w:r>
    </w:p>
    <w:p>
      <w:pPr>
        <w:spacing w:before="60" w:after="0"/>
      </w:pPr>
      <w: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backend/apps/positions/models.py</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class GovernmentPosition(models.Model):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BRANCH_CHOICES =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('executive', 'Executive'),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('legislative', 'Legislative'),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('judicial', 'Judicial'),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('independent', 'Independent Body'),</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('local', 'Local Government'),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id = models.UUIDField(primary_key=True, default=uuid.uuid4)</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title = models.CharField(max_length=200)           # 'Minister of Finance'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branch = models.CharField(choices=BRANCH_CHOICES)</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institution = models.CharField(max_length=200)     # 'Ministry of Finance'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appointment_authority = models.CharField(max_length=200) # 'President'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confirmation_required = models.BooleanField(default=False) # Parliament vote?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constitutional_basis = models.TextField(blank=True)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term_length_years = models.PositiveSmallIntegerField(null=True)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required_qualifications = models.TextField(blank=True)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is_vacant = models.BooleanField(default=True)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is_public = models.BooleanField(default=True)      # Show on public portal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current_holder = models.ForeignKey(</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'PersonnelRecord', null=True,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on_delete=models.SET_NULL, related_name='current_positions'</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rubric = models.ForeignKey(                         # Linked vetting rubric</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'rubrics.VettingRubric', null=True, blank=True, on_delete=models.SET_NULL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created_at = models.DateTimeField(auto_now_add=True)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updated_at = models.DateTimeField(auto_now=True)</w:t>
      </w:r>
    </w:p>
    <w:p>
      <w:pPr>
        <w:spacing w:before="80" w:after="0"/>
      </w:pPr>
      <w:r>
        <w:t xml:space="preserve"/>
      </w:r>
    </w:p>
    <w:p>
      <w:pPr>
        <w:pStyle w:val="Heading2"/>
        <w:spacing w:before="280" w:after="80"/>
      </w:pPr>
      <w:r>
        <w:rPr>
          <w:rFonts w:ascii="Arial" w:cs="Arial" w:eastAsia="Arial" w:hAnsi="Arial"/>
          <w:b/>
          <w:bCs/>
          <w:color w:val="1F3864"/>
          <w:sz w:val="26"/>
          <w:szCs w:val="26"/>
        </w:rPr>
        <w:t xml:space="preserve">2.2 PersonnelRecord</w:t>
      </w:r>
    </w:p>
    <w:p>
      <w:pPr>
        <w:spacing w:before="60" w:after="80"/>
      </w:pPr>
      <w:r>
        <w:rPr>
          <w:rFonts w:ascii="Arial" w:cs="Arial" w:eastAsia="Arial" w:hAnsi="Arial"/>
          <w:sz w:val="22"/>
          <w:szCs w:val="22"/>
        </w:rPr>
        <w:t xml:space="preserve">Represents a known individual in the government personnel registry — either a current officeholder, a past appointee, or a nominee under consideration. When under active vetting, this record links to an OVS Candidate object.</w:t>
      </w:r>
    </w:p>
    <w:p>
      <w:pPr>
        <w:spacing w:before="60" w:after="0"/>
      </w:pPr>
      <w: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class PersonnelRecord(models.Model):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id = models.UUIDField(primary_key=True, default=uuid.uuid4)</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full_name = models.CharField(max_length=200)</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date_of_birth = models.DateField(null=True,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nationality = models.CharField(max_length=100, default='Ghanaian')</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national_id_hash = models.CharField(max_length=128, blank=True)  # SHA-256 hash only</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national_id_encrypted = EncryptedCharField(max_length=100, blank=True)  # encrypt_field lib</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gender = models.CharField(max_length=20,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contact_email = models.EmailField(blank=True)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contact_phone = models.CharField(max_length=30,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bio_summary = models.TextField(blank=True)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academic_qualifications = models.JSONField(default=list)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professional_history = models.JSONField(default=list)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is_active_officeholder = models.BooleanField(default=False)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is_public = models.BooleanField(default=True)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linked_candidate = models.OneToOneField(  # When under vetting</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'candidates.Candidate', null=True,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on_delete=models.SET_NULL, related_name='personnel_record'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created_at = models.DateTimeField(auto_now_add=True)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updated_at = models.DateTimeField(auto_now=True)</w:t>
      </w:r>
    </w:p>
    <w:p>
      <w:pPr>
        <w:spacing w:before="80" w:after="0"/>
      </w:pPr>
      <w:r>
        <w:t xml:space="preserve"/>
      </w:r>
    </w:p>
    <w:p>
      <w:pPr>
        <w:pStyle w:val="Heading2"/>
        <w:spacing w:before="280" w:after="80"/>
      </w:pPr>
      <w:r>
        <w:rPr>
          <w:rFonts w:ascii="Arial" w:cs="Arial" w:eastAsia="Arial" w:hAnsi="Arial"/>
          <w:b/>
          <w:bCs/>
          <w:color w:val="1F3864"/>
          <w:sz w:val="26"/>
          <w:szCs w:val="26"/>
        </w:rPr>
        <w:t xml:space="preserve">2.3 AppointmentRecord</w:t>
      </w:r>
    </w:p>
    <w:p>
      <w:pPr>
        <w:spacing w:before="60" w:after="80"/>
      </w:pPr>
      <w:r>
        <w:rPr>
          <w:rFonts w:ascii="Arial" w:cs="Arial" w:eastAsia="Arial" w:hAnsi="Arial"/>
          <w:sz w:val="22"/>
          <w:szCs w:val="22"/>
        </w:rPr>
        <w:t xml:space="preserve">The authoritative record of each appointment event. This is the system of record for the full nomination-to-gazette lifecycle and is the primary output that makes GAMS a government-grade system.</w:t>
      </w:r>
    </w:p>
    <w:p>
      <w:pPr>
        <w:spacing w:before="60" w:after="0"/>
      </w:pPr>
      <w: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class AppointmentRecord(models.Model):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STATUS_CHOICES =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('nominated', 'Nominated'),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('under_vetting', 'Under Vetting'),</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('committee_review', 'Committee Review'),</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('confirmation_pending', 'Awaiting Parliamentary Confirmation'),</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('appointed', 'Appointed'),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('rejected', 'Rejected'),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('withdrawn', 'Withdrawn'),</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('serving', 'Serving'),</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('exited', 'Exited'),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id = models.UUIDField(primary_key=True, default=uuid.uuid4)</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position = models.ForeignKey(GovernmentPosition, on_delete=models.PROTECT)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nominee = models.ForeignKey(PersonnelRecord, on_delete=models.PROTECT)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appointment_exercise = models.ForeignKey(  # Links to OVS Campaign</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'campaigns.Campaign', null=True, on_delete=models.SET_NULL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nominated_by_user = models.ForeignKey(          # Authenticated actor</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settings.AUTH_USER_MODEL, null=True,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on_delete=models.SET_NULL, related_name='nominations_submitted'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nominated_by_display = models.CharField(max_length=200)  # 'H.E. The President'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nominated_by_org = models.CharField(max_length=200, blank=True) # 'Office of the President'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nomination_date = models.DateField()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vetting_case = models.ForeignKey(               # Links to OVS Case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'applications.Case', null=True, on_delete=models.SET_NULL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status = models.CharField(choices=STATUS_CHOICES, default='nominated')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committee_recommendation = models.TextField(blank=True)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final_decision_by_user = models.ForeignKey(     # Authenticated decision actor</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settings.AUTH_USER_MODEL, null=True,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on_delete=models.SET_NULL, related_name='appointment_decisions'</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final_decision_by_display = models.CharField(max_length=200,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appointment_date = models.DateField(null=True,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gazette_number = models.CharField(max_length=100,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gazette_date = models.DateField(null=True,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exit_date = models.DateField(null=True,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exit_reason = models.TextField(blank=True)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is_public = models.BooleanField(default=False)  # Set True after gazetting</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created_at = models.DateTimeField(auto_now_add=True)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updated_at = models.DateTimeField(auto_now=True)</w:t>
      </w:r>
    </w:p>
    <w:p>
      <w:pPr>
        <w:spacing w:before="80" w:after="0"/>
      </w:pPr>
      <w:r>
        <w:t xml:space="preserve"/>
      </w:r>
    </w:p>
    <w:p>
      <w:pPr>
        <w:pStyle w:val="Heading2"/>
        <w:spacing w:before="280" w:after="80"/>
      </w:pPr>
      <w:r>
        <w:rPr>
          <w:rFonts w:ascii="Arial" w:cs="Arial" w:eastAsia="Arial" w:hAnsi="Arial"/>
          <w:b/>
          <w:bCs/>
          <w:color w:val="1F3864"/>
          <w:sz w:val="26"/>
          <w:szCs w:val="26"/>
        </w:rPr>
        <w:t xml:space="preserve">2.4 Model Relationship Diagram</w:t>
      </w:r>
    </w:p>
    <w:p>
      <w:pPr>
        <w:spacing w:before="60" w:after="80"/>
      </w:pPr>
      <w:r>
        <w:rPr>
          <w:rFonts w:ascii="Arial" w:cs="Arial" w:eastAsia="Arial" w:hAnsi="Arial"/>
          <w:sz w:val="22"/>
          <w:szCs w:val="22"/>
        </w:rPr>
        <w:t xml:space="preserve">The following describes how the new models connect to existing OVS components: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2760"/>
        <w:gridCol w:w="600"/>
        <w:gridCol w:w="240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New GAMS Model</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Relationship</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Existing OVS Model</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GovernmentPosition</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FK (optional)</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VettingRubric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GovernmentPosition</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FK (optional)</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0"/>
                <w:szCs w:val="20"/>
              </w:rPr>
              <w:t xml:space="preserve">PersonnelRecord (current_holder)</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PersonnelRecord</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OneToOne (optional)</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Candidate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AppointmentRecord</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FK</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0"/>
                <w:szCs w:val="20"/>
              </w:rPr>
              <w:t xml:space="preserve">GovernmentPosition</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AppointmentRecord</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FK</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PersonnelRecord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AppointmentRecord</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FK (optional)</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0"/>
                <w:szCs w:val="20"/>
              </w:rPr>
              <w:t xml:space="preserve">Campaign</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AppointmentRecord</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FK (optional)</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AppointmentRecord</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FK (nominated_by_user)</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0"/>
                <w:szCs w:val="20"/>
              </w:rPr>
              <w:t xml:space="preserve">User</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AppointmentRecord</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FK (final_decision_by_user)</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AppointmentStageAction</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FK</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0"/>
                <w:szCs w:val="20"/>
              </w:rPr>
              <w:t xml:space="preserve">AppointmentRecord</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AppointmentStageAction</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FK (actor)</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AppointmentStageAction</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FK (stage)</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0"/>
                <w:szCs w:val="20"/>
              </w:rPr>
              <w:t xml:space="preserve">ApprovalStage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ApprovalStage</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FK</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ApprovalStageTemplate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Campaign</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pPr>
              <w:jc w:val="center"/>
            </w:pPr>
            <w:r>
              <w:rPr>
                <w:rFonts w:ascii="Arial" w:cs="Arial" w:eastAsia="Arial" w:hAnsi="Arial"/>
                <w:i/>
                <w:iCs/>
                <w:color w:val="8B6914"/>
                <w:sz w:val="20"/>
                <w:szCs w:val="20"/>
              </w:rPr>
              <w:t xml:space="preserve">FK (approval_template)</w:t>
            </w:r>
          </w:p>
        </w:tc>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sz w:val="20"/>
                <w:szCs w:val="20"/>
              </w:rPr>
              <w:t xml:space="preserve">--&gt;</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0"/>
                <w:szCs w:val="20"/>
              </w:rPr>
              <w:t xml:space="preserve">ApprovalStageTemplate</w:t>
            </w:r>
          </w:p>
        </w:tc>
      </w:tr>
    </w:tbl>
    <w:p>
      <w:pPr>
        <w:spacing w:before="120" w:after="0"/>
      </w:pPr>
      <w:r>
        <w:t xml:space="preserve"/>
      </w:r>
    </w:p>
    <w:p>
      <w:pPr>
        <w:pStyle w:val="Heading2"/>
        <w:spacing w:before="280" w:after="80"/>
      </w:pPr>
      <w:r>
        <w:rPr>
          <w:rFonts w:ascii="Arial" w:cs="Arial" w:eastAsia="Arial" w:hAnsi="Arial"/>
          <w:b/>
          <w:bCs/>
          <w:color w:val="1F3864"/>
          <w:sz w:val="26"/>
          <w:szCs w:val="26"/>
        </w:rPr>
        <w:t xml:space="preserve">2.5 Approval Chain Models (ApprovalStageTemplate + AppointmentStageAction)</w:t>
      </w:r>
    </w:p>
    <w:p>
      <w:pPr>
        <w:spacing w:before="60" w:after="80"/>
      </w:pPr>
      <w:r>
        <w:rPr>
          <w:rFonts w:ascii="Arial" w:cs="Arial" w:eastAsia="Arial" w:hAnsi="Arial"/>
          <w:sz w:val="22"/>
          <w:szCs w:val="22"/>
        </w:rPr>
        <w:t xml:space="preserve">Government decisions must be traceable and defensible. A plain status field on AppointmentRecord is insufficient — every stage transition needs a structured record of who acted, when, why, and with what evidence. Two additional models capture this as first-class data.</w:t>
      </w:r>
    </w:p>
    <w:p>
      <w:pPr>
        <w:spacing w:before="60" w:after="0"/>
      </w:pPr>
      <w:r>
        <w:t xml:space="preserve"/>
      </w:r>
    </w:p>
    <w:p>
      <w:pPr>
        <w:pStyle w:val="Heading3"/>
        <w:spacing w:before="200" w:after="60"/>
      </w:pPr>
      <w:r>
        <w:rPr>
          <w:rFonts w:ascii="Arial" w:cs="Arial" w:eastAsia="Arial" w:hAnsi="Arial"/>
          <w:b/>
          <w:bCs/>
          <w:color w:val="2E6B9E"/>
          <w:sz w:val="22"/>
          <w:szCs w:val="22"/>
        </w:rPr>
        <w:t xml:space="preserve">ApprovalStageTemplate</w:t>
      </w:r>
    </w:p>
    <w:p>
      <w:pPr>
        <w:spacing w:before="60" w:after="80"/>
      </w:pPr>
      <w:r>
        <w:rPr>
          <w:rFonts w:ascii="Arial" w:cs="Arial" w:eastAsia="Arial" w:hAnsi="Arial"/>
          <w:sz w:val="22"/>
          <w:szCs w:val="22"/>
        </w:rPr>
        <w:t xml:space="preserve">Defines the ordered stages that a given type of appointment exercise must pass through. Templates are reusable across exercises of the same type.</w:t>
      </w:r>
    </w:p>
    <w:p>
      <w:pPr>
        <w:spacing w:before="40" w:after="0"/>
      </w:pPr>
      <w: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class ApprovalStageTemplate(models.Model):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id = models.UUIDField(primary_key=True, default=uuid.uuid4)</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name = models.CharField(max_length=200)           # 'Standard Ministerial'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exercise_type = models.CharField(max_length=50)   # matches Campaign.exercise_type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created_by = models.ForeignKey(settings.AUTH_USER_MODEL, on_delete=models.SET_NULL, null=True)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created_at = models.DateTimeField(auto_now_add=True)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class ApprovalStage(models.Model):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template = models.ForeignKey(ApprovalStageTemplate, related_name='stages', on_delete=models.CASCADE)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order = models.PositiveSmallIntegerField()         # 1, 2, 3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name = models.CharField(max_length=100)           # 'Document Vetting'</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required_role = models.CharField(max_length=50)   # 'vetting_officer' | 'committee_member'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is_required = models.BooleanField(default=True)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maps_to_status = models.CharField(max_length=50)  # maps to AppointmentRecord.status value</w:t>
      </w:r>
    </w:p>
    <w:p>
      <w:pPr>
        <w:spacing w:before="60" w:after="0"/>
      </w:pPr>
      <w:r>
        <w:t xml:space="preserve"/>
      </w:r>
    </w:p>
    <w:p>
      <w:pPr>
        <w:pStyle w:val="Heading3"/>
        <w:spacing w:before="200" w:after="60"/>
      </w:pPr>
      <w:r>
        <w:rPr>
          <w:rFonts w:ascii="Arial" w:cs="Arial" w:eastAsia="Arial" w:hAnsi="Arial"/>
          <w:b/>
          <w:bCs/>
          <w:color w:val="2E6B9E"/>
          <w:sz w:val="22"/>
          <w:szCs w:val="22"/>
        </w:rPr>
        <w:t xml:space="preserve">AppointmentStageAction</w:t>
      </w:r>
    </w:p>
    <w:p>
      <w:pPr>
        <w:spacing w:before="60" w:after="80"/>
      </w:pPr>
      <w:r>
        <w:rPr>
          <w:rFonts w:ascii="Arial" w:cs="Arial" w:eastAsia="Arial" w:hAnsi="Arial"/>
          <w:sz w:val="22"/>
          <w:szCs w:val="22"/>
        </w:rPr>
        <w:t xml:space="preserve">Records every individual act of approval, rejection, or referral taken at each stage of a specific appointment. This is the audit backbone of the approval chain.</w:t>
      </w:r>
    </w:p>
    <w:p>
      <w:pPr>
        <w:spacing w:before="40" w:after="0"/>
      </w:pPr>
      <w: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class AppointmentStageAction(models.Model):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ACTION_CHOICES =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('approved', 'Approved'),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('rejected', 'Rejected'),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('referred', 'Referred Back'),</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('deferred', 'Deferred'),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('noted', 'Noted / Progressed'),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id = models.UUIDField(primary_key=True, default=uuid.uuid4)</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appointment = models.ForeignKey(                   # Which appointment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AppointmentRecord, related_name='stage_actions', on_delete=models.CASCADE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stage = models.ForeignKey(ApprovalStage, on_delete=models.PROTECT)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actor = models.ForeignKey(                         # Who acted (FK to User)</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settings.AUTH_USER_MODEL, on_delete=models.PROTECT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actor_role = models.CharField(max_length=50)       # Role at time of action</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action = models.CharField(choices=ACTION_CHOICES)</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reason_note = models.TextField(blank=True)         # Rationale (required on reject)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evidence_links = models.JSONField(default=list)    # URLs or file IDs</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previous_status = models.CharField(max_length=50)  # Snapshot before transition</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new_status = models.CharField(max_length=50)       # Snapshot after transition</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acted_at = models.DateTimeField(auto_now_add=True) # Immutable timestamp</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class Meta:</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ordering = ['acted_at']</w:t>
      </w:r>
    </w:p>
    <w:p>
      <w:pPr>
        <w:spacing w:before="80" w:after="0"/>
      </w:pPr>
      <w:r>
        <w:t xml:space="preserve"/>
      </w:r>
    </w:p>
    <w:p>
      <w:pPr>
        <w:spacing w:before="60" w:after="80"/>
        <w:ind w:left="360"/>
      </w:pPr>
      <w:r>
        <w:rPr>
          <w:rFonts w:ascii="Arial" w:cs="Arial" w:eastAsia="Arial" w:hAnsi="Arial"/>
          <w:b/>
          <w:bCs/>
          <w:color w:val="8B6914"/>
          <w:sz w:val="20"/>
          <w:szCs w:val="20"/>
        </w:rPr>
        <w:t xml:space="preserve">Note: </w:t>
      </w:r>
      <w:r>
        <w:rPr>
          <w:rFonts w:ascii="Arial" w:cs="Arial" w:eastAsia="Arial" w:hAnsi="Arial"/>
          <w:i/>
          <w:iCs/>
          <w:color w:val="555555"/>
          <w:sz w:val="20"/>
          <w:szCs w:val="20"/>
        </w:rPr>
        <w:t xml:space="preserve">AppointmentStageAction records are append-only (no updates, no deletes). Every status transition on AppointmentRecord must create one. This feeds directly into the audit log subsystem.</w:t>
      </w:r>
    </w:p>
    <w:p>
      <w:pPr>
        <w:spacing w:before="120" w:after="0"/>
      </w:pPr>
      <w:r>
        <w:t xml:space="preserve"/>
      </w:r>
    </w:p>
    <w:p>
      <w:pPr>
        <w:pStyle w:val="Heading1"/>
        <w:pBdr>
          <w:bottom w:val="single" w:color="C9A84C" w:sz="8" w:space="4"/>
        </w:pBdr>
        <w:spacing w:before="360" w:after="120"/>
      </w:pPr>
      <w:r>
        <w:rPr>
          <w:rFonts w:ascii="Arial" w:cs="Arial" w:eastAsia="Arial" w:hAnsi="Arial"/>
          <w:b/>
          <w:bCs/>
          <w:color w:val="1F3864"/>
          <w:sz w:val="32"/>
          <w:szCs w:val="32"/>
        </w:rPr>
        <w:t xml:space="preserve">3. Appointment Exercise Workflow</w:t>
      </w:r>
    </w:p>
    <w:p>
      <w:pPr>
        <w:spacing w:before="60" w:after="80"/>
      </w:pPr>
      <w:r>
        <w:rPr>
          <w:rFonts w:ascii="Arial" w:cs="Arial" w:eastAsia="Arial" w:hAnsi="Arial"/>
          <w:sz w:val="22"/>
          <w:szCs w:val="22"/>
        </w:rPr>
        <w:t xml:space="preserve">The OVS Campaign model is extended to represent a full government appointment exercise. A single Campaign now covers one appointment cycle (e.g. 'Presidential Ministerial Appointments — January 2026'), which may encompass multiple positions being filled simultaneously.</w:t>
      </w:r>
    </w:p>
    <w:p>
      <w:pPr>
        <w:spacing w:before="80" w:after="0"/>
      </w:pPr>
      <w:r>
        <w:t xml:space="preserve"/>
      </w:r>
    </w:p>
    <w:p>
      <w:pPr>
        <w:pStyle w:val="Heading2"/>
        <w:spacing w:before="280" w:after="80"/>
      </w:pPr>
      <w:r>
        <w:rPr>
          <w:rFonts w:ascii="Arial" w:cs="Arial" w:eastAsia="Arial" w:hAnsi="Arial"/>
          <w:b/>
          <w:bCs/>
          <w:color w:val="1F3864"/>
          <w:sz w:val="26"/>
          <w:szCs w:val="26"/>
        </w:rPr>
        <w:t xml:space="preserve">3.1 Campaign Extension</w:t>
      </w:r>
    </w:p>
    <w:p>
      <w:pPr>
        <w:spacing w:before="60" w:after="80"/>
      </w:pPr>
      <w:r>
        <w:rPr>
          <w:rFonts w:ascii="Arial" w:cs="Arial" w:eastAsia="Arial" w:hAnsi="Arial"/>
          <w:sz w:val="22"/>
          <w:szCs w:val="22"/>
        </w:rPr>
        <w:t xml:space="preserve">Add the following fields to the existing Campaign model:</w:t>
      </w:r>
    </w:p>
    <w:p>
      <w:pPr>
        <w:spacing w:before="60" w:after="0"/>
      </w:pPr>
      <w: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Extend existing campaigns/models.py Campaign model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EXERCISE_TYPE_CHOICES =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('ministerial', 'Ministerial'),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('judicial', 'Judicial'),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('board', 'Board / Commission'),</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('local_gov', 'Local Government'),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('diplomatic', 'Diplomatic'),</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('security', 'Security Services'),</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BRANCH_CHOICES =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('executive', 'Executive'),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('legislative', 'Legislative'),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('judicial', 'Judicial'),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('independent', 'Independent Body'),</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positions = models.ManyToManyField(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'positions.GovernmentPosition',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related_name='appointment_exercises'</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exercise_type = models.CharField(choices=EXERCISE_TYPE_CHOICES,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jurisdiction = models.CharField(choices=BRANCH_CHOICES,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approval_template = models.ForeignKey(                # Stage template to apply</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'appointments.ApprovalStageTemplate', null=True,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on_delete=models.SET_NULL</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appointment_authority = models.CharField(max_length=200, blank=True)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requires_parliamentary_confirmation = models.BooleanField(default=False)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gazette_reference = models.CharField(max_length=100, blank=True)</w:t>
      </w:r>
    </w:p>
    <w:p>
      <w:pPr>
        <w:spacing w:before="60" w:after="0"/>
      </w:pPr>
      <w:r>
        <w:t xml:space="preserve"/>
      </w:r>
    </w:p>
    <w:p>
      <w:pPr>
        <w:spacing w:before="60" w:after="80"/>
        <w:ind w:left="360"/>
      </w:pPr>
      <w:r>
        <w:rPr>
          <w:rFonts w:ascii="Arial" w:cs="Arial" w:eastAsia="Arial" w:hAnsi="Arial"/>
          <w:b/>
          <w:bCs/>
          <w:color w:val="8B6914"/>
          <w:sz w:val="20"/>
          <w:szCs w:val="20"/>
        </w:rPr>
        <w:t xml:space="preserve">Note: </w:t>
      </w:r>
      <w:r>
        <w:rPr>
          <w:rFonts w:ascii="Arial" w:cs="Arial" w:eastAsia="Arial" w:hAnsi="Arial"/>
          <w:i/>
          <w:iCs/>
          <w:color w:val="555555"/>
          <w:sz w:val="20"/>
          <w:szCs w:val="20"/>
        </w:rPr>
        <w:t xml:space="preserve">exercise_type and jurisdiction are used to filter the public 'Open Appointments' portal page and to automatically select the correct ApprovalStageTemplate when an exercise is created.</w:t>
      </w:r>
    </w:p>
    <w:p>
      <w:pPr>
        <w:spacing w:before="80" w:after="0"/>
      </w:pPr>
      <w:r>
        <w:t xml:space="preserve"/>
      </w:r>
    </w:p>
    <w:p>
      <w:pPr>
        <w:pStyle w:val="Heading2"/>
        <w:spacing w:before="280" w:after="80"/>
      </w:pPr>
      <w:r>
        <w:rPr>
          <w:rFonts w:ascii="Arial" w:cs="Arial" w:eastAsia="Arial" w:hAnsi="Arial"/>
          <w:b/>
          <w:bCs/>
          <w:color w:val="1F3864"/>
          <w:sz w:val="26"/>
          <w:szCs w:val="26"/>
        </w:rPr>
        <w:t xml:space="preserve">3.2 Stage Pipeline</w:t>
      </w:r>
    </w:p>
    <w:p>
      <w:pPr>
        <w:spacing w:before="60" w:after="80"/>
      </w:pPr>
      <w:r>
        <w:rPr>
          <w:rFonts w:ascii="Arial" w:cs="Arial" w:eastAsia="Arial" w:hAnsi="Arial"/>
          <w:sz w:val="22"/>
          <w:szCs w:val="22"/>
        </w:rPr>
        <w:t xml:space="preserve">Each appointment exercise passes through the following stages. The existing OVS status system handles stages 2-4; new stages are added before and after: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3200"/>
        <w:gridCol w:w="3200"/>
      </w:tblGrid>
      <w:tr>
        <w:trPr>
          <w:tblHeader/>
        </w:trP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System Component</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Actor</w:t>
            </w:r>
          </w:p>
        </w:tc>
      </w:tr>
      <w:t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Nomination Submission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AppointmentRecord created; PersonnelRecord linked</w:t>
            </w:r>
          </w:p>
        </w:tc>
        <w:tc>
          <w:tcPr>
            <w:tcW w:type="dxa" w:w="32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Arial" w:cs="Arial" w:eastAsia="Arial" w:hAnsi="Arial"/>
                <w:sz w:val="20"/>
                <w:szCs w:val="20"/>
              </w:rPr>
              <w:t xml:space="preserve">Appointing Authority</w:t>
            </w:r>
          </w:p>
        </w:tc>
      </w:tr>
      <w:t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Document Vetting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OVS Case + document upload + AI analysis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Nominee (self-submit)</w:t>
            </w:r>
          </w:p>
        </w:tc>
      </w:tr>
      <w:t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Background Screening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Background check subsystem + social profile check</w:t>
            </w:r>
          </w:p>
        </w:tc>
        <w:tc>
          <w:tcPr>
            <w:tcW w:type="dxa" w:w="32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Arial" w:cs="Arial" w:eastAsia="Arial" w:hAnsi="Arial"/>
                <w:sz w:val="20"/>
                <w:szCs w:val="20"/>
              </w:rPr>
              <w:t xml:space="preserve">Vetting Officer</w:t>
            </w:r>
          </w:p>
        </w:tc>
      </w:tr>
      <w:t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AI Interview</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OVS Interview Session (HeyGen/OpenAI)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Nominee</w:t>
            </w:r>
          </w:p>
        </w:tc>
      </w:tr>
      <w:t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Committee Review</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OVS Rubric evaluation + committee member review</w:t>
            </w:r>
          </w:p>
        </w:tc>
        <w:tc>
          <w:tcPr>
            <w:tcW w:type="dxa" w:w="32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Arial" w:cs="Arial" w:eastAsia="Arial" w:hAnsi="Arial"/>
                <w:sz w:val="20"/>
                <w:szCs w:val="20"/>
              </w:rPr>
              <w:t xml:space="preserve">Vetting Committee</w:t>
            </w:r>
          </w:p>
        </w:tc>
      </w:tr>
      <w:t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Recommendation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Vetting report generated; rubric score finalized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Committee Chair</w:t>
            </w:r>
          </w:p>
        </w:tc>
      </w:tr>
      <w:t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7</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Confirmation (if req.)</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External parliamentary process (tracked in GAMS)</w:t>
            </w:r>
          </w:p>
        </w:tc>
        <w:tc>
          <w:tcPr>
            <w:tcW w:type="dxa" w:w="32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Arial" w:cs="Arial" w:eastAsia="Arial" w:hAnsi="Arial"/>
                <w:sz w:val="20"/>
                <w:szCs w:val="20"/>
              </w:rPr>
              <w:t xml:space="preserve">Parliament</w:t>
            </w:r>
          </w:p>
        </w:tc>
      </w:tr>
      <w:t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Appointment Decision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AppointmentRecord status -&gt; 'appointed' or 'rejected'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Appointing Authority</w:t>
            </w:r>
          </w:p>
        </w:tc>
      </w:tr>
      <w:t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9</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Gazette Publication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Appointment letter + gazette notice PDF generated</w:t>
            </w:r>
          </w:p>
        </w:tc>
        <w:tc>
          <w:tcPr>
            <w:tcW w:type="dxa" w:w="32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Arial" w:cs="Arial" w:eastAsia="Arial" w:hAnsi="Arial"/>
                <w:sz w:val="20"/>
                <w:szCs w:val="20"/>
              </w:rPr>
              <w:t xml:space="preserve">Registry Admin</w:t>
            </w:r>
          </w:p>
        </w:tc>
      </w:tr>
    </w:tbl>
    <w:p>
      <w:pPr>
        <w:spacing w:before="120" w:after="0"/>
      </w:pPr>
      <w:r>
        <w:t xml:space="preserve"/>
      </w:r>
    </w:p>
    <w:p>
      <w:pPr>
        <w:pStyle w:val="Heading2"/>
        <w:spacing w:before="280" w:after="80"/>
      </w:pPr>
      <w:r>
        <w:rPr>
          <w:rFonts w:ascii="Arial" w:cs="Arial" w:eastAsia="Arial" w:hAnsi="Arial"/>
          <w:b/>
          <w:bCs/>
          <w:color w:val="1F3864"/>
          <w:sz w:val="26"/>
          <w:szCs w:val="26"/>
        </w:rPr>
        <w:t xml:space="preserve">3.3 Enforced State Machine</w:t>
      </w:r>
    </w:p>
    <w:p>
      <w:pPr>
        <w:spacing w:before="60" w:after="80"/>
      </w:pPr>
      <w:r>
        <w:rPr>
          <w:rFonts w:ascii="Arial" w:cs="Arial" w:eastAsia="Arial" w:hAnsi="Arial"/>
          <w:sz w:val="22"/>
          <w:szCs w:val="22"/>
        </w:rPr>
        <w:t xml:space="preserve">AppointmentRecord.status must follow a strict, explicitly-defined state machine. Invalid transitions are rejected at the service layer — not merely in frontend validation — and every valid transition creates an AppointmentStageAction record.</w:t>
      </w:r>
    </w:p>
    <w:p>
      <w:pPr>
        <w:spacing w:before="60" w:after="0"/>
      </w:pPr>
      <w:r>
        <w:t xml:space="preserve"/>
      </w:r>
    </w:p>
    <w:p>
      <w:pPr>
        <w:pStyle w:val="Heading3"/>
        <w:spacing w:before="200" w:after="60"/>
      </w:pPr>
      <w:r>
        <w:rPr>
          <w:rFonts w:ascii="Arial" w:cs="Arial" w:eastAsia="Arial" w:hAnsi="Arial"/>
          <w:b/>
          <w:bCs/>
          <w:color w:val="2E6B9E"/>
          <w:sz w:val="22"/>
          <w:szCs w:val="22"/>
        </w:rPr>
        <w:t xml:space="preserve">Allowed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From Status</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To Status</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Required Actor / Condition</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nominated</w:t>
            </w:r>
          </w:p>
        </w:tc>
        <w:tc>
          <w:tcPr>
            <w:tcW w:type="dxa" w:w="2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b/>
                <w:bCs/>
                <w:color w:val="8B6914"/>
                <w:sz w:val="20"/>
                <w:szCs w:val="20"/>
              </w:rPr>
              <w:t xml:space="preserve">under_vetting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Vetting officer assigns case; nomination complete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under_vetting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8B6914"/>
                <w:sz w:val="20"/>
                <w:szCs w:val="20"/>
              </w:rPr>
              <w:t xml:space="preserve">committee_review</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required documents processed; AI analysis complete</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committee_review</w:t>
            </w:r>
          </w:p>
        </w:tc>
        <w:tc>
          <w:tcPr>
            <w:tcW w:type="dxa" w:w="2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b/>
                <w:bCs/>
                <w:color w:val="8B6914"/>
                <w:sz w:val="20"/>
                <w:szCs w:val="20"/>
              </w:rPr>
              <w:t xml:space="preserve">confirmation_pending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requires_parliamentary_confirmation = True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committee_review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8B6914"/>
                <w:sz w:val="20"/>
                <w:szCs w:val="20"/>
              </w:rPr>
              <w:t xml:space="preserve">appointed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Confirmation not required; appointing authority decision</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committee_review</w:t>
            </w:r>
          </w:p>
        </w:tc>
        <w:tc>
          <w:tcPr>
            <w:tcW w:type="dxa" w:w="2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b/>
                <w:bCs/>
                <w:color w:val="8B6914"/>
                <w:sz w:val="20"/>
                <w:szCs w:val="20"/>
              </w:rPr>
              <w:t xml:space="preserve">rejected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Appointing authority or committee decision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confirmation_pending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8B6914"/>
                <w:sz w:val="20"/>
                <w:szCs w:val="20"/>
              </w:rPr>
              <w:t xml:space="preserve">appointed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Parliamentary confirmation received</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confirmation_pending</w:t>
            </w:r>
          </w:p>
        </w:tc>
        <w:tc>
          <w:tcPr>
            <w:tcW w:type="dxa" w:w="2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b/>
                <w:bCs/>
                <w:color w:val="8B6914"/>
                <w:sz w:val="20"/>
                <w:szCs w:val="20"/>
              </w:rPr>
              <w:t xml:space="preserve">rejected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Parliament declines confirmation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appointed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8B6914"/>
                <w:sz w:val="20"/>
                <w:szCs w:val="20"/>
              </w:rPr>
              <w:t xml:space="preserve">serving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Oath of office administered; gazette published</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serving</w:t>
            </w:r>
          </w:p>
        </w:tc>
        <w:tc>
          <w:tcPr>
            <w:tcW w:type="dxa" w:w="2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b/>
                <w:bCs/>
                <w:color w:val="8B6914"/>
                <w:sz w:val="20"/>
                <w:szCs w:val="20"/>
              </w:rPr>
              <w:t xml:space="preserve">exited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Term end, resignation, removal, or death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1F3864"/>
                <w:sz w:val="20"/>
                <w:szCs w:val="20"/>
              </w:rPr>
              <w:t xml:space="preserve">any active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bCs/>
                <w:color w:val="8B6914"/>
                <w:sz w:val="20"/>
                <w:szCs w:val="20"/>
              </w:rPr>
              <w:t xml:space="preserve">withdrawn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Nominee withdraws; nomination authority recalls</w:t>
            </w:r>
          </w:p>
        </w:tc>
      </w:tr>
    </w:tbl>
    <w:p>
      <w:pPr>
        <w:spacing w:before="80" w:after="0"/>
      </w:pPr>
      <w:r>
        <w:t xml:space="preserve"/>
      </w:r>
    </w:p>
    <w:p>
      <w:pPr>
        <w:pStyle w:val="Heading3"/>
        <w:spacing w:before="200" w:after="60"/>
      </w:pPr>
      <w:r>
        <w:rPr>
          <w:rFonts w:ascii="Arial" w:cs="Arial" w:eastAsia="Arial" w:hAnsi="Arial"/>
          <w:b/>
          <w:bCs/>
          <w:color w:val="2E6B9E"/>
          <w:sz w:val="22"/>
          <w:szCs w:val="22"/>
        </w:rPr>
        <w:t xml:space="preserve">Enforcement Implementation</w:t>
      </w:r>
    </w:p>
    <w:p>
      <w:pPr>
        <w:spacing w:before="60" w:after="80"/>
      </w:pPr>
      <w:r>
        <w:rPr>
          <w:rFonts w:ascii="Arial" w:cs="Arial" w:eastAsia="Arial" w:hAnsi="Arial"/>
          <w:sz w:val="22"/>
          <w:szCs w:val="22"/>
        </w:rPr>
        <w:t xml:space="preserve">The state machine is enforced at three layers:</w:t>
      </w:r>
    </w:p>
    <w:p>
      <w:pPr>
        <w:pStyle w:val="ListParagraph"/>
        <w:numPr>
          <w:ilvl w:val="0"/>
          <w:numId w:val="2"/>
        </w:numPr>
        <w:spacing w:before="40" w:after="40"/>
      </w:pPr>
      <w:r>
        <w:rPr>
          <w:rFonts w:ascii="Arial" w:cs="Arial" w:eastAsia="Arial" w:hAnsi="Arial"/>
          <w:sz w:val="22"/>
          <w:szCs w:val="22"/>
        </w:rPr>
        <w:t xml:space="preserve">Model service layer: AppointmentService.advance_stage(appointment, new_status, actor, reason) validates the transition against the allowed table before writing. Raises InvalidTransitionError on violation.</w:t>
      </w:r>
    </w:p>
    <w:p>
      <w:pPr>
        <w:pStyle w:val="ListParagraph"/>
        <w:numPr>
          <w:ilvl w:val="0"/>
          <w:numId w:val="2"/>
        </w:numPr>
        <w:spacing w:before="40" w:after="40"/>
      </w:pPr>
      <w:r>
        <w:rPr>
          <w:rFonts w:ascii="Arial" w:cs="Arial" w:eastAsia="Arial" w:hAnsi="Arial"/>
          <w:sz w:val="22"/>
          <w:szCs w:val="22"/>
        </w:rPr>
        <w:t xml:space="preserve">DRF serializer: The advance-stage endpoint calls AppointmentService, never writes status directly. Direct PATCH of the status field is blocked — status is read-only on the serializer.</w:t>
      </w:r>
    </w:p>
    <w:p>
      <w:pPr>
        <w:pStyle w:val="ListParagraph"/>
        <w:numPr>
          <w:ilvl w:val="0"/>
          <w:numId w:val="2"/>
        </w:numPr>
        <w:spacing w:before="40" w:after="40"/>
      </w:pPr>
      <w:r>
        <w:rPr>
          <w:rFonts w:ascii="Arial" w:cs="Arial" w:eastAsia="Arial" w:hAnsi="Arial"/>
          <w:sz w:val="22"/>
          <w:szCs w:val="22"/>
        </w:rPr>
        <w:t xml:space="preserve">Audit hook: AppointmentService.advance_stage always creates an AppointmentStageAction and emits an audit log entry (reusing OVS audit subsystem) before returning.</w:t>
      </w:r>
    </w:p>
    <w:p>
      <w:pPr>
        <w:spacing w:before="60" w:after="0"/>
      </w:pPr>
      <w: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services/appointment_service.py (sketch)</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ALLOWED_TRANSITIONS =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'nominated': ['under_vetting', 'withdrawn'],</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'under_vetting': ['committee_review', 'withdrawn'],</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'committee_review': ['confirmation_pending', 'appointed', 'rejected', 'withdrawn'],</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'confirmation_pending': ['appointed', 'rejected', 'withdrawn'],</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'appointed': ['serving'],</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'serving': ['exited'],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def advance_stage(appointment, new_status, actor, reason='', evidence_links=None):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allowed = ALLOWED_TRANSITIONS.get(appointment.status,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if new_status not in allowed: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raise InvalidTransitionError(f'{appointment.status} -&gt; {new_status} not permitted')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old_status = appointment.status</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appointment.status = new_status</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appointment.save(update_fields=['status', 'updated_at'])</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AppointmentStageAction.objects.create(</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appointment=appointment, actor=actor, action='noted',</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previous_status=old_status, new_status=new_status,</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reason_note=reason, evidence_links=evidence_links or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AuditLog.record(entity=appointment, actor=actor, action='status_transition',</w:t>
      </w:r>
    </w:p>
    <w:p>
      <w:pPr>
        <w:pBdr>
          <w:left w:val="single" w:color="C9A84C" w:sz="12" w:space="4"/>
        </w:pBdr>
        <w:shd w:fill="F0F0F0" w:val="clear"/>
        <w:spacing w:before="80" w:after="80"/>
        <w:ind w:left="360"/>
      </w:pPr>
      <w:r>
        <w:rPr>
          <w:rFonts w:ascii="Courier New" w:cs="Courier New" w:eastAsia="Courier New" w:hAnsi="Courier New"/>
          <w:color w:val="1F1F1F"/>
          <w:sz w:val="18"/>
          <w:szCs w:val="18"/>
        </w:rPr>
        <w:t xml:space="preserve">                    detail={'from': old_status, 'to': new_status})</w:t>
      </w:r>
    </w:p>
    <w:p>
      <w:pPr>
        <w:spacing w:before="120" w:after="0"/>
      </w:pPr>
      <w:r>
        <w:t xml:space="preserve"/>
      </w:r>
    </w:p>
    <w:p>
      <w:pPr>
        <w:pStyle w:val="Heading1"/>
        <w:pBdr>
          <w:bottom w:val="single" w:color="C9A84C" w:sz="8" w:space="4"/>
        </w:pBdr>
        <w:spacing w:before="360" w:after="120"/>
      </w:pPr>
      <w:r>
        <w:rPr>
          <w:rFonts w:ascii="Arial" w:cs="Arial" w:eastAsia="Arial" w:hAnsi="Arial"/>
          <w:b/>
          <w:bCs/>
          <w:color w:val="1F3864"/>
          <w:sz w:val="32"/>
          <w:szCs w:val="32"/>
        </w:rPr>
        <w:t xml:space="preserve">4. Role System Extension</w:t>
      </w:r>
    </w:p>
    <w:p>
      <w:pPr>
        <w:spacing w:before="60" w:after="80"/>
      </w:pPr>
      <w:r>
        <w:rPr>
          <w:rFonts w:ascii="Arial" w:cs="Arial" w:eastAsia="Arial" w:hAnsi="Arial"/>
          <w:sz w:val="22"/>
          <w:szCs w:val="22"/>
        </w:rPr>
        <w:t xml:space="preserve">The existing OVS role model (admin, hr_manager, applicant) is extended with government-domain role semantics. These can be implemented as sub-roles or permission groups layered on top of the existing user_type field, avoiding a breaking schema change.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GAMS Role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Maps to OVS Role</w:t>
            </w:r>
          </w:p>
        </w:tc>
        <w:tc>
          <w:tcPr>
            <w:tcW w:type="dxa" w:w="2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Key Permissions</w:t>
            </w:r>
          </w:p>
        </w:tc>
        <w:tc>
          <w:tcPr>
            <w:tcW w:type="dxa" w:w="2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Access Level</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Registry Admin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0"/>
                <w:szCs w:val="20"/>
              </w:rPr>
              <w:t xml:space="preserve">admin</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Manage positions &amp; personnel registry; gazette management</w:t>
            </w:r>
          </w:p>
        </w:tc>
        <w:tc>
          <w:tcPr>
            <w:tcW w:type="dxa" w:w="248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Arial" w:cs="Arial" w:eastAsia="Arial" w:hAnsi="Arial"/>
                <w:sz w:val="20"/>
                <w:szCs w:val="20"/>
              </w:rPr>
              <w:t xml:space="preserve">Full system access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Appointing Authority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0"/>
                <w:szCs w:val="20"/>
              </w:rPr>
              <w:t xml:space="preserve">admin</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Issue final appointment decisions; view all vetting outputs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Decision + read-all</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Vetting Officer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0"/>
                <w:szCs w:val="20"/>
              </w:rPr>
              <w:t xml:space="preserve">hr_manager</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Review documents, run checks, conduct interviews</w:t>
            </w:r>
          </w:p>
        </w:tc>
        <w:tc>
          <w:tcPr>
            <w:tcW w:type="dxa" w:w="248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Arial" w:cs="Arial" w:eastAsia="Arial" w:hAnsi="Arial"/>
                <w:sz w:val="20"/>
                <w:szCs w:val="20"/>
              </w:rPr>
              <w:t xml:space="preserve">Campaign + case write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Committee Member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0"/>
                <w:szCs w:val="20"/>
              </w:rPr>
              <w:t xml:space="preserve">hr_manager</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Read vetting outputs; submit recommendations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Campaign + case read</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Nominee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0"/>
                <w:szCs w:val="20"/>
              </w:rPr>
              <w:t xml:space="preserve">applicant</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Submit documents, attend interview, view own status</w:t>
            </w:r>
          </w:p>
        </w:tc>
        <w:tc>
          <w:tcPr>
            <w:tcW w:type="dxa" w:w="248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Arial" w:cs="Arial" w:eastAsia="Arial" w:hAnsi="Arial"/>
                <w:sz w:val="20"/>
                <w:szCs w:val="20"/>
              </w:rPr>
              <w:t xml:space="preserve">Self-scoped only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Public User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0"/>
                <w:szCs w:val="20"/>
              </w:rPr>
              <w:t xml:space="preserve">(new, unauthenticated)</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View public positions, personnel, gazette records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Public API only</w:t>
            </w:r>
          </w:p>
        </w:tc>
      </w:tr>
    </w:tbl>
    <w:p>
      <w:pPr>
        <w:spacing w:before="80" w:after="0"/>
      </w:pPr>
      <w:r>
        <w:t xml:space="preserve"/>
      </w:r>
    </w:p>
    <w:p>
      <w:pPr>
        <w:spacing w:before="60" w:after="80"/>
        <w:ind w:left="360"/>
      </w:pPr>
      <w:r>
        <w:rPr>
          <w:rFonts w:ascii="Arial" w:cs="Arial" w:eastAsia="Arial" w:hAnsi="Arial"/>
          <w:b/>
          <w:bCs/>
          <w:color w:val="8B6914"/>
          <w:sz w:val="20"/>
          <w:szCs w:val="20"/>
        </w:rPr>
        <w:t xml:space="preserve">Note: </w:t>
      </w:r>
      <w:r>
        <w:rPr>
          <w:rFonts w:ascii="Arial" w:cs="Arial" w:eastAsia="Arial" w:hAnsi="Arial"/>
          <w:i/>
          <w:iCs/>
          <w:color w:val="555555"/>
          <w:sz w:val="20"/>
          <w:szCs w:val="20"/>
        </w:rPr>
        <w:t xml:space="preserve">The 'Public User' role requires no database changes — it is served by unauthenticated read-only API endpoints on GovernmentPosition and AppointmentRecord models.</w:t>
      </w:r>
    </w:p>
    <w:p>
      <w:pPr>
        <w:spacing w:before="120" w:after="0"/>
      </w:pPr>
      <w:r>
        <w:t xml:space="preserve"/>
      </w:r>
    </w:p>
    <w:p>
      <w:pPr>
        <w:pStyle w:val="Heading1"/>
        <w:pBdr>
          <w:bottom w:val="single" w:color="C9A84C" w:sz="8" w:space="4"/>
        </w:pBdr>
        <w:spacing w:before="360" w:after="120"/>
      </w:pPr>
      <w:r>
        <w:rPr>
          <w:rFonts w:ascii="Arial" w:cs="Arial" w:eastAsia="Arial" w:hAnsi="Arial"/>
          <w:b/>
          <w:bCs/>
          <w:color w:val="1F3864"/>
          <w:sz w:val="32"/>
          <w:szCs w:val="32"/>
        </w:rPr>
        <w:t xml:space="preserve">5. New API Endpoint Surface</w:t>
      </w:r>
    </w:p>
    <w:p>
      <w:pPr>
        <w:spacing w:before="60" w:after="80"/>
      </w:pPr>
      <w:r>
        <w:rPr>
          <w:rFonts w:ascii="Arial" w:cs="Arial" w:eastAsia="Arial" w:hAnsi="Arial"/>
          <w:sz w:val="22"/>
          <w:szCs w:val="22"/>
        </w:rPr>
        <w:t xml:space="preserve">All new endpoints follow the existing OVS convention: DRF ViewSets, UUID PKs, JWT authentication where required, and role-based permissions. Base prefix: /api/</w:t>
      </w:r>
    </w:p>
    <w:p>
      <w:pPr>
        <w:spacing w:before="80" w:after="0"/>
      </w:pPr>
      <w:r>
        <w:t xml:space="preserve"/>
      </w:r>
    </w:p>
    <w:p>
      <w:pPr>
        <w:pStyle w:val="Heading2"/>
        <w:spacing w:before="280" w:after="80"/>
      </w:pPr>
      <w:r>
        <w:rPr>
          <w:rFonts w:ascii="Arial" w:cs="Arial" w:eastAsia="Arial" w:hAnsi="Arial"/>
          <w:b/>
          <w:bCs/>
          <w:color w:val="1F3864"/>
          <w:sz w:val="26"/>
          <w:szCs w:val="26"/>
        </w:rPr>
        <w:t xml:space="preserve">5.1 Government Positions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Method(s)</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1F3864"/>
                <w:sz w:val="18"/>
                <w:szCs w:val="18"/>
              </w:rPr>
              <w:t xml:space="preserve">/api/positions/</w:t>
            </w:r>
          </w:p>
        </w:tc>
        <w:tc>
          <w:tcPr>
            <w:tcW w:type="dxa" w:w="1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color w:val="8B6914"/>
                <w:sz w:val="18"/>
                <w:szCs w:val="18"/>
              </w:rPr>
              <w:t xml:space="preserve">GET, POST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List all positions / Create new position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3864"/>
                <w:sz w:val="18"/>
                <w:szCs w:val="18"/>
              </w:rPr>
              <w:t xml:space="preserve">/api/positions/{id}/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8B6914"/>
                <w:sz w:val="18"/>
                <w:szCs w:val="18"/>
              </w:rPr>
              <w:t xml:space="preserve">GET, PATCH, DELETE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Retrieve / update / delete a position</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1F3864"/>
                <w:sz w:val="18"/>
                <w:szCs w:val="18"/>
              </w:rPr>
              <w:t xml:space="preserve">/api/positions/{id}/appointment-history/</w:t>
            </w:r>
          </w:p>
        </w:tc>
        <w:tc>
          <w:tcPr>
            <w:tcW w:type="dxa" w:w="1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color w:val="8B6914"/>
                <w:sz w:val="18"/>
                <w:szCs w:val="18"/>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AppointmentRecords for this position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3864"/>
                <w:sz w:val="18"/>
                <w:szCs w:val="18"/>
              </w:rPr>
              <w:t xml:space="preserve">/api/positions/vacant/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8B6914"/>
                <w:sz w:val="18"/>
                <w:szCs w:val="18"/>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Filter to currently vacant positions only</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1F3864"/>
                <w:sz w:val="18"/>
                <w:szCs w:val="18"/>
              </w:rPr>
              <w:t xml:space="preserve">/api/positions/public/</w:t>
            </w:r>
          </w:p>
        </w:tc>
        <w:tc>
          <w:tcPr>
            <w:tcW w:type="dxa" w:w="1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color w:val="8B6914"/>
                <w:sz w:val="18"/>
                <w:szCs w:val="18"/>
              </w:rPr>
              <w:t xml:space="preserve">GET (no auth)</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Public-facing list for the open portal</w:t>
            </w:r>
          </w:p>
        </w:tc>
      </w:tr>
    </w:tbl>
    <w:p>
      <w:pPr>
        <w:spacing w:before="80" w:after="0"/>
      </w:pPr>
      <w:r>
        <w:t xml:space="preserve"/>
      </w:r>
    </w:p>
    <w:p>
      <w:pPr>
        <w:pStyle w:val="Heading2"/>
        <w:spacing w:before="280" w:after="80"/>
      </w:pPr>
      <w:r>
        <w:rPr>
          <w:rFonts w:ascii="Arial" w:cs="Arial" w:eastAsia="Arial" w:hAnsi="Arial"/>
          <w:b/>
          <w:bCs/>
          <w:color w:val="1F3864"/>
          <w:sz w:val="26"/>
          <w:szCs w:val="26"/>
        </w:rPr>
        <w:t xml:space="preserve">5.2 Personnel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Method(s)</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1F3864"/>
                <w:sz w:val="18"/>
                <w:szCs w:val="18"/>
              </w:rPr>
              <w:t xml:space="preserve">/api/personnel/</w:t>
            </w:r>
          </w:p>
        </w:tc>
        <w:tc>
          <w:tcPr>
            <w:tcW w:type="dxa" w:w="1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color w:val="8B6914"/>
                <w:sz w:val="18"/>
                <w:szCs w:val="18"/>
              </w:rPr>
              <w:t xml:space="preserve">GET, POST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List all personnel / Create new record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3864"/>
                <w:sz w:val="18"/>
                <w:szCs w:val="18"/>
              </w:rPr>
              <w:t xml:space="preserve">/api/personnel/{id}/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8B6914"/>
                <w:sz w:val="18"/>
                <w:szCs w:val="18"/>
              </w:rPr>
              <w:t xml:space="preserve">GET, PATCH, DELETE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Retrieve / update / delete a personnel record</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1F3864"/>
                <w:sz w:val="18"/>
                <w:szCs w:val="18"/>
              </w:rPr>
              <w:t xml:space="preserve">/api/personnel/{id}/appointment-history/</w:t>
            </w:r>
          </w:p>
        </w:tc>
        <w:tc>
          <w:tcPr>
            <w:tcW w:type="dxa" w:w="1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color w:val="8B6914"/>
                <w:sz w:val="18"/>
                <w:szCs w:val="18"/>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appointments this person has held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3864"/>
                <w:sz w:val="18"/>
                <w:szCs w:val="18"/>
              </w:rPr>
              <w:t xml:space="preserve">/api/personnel/{id}/link-candidate/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8B6914"/>
                <w:sz w:val="18"/>
                <w:szCs w:val="18"/>
              </w:rPr>
              <w:t xml:space="preserve">POST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Link to OVS Candidate for active vetting</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1F3864"/>
                <w:sz w:val="18"/>
                <w:szCs w:val="18"/>
              </w:rPr>
              <w:t xml:space="preserve">/api/personnel/officeholders/</w:t>
            </w:r>
          </w:p>
        </w:tc>
        <w:tc>
          <w:tcPr>
            <w:tcW w:type="dxa" w:w="1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color w:val="8B6914"/>
                <w:sz w:val="18"/>
                <w:szCs w:val="18"/>
              </w:rPr>
              <w:t xml:space="preserve">GET (no auth)</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Public list of current officeholders</w:t>
            </w:r>
          </w:p>
        </w:tc>
      </w:tr>
    </w:tbl>
    <w:p>
      <w:pPr>
        <w:spacing w:before="80" w:after="0"/>
      </w:pPr>
      <w:r>
        <w:t xml:space="preserve"/>
      </w:r>
    </w:p>
    <w:p>
      <w:pPr>
        <w:pStyle w:val="Heading2"/>
        <w:spacing w:before="280" w:after="80"/>
      </w:pPr>
      <w:r>
        <w:rPr>
          <w:rFonts w:ascii="Arial" w:cs="Arial" w:eastAsia="Arial" w:hAnsi="Arial"/>
          <w:b/>
          <w:bCs/>
          <w:color w:val="1F3864"/>
          <w:sz w:val="26"/>
          <w:szCs w:val="26"/>
        </w:rPr>
        <w:t xml:space="preserve">5.3 Appointment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Method(s)</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1F3864"/>
                <w:sz w:val="18"/>
                <w:szCs w:val="18"/>
              </w:rPr>
              <w:t xml:space="preserve">/api/appointments/</w:t>
            </w:r>
          </w:p>
        </w:tc>
        <w:tc>
          <w:tcPr>
            <w:tcW w:type="dxa" w:w="1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color w:val="8B6914"/>
                <w:sz w:val="18"/>
                <w:szCs w:val="18"/>
              </w:rPr>
              <w:t xml:space="preserve">GET, POST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List all appointment records / Create new</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3864"/>
                <w:sz w:val="18"/>
                <w:szCs w:val="18"/>
              </w:rPr>
              <w:t xml:space="preserve">/api/appointments/{id}/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8B6914"/>
                <w:sz w:val="18"/>
                <w:szCs w:val="18"/>
              </w:rPr>
              <w:t xml:space="preserve">GET, PATCH, DELETE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Retrieve / update a record</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1F3864"/>
                <w:sz w:val="18"/>
                <w:szCs w:val="18"/>
              </w:rPr>
              <w:t xml:space="preserve">/api/appointments/{id}/advance-stage/</w:t>
            </w:r>
          </w:p>
        </w:tc>
        <w:tc>
          <w:tcPr>
            <w:tcW w:type="dxa" w:w="1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color w:val="8B6914"/>
                <w:sz w:val="18"/>
                <w:szCs w:val="18"/>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Move record to next pipeline stage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3864"/>
                <w:sz w:val="18"/>
                <w:szCs w:val="18"/>
              </w:rPr>
              <w:t xml:space="preserve">/api/appointments/{id}/appoint/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8B6914"/>
                <w:sz w:val="18"/>
                <w:szCs w:val="18"/>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Issue final appointment (sets gazette fields)</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1F3864"/>
                <w:sz w:val="18"/>
                <w:szCs w:val="18"/>
              </w:rPr>
              <w:t xml:space="preserve">/api/appointments/{id}/reject/</w:t>
            </w:r>
          </w:p>
        </w:tc>
        <w:tc>
          <w:tcPr>
            <w:tcW w:type="dxa" w:w="1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color w:val="8B6914"/>
                <w:sz w:val="18"/>
                <w:szCs w:val="18"/>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Record rejection with reason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3864"/>
                <w:sz w:val="18"/>
                <w:szCs w:val="18"/>
              </w:rPr>
              <w:t xml:space="preserve">/api/appointments/{id}/gazette/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8B6914"/>
                <w:sz w:val="18"/>
                <w:szCs w:val="18"/>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Generate gazette notice PDF for this appointment</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1F3864"/>
                <w:sz w:val="18"/>
                <w:szCs w:val="18"/>
              </w:rPr>
              <w:t xml:space="preserve">/api/appointments/{id}/appointment-letter/</w:t>
            </w:r>
          </w:p>
        </w:tc>
        <w:tc>
          <w:tcPr>
            <w:tcW w:type="dxa" w:w="1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Courier New" w:cs="Courier New" w:eastAsia="Courier New" w:hAnsi="Courier New"/>
                <w:color w:val="8B6914"/>
                <w:sz w:val="18"/>
                <w:szCs w:val="18"/>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Generate appointment letter PDF</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F3864"/>
                <w:sz w:val="18"/>
                <w:szCs w:val="18"/>
              </w:rPr>
              <w:t xml:space="preserve">/api/appointments/gazette-feed/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8B6914"/>
                <w:sz w:val="18"/>
                <w:szCs w:val="18"/>
              </w:rPr>
              <w:t xml:space="preserve">GET (no auth)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Public feed of gazetted appointments</w:t>
            </w:r>
          </w:p>
        </w:tc>
      </w:tr>
    </w:tbl>
    <w:p>
      <w:pPr>
        <w:spacing w:before="120" w:after="0"/>
      </w:pPr>
      <w:r>
        <w:t xml:space="preserve"/>
      </w:r>
    </w:p>
    <w:p>
      <w:pPr>
        <w:pStyle w:val="Heading1"/>
        <w:pBdr>
          <w:bottom w:val="single" w:color="C9A84C" w:sz="8" w:space="4"/>
        </w:pBdr>
        <w:spacing w:before="360" w:after="120"/>
      </w:pPr>
      <w:r>
        <w:rPr>
          <w:rFonts w:ascii="Arial" w:cs="Arial" w:eastAsia="Arial" w:hAnsi="Arial"/>
          <w:b/>
          <w:bCs/>
          <w:color w:val="1F3864"/>
          <w:sz w:val="32"/>
          <w:szCs w:val="32"/>
        </w:rPr>
        <w:t xml:space="preserve">6. Public-Facing Portal</w:t>
      </w:r>
    </w:p>
    <w:p>
      <w:pPr>
        <w:spacing w:before="60" w:after="80"/>
      </w:pPr>
      <w:r>
        <w:rPr>
          <w:rFonts w:ascii="Arial" w:cs="Arial" w:eastAsia="Arial" w:hAnsi="Arial"/>
          <w:sz w:val="22"/>
          <w:szCs w:val="22"/>
        </w:rPr>
        <w:t xml:space="preserve">A read-only public portal is the most visible differentiator between a generic vetting SaaS and a government appointment system. It establishes transparency and serves as the official public record of all appointment activity.</w:t>
      </w:r>
    </w:p>
    <w:p>
      <w:pPr>
        <w:spacing w:before="80" w:after="0"/>
      </w:pPr>
      <w:r>
        <w:t xml:space="preserve"/>
      </w:r>
    </w:p>
    <w:p>
      <w:pPr>
        <w:pStyle w:val="Heading2"/>
        <w:spacing w:before="280" w:after="80"/>
      </w:pPr>
      <w:r>
        <w:rPr>
          <w:rFonts w:ascii="Arial" w:cs="Arial" w:eastAsia="Arial" w:hAnsi="Arial"/>
          <w:b/>
          <w:bCs/>
          <w:color w:val="1F3864"/>
          <w:sz w:val="26"/>
          <w:szCs w:val="26"/>
        </w:rPr>
        <w:t xml:space="preserve">6.1 Public Portal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Frontend Route</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Positions Directory</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sz w:val="18"/>
                <w:szCs w:val="18"/>
              </w:rPr>
              <w:t xml:space="preserve">/public/positions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government positions with vacancy status and current holder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Position Detail</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sz w:val="18"/>
                <w:szCs w:val="18"/>
              </w:rPr>
              <w:t xml:space="preserve">/public/positions/:id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position info, constitutional basis, current holder, appointment history</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Current Government</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sz w:val="18"/>
                <w:szCs w:val="18"/>
              </w:rPr>
              <w:t xml:space="preserve">/public/government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serving officeholders grouped by branch/institution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Open Appointments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sz w:val="18"/>
                <w:szCs w:val="18"/>
              </w:rPr>
              <w:t xml:space="preserve">/public/appointments/open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Currently active appointment exercises accepting nominations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Appointment Gazette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sz w:val="18"/>
                <w:szCs w:val="18"/>
              </w:rPr>
              <w:t xml:space="preserve">/public/gazette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Paginated feed of all gazetted appointments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Nominee Profile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sz w:val="18"/>
                <w:szCs w:val="18"/>
              </w:rPr>
              <w:t xml:space="preserve">/public/nominees/:id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Public profile of a nominee under active vetting (redacted)</w:t>
            </w:r>
          </w:p>
        </w:tc>
      </w:tr>
    </w:tbl>
    <w:p>
      <w:pPr>
        <w:spacing w:before="80" w:after="0"/>
      </w:pPr>
      <w:r>
        <w:t xml:space="preserve"/>
      </w:r>
    </w:p>
    <w:p>
      <w:pPr>
        <w:pStyle w:val="Heading2"/>
        <w:spacing w:before="280" w:after="80"/>
      </w:pPr>
      <w:r>
        <w:rPr>
          <w:rFonts w:ascii="Arial" w:cs="Arial" w:eastAsia="Arial" w:hAnsi="Arial"/>
          <w:b/>
          <w:bCs/>
          <w:color w:val="1F3864"/>
          <w:sz w:val="26"/>
          <w:szCs w:val="26"/>
        </w:rPr>
        <w:t xml:space="preserve">6.2 Public Data Redaction Policy</w:t>
      </w:r>
    </w:p>
    <w:p>
      <w:pPr>
        <w:spacing w:before="60" w:after="80"/>
      </w:pPr>
      <w:r>
        <w:rPr>
          <w:rFonts w:ascii="Arial" w:cs="Arial" w:eastAsia="Arial" w:hAnsi="Arial"/>
          <w:sz w:val="22"/>
          <w:szCs w:val="22"/>
        </w:rPr>
        <w:t xml:space="preserve">Public endpoints expose only a defined, explicit subset of appointment data. This policy must be enforced at the serializer level — use dedicated PublicPositionSerializer, PublicPersonnelSerializer, and PublicAppointmentSerializer classes that whitelist only the fields below. Never use a single serializer with conditional field hiding.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Fields ALLOWED on public endpoints</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Fields NEVER exposed publicly</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GovernmentPosition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E6B2E"/>
                <w:sz w:val="19"/>
                <w:szCs w:val="19"/>
              </w:rPr>
              <w:t xml:space="preserve">title, branch, institution, appointment_authority, constitutional_basis, term_length_years, is_vacant, current_holder (name only)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8B1A1A"/>
                <w:sz w:val="19"/>
                <w:szCs w:val="19"/>
              </w:rPr>
              <w:t xml:space="preserve">rubric (FK), internal notes, any linked vetting config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PersonnelRecord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E6B2E"/>
                <w:sz w:val="19"/>
                <w:szCs w:val="19"/>
              </w:rPr>
              <w:t xml:space="preserve">full_name, gender, bio_summary, academic_qualifications (summary), is_active_officeholder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8B1A1A"/>
                <w:sz w:val="19"/>
                <w:szCs w:val="19"/>
              </w:rPr>
              <w:t xml:space="preserve">national_id_hash, national_id_encrypted, date_of_birth, contact_email, contact_phone, professional_history detail, linked_candidate (FK)</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AppointmentRecord (gazette feed)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E6B2E"/>
                <w:sz w:val="19"/>
                <w:szCs w:val="19"/>
              </w:rPr>
              <w:t xml:space="preserve">position title, nominee name, institution, appointment_date, gazette_number, gazette_date, nominated_by_display, nominated_by_org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8B1A1A"/>
                <w:sz w:val="19"/>
                <w:szCs w:val="19"/>
              </w:rPr>
              <w:t xml:space="preserve">vetting_case (FK), committee_recommendation, final_decision_by_user (FK), stage_actions, rubric scores, any AppointmentStageAction data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AppointmentExercise (open appointments)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E6B2E"/>
                <w:sz w:val="19"/>
                <w:szCs w:val="19"/>
              </w:rPr>
              <w:t xml:space="preserve">exercise_type, jurisdiction, positions (title only), appointment_authority, start/end dates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8B1A1A"/>
                <w:sz w:val="19"/>
                <w:szCs w:val="19"/>
              </w:rPr>
              <w:t xml:space="preserve">approval_template, internal campaign config, rubric details, quota data</w:t>
            </w:r>
          </w:p>
        </w:tc>
      </w:tr>
    </w:tbl>
    <w:p>
      <w:pPr>
        <w:spacing w:before="60" w:after="0"/>
      </w:pPr>
      <w:r>
        <w:t xml:space="preserve"/>
      </w:r>
    </w:p>
    <w:p>
      <w:pPr>
        <w:spacing w:before="60" w:after="80"/>
      </w:pPr>
      <w:r>
        <w:rPr>
          <w:rFonts w:ascii="Arial" w:cs="Arial" w:eastAsia="Arial" w:hAnsi="Arial"/>
          <w:sz w:val="22"/>
          <w:szCs w:val="22"/>
        </w:rPr>
        <w:t xml:space="preserve">The following categories of data must NEVER appear in any public API response, regardless of model:</w:t>
      </w:r>
    </w:p>
    <w:p>
      <w:pPr>
        <w:pStyle w:val="ListParagraph"/>
        <w:numPr>
          <w:ilvl w:val="0"/>
          <w:numId w:val="2"/>
        </w:numPr>
        <w:spacing w:before="40" w:after="40"/>
      </w:pPr>
      <w:r>
        <w:rPr>
          <w:rFonts w:ascii="Arial" w:cs="Arial" w:eastAsia="Arial" w:hAnsi="Arial"/>
          <w:sz w:val="22"/>
          <w:szCs w:val="22"/>
        </w:rPr>
        <w:t xml:space="preserve">Vetting scores, rubric criterion scores, or aggregate evaluation outputs</w:t>
      </w:r>
    </w:p>
    <w:p>
      <w:pPr>
        <w:pStyle w:val="ListParagraph"/>
        <w:numPr>
          <w:ilvl w:val="0"/>
          <w:numId w:val="2"/>
        </w:numPr>
        <w:spacing w:before="40" w:after="40"/>
      </w:pPr>
      <w:r>
        <w:rPr>
          <w:rFonts w:ascii="Arial" w:cs="Arial" w:eastAsia="Arial" w:hAnsi="Arial"/>
          <w:sz w:val="22"/>
          <w:szCs w:val="22"/>
        </w:rPr>
        <w:t xml:space="preserve">Interview transcripts, video session metadata, or AI interview feedback</w:t>
      </w:r>
    </w:p>
    <w:p>
      <w:pPr>
        <w:pStyle w:val="ListParagraph"/>
        <w:numPr>
          <w:ilvl w:val="0"/>
          <w:numId w:val="2"/>
        </w:numPr>
        <w:spacing w:before="40" w:after="40"/>
      </w:pPr>
      <w:r>
        <w:rPr>
          <w:rFonts w:ascii="Arial" w:cs="Arial" w:eastAsia="Arial" w:hAnsi="Arial"/>
          <w:sz w:val="22"/>
          <w:szCs w:val="22"/>
        </w:rPr>
        <w:t xml:space="preserve">Background check results, fraud flags, or consistency check outputs</w:t>
      </w:r>
    </w:p>
    <w:p>
      <w:pPr>
        <w:pStyle w:val="ListParagraph"/>
        <w:numPr>
          <w:ilvl w:val="0"/>
          <w:numId w:val="2"/>
        </w:numPr>
        <w:spacing w:before="40" w:after="40"/>
      </w:pPr>
      <w:r>
        <w:rPr>
          <w:rFonts w:ascii="Arial" w:cs="Arial" w:eastAsia="Arial" w:hAnsi="Arial"/>
          <w:sz w:val="22"/>
          <w:szCs w:val="22"/>
        </w:rPr>
        <w:t xml:space="preserve">Committee rationale, recommendation text, or stage action reason notes</w:t>
      </w:r>
    </w:p>
    <w:p>
      <w:pPr>
        <w:pStyle w:val="ListParagraph"/>
        <w:numPr>
          <w:ilvl w:val="0"/>
          <w:numId w:val="2"/>
        </w:numPr>
        <w:spacing w:before="40" w:after="40"/>
      </w:pPr>
      <w:r>
        <w:rPr>
          <w:rFonts w:ascii="Arial" w:cs="Arial" w:eastAsia="Arial" w:hAnsi="Arial"/>
          <w:sz w:val="22"/>
          <w:szCs w:val="22"/>
        </w:rPr>
        <w:t xml:space="preserve">AppointmentStageAction records of any kind</w:t>
      </w:r>
    </w:p>
    <w:p>
      <w:pPr>
        <w:pStyle w:val="ListParagraph"/>
        <w:numPr>
          <w:ilvl w:val="0"/>
          <w:numId w:val="2"/>
        </w:numPr>
        <w:spacing w:before="40" w:after="40"/>
      </w:pPr>
      <w:r>
        <w:rPr>
          <w:rFonts w:ascii="Arial" w:cs="Arial" w:eastAsia="Arial" w:hAnsi="Arial"/>
          <w:sz w:val="22"/>
          <w:szCs w:val="22"/>
        </w:rPr>
        <w:t xml:space="preserve">Any FK references to internal users (nominated_by_user, final_decision_by_user, actor)</w:t>
      </w:r>
    </w:p>
    <w:p>
      <w:pPr>
        <w:pStyle w:val="ListParagraph"/>
        <w:numPr>
          <w:ilvl w:val="0"/>
          <w:numId w:val="2"/>
        </w:numPr>
        <w:spacing w:before="40" w:after="40"/>
      </w:pPr>
      <w:r>
        <w:rPr>
          <w:rFonts w:ascii="Arial" w:cs="Arial" w:eastAsia="Arial" w:hAnsi="Arial"/>
          <w:sz w:val="22"/>
          <w:szCs w:val="22"/>
        </w:rPr>
        <w:t xml:space="preserve">LinkedCandidate references, case IDs, or document analysis outputs</w:t>
      </w:r>
    </w:p>
    <w:p>
      <w:pPr>
        <w:spacing w:before="60" w:after="0"/>
      </w:pPr>
      <w:r>
        <w:t xml:space="preserve"/>
      </w:r>
    </w:p>
    <w:p>
      <w:pPr>
        <w:spacing w:before="60" w:after="80"/>
        <w:ind w:left="360"/>
      </w:pPr>
      <w:r>
        <w:rPr>
          <w:rFonts w:ascii="Arial" w:cs="Arial" w:eastAsia="Arial" w:hAnsi="Arial"/>
          <w:b/>
          <w:bCs/>
          <w:color w:val="8B6914"/>
          <w:sz w:val="20"/>
          <w:szCs w:val="20"/>
        </w:rPr>
        <w:t xml:space="preserve">Note: </w:t>
      </w:r>
      <w:r>
        <w:rPr>
          <w:rFonts w:ascii="Arial" w:cs="Arial" w:eastAsia="Arial" w:hAnsi="Arial"/>
          <w:i/>
          <w:iCs/>
          <w:color w:val="555555"/>
          <w:sz w:val="20"/>
          <w:szCs w:val="20"/>
        </w:rPr>
        <w:t xml:space="preserve">Implement a PublicEndpointTestCase in your test suite that explicitly asserts each blocked field does not appear in unauthenticated responses. This is the only reliable way to verify the redaction policy is enforced through refactors.</w:t>
      </w:r>
    </w:p>
    <w:p>
      <w:pPr>
        <w:spacing w:before="80" w:after="0"/>
      </w:pPr>
      <w:r>
        <w:t xml:space="preserve"/>
      </w:r>
    </w:p>
    <w:p>
      <w:pPr>
        <w:pStyle w:val="Heading2"/>
        <w:spacing w:before="280" w:after="80"/>
      </w:pPr>
      <w:r>
        <w:rPr>
          <w:rFonts w:ascii="Arial" w:cs="Arial" w:eastAsia="Arial" w:hAnsi="Arial"/>
          <w:b/>
          <w:bCs/>
          <w:color w:val="1F3864"/>
          <w:sz w:val="26"/>
          <w:szCs w:val="26"/>
        </w:rPr>
        <w:t xml:space="preserve">6.3 Public API Endpoints</w:t>
      </w:r>
    </w:p>
    <w:p>
      <w:pPr>
        <w:pStyle w:val="ListParagraph"/>
        <w:numPr>
          <w:ilvl w:val="0"/>
          <w:numId w:val="2"/>
        </w:numPr>
        <w:spacing w:before="40" w:after="40"/>
      </w:pPr>
      <w:r>
        <w:rPr>
          <w:rFonts w:ascii="Arial" w:cs="Arial" w:eastAsia="Arial" w:hAnsi="Arial"/>
          <w:sz w:val="22"/>
          <w:szCs w:val="22"/>
        </w:rPr>
        <w:t xml:space="preserve">/api/positions/public/ — All positions (is_public=True), uses PublicPositionSerializer</w:t>
      </w:r>
    </w:p>
    <w:p>
      <w:pPr>
        <w:pStyle w:val="ListParagraph"/>
        <w:numPr>
          <w:ilvl w:val="0"/>
          <w:numId w:val="2"/>
        </w:numPr>
        <w:spacing w:before="40" w:after="40"/>
      </w:pPr>
      <w:r>
        <w:rPr>
          <w:rFonts w:ascii="Arial" w:cs="Arial" w:eastAsia="Arial" w:hAnsi="Arial"/>
          <w:sz w:val="22"/>
          <w:szCs w:val="22"/>
        </w:rPr>
        <w:t xml:space="preserve">/api/personnel/officeholders/ — Current serving personnel, uses PublicPersonnelSerializer</w:t>
      </w:r>
    </w:p>
    <w:p>
      <w:pPr>
        <w:pStyle w:val="ListParagraph"/>
        <w:numPr>
          <w:ilvl w:val="0"/>
          <w:numId w:val="2"/>
        </w:numPr>
        <w:spacing w:before="40" w:after="40"/>
      </w:pPr>
      <w:r>
        <w:rPr>
          <w:rFonts w:ascii="Arial" w:cs="Arial" w:eastAsia="Arial" w:hAnsi="Arial"/>
          <w:sz w:val="22"/>
          <w:szCs w:val="22"/>
        </w:rPr>
        <w:t xml:space="preserve">/api/appointments/gazette-feed/ — Gazetted records (is_public=True), uses PublicAppointmentSerializer</w:t>
      </w:r>
    </w:p>
    <w:p>
      <w:pPr>
        <w:pStyle w:val="ListParagraph"/>
        <w:numPr>
          <w:ilvl w:val="0"/>
          <w:numId w:val="2"/>
        </w:numPr>
        <w:spacing w:before="40" w:after="40"/>
      </w:pPr>
      <w:r>
        <w:rPr>
          <w:rFonts w:ascii="Arial" w:cs="Arial" w:eastAsia="Arial" w:hAnsi="Arial"/>
          <w:sz w:val="22"/>
          <w:szCs w:val="22"/>
        </w:rPr>
        <w:t xml:space="preserve">/api/appointments/open/ — Active exercises, filtered by exercise_type and jurisdiction</w:t>
      </w:r>
    </w:p>
    <w:p>
      <w:pPr>
        <w:spacing w:before="120" w:after="0"/>
      </w:pPr>
      <w:r>
        <w:t xml:space="preserve"/>
      </w:r>
    </w:p>
    <w:p>
      <w:pPr>
        <w:pStyle w:val="Heading1"/>
        <w:pBdr>
          <w:bottom w:val="single" w:color="C9A84C" w:sz="8" w:space="4"/>
        </w:pBdr>
        <w:spacing w:before="360" w:after="120"/>
      </w:pPr>
      <w:r>
        <w:rPr>
          <w:rFonts w:ascii="Arial" w:cs="Arial" w:eastAsia="Arial" w:hAnsi="Arial"/>
          <w:b/>
          <w:bCs/>
          <w:color w:val="1F3864"/>
          <w:sz w:val="32"/>
          <w:szCs w:val="32"/>
        </w:rPr>
        <w:t xml:space="preserve">7. Document Generation (Formal Outputs)</w:t>
      </w:r>
    </w:p>
    <w:p>
      <w:pPr>
        <w:spacing w:before="60" w:after="80"/>
      </w:pPr>
      <w:r>
        <w:rPr>
          <w:rFonts w:ascii="Arial" w:cs="Arial" w:eastAsia="Arial" w:hAnsi="Arial"/>
          <w:sz w:val="22"/>
          <w:szCs w:val="22"/>
        </w:rPr>
        <w:t xml:space="preserve">Government appointments require formal documentary outputs. GAMS must generate three document types from AppointmentRecord data, using Django's templating or a PDF generation library (WeasyPrint or ReportLab recommended).</w:t>
      </w:r>
    </w:p>
    <w:p>
      <w:pPr>
        <w:spacing w:before="80" w:after="0"/>
      </w:pPr>
      <w:r>
        <w:t xml:space="preserve"/>
      </w:r>
    </w:p>
    <w:p>
      <w:pPr>
        <w:pStyle w:val="Heading2"/>
        <w:spacing w:before="280" w:after="80"/>
      </w:pPr>
      <w:r>
        <w:rPr>
          <w:rFonts w:ascii="Arial" w:cs="Arial" w:eastAsia="Arial" w:hAnsi="Arial"/>
          <w:b/>
          <w:bCs/>
          <w:color w:val="1F3864"/>
          <w:sz w:val="26"/>
          <w:szCs w:val="26"/>
        </w:rPr>
        <w:t xml:space="preserve">7.1 Appointment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When AppointmentRecord.status is set to 'appointed'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Generated by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 /api/appointments/{id}/appointment-letter/</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Letterhead, position title, nominee name, effective date, appointing authority signature block</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PDF — formal A4 with government branding</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Saved to Django file storage; linked to AppointmentRecord</w:t>
            </w:r>
          </w:p>
        </w:tc>
      </w:tr>
    </w:tbl>
    <w:p>
      <w:pPr>
        <w:spacing w:before="80" w:after="0"/>
      </w:pPr>
      <w:r>
        <w:t xml:space="preserve"/>
      </w:r>
    </w:p>
    <w:p>
      <w:pPr>
        <w:pStyle w:val="Heading2"/>
        <w:spacing w:before="280" w:after="80"/>
      </w:pPr>
      <w:r>
        <w:rPr>
          <w:rFonts w:ascii="Arial" w:cs="Arial" w:eastAsia="Arial" w:hAnsi="Arial"/>
          <w:b/>
          <w:bCs/>
          <w:color w:val="1F3864"/>
          <w:sz w:val="26"/>
          <w:szCs w:val="26"/>
        </w:rPr>
        <w:t xml:space="preserve">7.2 Gazette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When gazette_number and gazette_date are set on AppointmentRecord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Generated by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 /api/appointments/{id}/gazette/</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Official gazette format: notice number, position, appointee, gazette date, legal basis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PDF — standardized gazette layout</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Public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Available through /api/appointments/gazette-feed/ once is_public=True</w:t>
            </w:r>
          </w:p>
        </w:tc>
      </w:tr>
    </w:tbl>
    <w:p>
      <w:pPr>
        <w:spacing w:before="80" w:after="0"/>
      </w:pPr>
      <w:r>
        <w:t xml:space="preserve"/>
      </w:r>
    </w:p>
    <w:p>
      <w:pPr>
        <w:pStyle w:val="Heading2"/>
        <w:spacing w:before="280" w:after="80"/>
      </w:pPr>
      <w:r>
        <w:rPr>
          <w:rFonts w:ascii="Arial" w:cs="Arial" w:eastAsia="Arial" w:hAnsi="Arial"/>
          <w:b/>
          <w:bCs/>
          <w:color w:val="1F3864"/>
          <w:sz w:val="26"/>
          <w:szCs w:val="26"/>
        </w:rPr>
        <w:t xml:space="preserve">7.3 Vetting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 demand at Stage 5 (Committee Review) or after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Generated by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 /api/appointments/{id}/vetting-report/ (staff only)</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Rubric evaluation summary, document scores, interview assessment, background check result, recommendation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F3864"/>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PDF — structured committee report format</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Restricted — vetting officers and committee members only, never public</w:t>
            </w:r>
          </w:p>
        </w:tc>
      </w:tr>
    </w:tbl>
    <w:p>
      <w:pPr>
        <w:spacing w:before="80" w:after="0"/>
      </w:pPr>
      <w:r>
        <w:t xml:space="preserve"/>
      </w:r>
    </w:p>
    <w:p>
      <w:pPr>
        <w:spacing w:before="60" w:after="80"/>
        <w:ind w:left="360"/>
      </w:pPr>
      <w:r>
        <w:rPr>
          <w:rFonts w:ascii="Arial" w:cs="Arial" w:eastAsia="Arial" w:hAnsi="Arial"/>
          <w:b/>
          <w:bCs/>
          <w:color w:val="8B6914"/>
          <w:sz w:val="20"/>
          <w:szCs w:val="20"/>
        </w:rPr>
        <w:t xml:space="preserve">Note: </w:t>
      </w:r>
      <w:r>
        <w:rPr>
          <w:rFonts w:ascii="Arial" w:cs="Arial" w:eastAsia="Arial" w:hAnsi="Arial"/>
          <w:i/>
          <w:iCs/>
          <w:color w:val="555555"/>
          <w:sz w:val="20"/>
          <w:szCs w:val="20"/>
        </w:rPr>
        <w:t xml:space="preserve">Use WeasyPrint for PDF generation in Django. It supports HTML/CSS templates which makes it easy to maintain government-branded layouts separately from business logic.</w:t>
      </w:r>
    </w:p>
    <w:p>
      <w:pPr>
        <w:spacing w:before="120" w:after="0"/>
      </w:pPr>
      <w:r>
        <w:t xml:space="preserve"/>
      </w:r>
    </w:p>
    <w:p>
      <w:pPr>
        <w:pStyle w:val="Heading1"/>
        <w:pBdr>
          <w:bottom w:val="single" w:color="C9A84C" w:sz="8" w:space="4"/>
        </w:pBdr>
        <w:spacing w:before="360" w:after="120"/>
      </w:pPr>
      <w:r>
        <w:rPr>
          <w:rFonts w:ascii="Arial" w:cs="Arial" w:eastAsia="Arial" w:hAnsi="Arial"/>
          <w:b/>
          <w:bCs/>
          <w:color w:val="1F3864"/>
          <w:sz w:val="32"/>
          <w:szCs w:val="32"/>
        </w:rPr>
        <w:t xml:space="preserve">8. Phased Implementation Plan</w:t>
      </w:r>
    </w:p>
    <w:p>
      <w:pPr>
        <w:spacing w:before="60" w:after="80"/>
      </w:pPr>
      <w:r>
        <w:rPr>
          <w:rFonts w:ascii="Arial" w:cs="Arial" w:eastAsia="Arial" w:hAnsi="Arial"/>
          <w:sz w:val="22"/>
          <w:szCs w:val="22"/>
        </w:rPr>
        <w:t xml:space="preserve">The following plan prioritizes the changes that unblock everything else first. Each phase is independently deployable.</w:t>
      </w:r>
    </w:p>
    <w:p>
      <w:pPr>
        <w:spacing w:before="80" w:after="0"/>
      </w:pPr>
      <w:r>
        <w:t xml:space="preserve"/>
      </w:r>
    </w:p>
    <w:p>
      <w:pPr>
        <w:pStyle w:val="Heading2"/>
        <w:spacing w:before="280" w:after="80"/>
      </w:pPr>
      <w:r>
        <w:rPr>
          <w:rFonts w:ascii="Arial" w:cs="Arial" w:eastAsia="Arial" w:hAnsi="Arial"/>
          <w:b/>
          <w:bCs/>
          <w:color w:val="1F3864"/>
          <w:sz w:val="26"/>
          <w:szCs w:val="26"/>
        </w:rPr>
        <w:t xml:space="preserve">Phase 1 — Domain Foundation (Week 1-2)</w:t>
      </w:r>
    </w:p>
    <w:p>
      <w:pPr>
        <w:spacing w:before="60" w:after="80"/>
      </w:pPr>
      <w:r>
        <w:rPr>
          <w:rFonts w:ascii="Arial" w:cs="Arial" w:eastAsia="Arial" w:hAnsi="Arial"/>
          <w:sz w:val="22"/>
          <w:szCs w:val="22"/>
        </w:rPr>
        <w:t xml:space="preserve">Priority: Must complete before any other phase.</w:t>
      </w:r>
    </w:p>
    <w:p>
      <w:pPr>
        <w:pStyle w:val="ListParagraph"/>
        <w:numPr>
          <w:ilvl w:val="0"/>
          <w:numId w:val="3"/>
        </w:numPr>
        <w:spacing w:before="40" w:after="40"/>
      </w:pPr>
      <w:r>
        <w:rPr>
          <w:rFonts w:ascii="Arial" w:cs="Arial" w:eastAsia="Arial" w:hAnsi="Arial"/>
          <w:sz w:val="22"/>
          <w:szCs w:val="22"/>
        </w:rPr>
        <w:t xml:space="preserve">Create positions Django app with GovernmentPosition model + migrations</w:t>
      </w:r>
    </w:p>
    <w:p>
      <w:pPr>
        <w:pStyle w:val="ListParagraph"/>
        <w:numPr>
          <w:ilvl w:val="0"/>
          <w:numId w:val="3"/>
        </w:numPr>
        <w:spacing w:before="40" w:after="40"/>
      </w:pPr>
      <w:r>
        <w:rPr>
          <w:rFonts w:ascii="Arial" w:cs="Arial" w:eastAsia="Arial" w:hAnsi="Arial"/>
          <w:sz w:val="22"/>
          <w:szCs w:val="22"/>
        </w:rPr>
        <w:t xml:space="preserve">Create personnel Django app with PersonnelRecord model + migrations</w:t>
      </w:r>
    </w:p>
    <w:p>
      <w:pPr>
        <w:pStyle w:val="ListParagraph"/>
        <w:numPr>
          <w:ilvl w:val="0"/>
          <w:numId w:val="3"/>
        </w:numPr>
        <w:spacing w:before="40" w:after="40"/>
      </w:pPr>
      <w:r>
        <w:rPr>
          <w:rFonts w:ascii="Arial" w:cs="Arial" w:eastAsia="Arial" w:hAnsi="Arial"/>
          <w:sz w:val="22"/>
          <w:szCs w:val="22"/>
        </w:rPr>
        <w:t xml:space="preserve">Create appointments Django app with AppointmentRecord model + migrations</w:t>
      </w:r>
    </w:p>
    <w:p>
      <w:pPr>
        <w:pStyle w:val="ListParagraph"/>
        <w:numPr>
          <w:ilvl w:val="0"/>
          <w:numId w:val="3"/>
        </w:numPr>
        <w:spacing w:before="40" w:after="40"/>
      </w:pPr>
      <w:r>
        <w:rPr>
          <w:rFonts w:ascii="Arial" w:cs="Arial" w:eastAsia="Arial" w:hAnsi="Arial"/>
          <w:sz w:val="22"/>
          <w:szCs w:val="22"/>
        </w:rPr>
        <w:t xml:space="preserve">Register all three models in Django admin for seed data entry</w:t>
      </w:r>
    </w:p>
    <w:p>
      <w:pPr>
        <w:pStyle w:val="ListParagraph"/>
        <w:numPr>
          <w:ilvl w:val="0"/>
          <w:numId w:val="3"/>
        </w:numPr>
        <w:spacing w:before="40" w:after="40"/>
      </w:pPr>
      <w:r>
        <w:rPr>
          <w:rFonts w:ascii="Arial" w:cs="Arial" w:eastAsia="Arial" w:hAnsi="Arial"/>
          <w:sz w:val="22"/>
          <w:szCs w:val="22"/>
        </w:rPr>
        <w:t xml:space="preserve">Add extension fields to existing Campaign model</w:t>
      </w:r>
    </w:p>
    <w:p>
      <w:pPr>
        <w:pStyle w:val="ListParagraph"/>
        <w:numPr>
          <w:ilvl w:val="0"/>
          <w:numId w:val="3"/>
        </w:numPr>
        <w:spacing w:before="40" w:after="40"/>
      </w:pPr>
      <w:r>
        <w:rPr>
          <w:rFonts w:ascii="Arial" w:cs="Arial" w:eastAsia="Arial" w:hAnsi="Arial"/>
          <w:sz w:val="22"/>
          <w:szCs w:val="22"/>
        </w:rPr>
        <w:t xml:space="preserve">Write DRF serializers and ViewSets for all three new models</w:t>
      </w:r>
    </w:p>
    <w:p>
      <w:pPr>
        <w:pStyle w:val="ListParagraph"/>
        <w:numPr>
          <w:ilvl w:val="0"/>
          <w:numId w:val="3"/>
        </w:numPr>
        <w:spacing w:before="40" w:after="40"/>
      </w:pPr>
      <w:r>
        <w:rPr>
          <w:rFonts w:ascii="Arial" w:cs="Arial" w:eastAsia="Arial" w:hAnsi="Arial"/>
          <w:sz w:val="22"/>
          <w:szCs w:val="22"/>
        </w:rPr>
        <w:t xml:space="preserve">Seed database with Ghana government positions (key ministries, commissions, judiciary)</w:t>
      </w:r>
    </w:p>
    <w:p>
      <w:pPr>
        <w:spacing w:before="80" w:after="0"/>
      </w:pPr>
      <w:r>
        <w:t xml:space="preserve"/>
      </w:r>
    </w:p>
    <w:p>
      <w:pPr>
        <w:pStyle w:val="Heading2"/>
        <w:spacing w:before="280" w:after="80"/>
      </w:pPr>
      <w:r>
        <w:rPr>
          <w:rFonts w:ascii="Arial" w:cs="Arial" w:eastAsia="Arial" w:hAnsi="Arial"/>
          <w:b/>
          <w:bCs/>
          <w:color w:val="1F3864"/>
          <w:sz w:val="26"/>
          <w:szCs w:val="26"/>
        </w:rPr>
        <w:t xml:space="preserve">Phase 2 — Appointment Workflow (Week 3-4)</w:t>
      </w:r>
    </w:p>
    <w:p>
      <w:pPr>
        <w:pStyle w:val="ListParagraph"/>
        <w:numPr>
          <w:ilvl w:val="0"/>
          <w:numId w:val="3"/>
        </w:numPr>
        <w:spacing w:before="40" w:after="40"/>
      </w:pPr>
      <w:r>
        <w:rPr>
          <w:rFonts w:ascii="Arial" w:cs="Arial" w:eastAsia="Arial" w:hAnsi="Arial"/>
          <w:sz w:val="22"/>
          <w:szCs w:val="22"/>
        </w:rPr>
        <w:t xml:space="preserve">Implement stage advancement logic on AppointmentRecord</w:t>
      </w:r>
    </w:p>
    <w:p>
      <w:pPr>
        <w:pStyle w:val="ListParagraph"/>
        <w:numPr>
          <w:ilvl w:val="0"/>
          <w:numId w:val="3"/>
        </w:numPr>
        <w:spacing w:before="40" w:after="40"/>
      </w:pPr>
      <w:r>
        <w:rPr>
          <w:rFonts w:ascii="Arial" w:cs="Arial" w:eastAsia="Arial" w:hAnsi="Arial"/>
          <w:sz w:val="22"/>
          <w:szCs w:val="22"/>
        </w:rPr>
        <w:t xml:space="preserve">Wire appointment exercises to existing Campaign + Case machinery</w:t>
      </w:r>
    </w:p>
    <w:p>
      <w:pPr>
        <w:pStyle w:val="ListParagraph"/>
        <w:numPr>
          <w:ilvl w:val="0"/>
          <w:numId w:val="3"/>
        </w:numPr>
        <w:spacing w:before="40" w:after="40"/>
      </w:pPr>
      <w:r>
        <w:rPr>
          <w:rFonts w:ascii="Arial" w:cs="Arial" w:eastAsia="Arial" w:hAnsi="Arial"/>
          <w:sz w:val="22"/>
          <w:szCs w:val="22"/>
        </w:rPr>
        <w:t xml:space="preserve">Implement link-candidate endpoint to connect PersonnelRecord to OVS Candidate</w:t>
      </w:r>
    </w:p>
    <w:p>
      <w:pPr>
        <w:pStyle w:val="ListParagraph"/>
        <w:numPr>
          <w:ilvl w:val="0"/>
          <w:numId w:val="3"/>
        </w:numPr>
        <w:spacing w:before="40" w:after="40"/>
      </w:pPr>
      <w:r>
        <w:rPr>
          <w:rFonts w:ascii="Arial" w:cs="Arial" w:eastAsia="Arial" w:hAnsi="Arial"/>
          <w:sz w:val="22"/>
          <w:szCs w:val="22"/>
        </w:rPr>
        <w:t xml:space="preserve">Update frontend campaign creation flow to include position linkage</w:t>
      </w:r>
    </w:p>
    <w:p>
      <w:pPr>
        <w:pStyle w:val="ListParagraph"/>
        <w:numPr>
          <w:ilvl w:val="0"/>
          <w:numId w:val="3"/>
        </w:numPr>
        <w:spacing w:before="40" w:after="40"/>
      </w:pPr>
      <w:r>
        <w:rPr>
          <w:rFonts w:ascii="Arial" w:cs="Arial" w:eastAsia="Arial" w:hAnsi="Arial"/>
          <w:sz w:val="22"/>
          <w:szCs w:val="22"/>
        </w:rPr>
        <w:t xml:space="preserve">Update frontend case detail view to show appointment context</w:t>
      </w:r>
    </w:p>
    <w:p>
      <w:pPr>
        <w:pStyle w:val="ListParagraph"/>
        <w:numPr>
          <w:ilvl w:val="0"/>
          <w:numId w:val="3"/>
        </w:numPr>
        <w:spacing w:before="40" w:after="40"/>
      </w:pPr>
      <w:r>
        <w:rPr>
          <w:rFonts w:ascii="Arial" w:cs="Arial" w:eastAsia="Arial" w:hAnsi="Arial"/>
          <w:sz w:val="22"/>
          <w:szCs w:val="22"/>
        </w:rPr>
        <w:t xml:space="preserve">Add vetting officer and committee member permission groups</w:t>
      </w:r>
    </w:p>
    <w:p>
      <w:pPr>
        <w:spacing w:before="80" w:after="0"/>
      </w:pPr>
      <w:r>
        <w:t xml:space="preserve"/>
      </w:r>
    </w:p>
    <w:p>
      <w:pPr>
        <w:pStyle w:val="Heading2"/>
        <w:spacing w:before="280" w:after="80"/>
      </w:pPr>
      <w:r>
        <w:rPr>
          <w:rFonts w:ascii="Arial" w:cs="Arial" w:eastAsia="Arial" w:hAnsi="Arial"/>
          <w:b/>
          <w:bCs/>
          <w:color w:val="1F3864"/>
          <w:sz w:val="26"/>
          <w:szCs w:val="26"/>
        </w:rPr>
        <w:t xml:space="preserve">Phase 3 — Public Portal (Week 5)</w:t>
      </w:r>
    </w:p>
    <w:p>
      <w:pPr>
        <w:pStyle w:val="ListParagraph"/>
        <w:numPr>
          <w:ilvl w:val="0"/>
          <w:numId w:val="3"/>
        </w:numPr>
        <w:spacing w:before="40" w:after="40"/>
      </w:pPr>
      <w:r>
        <w:rPr>
          <w:rFonts w:ascii="Arial" w:cs="Arial" w:eastAsia="Arial" w:hAnsi="Arial"/>
          <w:sz w:val="22"/>
          <w:szCs w:val="22"/>
        </w:rPr>
        <w:t xml:space="preserve">Add public read-only endpoints with is_public filtering</w:t>
      </w:r>
    </w:p>
    <w:p>
      <w:pPr>
        <w:pStyle w:val="ListParagraph"/>
        <w:numPr>
          <w:ilvl w:val="0"/>
          <w:numId w:val="3"/>
        </w:numPr>
        <w:spacing w:before="40" w:after="40"/>
      </w:pPr>
      <w:r>
        <w:rPr>
          <w:rFonts w:ascii="Arial" w:cs="Arial" w:eastAsia="Arial" w:hAnsi="Arial"/>
          <w:sz w:val="22"/>
          <w:szCs w:val="22"/>
        </w:rPr>
        <w:t xml:space="preserve">Build /public/positions — positions directory page in React frontend</w:t>
      </w:r>
    </w:p>
    <w:p>
      <w:pPr>
        <w:pStyle w:val="ListParagraph"/>
        <w:numPr>
          <w:ilvl w:val="0"/>
          <w:numId w:val="3"/>
        </w:numPr>
        <w:spacing w:before="40" w:after="40"/>
      </w:pPr>
      <w:r>
        <w:rPr>
          <w:rFonts w:ascii="Arial" w:cs="Arial" w:eastAsia="Arial" w:hAnsi="Arial"/>
          <w:sz w:val="22"/>
          <w:szCs w:val="22"/>
        </w:rPr>
        <w:t xml:space="preserve">Build /public/government — current officeholders page</w:t>
      </w:r>
    </w:p>
    <w:p>
      <w:pPr>
        <w:pStyle w:val="ListParagraph"/>
        <w:numPr>
          <w:ilvl w:val="0"/>
          <w:numId w:val="3"/>
        </w:numPr>
        <w:spacing w:before="40" w:after="40"/>
      </w:pPr>
      <w:r>
        <w:rPr>
          <w:rFonts w:ascii="Arial" w:cs="Arial" w:eastAsia="Arial" w:hAnsi="Arial"/>
          <w:sz w:val="22"/>
          <w:szCs w:val="22"/>
        </w:rPr>
        <w:t xml:space="preserve">Build /public/gazette — gazette feed page</w:t>
      </w:r>
    </w:p>
    <w:p>
      <w:pPr>
        <w:pStyle w:val="ListParagraph"/>
        <w:numPr>
          <w:ilvl w:val="0"/>
          <w:numId w:val="3"/>
        </w:numPr>
        <w:spacing w:before="40" w:after="40"/>
      </w:pPr>
      <w:r>
        <w:rPr>
          <w:rFonts w:ascii="Arial" w:cs="Arial" w:eastAsia="Arial" w:hAnsi="Arial"/>
          <w:sz w:val="22"/>
          <w:szCs w:val="22"/>
        </w:rPr>
        <w:t xml:space="preserve">Build /public/appointments/open — open appointments page</w:t>
      </w:r>
    </w:p>
    <w:p>
      <w:pPr>
        <w:pStyle w:val="ListParagraph"/>
        <w:numPr>
          <w:ilvl w:val="0"/>
          <w:numId w:val="3"/>
        </w:numPr>
        <w:spacing w:before="40" w:after="40"/>
      </w:pPr>
      <w:r>
        <w:rPr>
          <w:rFonts w:ascii="Arial" w:cs="Arial" w:eastAsia="Arial" w:hAnsi="Arial"/>
          <w:sz w:val="22"/>
          <w:szCs w:val="22"/>
        </w:rPr>
        <w:t xml:space="preserve">Ensure no authenticated-only data leaks through public endpoints</w:t>
      </w:r>
    </w:p>
    <w:p>
      <w:pPr>
        <w:spacing w:before="80" w:after="0"/>
      </w:pPr>
      <w:r>
        <w:t xml:space="preserve"/>
      </w:r>
    </w:p>
    <w:p>
      <w:pPr>
        <w:pStyle w:val="Heading2"/>
        <w:spacing w:before="280" w:after="80"/>
      </w:pPr>
      <w:r>
        <w:rPr>
          <w:rFonts w:ascii="Arial" w:cs="Arial" w:eastAsia="Arial" w:hAnsi="Arial"/>
          <w:b/>
          <w:bCs/>
          <w:color w:val="1F3864"/>
          <w:sz w:val="26"/>
          <w:szCs w:val="26"/>
        </w:rPr>
        <w:t xml:space="preserve">Phase 4 — Document Generation (Week 6)</w:t>
      </w:r>
    </w:p>
    <w:p>
      <w:pPr>
        <w:pStyle w:val="ListParagraph"/>
        <w:numPr>
          <w:ilvl w:val="0"/>
          <w:numId w:val="3"/>
        </w:numPr>
        <w:spacing w:before="40" w:after="40"/>
      </w:pPr>
      <w:r>
        <w:rPr>
          <w:rFonts w:ascii="Arial" w:cs="Arial" w:eastAsia="Arial" w:hAnsi="Arial"/>
          <w:sz w:val="22"/>
          <w:szCs w:val="22"/>
        </w:rPr>
        <w:t xml:space="preserve">Install and configure WeasyPrint in Docker container</w:t>
      </w:r>
    </w:p>
    <w:p>
      <w:pPr>
        <w:pStyle w:val="ListParagraph"/>
        <w:numPr>
          <w:ilvl w:val="0"/>
          <w:numId w:val="3"/>
        </w:numPr>
        <w:spacing w:before="40" w:after="40"/>
      </w:pPr>
      <w:r>
        <w:rPr>
          <w:rFonts w:ascii="Arial" w:cs="Arial" w:eastAsia="Arial" w:hAnsi="Arial"/>
          <w:sz w:val="22"/>
          <w:szCs w:val="22"/>
        </w:rPr>
        <w:t xml:space="preserve">Create HTML/CSS templates for appointment letter, gazette notice, vetting report</w:t>
      </w:r>
    </w:p>
    <w:p>
      <w:pPr>
        <w:pStyle w:val="ListParagraph"/>
        <w:numPr>
          <w:ilvl w:val="0"/>
          <w:numId w:val="3"/>
        </w:numPr>
        <w:spacing w:before="40" w:after="40"/>
      </w:pPr>
      <w:r>
        <w:rPr>
          <w:rFonts w:ascii="Arial" w:cs="Arial" w:eastAsia="Arial" w:hAnsi="Arial"/>
          <w:sz w:val="22"/>
          <w:szCs w:val="22"/>
        </w:rPr>
        <w:t xml:space="preserve">Implement PDF generation endpoints on AppointmentRecord</w:t>
      </w:r>
    </w:p>
    <w:p>
      <w:pPr>
        <w:pStyle w:val="ListParagraph"/>
        <w:numPr>
          <w:ilvl w:val="0"/>
          <w:numId w:val="3"/>
        </w:numPr>
        <w:spacing w:before="40" w:after="40"/>
      </w:pPr>
      <w:r>
        <w:rPr>
          <w:rFonts w:ascii="Arial" w:cs="Arial" w:eastAsia="Arial" w:hAnsi="Arial"/>
          <w:sz w:val="22"/>
          <w:szCs w:val="22"/>
        </w:rPr>
        <w:t xml:space="preserve">Store generated documents in Django file storage, link to AppointmentRecord</w:t>
      </w:r>
    </w:p>
    <w:p>
      <w:pPr>
        <w:pStyle w:val="ListParagraph"/>
        <w:numPr>
          <w:ilvl w:val="0"/>
          <w:numId w:val="3"/>
        </w:numPr>
        <w:spacing w:before="40" w:after="40"/>
      </w:pPr>
      <w:r>
        <w:rPr>
          <w:rFonts w:ascii="Arial" w:cs="Arial" w:eastAsia="Arial" w:hAnsi="Arial"/>
          <w:sz w:val="22"/>
          <w:szCs w:val="22"/>
        </w:rPr>
        <w:t xml:space="preserve">Add download links in frontend appointment detail views</w:t>
      </w:r>
    </w:p>
    <w:p>
      <w:pPr>
        <w:spacing w:before="120" w:after="0"/>
      </w:pPr>
      <w:r>
        <w:t xml:space="preserve"/>
      </w:r>
    </w:p>
    <w:p>
      <w:pPr>
        <w:pStyle w:val="Heading1"/>
        <w:pBdr>
          <w:bottom w:val="single" w:color="C9A84C" w:sz="8" w:space="4"/>
        </w:pBdr>
        <w:spacing w:before="360" w:after="120"/>
      </w:pPr>
      <w:r>
        <w:rPr>
          <w:rFonts w:ascii="Arial" w:cs="Arial" w:eastAsia="Arial" w:hAnsi="Arial"/>
          <w:b/>
          <w:bCs/>
          <w:color w:val="1F3864"/>
          <w:sz w:val="32"/>
          <w:szCs w:val="32"/>
        </w:rPr>
        <w:t xml:space="preserve">9. Security &amp; Compliance Considerations</w:t>
      </w:r>
    </w:p>
    <w:p>
      <w:pPr>
        <w:spacing w:before="60" w:after="80"/>
      </w:pPr>
      <w:r>
        <w:rPr>
          <w:rFonts w:ascii="Arial" w:cs="Arial" w:eastAsia="Arial" w:hAnsi="Arial"/>
          <w:sz w:val="22"/>
          <w:szCs w:val="22"/>
        </w:rPr>
        <w:t xml:space="preserve">Government-grade systems have heightened security and compliance requirements beyond standard SaaS. The following must be addressed:</w:t>
      </w:r>
    </w:p>
    <w:p>
      <w:pPr>
        <w:spacing w:before="80" w:after="0"/>
      </w:pPr>
      <w:r>
        <w:t xml:space="preserve"/>
      </w:r>
    </w:p>
    <w:p>
      <w:pPr>
        <w:pStyle w:val="Heading2"/>
        <w:spacing w:before="280" w:after="80"/>
      </w:pPr>
      <w:r>
        <w:rPr>
          <w:rFonts w:ascii="Arial" w:cs="Arial" w:eastAsia="Arial" w:hAnsi="Arial"/>
          <w:b/>
          <w:bCs/>
          <w:color w:val="1F3864"/>
          <w:sz w:val="26"/>
          <w:szCs w:val="26"/>
        </w:rPr>
        <w:t xml:space="preserve">9.1 Data Protection</w:t>
      </w:r>
    </w:p>
    <w:p>
      <w:pPr>
        <w:pStyle w:val="ListParagraph"/>
        <w:numPr>
          <w:ilvl w:val="0"/>
          <w:numId w:val="2"/>
        </w:numPr>
        <w:spacing w:before="40" w:after="40"/>
      </w:pPr>
      <w:r>
        <w:rPr>
          <w:rFonts w:ascii="Arial" w:cs="Arial" w:eastAsia="Arial" w:hAnsi="Arial"/>
          <w:sz w:val="22"/>
          <w:szCs w:val="22"/>
        </w:rPr>
        <w:t xml:space="preserve">Nominee PII (national ID, date of birth, contact details) must be field-level encrypted — your existing field encryption infrastructure should extend to PersonnelRecord</w:t>
      </w:r>
    </w:p>
    <w:p>
      <w:pPr>
        <w:pStyle w:val="ListParagraph"/>
        <w:numPr>
          <w:ilvl w:val="0"/>
          <w:numId w:val="2"/>
        </w:numPr>
        <w:spacing w:before="40" w:after="40"/>
      </w:pPr>
      <w:r>
        <w:rPr>
          <w:rFonts w:ascii="Arial" w:cs="Arial" w:eastAsia="Arial" w:hAnsi="Arial"/>
          <w:sz w:val="22"/>
          <w:szCs w:val="22"/>
        </w:rPr>
        <w:t xml:space="preserve">Vetting scores, interview assessments, and committee recommendations must never appear in public API responses</w:t>
      </w:r>
    </w:p>
    <w:p>
      <w:pPr>
        <w:pStyle w:val="ListParagraph"/>
        <w:numPr>
          <w:ilvl w:val="0"/>
          <w:numId w:val="2"/>
        </w:numPr>
        <w:spacing w:before="40" w:after="40"/>
      </w:pPr>
      <w:r>
        <w:rPr>
          <w:rFonts w:ascii="Arial" w:cs="Arial" w:eastAsia="Arial" w:hAnsi="Arial"/>
          <w:sz w:val="22"/>
          <w:szCs w:val="22"/>
        </w:rPr>
        <w:t xml:space="preserve">AppointmentRecord.is_public must default to False and only be set True after explicit gazette action</w:t>
      </w:r>
    </w:p>
    <w:p>
      <w:pPr>
        <w:spacing w:before="60" w:after="0"/>
      </w:pPr>
      <w:r>
        <w:t xml:space="preserve"/>
      </w:r>
    </w:p>
    <w:p>
      <w:pPr>
        <w:pStyle w:val="Heading2"/>
        <w:spacing w:before="280" w:after="80"/>
      </w:pPr>
      <w:r>
        <w:rPr>
          <w:rFonts w:ascii="Arial" w:cs="Arial" w:eastAsia="Arial" w:hAnsi="Arial"/>
          <w:b/>
          <w:bCs/>
          <w:color w:val="1F3864"/>
          <w:sz w:val="26"/>
          <w:szCs w:val="26"/>
        </w:rPr>
        <w:t xml:space="preserve">9.2 Audit Trail</w:t>
      </w:r>
    </w:p>
    <w:p>
      <w:pPr>
        <w:pStyle w:val="ListParagraph"/>
        <w:numPr>
          <w:ilvl w:val="0"/>
          <w:numId w:val="2"/>
        </w:numPr>
        <w:spacing w:before="40" w:after="40"/>
      </w:pPr>
      <w:r>
        <w:rPr>
          <w:rFonts w:ascii="Arial" w:cs="Arial" w:eastAsia="Arial" w:hAnsi="Arial"/>
          <w:sz w:val="22"/>
          <w:szCs w:val="22"/>
        </w:rPr>
        <w:t xml:space="preserve">Every stage advancement on AppointmentRecord must generate an audit log entry — reuse your existing immutable audit log subsystem</w:t>
      </w:r>
    </w:p>
    <w:p>
      <w:pPr>
        <w:pStyle w:val="ListParagraph"/>
        <w:numPr>
          <w:ilvl w:val="0"/>
          <w:numId w:val="2"/>
        </w:numPr>
        <w:spacing w:before="40" w:after="40"/>
      </w:pPr>
      <w:r>
        <w:rPr>
          <w:rFonts w:ascii="Arial" w:cs="Arial" w:eastAsia="Arial" w:hAnsi="Arial"/>
          <w:sz w:val="22"/>
          <w:szCs w:val="22"/>
        </w:rPr>
        <w:t xml:space="preserve">Every appointment decision (appoint/reject) must record the decision-maker identity and timestamp</w:t>
      </w:r>
    </w:p>
    <w:p>
      <w:pPr>
        <w:pStyle w:val="ListParagraph"/>
        <w:numPr>
          <w:ilvl w:val="0"/>
          <w:numId w:val="2"/>
        </w:numPr>
        <w:spacing w:before="40" w:after="40"/>
      </w:pPr>
      <w:r>
        <w:rPr>
          <w:rFonts w:ascii="Arial" w:cs="Arial" w:eastAsia="Arial" w:hAnsi="Arial"/>
          <w:sz w:val="22"/>
          <w:szCs w:val="22"/>
        </w:rPr>
        <w:t xml:space="preserve">Gazette generation events must be logged with document hash for integrity verification</w:t>
      </w:r>
    </w:p>
    <w:p>
      <w:pPr>
        <w:spacing w:before="60" w:after="0"/>
      </w:pPr>
      <w:r>
        <w:t xml:space="preserve"/>
      </w:r>
    </w:p>
    <w:p>
      <w:pPr>
        <w:pStyle w:val="Heading2"/>
        <w:spacing w:before="280" w:after="80"/>
      </w:pPr>
      <w:r>
        <w:rPr>
          <w:rFonts w:ascii="Arial" w:cs="Arial" w:eastAsia="Arial" w:hAnsi="Arial"/>
          <w:b/>
          <w:bCs/>
          <w:color w:val="1F3864"/>
          <w:sz w:val="26"/>
          <w:szCs w:val="26"/>
        </w:rPr>
        <w:t xml:space="preserve">9.3 Access Control</w:t>
      </w:r>
    </w:p>
    <w:p>
      <w:pPr>
        <w:pStyle w:val="ListParagraph"/>
        <w:numPr>
          <w:ilvl w:val="0"/>
          <w:numId w:val="2"/>
        </w:numPr>
        <w:spacing w:before="40" w:after="40"/>
      </w:pPr>
      <w:r>
        <w:rPr>
          <w:rFonts w:ascii="Arial" w:cs="Arial" w:eastAsia="Arial" w:hAnsi="Arial"/>
          <w:sz w:val="22"/>
          <w:szCs w:val="22"/>
        </w:rPr>
        <w:t xml:space="preserve">Public endpoints must enforce strict queryset filtering — test that unauthenticated requests cannot access non-public records by manipulating parameters</w:t>
      </w:r>
    </w:p>
    <w:p>
      <w:pPr>
        <w:pStyle w:val="ListParagraph"/>
        <w:numPr>
          <w:ilvl w:val="0"/>
          <w:numId w:val="2"/>
        </w:numPr>
        <w:spacing w:before="40" w:after="40"/>
      </w:pPr>
      <w:r>
        <w:rPr>
          <w:rFonts w:ascii="Arial" w:cs="Arial" w:eastAsia="Arial" w:hAnsi="Arial"/>
          <w:sz w:val="22"/>
          <w:szCs w:val="22"/>
        </w:rPr>
        <w:t xml:space="preserve">Vetting reports must be permission-gated — committee members and vetting officers only, never nominees or public users</w:t>
      </w:r>
    </w:p>
    <w:p>
      <w:pPr>
        <w:pStyle w:val="ListParagraph"/>
        <w:numPr>
          <w:ilvl w:val="0"/>
          <w:numId w:val="2"/>
        </w:numPr>
        <w:spacing w:before="40" w:after="40"/>
      </w:pPr>
      <w:r>
        <w:rPr>
          <w:rFonts w:ascii="Arial" w:cs="Arial" w:eastAsia="Arial" w:hAnsi="Arial"/>
          <w:sz w:val="22"/>
          <w:szCs w:val="22"/>
        </w:rPr>
        <w:t xml:space="preserve">Appointment letter PDFs must only be accessible by the appointing authority and registry admin</w:t>
      </w:r>
    </w:p>
    <w:p>
      <w:pPr>
        <w:spacing w:before="60" w:after="0"/>
      </w:pPr>
      <w:r>
        <w:t xml:space="preserve"/>
      </w:r>
    </w:p>
    <w:p>
      <w:pPr>
        <w:pStyle w:val="Heading2"/>
        <w:spacing w:before="280" w:after="80"/>
      </w:pPr>
      <w:r>
        <w:rPr>
          <w:rFonts w:ascii="Arial" w:cs="Arial" w:eastAsia="Arial" w:hAnsi="Arial"/>
          <w:b/>
          <w:bCs/>
          <w:color w:val="1F3864"/>
          <w:sz w:val="26"/>
          <w:szCs w:val="26"/>
        </w:rPr>
        <w:t xml:space="preserve">9.4 Integrity</w:t>
      </w:r>
    </w:p>
    <w:p>
      <w:pPr>
        <w:pStyle w:val="ListParagraph"/>
        <w:numPr>
          <w:ilvl w:val="0"/>
          <w:numId w:val="2"/>
        </w:numPr>
        <w:spacing w:before="40" w:after="40"/>
      </w:pPr>
      <w:r>
        <w:rPr>
          <w:rFonts w:ascii="Arial" w:cs="Arial" w:eastAsia="Arial" w:hAnsi="Arial"/>
          <w:sz w:val="22"/>
          <w:szCs w:val="22"/>
        </w:rPr>
        <w:t xml:space="preserve">Gazette records, once published (is_public=True and gazette_number set), should be treated as immutable — implement soft-delete only with admin override and audit log</w:t>
      </w:r>
    </w:p>
    <w:p>
      <w:pPr>
        <w:pStyle w:val="ListParagraph"/>
        <w:numPr>
          <w:ilvl w:val="0"/>
          <w:numId w:val="2"/>
        </w:numPr>
        <w:spacing w:before="40" w:after="40"/>
      </w:pPr>
      <w:r>
        <w:rPr>
          <w:rFonts w:ascii="Arial" w:cs="Arial" w:eastAsia="Arial" w:hAnsi="Arial"/>
          <w:sz w:val="22"/>
          <w:szCs w:val="22"/>
        </w:rPr>
        <w:t xml:space="preserve">AppointmentRecord status transitions should follow a defined state machine — reject invalid transitions at the API level, not just in frontend validation</w:t>
      </w:r>
    </w:p>
    <w:p>
      <w:pPr>
        <w:spacing w:before="120" w:after="0"/>
      </w:pPr>
      <w:r>
        <w:t xml:space="preserve"/>
      </w:r>
    </w:p>
    <w:p>
      <w:pPr>
        <w:pStyle w:val="Heading1"/>
        <w:pBdr>
          <w:bottom w:val="single" w:color="C9A84C" w:sz="8" w:space="4"/>
        </w:pBdr>
        <w:spacing w:before="360" w:after="120"/>
      </w:pPr>
      <w:r>
        <w:rPr>
          <w:rFonts w:ascii="Arial" w:cs="Arial" w:eastAsia="Arial" w:hAnsi="Arial"/>
          <w:b/>
          <w:bCs/>
          <w:color w:val="1F3864"/>
          <w:sz w:val="32"/>
          <w:szCs w:val="32"/>
        </w:rPr>
        <w:t xml:space="preserve">10. Summary</w:t>
      </w:r>
    </w:p>
    <w:p>
      <w:pPr>
        <w:spacing w:before="60" w:after="80"/>
      </w:pPr>
      <w:r>
        <w:rPr>
          <w:rFonts w:ascii="Arial" w:cs="Arial" w:eastAsia="Arial" w:hAnsi="Arial"/>
          <w:sz w:val="22"/>
          <w:szCs w:val="22"/>
        </w:rPr>
        <w:t xml:space="preserve">The transition from OVS to GAMS is fundamentally an extension, not a rewrite. The three new domain models (GovernmentPosition, PersonnelRecord, AppointmentRecord) form the government data layer; the existing vetting engine (rubrics, AI interviews, document analysis, background checks) becomes the vetting pipeline that each appointment exercise passes through.</w:t>
      </w:r>
    </w:p>
    <w:p>
      <w:pPr>
        <w:spacing w:before="80" w:after="0"/>
      </w:pPr>
      <w:r>
        <w:t xml:space="preserve"/>
      </w:r>
    </w:p>
    <w:p>
      <w:pPr>
        <w:spacing w:before="60" w:after="80"/>
      </w:pPr>
      <w:r>
        <w:rPr>
          <w:rFonts w:ascii="Arial" w:cs="Arial" w:eastAsia="Arial" w:hAnsi="Arial"/>
          <w:sz w:val="22"/>
          <w:szCs w:val="22"/>
        </w:rPr>
        <w:t xml:space="preserve">The public portal and formal document generation are the visible outputs that distinguish GAMS as a government-grade system rather than a generic SaaS tool. Together, these additions transform OVS into a complete nomination-to-gazette appointment management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GovernmentPosition + PersonnelRecord + AppointmentRecord models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 build (Phase 1)</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ApprovalStageTemplate + ApprovalStage + AppointmentStageAction models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To build (Phase 1)</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Enforced state machine with ALLOWED_TRANSITIONS + AppointmentService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 build (Phase 1)</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Campaign extension: exercise_type, jurisdiction, approval_template FK</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To build (Phase 1)</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Appointment stage pipeline and workflow</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 build (Phase 2)</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Role permission groups (vetting officer, committee member)</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To build (Phase 2)</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Public positions and personnel portal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 build (Phase 3)</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Appointment gazette public feed + redaction policy serializers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To build (Phase 3)</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PublicEndpointTestCase asserting blocked fields are absent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 build (Phase 3)</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Appointment letter + gazette + vetting report PDFs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To build (Phase 4)</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0"/>
                <w:szCs w:val="20"/>
              </w:rPr>
              <w:t xml:space="preserve">Core vetting engine (documents, AI interview, background checks)</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0"/>
                <w:szCs w:val="20"/>
              </w:rPr>
              <w:t xml:space="preserve">EXISTING — reuse</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0"/>
                <w:szCs w:val="20"/>
              </w:rPr>
              <w:t xml:space="preserve">Authentication, 2FA, audit logs, notifications</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20"/>
                <w:szCs w:val="20"/>
              </w:rPr>
              <w:t xml:space="preserve">EXISTING — reuse</w:t>
            </w:r>
          </w:p>
        </w:tc>
      </w:tr>
    </w:tbl>
    <w:p>
      <w:pPr>
        <w:spacing w:before="120" w:after="0"/>
      </w:pPr>
      <w:r>
        <w:t xml:space="preserve"/>
      </w:r>
    </w:p>
    <w:p>
      <w:pPr>
        <w:pBdr>
          <w:top w:val="single" w:color="C9A84C" w:sz="8" w:space="8"/>
        </w:pBdr>
        <w:spacing w:before="200" w:after="60"/>
        <w:jc w:val="center"/>
      </w:pPr>
      <w:r>
        <w:rPr>
          <w:rFonts w:ascii="Arial" w:cs="Arial" w:eastAsia="Arial" w:hAnsi="Arial"/>
          <w:i/>
          <w:iCs/>
          <w:color w:val="888888"/>
          <w:sz w:val="18"/>
          <w:szCs w:val="18"/>
        </w:rPr>
        <w:t xml:space="preserve">GAMS Technical Design Document — Version 2.1</w:t>
      </w:r>
    </w:p>
    <w:p>
      <w:pPr>
        <w:spacing w:before="0" w:after="0"/>
        <w:jc w:val="center"/>
      </w:pPr>
      <w:r>
        <w:rPr>
          <w:rFonts w:ascii="Arial" w:cs="Arial" w:eastAsia="Arial" w:hAnsi="Arial"/>
          <w:color w:val="888888"/>
          <w:sz w:val="18"/>
          <w:szCs w:val="18"/>
        </w:rPr>
        <w:t xml:space="preserve">Valley View University Final Year Project | Wiredu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tabs>
        <w:tab w:val="right" w:pos="9360"/>
      </w:tabs>
      <w:spacing w:before="120" w:after="0"/>
    </w:pPr>
    <w:r>
      <w:rPr>
        <w:rFonts w:ascii="Arial" w:cs="Arial" w:eastAsia="Arial" w:hAnsi="Arial"/>
        <w:color w:val="888888"/>
        <w:sz w:val="16"/>
        <w:szCs w:val="16"/>
      </w:rPr>
      <w:t xml:space="preserve">Confidential — Final Year Project</w:t>
    </w:r>
    <w:r>
      <w:rPr>
        <w:rFonts w:ascii="Arial" w:cs="Arial" w:eastAsia="Arial" w:hAnsi="Arial"/>
        <w:color w:val="888888"/>
        <w:sz w:val="16"/>
        <w:szCs w:val="16"/>
      </w:rPr>
      <w:t xml:space="preserve">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9360"/>
      </w:tabs>
      <w:spacing w:before="0" w:after="160"/>
    </w:pPr>
    <w:r>
      <w:rPr>
        <w:rFonts w:ascii="Arial" w:cs="Arial" w:eastAsia="Arial" w:hAnsi="Arial"/>
        <w:b/>
        <w:bCs/>
        <w:color w:val="1F3864"/>
        <w:sz w:val="18"/>
        <w:szCs w:val="18"/>
      </w:rPr>
      <w:t xml:space="preserve">GAMS — Technical Design Document</w:t>
    </w:r>
    <w:r>
      <w:rPr>
        <w:rFonts w:ascii="Arial" w:cs="Arial" w:eastAsia="Arial" w:hAnsi="Arial"/>
        <w:color w:val="888888"/>
        <w:sz w:val="18"/>
        <w:szCs w:val="18"/>
      </w:rPr>
      <w:t xml:space="preserve">	Valley View University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F3864"/>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6B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2026-03-05T22:53:07.787Z</dcterms:created>
  <dcterms:modified xsi:type="dcterms:W3CDTF">2026-03-05T22:53:07.788Z</dcterms:modified>
</cp:coreProperties>
</file>

<file path=docProps/custom.xml><?xml version="1.0" encoding="utf-8"?>
<Properties xmlns="http://schemas.openxmlformats.org/officeDocument/2006/custom-properties" xmlns:vt="http://schemas.openxmlformats.org/officeDocument/2006/docPropsVTypes"/>
</file>