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OVS + GAMS End-User Manual</w:t>
      </w:r>
    </w:p>
    <w:p>
      <w:pPr>
        <w:pStyle w:val="Author"/>
      </w:pPr>
      <w:r>
        <w:t xml:space="preserve">OVS + GAMS Project Team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ovs--gams-end-user-manual-task-guide"/>
    <w:p>
      <w:pPr>
        <w:pStyle w:val="Heading1"/>
      </w:pPr>
      <w:r>
        <w:t xml:space="preserve">OVS + GAMS End-User Manual (Task Guide)</w:t>
      </w:r>
    </w:p>
    <w:p>
      <w:pPr>
        <w:pStyle w:val="FirstParagraph"/>
      </w:pPr>
      <w:r>
        <w:t xml:space="preserve">Version: 2.0</w:t>
      </w:r>
      <w:r>
        <w:br/>
      </w:r>
      <w:r>
        <w:t xml:space="preserve">Audience: Applicants, HR Managers, Government Appointment Actors, and Admins</w:t>
      </w:r>
      <w:r>
        <w:br/>
      </w:r>
      <w:r>
        <w:t xml:space="preserve">Last Updated: March 7, 2026</w:t>
      </w:r>
    </w:p>
    <w:p>
      <w:r>
        <w:pict>
          <v:rect style="width:0;height:1.5pt" o:hralign="center" o:hrstd="t" o:hr="t"/>
        </w:pict>
      </w:r>
    </w:p>
    <w:bookmarkStart w:id="15" w:name="Xf1288fefef521597517dc72f9da3a5df42b0fc2"/>
    <w:p>
      <w:pPr>
        <w:pStyle w:val="Heading2"/>
      </w:pPr>
      <w:r>
        <w:t xml:space="preserve">0) Supervisor Demo Quick Script</w:t>
      </w:r>
    </w:p>
    <w:p>
      <w:pPr>
        <w:pStyle w:val="FirstParagraph"/>
      </w:pPr>
      <w:r>
        <w:t xml:space="preserve">Audience: Supervisor / evaluators</w:t>
      </w:r>
      <w:r>
        <w:br/>
      </w:r>
      <w:r>
        <w:t xml:space="preserve">Duration: 12-18 minutes</w:t>
      </w:r>
    </w:p>
    <w:bookmarkStart w:id="9" w:name="X0f9eae1cb4e96796796c862ee2c0d36cf7269e1"/>
    <w:p>
      <w:pPr>
        <w:pStyle w:val="Heading3"/>
      </w:pPr>
      <w:r>
        <w:t xml:space="preserve">0.1 Pre-demo reset</w:t>
      </w:r>
    </w:p>
    <w:p>
      <w:pPr>
        <w:pStyle w:val="FirstParagraph"/>
      </w:pPr>
      <w:r>
        <w:t xml:space="preserve">Run once before presentation:</w:t>
      </w:r>
    </w:p>
    <w:p>
      <w:pPr>
        <w:pStyle w:val="BodyText"/>
      </w:pPr>
      <w:r>
        <w:t xml:space="preserve">Local: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migrate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setup_demo</w:t>
      </w:r>
    </w:p>
    <w:p>
      <w:pPr>
        <w:pStyle w:val="FirstParagraph"/>
      </w:pPr>
      <w:r>
        <w:t xml:space="preserve">Docker: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backend python manage.py migrate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backend python manage.py setup_demo</w:t>
      </w:r>
    </w:p>
    <w:bookmarkEnd w:id="9"/>
    <w:bookmarkStart w:id="10" w:name="Xdf408f34b28351291e214c27757522678076125"/>
    <w:p>
      <w:pPr>
        <w:pStyle w:val="Heading3"/>
      </w:pPr>
      <w:r>
        <w:t xml:space="preserve">0.2 Demo accounts</w:t>
      </w:r>
    </w:p>
    <w:p>
      <w:pPr>
        <w:pStyle w:val="Compact"/>
        <w:numPr>
          <w:ilvl w:val="0"/>
          <w:numId w:val="1001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gams.admin@demo.local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DemoAdmin123!</w:t>
      </w:r>
    </w:p>
    <w:p>
      <w:pPr>
        <w:pStyle w:val="Compact"/>
        <w:numPr>
          <w:ilvl w:val="0"/>
          <w:numId w:val="1001"/>
        </w:numPr>
      </w:pPr>
      <w:r>
        <w:t xml:space="preserve">Vetting:</w:t>
      </w:r>
      <w:r>
        <w:t xml:space="preserve"> </w:t>
      </w:r>
      <w:r>
        <w:rPr>
          <w:rStyle w:val="VerbatimChar"/>
        </w:rPr>
        <w:t xml:space="preserve">gams.vetting@demo.local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DemoVetting123!</w:t>
      </w:r>
    </w:p>
    <w:p>
      <w:pPr>
        <w:pStyle w:val="Compact"/>
        <w:numPr>
          <w:ilvl w:val="0"/>
          <w:numId w:val="1001"/>
        </w:numPr>
      </w:pPr>
      <w:r>
        <w:t xml:space="preserve">Committee:</w:t>
      </w:r>
      <w:r>
        <w:t xml:space="preserve"> </w:t>
      </w:r>
      <w:r>
        <w:rPr>
          <w:rStyle w:val="VerbatimChar"/>
        </w:rPr>
        <w:t xml:space="preserve">gams.committee@demo.local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DemoCommittee123!</w:t>
      </w:r>
    </w:p>
    <w:p>
      <w:pPr>
        <w:pStyle w:val="Compact"/>
        <w:numPr>
          <w:ilvl w:val="0"/>
          <w:numId w:val="1001"/>
        </w:numPr>
      </w:pPr>
      <w:r>
        <w:t xml:space="preserve">Authority:</w:t>
      </w:r>
      <w:r>
        <w:t xml:space="preserve"> </w:t>
      </w:r>
      <w:r>
        <w:rPr>
          <w:rStyle w:val="VerbatimChar"/>
        </w:rPr>
        <w:t xml:space="preserve">gams.authority@demo.local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DemoAuthority123!</w:t>
      </w:r>
    </w:p>
    <w:p>
      <w:pPr>
        <w:pStyle w:val="Compact"/>
        <w:numPr>
          <w:ilvl w:val="0"/>
          <w:numId w:val="1001"/>
        </w:numPr>
      </w:pPr>
      <w:r>
        <w:t xml:space="preserve">Registry:</w:t>
      </w:r>
      <w:r>
        <w:t xml:space="preserve"> </w:t>
      </w:r>
      <w:r>
        <w:rPr>
          <w:rStyle w:val="VerbatimChar"/>
        </w:rPr>
        <w:t xml:space="preserve">gams.registry@demo.local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DemoRegistry123!</w:t>
      </w:r>
    </w:p>
    <w:bookmarkEnd w:id="10"/>
    <w:bookmarkStart w:id="11" w:name="X656512c68b67001538e36541414c4f5140b6f3f"/>
    <w:p>
      <w:pPr>
        <w:pStyle w:val="Heading3"/>
      </w:pPr>
      <w:r>
        <w:t xml:space="preserve">0.3 Walkthrough order</w:t>
      </w:r>
    </w:p>
    <w:p>
      <w:pPr>
        <w:pStyle w:val="Compact"/>
        <w:numPr>
          <w:ilvl w:val="0"/>
          <w:numId w:val="1002"/>
        </w:numPr>
      </w:pPr>
      <w:r>
        <w:t xml:space="preserve">Admin login</w:t>
      </w:r>
    </w:p>
    <w:p>
      <w:pPr>
        <w:pStyle w:val="Compact"/>
        <w:numPr>
          <w:ilvl w:val="0"/>
          <w:numId w:val="1002"/>
        </w:numPr>
      </w:pPr>
      <w:r>
        <w:t xml:space="preserve">Vetting login</w:t>
      </w:r>
    </w:p>
    <w:p>
      <w:pPr>
        <w:pStyle w:val="Compact"/>
        <w:numPr>
          <w:ilvl w:val="0"/>
          <w:numId w:val="1002"/>
        </w:numPr>
      </w:pPr>
      <w:r>
        <w:t xml:space="preserve">Committee login</w:t>
      </w:r>
    </w:p>
    <w:p>
      <w:pPr>
        <w:pStyle w:val="Compact"/>
        <w:numPr>
          <w:ilvl w:val="0"/>
          <w:numId w:val="1002"/>
        </w:numPr>
      </w:pPr>
      <w:r>
        <w:t xml:space="preserve">Authority login</w:t>
      </w:r>
    </w:p>
    <w:p>
      <w:pPr>
        <w:pStyle w:val="Compact"/>
        <w:numPr>
          <w:ilvl w:val="0"/>
          <w:numId w:val="1002"/>
        </w:numPr>
      </w:pPr>
      <w:r>
        <w:t xml:space="preserve">Registry/Admin close</w:t>
      </w:r>
    </w:p>
    <w:bookmarkEnd w:id="11"/>
    <w:bookmarkStart w:id="12" w:name="X1ef14b0c865f20625c911e557833e83e5220f11"/>
    <w:p>
      <w:pPr>
        <w:pStyle w:val="Heading3"/>
      </w:pPr>
      <w:r>
        <w:t xml:space="preserve">0.4 Script steps</w:t>
      </w:r>
    </w:p>
    <w:p>
      <w:pPr>
        <w:pStyle w:val="Compact"/>
        <w:numPr>
          <w:ilvl w:val="0"/>
          <w:numId w:val="1003"/>
        </w:numPr>
      </w:pPr>
      <w:r>
        <w:t xml:space="preserve">Admin: open</w:t>
      </w:r>
      <w:r>
        <w:t xml:space="preserve"> </w:t>
      </w:r>
      <w:r>
        <w:rPr>
          <w:rStyle w:val="VerbatimChar"/>
        </w:rPr>
        <w:t xml:space="preserve">/government/positions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/government/personnel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/government/appointments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seeded records:</w:t>
      </w:r>
    </w:p>
    <w:p>
      <w:pPr>
        <w:pStyle w:val="Compact"/>
        <w:numPr>
          <w:ilvl w:val="1"/>
          <w:numId w:val="1004"/>
        </w:numPr>
      </w:pPr>
      <w:r>
        <w:t xml:space="preserve">nomination record (draft publication),</w:t>
      </w:r>
    </w:p>
    <w:p>
      <w:pPr>
        <w:pStyle w:val="Compact"/>
        <w:numPr>
          <w:ilvl w:val="1"/>
          <w:numId w:val="1004"/>
        </w:numPr>
      </w:pPr>
      <w:r>
        <w:t xml:space="preserve">serving record (published publication).</w:t>
      </w:r>
    </w:p>
    <w:p>
      <w:pPr>
        <w:pStyle w:val="Compact"/>
        <w:numPr>
          <w:ilvl w:val="0"/>
          <w:numId w:val="1003"/>
        </w:numPr>
      </w:pPr>
      <w:r>
        <w:t xml:space="preserve">Vetting user: move nominated record to</w:t>
      </w:r>
      <w:r>
        <w:t xml:space="preserve"> </w:t>
      </w:r>
      <w:r>
        <w:rPr>
          <w:rStyle w:val="VerbatimChar"/>
        </w:rPr>
        <w:t xml:space="preserve">under_vetting</w:t>
      </w:r>
      <w:r>
        <w:t xml:space="preserve"> </w:t>
      </w:r>
      <w:r>
        <w:t xml:space="preserve">with mapped stage.</w:t>
      </w:r>
    </w:p>
    <w:p>
      <w:pPr>
        <w:pStyle w:val="Compact"/>
        <w:numPr>
          <w:ilvl w:val="0"/>
          <w:numId w:val="1003"/>
        </w:numPr>
      </w:pPr>
      <w:r>
        <w:t xml:space="preserve">Committee user: move same record to</w:t>
      </w:r>
      <w:r>
        <w:t xml:space="preserve"> </w:t>
      </w:r>
      <w:r>
        <w:rPr>
          <w:rStyle w:val="VerbatimChar"/>
        </w:rPr>
        <w:t xml:space="preserve">committee_review</w:t>
      </w:r>
      <w:r>
        <w:t xml:space="preserve">; show stage actions.</w:t>
      </w:r>
    </w:p>
    <w:p>
      <w:pPr>
        <w:pStyle w:val="Compact"/>
        <w:numPr>
          <w:ilvl w:val="0"/>
          <w:numId w:val="1003"/>
        </w:numPr>
      </w:pPr>
      <w:r>
        <w:t xml:space="preserve">Authority user: move to</w:t>
      </w:r>
      <w:r>
        <w:t xml:space="preserve"> </w:t>
      </w:r>
      <w:r>
        <w:rPr>
          <w:rStyle w:val="VerbatimChar"/>
        </w:rPr>
        <w:t xml:space="preserve">confirmation_pending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appointed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Registry or authority: publish appointment with publication reference.</w:t>
      </w:r>
    </w:p>
    <w:p>
      <w:pPr>
        <w:pStyle w:val="Compact"/>
        <w:numPr>
          <w:ilvl w:val="0"/>
          <w:numId w:val="1003"/>
        </w:numPr>
      </w:pPr>
      <w:r>
        <w:t xml:space="preserve">Admin: open</w:t>
      </w:r>
      <w:r>
        <w:t xml:space="preserve"> </w:t>
      </w:r>
      <w:r>
        <w:rPr>
          <w:rStyle w:val="VerbatimChar"/>
        </w:rPr>
        <w:t xml:space="preserve">/notifications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/audit-logs</w:t>
      </w:r>
      <w:r>
        <w:t xml:space="preserve"> </w:t>
      </w:r>
      <w:r>
        <w:t xml:space="preserve">to show traceability.</w:t>
      </w:r>
    </w:p>
    <w:bookmarkEnd w:id="12"/>
    <w:bookmarkStart w:id="13" w:name="X1e1fadc58b930cd32f0bc18091bea83cfd9c0d3"/>
    <w:p>
      <w:pPr>
        <w:pStyle w:val="Heading3"/>
      </w:pPr>
      <w:r>
        <w:t xml:space="preserve">0.5 Key talking points (say these explicitly)</w:t>
      </w:r>
    </w:p>
    <w:p>
      <w:pPr>
        <w:pStyle w:val="Compact"/>
        <w:numPr>
          <w:ilvl w:val="0"/>
          <w:numId w:val="1005"/>
        </w:numPr>
      </w:pPr>
      <w:r>
        <w:t xml:space="preserve">OVS modules are preserved.</w:t>
      </w:r>
    </w:p>
    <w:p>
      <w:pPr>
        <w:pStyle w:val="Compact"/>
        <w:numPr>
          <w:ilvl w:val="0"/>
          <w:numId w:val="1005"/>
        </w:numPr>
      </w:pPr>
      <w:r>
        <w:t xml:space="preserve">GAMS adds governed appointment lifecycle.</w:t>
      </w:r>
    </w:p>
    <w:p>
      <w:pPr>
        <w:pStyle w:val="Compact"/>
        <w:numPr>
          <w:ilvl w:val="0"/>
          <w:numId w:val="1005"/>
        </w:numPr>
      </w:pPr>
      <w:r>
        <w:t xml:space="preserve">AI is advisory only; humans remain final authority.</w:t>
      </w:r>
    </w:p>
    <w:p>
      <w:pPr>
        <w:pStyle w:val="Compact"/>
        <w:numPr>
          <w:ilvl w:val="0"/>
          <w:numId w:val="1005"/>
        </w:numPr>
      </w:pPr>
      <w:r>
        <w:t xml:space="preserve">Critical actions are visible in notifications and audit logs.</w:t>
      </w:r>
    </w:p>
    <w:bookmarkEnd w:id="13"/>
    <w:bookmarkStart w:id="14" w:name="X7146c206c7bf9b2bcd1b42ff29e7955042e7e7f"/>
    <w:p>
      <w:pPr>
        <w:pStyle w:val="Heading3"/>
      </w:pPr>
      <w:r>
        <w:t xml:space="preserve">0.6 Fast fallback if blocked</w:t>
      </w:r>
    </w:p>
    <w:p>
      <w:pPr>
        <w:pStyle w:val="Compact"/>
        <w:numPr>
          <w:ilvl w:val="0"/>
          <w:numId w:val="1006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python manage.py setup_demo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Refresh</w:t>
      </w:r>
      <w:r>
        <w:t xml:space="preserve"> </w:t>
      </w:r>
      <w:r>
        <w:rPr>
          <w:rStyle w:val="VerbatimChar"/>
        </w:rPr>
        <w:t xml:space="preserve">/government/appointments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Resume from seeded nominated record.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d76ab421824e627411c157fb48c20af67dbc0f7"/>
    <w:p>
      <w:pPr>
        <w:pStyle w:val="Heading2"/>
      </w:pPr>
      <w:r>
        <w:t xml:space="preserve">1) What This Manual Is</w:t>
      </w:r>
    </w:p>
    <w:p>
      <w:pPr>
        <w:pStyle w:val="FirstParagraph"/>
      </w:pPr>
      <w:r>
        <w:t xml:space="preserve">This manual is for day-to-day users of the platform.</w:t>
      </w:r>
    </w:p>
    <w:p>
      <w:pPr>
        <w:pStyle w:val="BodyText"/>
      </w:pPr>
      <w:r>
        <w:t xml:space="preserve">It focuses on:</w:t>
      </w:r>
    </w:p>
    <w:p>
      <w:pPr>
        <w:pStyle w:val="Compact"/>
        <w:numPr>
          <w:ilvl w:val="0"/>
          <w:numId w:val="1007"/>
        </w:numPr>
      </w:pPr>
      <w:r>
        <w:t xml:space="preserve">where to go in the app,</w:t>
      </w:r>
    </w:p>
    <w:p>
      <w:pPr>
        <w:pStyle w:val="Compact"/>
        <w:numPr>
          <w:ilvl w:val="0"/>
          <w:numId w:val="1007"/>
        </w:numPr>
      </w:pPr>
      <w:r>
        <w:t xml:space="preserve">what to click,</w:t>
      </w:r>
    </w:p>
    <w:p>
      <w:pPr>
        <w:pStyle w:val="Compact"/>
        <w:numPr>
          <w:ilvl w:val="0"/>
          <w:numId w:val="1007"/>
        </w:numPr>
      </w:pPr>
      <w:r>
        <w:t xml:space="preserve">what each step should produce,</w:t>
      </w:r>
    </w:p>
    <w:p>
      <w:pPr>
        <w:pStyle w:val="Compact"/>
        <w:numPr>
          <w:ilvl w:val="0"/>
          <w:numId w:val="1007"/>
        </w:numPr>
      </w:pPr>
      <w:r>
        <w:t xml:space="preserve">what to do when a workflow is blocked.</w:t>
      </w:r>
    </w:p>
    <w:p>
      <w:pPr>
        <w:pStyle w:val="FirstParagraph"/>
      </w:pPr>
      <w:r>
        <w:t xml:space="preserve">This is not an API or developer manual.</w:t>
      </w:r>
    </w:p>
    <w:p>
      <w:r>
        <w:pict>
          <v:rect style="width:0;height:1.5pt" o:hralign="center" o:hrstd="t" o:hr="t"/>
        </w:pict>
      </w:r>
    </w:p>
    <w:bookmarkEnd w:id="16"/>
    <w:bookmarkStart w:id="19" w:name="X51ff81f2bdac786dcfd1783fa0af27f492b68fa"/>
    <w:p>
      <w:pPr>
        <w:pStyle w:val="Heading2"/>
      </w:pPr>
      <w:r>
        <w:t xml:space="preserve">2) Quick Start</w:t>
      </w:r>
    </w:p>
    <w:bookmarkStart w:id="17" w:name="Xb5d637d72bfc2a68cefd81f4595fc6506d6b960"/>
    <w:p>
      <w:pPr>
        <w:pStyle w:val="Heading3"/>
      </w:pPr>
      <w:r>
        <w:t xml:space="preserve">2.1 First Login</w:t>
      </w:r>
    </w:p>
    <w:p>
      <w:pPr>
        <w:pStyle w:val="Compact"/>
        <w:numPr>
          <w:ilvl w:val="0"/>
          <w:numId w:val="1008"/>
        </w:numPr>
      </w:pPr>
      <w:r>
        <w:t xml:space="preserve">Open the app landing page.</w:t>
      </w:r>
    </w:p>
    <w:p>
      <w:pPr>
        <w:pStyle w:val="Compact"/>
        <w:numPr>
          <w:ilvl w:val="0"/>
          <w:numId w:val="1008"/>
        </w:numPr>
      </w:pPr>
      <w:r>
        <w:t xml:space="preserve">Use your assigned route:</w:t>
      </w:r>
    </w:p>
    <w:p>
      <w:pPr>
        <w:pStyle w:val="Compact"/>
        <w:numPr>
          <w:ilvl w:val="1"/>
          <w:numId w:val="1009"/>
        </w:numPr>
      </w:pPr>
      <w:r>
        <w:t xml:space="preserve">New organization signup:</w:t>
      </w:r>
      <w:r>
        <w:t xml:space="preserve"> </w:t>
      </w:r>
      <w:r>
        <w:rPr>
          <w:rStyle w:val="VerbatimChar"/>
        </w:rPr>
        <w:t xml:space="preserve">/subscribe</w:t>
      </w:r>
    </w:p>
    <w:p>
      <w:pPr>
        <w:pStyle w:val="Compact"/>
        <w:numPr>
          <w:ilvl w:val="1"/>
          <w:numId w:val="1009"/>
        </w:numPr>
      </w:pPr>
      <w:r>
        <w:t xml:space="preserve">Standard sign-in:</w:t>
      </w:r>
      <w:r>
        <w:t xml:space="preserve"> </w:t>
      </w:r>
      <w:r>
        <w:rPr>
          <w:rStyle w:val="VerbatimChar"/>
        </w:rPr>
        <w:t xml:space="preserve">/login</w:t>
      </w:r>
    </w:p>
    <w:p>
      <w:pPr>
        <w:pStyle w:val="Compact"/>
        <w:numPr>
          <w:ilvl w:val="1"/>
          <w:numId w:val="1009"/>
        </w:numPr>
      </w:pPr>
      <w:r>
        <w:t xml:space="preserve">Invitation onboarding:</w:t>
      </w:r>
      <w:r>
        <w:t xml:space="preserve"> </w:t>
      </w:r>
      <w:r>
        <w:rPr>
          <w:rStyle w:val="VerbatimChar"/>
        </w:rPr>
        <w:t xml:space="preserve">/invite/:token</w:t>
      </w:r>
    </w:p>
    <w:p>
      <w:pPr>
        <w:pStyle w:val="Compact"/>
        <w:numPr>
          <w:ilvl w:val="0"/>
          <w:numId w:val="1008"/>
        </w:numPr>
      </w:pPr>
      <w:r>
        <w:t xml:space="preserve">Complete 2FA if prompted.</w:t>
      </w:r>
    </w:p>
    <w:p>
      <w:pPr>
        <w:pStyle w:val="Compact"/>
        <w:numPr>
          <w:ilvl w:val="0"/>
          <w:numId w:val="1008"/>
        </w:numPr>
      </w:pPr>
      <w:r>
        <w:t xml:space="preserve">After login, use the top navigation bar.</w:t>
      </w:r>
    </w:p>
    <w:bookmarkEnd w:id="17"/>
    <w:bookmarkStart w:id="18" w:name="X48e46eefd0b1e89178bb6491414095e1a7fd7b3"/>
    <w:p>
      <w:pPr>
        <w:pStyle w:val="Heading3"/>
      </w:pPr>
      <w:r>
        <w:t xml:space="preserve">2.2 If You Do Not See a Page</w:t>
      </w:r>
    </w:p>
    <w:p>
      <w:pPr>
        <w:pStyle w:val="FirstParagraph"/>
      </w:pPr>
      <w:r>
        <w:t xml:space="preserve">Access is role-based.</w:t>
      </w:r>
    </w:p>
    <w:p>
      <w:pPr>
        <w:pStyle w:val="Compact"/>
        <w:numPr>
          <w:ilvl w:val="0"/>
          <w:numId w:val="1010"/>
        </w:numPr>
      </w:pPr>
      <w:r>
        <w:t xml:space="preserve">Applicants cannot access admin, campaign management, or government registry pages.</w:t>
      </w:r>
    </w:p>
    <w:p>
      <w:pPr>
        <w:pStyle w:val="Compact"/>
        <w:numPr>
          <w:ilvl w:val="0"/>
          <w:numId w:val="1010"/>
        </w:numPr>
      </w:pPr>
      <w:r>
        <w:t xml:space="preserve">HR Managers and Admins can access vetting + government workflow pages.</w:t>
      </w:r>
    </w:p>
    <w:p>
      <w:pPr>
        <w:pStyle w:val="Compact"/>
        <w:numPr>
          <w:ilvl w:val="0"/>
          <w:numId w:val="1010"/>
        </w:numPr>
      </w:pPr>
      <w:r>
        <w:t xml:space="preserve">Some actions (for example final appointment decision and publication) require appointing-authority/admin rights.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71708a19aabbba6f866d1677bbda47d29ce8cb3"/>
    <w:p>
      <w:pPr>
        <w:pStyle w:val="Heading2"/>
      </w:pPr>
      <w:r>
        <w:t xml:space="preserve">3) Navigation Map By Role</w:t>
      </w:r>
    </w:p>
    <w:bookmarkStart w:id="20" w:name="Xe3f4e18a9b8f7d09c5dc0593307b37ef14ac452"/>
    <w:p>
      <w:pPr>
        <w:pStyle w:val="Heading3"/>
      </w:pPr>
      <w:r>
        <w:t xml:space="preserve">3.1 Applicant</w:t>
      </w:r>
    </w:p>
    <w:p>
      <w:pPr>
        <w:pStyle w:val="FirstParagraph"/>
      </w:pPr>
      <w:r>
        <w:t xml:space="preserve">Primary pages: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/applications</w:t>
      </w:r>
      <w:r>
        <w:t xml:space="preserve"> </w:t>
      </w:r>
      <w:r>
        <w:t xml:space="preserve">(My Cases)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/video-calls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/candidate/access</w:t>
      </w:r>
      <w:r>
        <w:t xml:space="preserve"> </w:t>
      </w:r>
      <w:r>
        <w:t xml:space="preserve">(invitation portal)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/notifications</w:t>
      </w:r>
    </w:p>
    <w:bookmarkEnd w:id="20"/>
    <w:bookmarkStart w:id="21" w:name="X7d90dc7b698de4830c743e231b5ac26ca18c171"/>
    <w:p>
      <w:pPr>
        <w:pStyle w:val="Heading3"/>
      </w:pPr>
      <w:r>
        <w:t xml:space="preserve">3.2 HR Manager</w:t>
      </w:r>
    </w:p>
    <w:p>
      <w:pPr>
        <w:pStyle w:val="FirstParagraph"/>
      </w:pPr>
      <w:r>
        <w:t xml:space="preserve">Primary pages: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/campaigns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/applications</w:t>
      </w:r>
      <w:r>
        <w:t xml:space="preserve"> </w:t>
      </w:r>
      <w:r>
        <w:t xml:space="preserve">(Cases)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/rubrics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/video-calls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/government/appointments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/government/positions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/government/personnel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/fraud-insights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/background-checks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/notifications</w:t>
      </w:r>
    </w:p>
    <w:bookmarkEnd w:id="21"/>
    <w:bookmarkStart w:id="22" w:name="X2dc6e1f02f0931eb8f96e8d85eaaca44e247d1f"/>
    <w:p>
      <w:pPr>
        <w:pStyle w:val="Heading3"/>
      </w:pPr>
      <w:r>
        <w:t xml:space="preserve">3.3 Admin</w:t>
      </w:r>
    </w:p>
    <w:p>
      <w:pPr>
        <w:pStyle w:val="FirstParagraph"/>
      </w:pPr>
      <w:r>
        <w:t xml:space="preserve">Primary pages: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/admin/dashboard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/admin/cases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/admin/users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/admin/control-center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/admin/analytics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/government/appointments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/government/positions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/government/personnel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/rubrics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/audit-logs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/ml-monitoring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/ai-monitor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/notifications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35f8d76dc31a1d7d835116ec2d3c9a839f11b8c"/>
    <w:p>
      <w:pPr>
        <w:pStyle w:val="Heading2"/>
      </w:pPr>
      <w:r>
        <w:t xml:space="preserve">4) Common Tasks For All Users</w:t>
      </w:r>
    </w:p>
    <w:bookmarkStart w:id="24" w:name="X5b3477d1cd36dac5a0998c7204bbc1121a2b8b4"/>
    <w:p>
      <w:pPr>
        <w:pStyle w:val="Heading3"/>
      </w:pPr>
      <w:r>
        <w:t xml:space="preserve">4.1 Update Profile and Security</w:t>
      </w:r>
    </w:p>
    <w:p>
      <w:pPr>
        <w:pStyle w:val="Compact"/>
        <w:numPr>
          <w:ilvl w:val="0"/>
          <w:numId w:val="1014"/>
        </w:numPr>
      </w:pPr>
      <w:r>
        <w:t xml:space="preserve">Open profile menu (top-right avatar).</w:t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Profile &amp;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</w:t>
      </w:r>
      <w:r>
        <w:t xml:space="preserve">) to update profile details.</w:t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/security</w:t>
      </w:r>
      <w:r>
        <w:t xml:space="preserve">) to manage 2FA/security settings (non-applicant roles).</w:t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Change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/change-password</w:t>
      </w:r>
      <w:r>
        <w:t xml:space="preserve">) when needed.</w:t>
      </w:r>
    </w:p>
    <w:bookmarkEnd w:id="24"/>
    <w:bookmarkStart w:id="25" w:name="X024b9f9fbab78bfef22b2e1a65455407b84f015"/>
    <w:p>
      <w:pPr>
        <w:pStyle w:val="Heading3"/>
      </w:pPr>
      <w:r>
        <w:t xml:space="preserve">4.2 Manage Notifications</w:t>
      </w:r>
    </w:p>
    <w:p>
      <w:pPr>
        <w:pStyle w:val="Compact"/>
        <w:numPr>
          <w:ilvl w:val="0"/>
          <w:numId w:val="101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/notifications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Filter by</w:t>
      </w:r>
      <w:r>
        <w:t xml:space="preserve"> </w:t>
      </w:r>
      <w:r>
        <w:rPr>
          <w:rStyle w:val="VerbatimChar"/>
        </w:rPr>
        <w:t xml:space="preserve">All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Mark All as Read</w:t>
      </w:r>
      <w:r>
        <w:t xml:space="preserve"> </w:t>
      </w:r>
      <w:r>
        <w:t xml:space="preserve">to clear unread operational noise.</w:t>
      </w:r>
    </w:p>
    <w:p>
      <w:pPr>
        <w:pStyle w:val="Compact"/>
        <w:numPr>
          <w:ilvl w:val="0"/>
          <w:numId w:val="1015"/>
        </w:numPr>
      </w:pPr>
      <w:r>
        <w:t xml:space="preserve">Archive old notifications to keep your list actionable.</w:t>
      </w:r>
    </w:p>
    <w:p>
      <w:pPr>
        <w:pStyle w:val="FirstParagraph"/>
      </w:pPr>
      <w:r>
        <w:t xml:space="preserve">Expected result:</w:t>
      </w:r>
    </w:p>
    <w:p>
      <w:pPr>
        <w:pStyle w:val="Compact"/>
        <w:numPr>
          <w:ilvl w:val="0"/>
          <w:numId w:val="1016"/>
        </w:numPr>
      </w:pPr>
      <w:r>
        <w:t xml:space="preserve">unread count in navbar decreases,</w:t>
      </w:r>
    </w:p>
    <w:p>
      <w:pPr>
        <w:pStyle w:val="Compact"/>
        <w:numPr>
          <w:ilvl w:val="0"/>
          <w:numId w:val="1016"/>
        </w:numPr>
      </w:pPr>
      <w:r>
        <w:t xml:space="preserve">archived items are removed from active list.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6ba514342a5d7cbd88922f070880e1e1006496a"/>
    <w:p>
      <w:pPr>
        <w:pStyle w:val="Heading2"/>
      </w:pPr>
      <w:r>
        <w:t xml:space="preserve">5) Applicant Task Guide</w:t>
      </w:r>
    </w:p>
    <w:bookmarkStart w:id="27" w:name="X446e266bd85ac990659e9fd279b5edebbd71c22"/>
    <w:p>
      <w:pPr>
        <w:pStyle w:val="Heading3"/>
      </w:pPr>
      <w:r>
        <w:t xml:space="preserve">5.1 Accept Invitation and Start Candidate Session</w:t>
      </w:r>
    </w:p>
    <w:p>
      <w:pPr>
        <w:pStyle w:val="FirstParagraph"/>
      </w:pPr>
      <w:r>
        <w:t xml:space="preserve">Route options:</w:t>
      </w:r>
    </w:p>
    <w:p>
      <w:pPr>
        <w:pStyle w:val="Compact"/>
        <w:numPr>
          <w:ilvl w:val="0"/>
          <w:numId w:val="1017"/>
        </w:numPr>
      </w:pPr>
      <w:r>
        <w:t xml:space="preserve">Direct invite link:</w:t>
      </w:r>
      <w:r>
        <w:t xml:space="preserve"> </w:t>
      </w:r>
      <w:r>
        <w:rPr>
          <w:rStyle w:val="VerbatimChar"/>
        </w:rPr>
        <w:t xml:space="preserve">/invite/:token</w:t>
      </w:r>
    </w:p>
    <w:p>
      <w:pPr>
        <w:pStyle w:val="Compact"/>
        <w:numPr>
          <w:ilvl w:val="0"/>
          <w:numId w:val="1017"/>
        </w:numPr>
      </w:pPr>
      <w:r>
        <w:t xml:space="preserve">Candidate portal with token:</w:t>
      </w:r>
      <w:r>
        <w:t xml:space="preserve"> </w:t>
      </w:r>
      <w:r>
        <w:rPr>
          <w:rStyle w:val="VerbatimChar"/>
        </w:rPr>
        <w:t xml:space="preserve">/candidate/access?token=...</w:t>
      </w:r>
    </w:p>
    <w:p>
      <w:pPr>
        <w:pStyle w:val="FirstParagraph"/>
      </w:pPr>
      <w:r>
        <w:t xml:space="preserve">Steps:</w:t>
      </w:r>
    </w:p>
    <w:p>
      <w:pPr>
        <w:pStyle w:val="Compact"/>
        <w:numPr>
          <w:ilvl w:val="0"/>
          <w:numId w:val="1018"/>
        </w:numPr>
      </w:pPr>
      <w:r>
        <w:t xml:space="preserve">Open the invite link.</w:t>
      </w:r>
    </w:p>
    <w:p>
      <w:pPr>
        <w:pStyle w:val="Compact"/>
        <w:numPr>
          <w:ilvl w:val="0"/>
          <w:numId w:val="1018"/>
        </w:numPr>
      </w:pPr>
      <w:r>
        <w:t xml:space="preserve">Confirm your access token/session.</w:t>
      </w:r>
    </w:p>
    <w:p>
      <w:pPr>
        <w:pStyle w:val="Compact"/>
        <w:numPr>
          <w:ilvl w:val="0"/>
          <w:numId w:val="1018"/>
        </w:numPr>
      </w:pPr>
      <w:r>
        <w:t xml:space="preserve">Review campaign requirements shown in candidate access.</w:t>
      </w:r>
    </w:p>
    <w:p>
      <w:pPr>
        <w:pStyle w:val="FirstParagraph"/>
      </w:pPr>
      <w:r>
        <w:t xml:space="preserve">Expected result:</w:t>
      </w:r>
    </w:p>
    <w:p>
      <w:pPr>
        <w:pStyle w:val="Compact"/>
        <w:numPr>
          <w:ilvl w:val="0"/>
          <w:numId w:val="1019"/>
        </w:numPr>
      </w:pPr>
      <w:r>
        <w:t xml:space="preserve">session is active,</w:t>
      </w:r>
    </w:p>
    <w:p>
      <w:pPr>
        <w:pStyle w:val="Compact"/>
        <w:numPr>
          <w:ilvl w:val="0"/>
          <w:numId w:val="1019"/>
        </w:numPr>
      </w:pPr>
      <w:r>
        <w:t xml:space="preserve">your case context is visible.</w:t>
      </w:r>
    </w:p>
    <w:bookmarkEnd w:id="27"/>
    <w:bookmarkStart w:id="28" w:name="X706fe534fcd4db8b5dd805669c5a09a110b5d25"/>
    <w:p>
      <w:pPr>
        <w:pStyle w:val="Heading3"/>
      </w:pPr>
      <w:r>
        <w:t xml:space="preserve">5.2 Upload Required Documents</w:t>
      </w:r>
    </w:p>
    <w:p>
      <w:pPr>
        <w:pStyle w:val="Compact"/>
        <w:numPr>
          <w:ilvl w:val="0"/>
          <w:numId w:val="1020"/>
        </w:numPr>
      </w:pPr>
      <w:r>
        <w:t xml:space="preserve">In candidate access, pick your case.</w:t>
      </w:r>
    </w:p>
    <w:p>
      <w:pPr>
        <w:pStyle w:val="Compact"/>
        <w:numPr>
          <w:ilvl w:val="0"/>
          <w:numId w:val="1020"/>
        </w:numPr>
      </w:pPr>
      <w:r>
        <w:t xml:space="preserve">Select document type.</w:t>
      </w:r>
    </w:p>
    <w:p>
      <w:pPr>
        <w:pStyle w:val="Compact"/>
        <w:numPr>
          <w:ilvl w:val="0"/>
          <w:numId w:val="1020"/>
        </w:numPr>
      </w:pPr>
      <w:r>
        <w:t xml:space="preserve">Upload file.</w:t>
      </w:r>
    </w:p>
    <w:p>
      <w:pPr>
        <w:pStyle w:val="Compact"/>
        <w:numPr>
          <w:ilvl w:val="0"/>
          <w:numId w:val="1020"/>
        </w:numPr>
      </w:pPr>
      <w:r>
        <w:t xml:space="preserve">Wait for verification state updates.</w:t>
      </w:r>
    </w:p>
    <w:p>
      <w:pPr>
        <w:pStyle w:val="FirstParagraph"/>
      </w:pPr>
      <w:r>
        <w:t xml:space="preserve">Expected result:</w:t>
      </w:r>
    </w:p>
    <w:p>
      <w:pPr>
        <w:pStyle w:val="Compact"/>
        <w:numPr>
          <w:ilvl w:val="0"/>
          <w:numId w:val="1021"/>
        </w:numPr>
      </w:pPr>
      <w:r>
        <w:t xml:space="preserve">file appears in document list,</w:t>
      </w:r>
    </w:p>
    <w:p>
      <w:pPr>
        <w:pStyle w:val="Compact"/>
        <w:numPr>
          <w:ilvl w:val="0"/>
          <w:numId w:val="1021"/>
        </w:numPr>
      </w:pPr>
      <w:r>
        <w:t xml:space="preserve">status progresses from queued/processing to verified/flagged/failed.</w:t>
      </w:r>
    </w:p>
    <w:bookmarkEnd w:id="28"/>
    <w:bookmarkStart w:id="29" w:name="Xa9cac187b47759f783e2455fd7fac5791739331"/>
    <w:p>
      <w:pPr>
        <w:pStyle w:val="Heading3"/>
      </w:pPr>
      <w:r>
        <w:t xml:space="preserve">5.3 Complete Interview (When Assigned)</w:t>
      </w:r>
    </w:p>
    <w:p>
      <w:pPr>
        <w:pStyle w:val="Compact"/>
        <w:numPr>
          <w:ilvl w:val="0"/>
          <w:numId w:val="1022"/>
        </w:numPr>
      </w:pPr>
      <w:r>
        <w:t xml:space="preserve">Open interview link from candidate access or notifications.</w:t>
      </w:r>
    </w:p>
    <w:p>
      <w:pPr>
        <w:pStyle w:val="Compact"/>
        <w:numPr>
          <w:ilvl w:val="0"/>
          <w:numId w:val="1022"/>
        </w:numPr>
      </w:pPr>
      <w:r>
        <w:t xml:space="preserve">Complete interview responses.</w:t>
      </w:r>
    </w:p>
    <w:p>
      <w:pPr>
        <w:pStyle w:val="Compact"/>
        <w:numPr>
          <w:ilvl w:val="0"/>
          <w:numId w:val="1022"/>
        </w:numPr>
      </w:pPr>
      <w:r>
        <w:t xml:space="preserve">Return to candidate access to monitor progress.</w:t>
      </w:r>
    </w:p>
    <w:bookmarkEnd w:id="29"/>
    <w:bookmarkStart w:id="30" w:name="X8f0dcc005ec2d1ce88e257499611f7da185c8e1"/>
    <w:p>
      <w:pPr>
        <w:pStyle w:val="Heading3"/>
      </w:pPr>
      <w:r>
        <w:t xml:space="preserve">5.4 Check Status and Results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/candidate/access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Use refresh in the results section.</w:t>
      </w:r>
    </w:p>
    <w:p>
      <w:pPr>
        <w:pStyle w:val="Compact"/>
        <w:numPr>
          <w:ilvl w:val="0"/>
          <w:numId w:val="1023"/>
        </w:numPr>
      </w:pPr>
      <w:r>
        <w:t xml:space="preserve">Track progress timeline and final outcome state.</w:t>
      </w:r>
    </w:p>
    <w:p>
      <w:pPr>
        <w:pStyle w:val="FirstParagraph"/>
      </w:pPr>
      <w:r>
        <w:t xml:space="preserve">Typical timeline states you will see:</w:t>
      </w:r>
    </w:p>
    <w:p>
      <w:pPr>
        <w:pStyle w:val="Compact"/>
        <w:numPr>
          <w:ilvl w:val="0"/>
          <w:numId w:val="1024"/>
        </w:numPr>
      </w:pPr>
      <w:r>
        <w:t xml:space="preserve">invited</w:t>
      </w:r>
    </w:p>
    <w:p>
      <w:pPr>
        <w:pStyle w:val="Compact"/>
        <w:numPr>
          <w:ilvl w:val="0"/>
          <w:numId w:val="1024"/>
        </w:numPr>
      </w:pPr>
      <w:r>
        <w:t xml:space="preserve">registered</w:t>
      </w:r>
    </w:p>
    <w:p>
      <w:pPr>
        <w:pStyle w:val="Compact"/>
        <w:numPr>
          <w:ilvl w:val="0"/>
          <w:numId w:val="1024"/>
        </w:numPr>
      </w:pPr>
      <w:r>
        <w:t xml:space="preserve">in_progress</w:t>
      </w:r>
    </w:p>
    <w:p>
      <w:pPr>
        <w:pStyle w:val="Compact"/>
        <w:numPr>
          <w:ilvl w:val="0"/>
          <w:numId w:val="1024"/>
        </w:numPr>
      </w:pPr>
      <w:r>
        <w:t xml:space="preserve">completed</w:t>
      </w:r>
    </w:p>
    <w:p>
      <w:pPr>
        <w:pStyle w:val="Compact"/>
        <w:numPr>
          <w:ilvl w:val="0"/>
          <w:numId w:val="1024"/>
        </w:numPr>
      </w:pPr>
      <w:r>
        <w:t xml:space="preserve">reviewed</w:t>
      </w:r>
    </w:p>
    <w:p>
      <w:pPr>
        <w:pStyle w:val="Compact"/>
        <w:numPr>
          <w:ilvl w:val="0"/>
          <w:numId w:val="1024"/>
        </w:numPr>
      </w:pPr>
      <w:r>
        <w:t xml:space="preserve">approved / rejected / escalated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X00ce73d60c4a02cdbfca3b12126777a29aa11c2"/>
    <w:p>
      <w:pPr>
        <w:pStyle w:val="Heading2"/>
      </w:pPr>
      <w:r>
        <w:t xml:space="preserve">6) HR Task Guide (Vetting Operations)</w:t>
      </w:r>
    </w:p>
    <w:bookmarkStart w:id="32" w:name="Xd1fb0b23b728aafc51802eb3cc38c4987ff6e55"/>
    <w:p>
      <w:pPr>
        <w:pStyle w:val="Heading3"/>
      </w:pPr>
      <w:r>
        <w:t xml:space="preserve">6.1 Create and Run a Campaign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/campaigns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Create campaign.</w:t>
      </w:r>
    </w:p>
    <w:p>
      <w:pPr>
        <w:pStyle w:val="Compact"/>
        <w:numPr>
          <w:ilvl w:val="0"/>
          <w:numId w:val="1025"/>
        </w:numPr>
      </w:pPr>
      <w:r>
        <w:t xml:space="preserve">Open the campaign workspace (</w:t>
      </w:r>
      <w:r>
        <w:rPr>
          <w:rStyle w:val="VerbatimChar"/>
        </w:rPr>
        <w:t xml:space="preserve">/campaigns/:campaignId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Confirm dashboard metrics load correctly.</w:t>
      </w:r>
    </w:p>
    <w:bookmarkEnd w:id="32"/>
    <w:bookmarkStart w:id="33" w:name="Xb972dd41010aac0bc4a30afbfe04afa83c7dcea"/>
    <w:p>
      <w:pPr>
        <w:pStyle w:val="Heading3"/>
      </w:pPr>
      <w:r>
        <w:t xml:space="preserve">6.2 Import Candidates and Send Invitations</w:t>
      </w:r>
    </w:p>
    <w:p>
      <w:pPr>
        <w:pStyle w:val="Compact"/>
        <w:numPr>
          <w:ilvl w:val="0"/>
          <w:numId w:val="1026"/>
        </w:numPr>
      </w:pPr>
      <w:r>
        <w:t xml:space="preserve">In campaign workspace, use candidate import.</w:t>
      </w:r>
    </w:p>
    <w:p>
      <w:pPr>
        <w:pStyle w:val="Compact"/>
        <w:numPr>
          <w:ilvl w:val="0"/>
          <w:numId w:val="1026"/>
        </w:numPr>
      </w:pPr>
      <w:r>
        <w:t xml:space="preserve">Submit candidate JSON rows.</w:t>
      </w:r>
    </w:p>
    <w:p>
      <w:pPr>
        <w:pStyle w:val="Compact"/>
        <w:numPr>
          <w:ilvl w:val="0"/>
          <w:numId w:val="1026"/>
        </w:numPr>
      </w:pPr>
      <w:r>
        <w:t xml:space="preserve">Enable invitation sending if required.</w:t>
      </w:r>
    </w:p>
    <w:p>
      <w:pPr>
        <w:pStyle w:val="Compact"/>
        <w:numPr>
          <w:ilvl w:val="0"/>
          <w:numId w:val="1026"/>
        </w:numPr>
      </w:pPr>
      <w:r>
        <w:t xml:space="preserve">Review import summary for successful vs failed rows.</w:t>
      </w:r>
    </w:p>
    <w:p>
      <w:pPr>
        <w:pStyle w:val="FirstParagraph"/>
      </w:pPr>
      <w:r>
        <w:t xml:space="preserve">Expected result:</w:t>
      </w:r>
    </w:p>
    <w:p>
      <w:pPr>
        <w:pStyle w:val="Compact"/>
        <w:numPr>
          <w:ilvl w:val="0"/>
          <w:numId w:val="1027"/>
        </w:numPr>
      </w:pPr>
      <w:r>
        <w:t xml:space="preserve">candidate enrollments are created,</w:t>
      </w:r>
    </w:p>
    <w:p>
      <w:pPr>
        <w:pStyle w:val="Compact"/>
        <w:numPr>
          <w:ilvl w:val="0"/>
          <w:numId w:val="1027"/>
        </w:numPr>
      </w:pPr>
      <w:r>
        <w:t xml:space="preserve">invitations are visible and can be resent.</w:t>
      </w:r>
    </w:p>
    <w:bookmarkEnd w:id="33"/>
    <w:bookmarkStart w:id="34" w:name="X62d3751b3591445282e8b4ff472d5f9c3fe4f4e"/>
    <w:p>
      <w:pPr>
        <w:pStyle w:val="Heading3"/>
      </w:pPr>
      <w:r>
        <w:t xml:space="preserve">6.3 Configure Rubrics</w:t>
      </w:r>
    </w:p>
    <w:p>
      <w:pPr>
        <w:pStyle w:val="Compact"/>
        <w:numPr>
          <w:ilvl w:val="0"/>
          <w:numId w:val="1028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/rubrics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Create or duplicate rubric.</w:t>
      </w:r>
    </w:p>
    <w:p>
      <w:pPr>
        <w:pStyle w:val="Compact"/>
        <w:numPr>
          <w:ilvl w:val="0"/>
          <w:numId w:val="1028"/>
        </w:numPr>
      </w:pPr>
      <w:r>
        <w:t xml:space="preserve">Add/edit criteria and weights.</w:t>
      </w:r>
    </w:p>
    <w:p>
      <w:pPr>
        <w:pStyle w:val="Compact"/>
        <w:numPr>
          <w:ilvl w:val="0"/>
          <w:numId w:val="1028"/>
        </w:numPr>
      </w:pPr>
      <w:r>
        <w:t xml:space="preserve">Activate rubric.</w:t>
      </w:r>
    </w:p>
    <w:p>
      <w:pPr>
        <w:pStyle w:val="Compact"/>
        <w:numPr>
          <w:ilvl w:val="0"/>
          <w:numId w:val="1028"/>
        </w:numPr>
      </w:pPr>
      <w:r>
        <w:t xml:space="preserve">In campaign workspace, apply rubric version to campaign.</w:t>
      </w:r>
    </w:p>
    <w:p>
      <w:pPr>
        <w:pStyle w:val="FirstParagraph"/>
      </w:pPr>
      <w:r>
        <w:t xml:space="preserve">Important:</w:t>
      </w:r>
    </w:p>
    <w:p>
      <w:pPr>
        <w:pStyle w:val="Compact"/>
        <w:numPr>
          <w:ilvl w:val="0"/>
          <w:numId w:val="1029"/>
        </w:numPr>
      </w:pPr>
      <w:r>
        <w:t xml:space="preserve">rubric scoring is decision support,</w:t>
      </w:r>
    </w:p>
    <w:p>
      <w:pPr>
        <w:pStyle w:val="Compact"/>
        <w:numPr>
          <w:ilvl w:val="0"/>
          <w:numId w:val="1029"/>
        </w:numPr>
      </w:pPr>
      <w:r>
        <w:t xml:space="preserve">human reviewers still make final decisions.</w:t>
      </w:r>
    </w:p>
    <w:bookmarkEnd w:id="34"/>
    <w:bookmarkStart w:id="35" w:name="Xe48f4b2d57adea5118695742ce7ed47c688af40"/>
    <w:p>
      <w:pPr>
        <w:pStyle w:val="Heading3"/>
      </w:pPr>
      <w:r>
        <w:t xml:space="preserve">6.4 Review Cases</w:t>
      </w:r>
    </w:p>
    <w:p>
      <w:pPr>
        <w:pStyle w:val="Compact"/>
        <w:numPr>
          <w:ilvl w:val="0"/>
          <w:numId w:val="1030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/applications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Filter by status/scope.</w:t>
      </w:r>
    </w:p>
    <w:p>
      <w:pPr>
        <w:pStyle w:val="Compact"/>
        <w:numPr>
          <w:ilvl w:val="0"/>
          <w:numId w:val="1030"/>
        </w:numPr>
      </w:pPr>
      <w:r>
        <w:t xml:space="preserve">Open a case and inspect evidence.</w:t>
      </w:r>
    </w:p>
    <w:p>
      <w:pPr>
        <w:pStyle w:val="Compact"/>
        <w:numPr>
          <w:ilvl w:val="0"/>
          <w:numId w:val="1030"/>
        </w:numPr>
      </w:pPr>
      <w:r>
        <w:t xml:space="preserve">Review document verification, interview context, and flags.</w:t>
      </w:r>
    </w:p>
    <w:p>
      <w:pPr>
        <w:pStyle w:val="Compact"/>
        <w:numPr>
          <w:ilvl w:val="0"/>
          <w:numId w:val="1030"/>
        </w:numPr>
      </w:pPr>
      <w:r>
        <w:t xml:space="preserve">Record decision rationale in your workflow actions.</w:t>
      </w:r>
    </w:p>
    <w:bookmarkEnd w:id="35"/>
    <w:bookmarkStart w:id="36" w:name="X3e0daddd05e8a6cd9f07499280e8168814426c1"/>
    <w:p>
      <w:pPr>
        <w:pStyle w:val="Heading3"/>
      </w:pPr>
      <w:r>
        <w:t xml:space="preserve">6.5 Run Background Checks</w:t>
      </w:r>
    </w:p>
    <w:p>
      <w:pPr>
        <w:pStyle w:val="Compact"/>
        <w:numPr>
          <w:ilvl w:val="0"/>
          <w:numId w:val="103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/background-checks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Select case and check type.</w:t>
      </w:r>
    </w:p>
    <w:p>
      <w:pPr>
        <w:pStyle w:val="Compact"/>
        <w:numPr>
          <w:ilvl w:val="0"/>
          <w:numId w:val="1031"/>
        </w:numPr>
      </w:pPr>
      <w:r>
        <w:t xml:space="preserve">Submit check (consent evidence required).</w:t>
      </w:r>
    </w:p>
    <w:p>
      <w:pPr>
        <w:pStyle w:val="Compact"/>
        <w:numPr>
          <w:ilvl w:val="0"/>
          <w:numId w:val="1031"/>
        </w:numPr>
      </w:pPr>
      <w:r>
        <w:t xml:space="preserve">Refresh check status/events as needed.</w:t>
      </w:r>
    </w:p>
    <w:bookmarkEnd w:id="36"/>
    <w:bookmarkStart w:id="37" w:name="Xb9b041b81dc2824871b9e72c6eaba4bdc7e92d0"/>
    <w:p>
      <w:pPr>
        <w:pStyle w:val="Heading3"/>
      </w:pPr>
      <w:r>
        <w:t xml:space="preserve">6.6 Manage Interview Meetings</w:t>
      </w:r>
    </w:p>
    <w:p>
      <w:pPr>
        <w:pStyle w:val="Compact"/>
        <w:numPr>
          <w:ilvl w:val="0"/>
          <w:numId w:val="1032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/video-calls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Schedule or reschedule meeting.</w:t>
      </w:r>
    </w:p>
    <w:p>
      <w:pPr>
        <w:pStyle w:val="Compact"/>
        <w:numPr>
          <w:ilvl w:val="0"/>
          <w:numId w:val="1032"/>
        </w:numPr>
      </w:pPr>
      <w:r>
        <w:t xml:space="preserve">Share participant details/invites.</w:t>
      </w:r>
    </w:p>
    <w:p>
      <w:pPr>
        <w:pStyle w:val="Compact"/>
        <w:numPr>
          <w:ilvl w:val="0"/>
          <w:numId w:val="1032"/>
        </w:numPr>
      </w:pPr>
      <w:r>
        <w:t xml:space="preserve">Start/complete meeting and monitor timeline events.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263018c0208054bcd34bad1a89ec2a08c9cebe"/>
    <w:p>
      <w:pPr>
        <w:pStyle w:val="Heading2"/>
      </w:pPr>
      <w:r>
        <w:t xml:space="preserve">7) Government Appointment Task Guide (GAMS)</w:t>
      </w:r>
    </w:p>
    <w:bookmarkStart w:id="39" w:name="X16bcce2820702854d188d6cca4d811a68b4af18"/>
    <w:p>
      <w:pPr>
        <w:pStyle w:val="Heading3"/>
      </w:pPr>
      <w:r>
        <w:t xml:space="preserve">7.1 Register Positions</w:t>
      </w:r>
    </w:p>
    <w:p>
      <w:pPr>
        <w:pStyle w:val="Compact"/>
        <w:numPr>
          <w:ilvl w:val="0"/>
          <w:numId w:val="1033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/government/positions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Fill required fields:</w:t>
      </w:r>
    </w:p>
    <w:p>
      <w:pPr>
        <w:pStyle w:val="Compact"/>
        <w:numPr>
          <w:ilvl w:val="1"/>
          <w:numId w:val="1034"/>
        </w:numPr>
      </w:pPr>
      <w:r>
        <w:t xml:space="preserve">title</w:t>
      </w:r>
    </w:p>
    <w:p>
      <w:pPr>
        <w:pStyle w:val="Compact"/>
        <w:numPr>
          <w:ilvl w:val="1"/>
          <w:numId w:val="1034"/>
        </w:numPr>
      </w:pPr>
      <w:r>
        <w:t xml:space="preserve">institution</w:t>
      </w:r>
    </w:p>
    <w:p>
      <w:pPr>
        <w:pStyle w:val="Compact"/>
        <w:numPr>
          <w:ilvl w:val="1"/>
          <w:numId w:val="1034"/>
        </w:numPr>
      </w:pPr>
      <w:r>
        <w:t xml:space="preserve">appointment authority</w:t>
      </w:r>
    </w:p>
    <w:p>
      <w:pPr>
        <w:pStyle w:val="Compact"/>
        <w:numPr>
          <w:ilvl w:val="0"/>
          <w:numId w:val="1033"/>
        </w:numPr>
      </w:pPr>
      <w:r>
        <w:t xml:space="preserve">Save.</w:t>
      </w:r>
    </w:p>
    <w:p>
      <w:pPr>
        <w:pStyle w:val="FirstParagraph"/>
      </w:pPr>
      <w:r>
        <w:t xml:space="preserve">Optional flags:</w:t>
      </w:r>
    </w:p>
    <w:p>
      <w:pPr>
        <w:pStyle w:val="Compact"/>
        <w:numPr>
          <w:ilvl w:val="0"/>
          <w:numId w:val="1035"/>
        </w:numPr>
      </w:pPr>
      <w:r>
        <w:t xml:space="preserve">public visibility,</w:t>
      </w:r>
    </w:p>
    <w:p>
      <w:pPr>
        <w:pStyle w:val="Compact"/>
        <w:numPr>
          <w:ilvl w:val="0"/>
          <w:numId w:val="1035"/>
        </w:numPr>
      </w:pPr>
      <w:r>
        <w:t xml:space="preserve">vacant status,</w:t>
      </w:r>
    </w:p>
    <w:p>
      <w:pPr>
        <w:pStyle w:val="Compact"/>
        <w:numPr>
          <w:ilvl w:val="0"/>
          <w:numId w:val="1035"/>
        </w:numPr>
      </w:pPr>
      <w:r>
        <w:t xml:space="preserve">confirmation required.</w:t>
      </w:r>
    </w:p>
    <w:bookmarkEnd w:id="39"/>
    <w:bookmarkStart w:id="40" w:name="X76c705d71b34701c0a2407beef5cd2a3795b89c"/>
    <w:p>
      <w:pPr>
        <w:pStyle w:val="Heading3"/>
      </w:pPr>
      <w:r>
        <w:t xml:space="preserve">7.2 Register Personnel</w:t>
      </w:r>
    </w:p>
    <w:p>
      <w:pPr>
        <w:pStyle w:val="Compact"/>
        <w:numPr>
          <w:ilvl w:val="0"/>
          <w:numId w:val="1036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/government/personnel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Create personnel record.</w:t>
      </w:r>
    </w:p>
    <w:p>
      <w:pPr>
        <w:pStyle w:val="Compact"/>
        <w:numPr>
          <w:ilvl w:val="0"/>
          <w:numId w:val="1036"/>
        </w:numPr>
      </w:pPr>
      <w:r>
        <w:t xml:space="preserve">Include contact and profile details.</w:t>
      </w:r>
    </w:p>
    <w:p>
      <w:pPr>
        <w:pStyle w:val="Compact"/>
        <w:numPr>
          <w:ilvl w:val="0"/>
          <w:numId w:val="1036"/>
        </w:numPr>
      </w:pPr>
      <w:r>
        <w:t xml:space="preserve">Save.</w:t>
      </w:r>
    </w:p>
    <w:p>
      <w:pPr>
        <w:pStyle w:val="FirstParagraph"/>
      </w:pPr>
      <w:r>
        <w:t xml:space="preserve">Optional flags:</w:t>
      </w:r>
    </w:p>
    <w:p>
      <w:pPr>
        <w:pStyle w:val="Compact"/>
        <w:numPr>
          <w:ilvl w:val="0"/>
          <w:numId w:val="1037"/>
        </w:numPr>
      </w:pPr>
      <w:r>
        <w:t xml:space="preserve">active officeholder,</w:t>
      </w:r>
    </w:p>
    <w:p>
      <w:pPr>
        <w:pStyle w:val="Compact"/>
        <w:numPr>
          <w:ilvl w:val="0"/>
          <w:numId w:val="1037"/>
        </w:numPr>
      </w:pPr>
      <w:r>
        <w:t xml:space="preserve">public profile.</w:t>
      </w:r>
    </w:p>
    <w:bookmarkEnd w:id="40"/>
    <w:bookmarkStart w:id="41" w:name="X9d3b62951a0e76f8a68549c1bd924e443ee9a46"/>
    <w:p>
      <w:pPr>
        <w:pStyle w:val="Heading3"/>
      </w:pPr>
      <w:r>
        <w:t xml:space="preserve">7.3 Create a Nomination (Appointment Record)</w:t>
      </w:r>
    </w:p>
    <w:p>
      <w:pPr>
        <w:pStyle w:val="Compact"/>
        <w:numPr>
          <w:ilvl w:val="0"/>
          <w:numId w:val="1038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/government/appointments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Create Appointment</w:t>
      </w:r>
      <w:r>
        <w:t xml:space="preserve">, select:</w:t>
      </w:r>
    </w:p>
    <w:p>
      <w:pPr>
        <w:pStyle w:val="Compact"/>
        <w:numPr>
          <w:ilvl w:val="1"/>
          <w:numId w:val="1039"/>
        </w:numPr>
      </w:pPr>
      <w:r>
        <w:t xml:space="preserve">position</w:t>
      </w:r>
    </w:p>
    <w:p>
      <w:pPr>
        <w:pStyle w:val="Compact"/>
        <w:numPr>
          <w:ilvl w:val="1"/>
          <w:numId w:val="1039"/>
        </w:numPr>
      </w:pPr>
      <w:r>
        <w:t xml:space="preserve">nominee</w:t>
      </w:r>
    </w:p>
    <w:p>
      <w:pPr>
        <w:pStyle w:val="Compact"/>
        <w:numPr>
          <w:ilvl w:val="1"/>
          <w:numId w:val="1039"/>
        </w:numPr>
      </w:pPr>
      <w:r>
        <w:t xml:space="preserve">optional campaign (appointment exercise)</w:t>
      </w:r>
    </w:p>
    <w:p>
      <w:pPr>
        <w:pStyle w:val="Compact"/>
        <w:numPr>
          <w:ilvl w:val="0"/>
          <w:numId w:val="1038"/>
        </w:numPr>
      </w:pPr>
      <w:r>
        <w:t xml:space="preserve">Enter nomination details.</w:t>
      </w:r>
    </w:p>
    <w:p>
      <w:pPr>
        <w:pStyle w:val="Compact"/>
        <w:numPr>
          <w:ilvl w:val="0"/>
          <w:numId w:val="1038"/>
        </w:numPr>
      </w:pPr>
      <w:r>
        <w:t xml:space="preserve">Save.</w:t>
      </w:r>
    </w:p>
    <w:p>
      <w:pPr>
        <w:pStyle w:val="FirstParagraph"/>
      </w:pPr>
      <w:r>
        <w:t xml:space="preserve">Expected result:</w:t>
      </w:r>
    </w:p>
    <w:p>
      <w:pPr>
        <w:pStyle w:val="Compact"/>
        <w:numPr>
          <w:ilvl w:val="0"/>
          <w:numId w:val="1040"/>
        </w:numPr>
      </w:pPr>
      <w:r>
        <w:t xml:space="preserve">appointment record exists in registry,</w:t>
      </w:r>
    </w:p>
    <w:p>
      <w:pPr>
        <w:pStyle w:val="Compact"/>
        <w:numPr>
          <w:ilvl w:val="0"/>
          <w:numId w:val="1040"/>
        </w:numPr>
      </w:pPr>
      <w:r>
        <w:t xml:space="preserve">nomination lifecycle starts in</w:t>
      </w:r>
      <w:r>
        <w:t xml:space="preserve"> </w:t>
      </w:r>
      <w:r>
        <w:rPr>
          <w:rStyle w:val="VerbatimChar"/>
        </w:rPr>
        <w:t xml:space="preserve">nominated</w:t>
      </w:r>
      <w:r>
        <w:t xml:space="preserve">.</w:t>
      </w:r>
    </w:p>
    <w:bookmarkEnd w:id="41"/>
    <w:bookmarkStart w:id="42" w:name="X3370f104b0809c91a3c8eaff5a244fa82f0ca61"/>
    <w:p>
      <w:pPr>
        <w:pStyle w:val="Heading3"/>
      </w:pPr>
      <w:r>
        <w:t xml:space="preserve">7.4 Configure Approval Chain</w:t>
      </w:r>
    </w:p>
    <w:p>
      <w:pPr>
        <w:pStyle w:val="Compact"/>
        <w:numPr>
          <w:ilvl w:val="0"/>
          <w:numId w:val="104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/government/appointments</w:t>
      </w:r>
      <w:r>
        <w:t xml:space="preserve">, create</w:t>
      </w:r>
      <w:r>
        <w:t xml:space="preserve"> </w:t>
      </w:r>
      <w:r>
        <w:rPr>
          <w:rStyle w:val="VerbatimChar"/>
        </w:rPr>
        <w:t xml:space="preserve">Approval Stage Template</w:t>
      </w:r>
      <w:r>
        <w:t xml:space="preserve"> </w:t>
      </w:r>
      <w:r>
        <w:t xml:space="preserve">if not already present.</w:t>
      </w:r>
    </w:p>
    <w:p>
      <w:pPr>
        <w:pStyle w:val="Compact"/>
        <w:numPr>
          <w:ilvl w:val="0"/>
          <w:numId w:val="1041"/>
        </w:numPr>
      </w:pPr>
      <w:r>
        <w:t xml:space="preserve">Add stages with:</w:t>
      </w:r>
    </w:p>
    <w:p>
      <w:pPr>
        <w:pStyle w:val="Compact"/>
        <w:numPr>
          <w:ilvl w:val="1"/>
          <w:numId w:val="1042"/>
        </w:numPr>
      </w:pPr>
      <w:r>
        <w:t xml:space="preserve">order</w:t>
      </w:r>
    </w:p>
    <w:p>
      <w:pPr>
        <w:pStyle w:val="Compact"/>
        <w:numPr>
          <w:ilvl w:val="1"/>
          <w:numId w:val="1042"/>
        </w:numPr>
      </w:pPr>
      <w:r>
        <w:t xml:space="preserve">required role</w:t>
      </w:r>
    </w:p>
    <w:p>
      <w:pPr>
        <w:pStyle w:val="Compact"/>
        <w:numPr>
          <w:ilvl w:val="1"/>
          <w:numId w:val="1042"/>
        </w:numPr>
      </w:pPr>
      <w:r>
        <w:t xml:space="preserve">mapped status</w:t>
      </w:r>
    </w:p>
    <w:p>
      <w:pPr>
        <w:pStyle w:val="Compact"/>
        <w:numPr>
          <w:ilvl w:val="0"/>
          <w:numId w:val="1041"/>
        </w:numPr>
      </w:pPr>
      <w:r>
        <w:t xml:space="preserve">Use required stages for governance-critical transitions.</w:t>
      </w:r>
    </w:p>
    <w:bookmarkEnd w:id="42"/>
    <w:bookmarkStart w:id="43" w:name="X36a56462cd3fcb3d1531049856eb7e57b1bf051"/>
    <w:p>
      <w:pPr>
        <w:pStyle w:val="Heading3"/>
      </w:pPr>
      <w:r>
        <w:t xml:space="preserve">7.5 Advance Stages Safely</w:t>
      </w:r>
    </w:p>
    <w:p>
      <w:pPr>
        <w:pStyle w:val="Compact"/>
        <w:numPr>
          <w:ilvl w:val="0"/>
          <w:numId w:val="1043"/>
        </w:numPr>
      </w:pPr>
      <w:r>
        <w:t xml:space="preserve">On an appointment row, choose target status.</w:t>
      </w:r>
    </w:p>
    <w:p>
      <w:pPr>
        <w:pStyle w:val="Compact"/>
        <w:numPr>
          <w:ilvl w:val="0"/>
          <w:numId w:val="1043"/>
        </w:numPr>
      </w:pPr>
      <w:r>
        <w:t xml:space="preserve">Provide stage context when required.</w:t>
      </w:r>
    </w:p>
    <w:p>
      <w:pPr>
        <w:pStyle w:val="Compact"/>
        <w:numPr>
          <w:ilvl w:val="0"/>
          <w:numId w:val="1043"/>
        </w:numPr>
      </w:pPr>
      <w:r>
        <w:t xml:space="preserve">Add reason note/evidence links when needed.</w:t>
      </w:r>
    </w:p>
    <w:p>
      <w:pPr>
        <w:pStyle w:val="Compact"/>
        <w:numPr>
          <w:ilvl w:val="0"/>
          <w:numId w:val="1043"/>
        </w:numPr>
      </w:pPr>
      <w:r>
        <w:t xml:space="preserve">Submit stage action.</w:t>
      </w:r>
    </w:p>
    <w:p>
      <w:pPr>
        <w:pStyle w:val="FirstParagraph"/>
      </w:pPr>
      <w:r>
        <w:t xml:space="preserve">Service-enforced status path:</w:t>
      </w:r>
    </w:p>
    <w:p>
      <w:pPr>
        <w:pStyle w:val="Compact"/>
        <w:numPr>
          <w:ilvl w:val="0"/>
          <w:numId w:val="1044"/>
        </w:numPr>
      </w:pPr>
      <w:r>
        <w:t xml:space="preserve">nominated -&gt; under_vetting -&gt; committee_review -&gt; confirmation_pending -&gt; appointed -&gt; serving -&gt; exited</w:t>
      </w:r>
    </w:p>
    <w:p>
      <w:pPr>
        <w:pStyle w:val="FirstParagraph"/>
      </w:pPr>
      <w:r>
        <w:t xml:space="preserve">Alternative terminal states:</w:t>
      </w:r>
    </w:p>
    <w:p>
      <w:pPr>
        <w:pStyle w:val="Compact"/>
        <w:numPr>
          <w:ilvl w:val="0"/>
          <w:numId w:val="1045"/>
        </w:numPr>
      </w:pPr>
      <w:r>
        <w:t xml:space="preserve">rejected</w:t>
      </w:r>
    </w:p>
    <w:p>
      <w:pPr>
        <w:pStyle w:val="Compact"/>
        <w:numPr>
          <w:ilvl w:val="0"/>
          <w:numId w:val="1045"/>
        </w:numPr>
      </w:pPr>
      <w:r>
        <w:t xml:space="preserve">withdrawn</w:t>
      </w:r>
    </w:p>
    <w:bookmarkEnd w:id="43"/>
    <w:bookmarkStart w:id="44" w:name="Xa55940171cb7647717eb26d899780a8b8b9f8b0"/>
    <w:p>
      <w:pPr>
        <w:pStyle w:val="Heading3"/>
      </w:pPr>
      <w:r>
        <w:t xml:space="preserve">7.6 Finalize Appointment or Rejection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appoint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 </w:t>
      </w:r>
      <w:r>
        <w:t xml:space="preserve">actions require appropriate authority.</w:t>
      </w:r>
    </w:p>
    <w:p>
      <w:pPr>
        <w:pStyle w:val="Compact"/>
        <w:numPr>
          <w:ilvl w:val="0"/>
          <w:numId w:val="1046"/>
        </w:numPr>
      </w:pPr>
      <w:r>
        <w:t xml:space="preserve">Final decision actions are audit tracked.</w:t>
      </w:r>
    </w:p>
    <w:bookmarkEnd w:id="44"/>
    <w:bookmarkStart w:id="45" w:name="X1e7e812e120f27d0ad37861d81ab04a2c2dce91"/>
    <w:p>
      <w:pPr>
        <w:pStyle w:val="Heading3"/>
      </w:pPr>
      <w:r>
        <w:t xml:space="preserve">7.7 Publish to Gazette/Public Feed</w:t>
      </w:r>
    </w:p>
    <w:p>
      <w:pPr>
        <w:pStyle w:val="Compact"/>
        <w:numPr>
          <w:ilvl w:val="0"/>
          <w:numId w:val="1047"/>
        </w:numPr>
      </w:pPr>
      <w:r>
        <w:t xml:space="preserve">Open appointment publication action.</w:t>
      </w:r>
    </w:p>
    <w:p>
      <w:pPr>
        <w:pStyle w:val="Compact"/>
        <w:numPr>
          <w:ilvl w:val="0"/>
          <w:numId w:val="1047"/>
        </w:numPr>
      </w:pPr>
      <w:r>
        <w:t xml:space="preserve">Publish with reference/hash/notes when available.</w:t>
      </w:r>
    </w:p>
    <w:p>
      <w:pPr>
        <w:pStyle w:val="Compact"/>
        <w:numPr>
          <w:ilvl w:val="0"/>
          <w:numId w:val="1047"/>
        </w:numPr>
      </w:pPr>
      <w:r>
        <w:t xml:space="preserve">If needed, revoke publication with mandatory revocation reason.</w:t>
      </w:r>
    </w:p>
    <w:p>
      <w:pPr>
        <w:pStyle w:val="FirstParagraph"/>
      </w:pPr>
      <w:r>
        <w:t xml:space="preserve">Expected result:</w:t>
      </w:r>
    </w:p>
    <w:p>
      <w:pPr>
        <w:pStyle w:val="Compact"/>
        <w:numPr>
          <w:ilvl w:val="0"/>
          <w:numId w:val="1048"/>
        </w:numPr>
      </w:pPr>
      <w:r>
        <w:t xml:space="preserve">only published + public records appear on public feeds.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ad7c0b931e4a6cd9b7762a3232c90631f47078"/>
    <w:p>
      <w:pPr>
        <w:pStyle w:val="Heading2"/>
      </w:pPr>
      <w:r>
        <w:t xml:space="preserve">8) Recommendation and Stage-Gating Rules (What Users Need To Know)</w:t>
      </w:r>
    </w:p>
    <w:p>
      <w:pPr>
        <w:pStyle w:val="FirstParagraph"/>
      </w:pPr>
      <w:r>
        <w:t xml:space="preserve">The platform uses two decision-support layers:</w:t>
      </w:r>
    </w:p>
    <w:p>
      <w:pPr>
        <w:pStyle w:val="Compact"/>
        <w:numPr>
          <w:ilvl w:val="0"/>
          <w:numId w:val="1049"/>
        </w:numPr>
      </w:pPr>
      <w:r>
        <w:t xml:space="preserve">Rubric scoring layer (case scoring, trace, explanation).</w:t>
      </w:r>
    </w:p>
    <w:p>
      <w:pPr>
        <w:pStyle w:val="Compact"/>
        <w:numPr>
          <w:ilvl w:val="0"/>
          <w:numId w:val="1049"/>
        </w:numPr>
      </w:pPr>
      <w:r>
        <w:t xml:space="preserve">Vetting Decision Recommendation layer (advisory recommendation + blocking/warning context).</w:t>
      </w:r>
    </w:p>
    <w:p>
      <w:pPr>
        <w:pStyle w:val="FirstParagraph"/>
      </w:pPr>
      <w:r>
        <w:t xml:space="preserve">For linked appointment cases, governance stages use recommendation context:</w:t>
      </w:r>
    </w:p>
    <w:p>
      <w:pPr>
        <w:pStyle w:val="Compact"/>
        <w:numPr>
          <w:ilvl w:val="0"/>
          <w:numId w:val="1050"/>
        </w:numPr>
      </w:pPr>
      <w:r>
        <w:t xml:space="preserve">entering</w:t>
      </w:r>
      <w:r>
        <w:t xml:space="preserve"> </w:t>
      </w:r>
      <w:r>
        <w:rPr>
          <w:rStyle w:val="VerbatimChar"/>
        </w:rPr>
        <w:t xml:space="preserve">committee_review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confirmation_pending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appointed</w:t>
      </w:r>
      <w:r>
        <w:t xml:space="preserve"> </w:t>
      </w:r>
      <w:r>
        <w:t xml:space="preserve">requires valid recommendation context,</w:t>
      </w:r>
    </w:p>
    <w:p>
      <w:pPr>
        <w:pStyle w:val="Compact"/>
        <w:numPr>
          <w:ilvl w:val="0"/>
          <w:numId w:val="1050"/>
        </w:numPr>
      </w:pPr>
      <w:r>
        <w:t xml:space="preserve">if blocking issues exist, users must provide rationale (</w:t>
      </w:r>
      <w:r>
        <w:rPr>
          <w:rStyle w:val="VerbatimChar"/>
        </w:rPr>
        <w:t xml:space="preserve">reason_note</w:t>
      </w:r>
      <w:r>
        <w:t xml:space="preserve">) or process an authorized override before advancing,</w:t>
      </w:r>
    </w:p>
    <w:p>
      <w:pPr>
        <w:pStyle w:val="Compact"/>
        <w:numPr>
          <w:ilvl w:val="0"/>
          <w:numId w:val="1050"/>
        </w:numPr>
      </w:pPr>
      <w:r>
        <w:t xml:space="preserve">if recommendation is reject, appointing requires authorized override first.</w:t>
      </w:r>
    </w:p>
    <w:p>
      <w:pPr>
        <w:pStyle w:val="FirstParagraph"/>
      </w:pPr>
      <w:r>
        <w:t xml:space="preserve">Human authority is final.</w:t>
      </w:r>
    </w:p>
    <w:p>
      <w:pPr>
        <w:pStyle w:val="Compact"/>
        <w:numPr>
          <w:ilvl w:val="0"/>
          <w:numId w:val="1051"/>
        </w:numPr>
      </w:pPr>
      <w:r>
        <w:t xml:space="preserve">AI and recommendation outputs do not replace human decision-makers.</w:t>
      </w:r>
    </w:p>
    <w:p>
      <w:r>
        <w:pict>
          <v:rect style="width:0;height:1.5pt" o:hralign="center" o:hrstd="t" o:hr="t"/>
        </w:pict>
      </w:r>
    </w:p>
    <w:bookmarkEnd w:id="47"/>
    <w:bookmarkStart w:id="48" w:name="X748f449d537a98c499714ecb2e0bf9979c2cfe4"/>
    <w:p>
      <w:pPr>
        <w:pStyle w:val="Heading2"/>
      </w:pPr>
      <w:r>
        <w:t xml:space="preserve">9) Public vs Internal Data (User Expectations)</w:t>
      </w:r>
    </w:p>
    <w:p>
      <w:pPr>
        <w:pStyle w:val="FirstParagraph"/>
      </w:pPr>
      <w:r>
        <w:t xml:space="preserve">Public feeds only show public-safe appointment records.</w:t>
      </w:r>
    </w:p>
    <w:p>
      <w:pPr>
        <w:pStyle w:val="BodyText"/>
      </w:pPr>
      <w:r>
        <w:t xml:space="preserve">Public views are limited to published/public records such as:</w:t>
      </w:r>
    </w:p>
    <w:p>
      <w:pPr>
        <w:pStyle w:val="Compact"/>
        <w:numPr>
          <w:ilvl w:val="0"/>
          <w:numId w:val="1052"/>
        </w:numPr>
      </w:pPr>
      <w:r>
        <w:t xml:space="preserve">public positions,</w:t>
      </w:r>
    </w:p>
    <w:p>
      <w:pPr>
        <w:pStyle w:val="Compact"/>
        <w:numPr>
          <w:ilvl w:val="0"/>
          <w:numId w:val="1052"/>
        </w:numPr>
      </w:pPr>
      <w:r>
        <w:t xml:space="preserve">officeholder listings,</w:t>
      </w:r>
    </w:p>
    <w:p>
      <w:pPr>
        <w:pStyle w:val="Compact"/>
        <w:numPr>
          <w:ilvl w:val="0"/>
          <w:numId w:val="1052"/>
        </w:numPr>
      </w:pPr>
      <w:r>
        <w:t xml:space="preserve">gazette/open appointment feeds.</w:t>
      </w:r>
    </w:p>
    <w:p>
      <w:pPr>
        <w:pStyle w:val="FirstParagraph"/>
      </w:pPr>
      <w:r>
        <w:t xml:space="preserve">Internal vetting details are not meant for public exposure.</w:t>
      </w:r>
    </w:p>
    <w:p>
      <w:r>
        <w:pict>
          <v:rect style="width:0;height:1.5pt" o:hralign="center" o:hrstd="t" o:hr="t"/>
        </w:pict>
      </w:r>
    </w:p>
    <w:bookmarkEnd w:id="48"/>
    <w:bookmarkStart w:id="54" w:name="X06d6e14e95dce00a75dd15d112fc1a91d697c0d"/>
    <w:p>
      <w:pPr>
        <w:pStyle w:val="Heading2"/>
      </w:pPr>
      <w:r>
        <w:t xml:space="preserve">10) Troubleshooting (User-Facing)</w:t>
      </w:r>
    </w:p>
    <w:bookmarkStart w:id="49" w:name="X7161f501865c74c7ae7ba47767701eb81864c02"/>
    <w:p>
      <w:pPr>
        <w:pStyle w:val="Heading3"/>
      </w:pPr>
      <w:r>
        <w:t xml:space="preserve">10.1 "I Cannot Access This Page"</w:t>
      </w:r>
    </w:p>
    <w:p>
      <w:pPr>
        <w:pStyle w:val="FirstParagraph"/>
      </w:pPr>
      <w:r>
        <w:t xml:space="preserve">Likely cause: role/permission restriction.</w:t>
      </w:r>
    </w:p>
    <w:p>
      <w:pPr>
        <w:pStyle w:val="BodyText"/>
      </w:pPr>
      <w:r>
        <w:t xml:space="preserve">Actions:</w:t>
      </w:r>
    </w:p>
    <w:p>
      <w:pPr>
        <w:pStyle w:val="Compact"/>
        <w:numPr>
          <w:ilvl w:val="0"/>
          <w:numId w:val="1053"/>
        </w:numPr>
      </w:pPr>
      <w:r>
        <w:t xml:space="preserve">Confirm your logged-in account role.</w:t>
      </w:r>
    </w:p>
    <w:p>
      <w:pPr>
        <w:pStyle w:val="Compact"/>
        <w:numPr>
          <w:ilvl w:val="0"/>
          <w:numId w:val="1053"/>
        </w:numPr>
      </w:pPr>
      <w:r>
        <w:t xml:space="preserve">Re-login if session is stale.</w:t>
      </w:r>
    </w:p>
    <w:p>
      <w:pPr>
        <w:pStyle w:val="Compact"/>
        <w:numPr>
          <w:ilvl w:val="0"/>
          <w:numId w:val="1053"/>
        </w:numPr>
      </w:pPr>
      <w:r>
        <w:t xml:space="preserve">Ask admin if role/group assignment is missing.</w:t>
      </w:r>
    </w:p>
    <w:bookmarkEnd w:id="49"/>
    <w:bookmarkStart w:id="50" w:name="Xb1e3ed7e1f0de0659919ec9934f794f50f4d282"/>
    <w:p>
      <w:pPr>
        <w:pStyle w:val="Heading3"/>
      </w:pPr>
      <w:r>
        <w:t xml:space="preserve">10.2 "Stage Context Is Required"</w:t>
      </w:r>
    </w:p>
    <w:p>
      <w:pPr>
        <w:pStyle w:val="FirstParagraph"/>
      </w:pPr>
      <w:r>
        <w:t xml:space="preserve">Likely cause: appointment transition needs mapped approval stage.</w:t>
      </w:r>
    </w:p>
    <w:p>
      <w:pPr>
        <w:pStyle w:val="BodyText"/>
      </w:pPr>
      <w:r>
        <w:t xml:space="preserve">Actions:</w:t>
      </w:r>
    </w:p>
    <w:p>
      <w:pPr>
        <w:pStyle w:val="Compact"/>
        <w:numPr>
          <w:ilvl w:val="0"/>
          <w:numId w:val="1054"/>
        </w:numPr>
      </w:pPr>
      <w:r>
        <w:t xml:space="preserve">Select the correct stage for the target status.</w:t>
      </w:r>
    </w:p>
    <w:p>
      <w:pPr>
        <w:pStyle w:val="Compact"/>
        <w:numPr>
          <w:ilvl w:val="0"/>
          <w:numId w:val="1054"/>
        </w:numPr>
      </w:pPr>
      <w:r>
        <w:t xml:space="preserve">Ensure prior required stages are complete.</w:t>
      </w:r>
    </w:p>
    <w:bookmarkEnd w:id="50"/>
    <w:bookmarkStart w:id="51" w:name="X83efe26ea5b61af173f944c01513d68c88f7f34"/>
    <w:p>
      <w:pPr>
        <w:pStyle w:val="Heading3"/>
      </w:pPr>
      <w:r>
        <w:t xml:space="preserve">10.3 "Blocking Issues Exist"</w:t>
      </w:r>
    </w:p>
    <w:p>
      <w:pPr>
        <w:pStyle w:val="FirstParagraph"/>
      </w:pPr>
      <w:r>
        <w:t xml:space="preserve">Likely cause: recommendation context contains unresolved blockers.</w:t>
      </w:r>
    </w:p>
    <w:p>
      <w:pPr>
        <w:pStyle w:val="BodyText"/>
      </w:pPr>
      <w:r>
        <w:t xml:space="preserve">Actions:</w:t>
      </w:r>
    </w:p>
    <w:p>
      <w:pPr>
        <w:pStyle w:val="Compact"/>
        <w:numPr>
          <w:ilvl w:val="0"/>
          <w:numId w:val="105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reason_note</w:t>
      </w:r>
      <w:r>
        <w:t xml:space="preserve"> </w:t>
      </w:r>
      <w:r>
        <w:t xml:space="preserve">when policy allows.</w:t>
      </w:r>
    </w:p>
    <w:p>
      <w:pPr>
        <w:pStyle w:val="Compact"/>
        <w:numPr>
          <w:ilvl w:val="0"/>
          <w:numId w:val="1055"/>
        </w:numPr>
      </w:pPr>
      <w:r>
        <w:t xml:space="preserve">Complete required review/override governance action.</w:t>
      </w:r>
    </w:p>
    <w:bookmarkEnd w:id="51"/>
    <w:bookmarkStart w:id="52" w:name="Xd810ccd9c58378225a3350e44f85b85fab8bde2"/>
    <w:p>
      <w:pPr>
        <w:pStyle w:val="Heading3"/>
      </w:pPr>
      <w:r>
        <w:t xml:space="preserve">10.4 "Only Appointing Authority/Admin Can Finalize"</w:t>
      </w:r>
    </w:p>
    <w:p>
      <w:pPr>
        <w:pStyle w:val="FirstParagraph"/>
      </w:pPr>
      <w:r>
        <w:t xml:space="preserve">Likely cause: your role cannot perform final appointment decision actions.</w:t>
      </w:r>
    </w:p>
    <w:p>
      <w:pPr>
        <w:pStyle w:val="BodyText"/>
      </w:pPr>
      <w:r>
        <w:t xml:space="preserve">Action:</w:t>
      </w:r>
    </w:p>
    <w:p>
      <w:pPr>
        <w:pStyle w:val="Compact"/>
        <w:numPr>
          <w:ilvl w:val="0"/>
          <w:numId w:val="1056"/>
        </w:numPr>
      </w:pPr>
      <w:r>
        <w:t xml:space="preserve">hand off to appointing-authority/admin account.</w:t>
      </w:r>
    </w:p>
    <w:bookmarkEnd w:id="52"/>
    <w:bookmarkStart w:id="53" w:name="Xcbf7c8510f4fd1b6a6cb3645395cd830fd5f10c"/>
    <w:p>
      <w:pPr>
        <w:pStyle w:val="Heading3"/>
      </w:pPr>
      <w:r>
        <w:t xml:space="preserve">10.5 Notifications Are Empty or Stale</w:t>
      </w:r>
    </w:p>
    <w:p>
      <w:pPr>
        <w:pStyle w:val="Compact"/>
        <w:numPr>
          <w:ilvl w:val="0"/>
          <w:numId w:val="1057"/>
        </w:numPr>
      </w:pPr>
      <w:r>
        <w:t xml:space="preserve">Refresh</w:t>
      </w:r>
      <w:r>
        <w:t xml:space="preserve"> </w:t>
      </w:r>
      <w:r>
        <w:rPr>
          <w:rStyle w:val="VerbatimChar"/>
        </w:rPr>
        <w:t xml:space="preserve">/notifications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Check archived filter.</w:t>
      </w:r>
    </w:p>
    <w:p>
      <w:pPr>
        <w:pStyle w:val="Compact"/>
        <w:numPr>
          <w:ilvl w:val="0"/>
          <w:numId w:val="1057"/>
        </w:numPr>
      </w:pPr>
      <w:r>
        <w:t xml:space="preserve">Confirm the triggering workflow action completed successfully.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6af95850f9bbbed01664f19c5471f59c7f38c3f"/>
    <w:p>
      <w:pPr>
        <w:pStyle w:val="Heading2"/>
      </w:pPr>
      <w:r>
        <w:t xml:space="preserve">11) Best Practices For Smooth Daily Use</w:t>
      </w:r>
    </w:p>
    <w:p>
      <w:pPr>
        <w:pStyle w:val="Compact"/>
        <w:numPr>
          <w:ilvl w:val="0"/>
          <w:numId w:val="1058"/>
        </w:numPr>
      </w:pPr>
      <w:r>
        <w:t xml:space="preserve">Keep campaign and appointment records complete before advancing stages.</w:t>
      </w:r>
    </w:p>
    <w:p>
      <w:pPr>
        <w:pStyle w:val="Compact"/>
        <w:numPr>
          <w:ilvl w:val="0"/>
          <w:numId w:val="1058"/>
        </w:numPr>
      </w:pPr>
      <w:r>
        <w:t xml:space="preserve">Use clear reason notes for any non-routine stage action.</w:t>
      </w:r>
    </w:p>
    <w:p>
      <w:pPr>
        <w:pStyle w:val="Compact"/>
        <w:numPr>
          <w:ilvl w:val="0"/>
          <w:numId w:val="1058"/>
        </w:numPr>
      </w:pPr>
      <w:r>
        <w:t xml:space="preserve">Review warnings and blocking issues before final decisions.</w:t>
      </w:r>
    </w:p>
    <w:p>
      <w:pPr>
        <w:pStyle w:val="Compact"/>
        <w:numPr>
          <w:ilvl w:val="0"/>
          <w:numId w:val="1058"/>
        </w:numPr>
      </w:pPr>
      <w:r>
        <w:t xml:space="preserve">Keep notifications triaged daily.</w:t>
      </w:r>
    </w:p>
    <w:p>
      <w:pPr>
        <w:pStyle w:val="Compact"/>
        <w:numPr>
          <w:ilvl w:val="0"/>
          <w:numId w:val="1058"/>
        </w:numPr>
      </w:pPr>
      <w:r>
        <w:t xml:space="preserve">Use publication actions only after final governance decision is complete.</w:t>
      </w:r>
    </w:p>
    <w:p>
      <w:pPr>
        <w:pStyle w:val="Compact"/>
        <w:numPr>
          <w:ilvl w:val="0"/>
          <w:numId w:val="1058"/>
        </w:numPr>
      </w:pPr>
      <w:r>
        <w:t xml:space="preserve">Never treat AI output as final authority.</w:t>
      </w:r>
    </w:p>
    <w:p>
      <w:r>
        <w:pict>
          <v:rect style="width:0;height:1.5pt" o:hralign="center" o:hrstd="t" o:hr="t"/>
        </w:pict>
      </w:r>
    </w:p>
    <w:bookmarkEnd w:id="55"/>
    <w:bookmarkStart w:id="61" w:name="Xf4ec10ee269199ef2a9f55c37045e4e227baa89"/>
    <w:p>
      <w:pPr>
        <w:pStyle w:val="Heading2"/>
      </w:pPr>
      <w:r>
        <w:t xml:space="preserve">12) Quick Page Index</w:t>
      </w:r>
    </w:p>
    <w:bookmarkStart w:id="56" w:name="publiconboarding"/>
    <w:p>
      <w:pPr>
        <w:pStyle w:val="Heading3"/>
      </w:pPr>
      <w:r>
        <w:t xml:space="preserve">Public/Onboarding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/subscribe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/login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/register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/forgot-password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/invite/:token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/candidate/access</w:t>
      </w:r>
    </w:p>
    <w:bookmarkEnd w:id="56"/>
    <w:bookmarkStart w:id="57" w:name="core-authenticated"/>
    <w:p>
      <w:pPr>
        <w:pStyle w:val="Heading3"/>
      </w:pPr>
      <w:r>
        <w:t xml:space="preserve">Core Authenticated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/settings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/security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/change-password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/notifications</w:t>
      </w:r>
    </w:p>
    <w:bookmarkEnd w:id="57"/>
    <w:bookmarkStart w:id="58" w:name="vetting-operations"/>
    <w:p>
      <w:pPr>
        <w:pStyle w:val="Heading3"/>
      </w:pPr>
      <w:r>
        <w:t xml:space="preserve">Vetting Operations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/campaigns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/applications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/rubrics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/video-calls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/fraud-insights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/background-checks</w:t>
      </w:r>
    </w:p>
    <w:bookmarkEnd w:id="58"/>
    <w:bookmarkStart w:id="59" w:name="government-operations-gams"/>
    <w:p>
      <w:pPr>
        <w:pStyle w:val="Heading3"/>
      </w:pPr>
      <w:r>
        <w:t xml:space="preserve">Government Operations (GAMS)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/government/positions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/government/personnel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/government/appointments</w:t>
      </w:r>
    </w:p>
    <w:bookmarkEnd w:id="59"/>
    <w:bookmarkStart w:id="60" w:name="admin-surfaces"/>
    <w:p>
      <w:pPr>
        <w:pStyle w:val="Heading3"/>
      </w:pPr>
      <w:r>
        <w:t xml:space="preserve">Admin Surfaces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/admin/dashboard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/admin/cases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/admin/users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/admin/control-center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/admin/analytics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/audit-logs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/ml-monitoring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/ai-monitor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 of manual.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OVS + GAMS End-User Manual</dc:title>
  <dc:creator>OVS + GAMS Project Team</dc:creator>
  <cp:keywords/>
  <dcterms:created xsi:type="dcterms:W3CDTF">2026-03-07T14:34:50Z</dcterms:created>
  <dcterms:modified xsi:type="dcterms:W3CDTF">2026-03-07T14:34:50Z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