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F1173" w14:textId="77CF3896" w:rsidR="00BD7C1C" w:rsidRPr="00BD7C1C" w:rsidRDefault="00BD7C1C" w:rsidP="00BD7C1C">
      <w:pPr>
        <w:rPr>
          <w:rFonts w:ascii="Times New Roman" w:hAnsi="Times New Roman" w:cs="Times New Roman"/>
        </w:rPr>
      </w:pPr>
      <w:r>
        <w:rPr>
          <w:rFonts w:ascii="Times New Roman" w:hAnsi="Times New Roman" w:cs="Times New Roman" w:hint="eastAsia"/>
        </w:rPr>
        <w:t>Segmentation project</w:t>
      </w:r>
    </w:p>
    <w:p w14:paraId="3B2D4F5B" w14:textId="77777777" w:rsidR="00BD7C1C" w:rsidRPr="00BD7C1C" w:rsidRDefault="00BD7C1C" w:rsidP="00BD7C1C">
      <w:pPr>
        <w:rPr>
          <w:rFonts w:ascii="Times New Roman" w:hAnsi="Times New Roman" w:cs="Times New Roman"/>
        </w:rPr>
      </w:pPr>
      <w:r w:rsidRPr="00BD7C1C">
        <w:rPr>
          <w:rFonts w:ascii="Times New Roman" w:hAnsi="Times New Roman" w:cs="Times New Roman"/>
        </w:rPr>
        <w:t>Zun Cao</w:t>
      </w:r>
    </w:p>
    <w:p w14:paraId="66229A13" w14:textId="51149534" w:rsidR="00BD7C1C" w:rsidRDefault="00BD7C1C" w:rsidP="00BD7C1C">
      <w:pPr>
        <w:rPr>
          <w:rFonts w:ascii="Times New Roman" w:hAnsi="Times New Roman" w:cs="Times New Roman"/>
        </w:rPr>
      </w:pPr>
      <w:r w:rsidRPr="00BD7C1C">
        <w:rPr>
          <w:rFonts w:ascii="Times New Roman" w:hAnsi="Times New Roman" w:cs="Times New Roman"/>
        </w:rPr>
        <w:t>4/</w:t>
      </w:r>
      <w:r w:rsidR="00AC4618">
        <w:rPr>
          <w:rFonts w:ascii="Times New Roman" w:hAnsi="Times New Roman" w:cs="Times New Roman" w:hint="eastAsia"/>
        </w:rPr>
        <w:t>21</w:t>
      </w:r>
      <w:r w:rsidRPr="00BD7C1C">
        <w:rPr>
          <w:rFonts w:ascii="Times New Roman" w:hAnsi="Times New Roman" w:cs="Times New Roman"/>
        </w:rPr>
        <w:t>/2024</w:t>
      </w:r>
    </w:p>
    <w:p w14:paraId="11FDDF4F" w14:textId="77777777" w:rsidR="00BD7C1C" w:rsidRDefault="00BD7C1C" w:rsidP="00BD7C1C">
      <w:pPr>
        <w:rPr>
          <w:rFonts w:ascii="Times New Roman" w:hAnsi="Times New Roman" w:cs="Times New Roman"/>
        </w:rPr>
      </w:pPr>
    </w:p>
    <w:p w14:paraId="62E6EA8E" w14:textId="462A76F6" w:rsidR="004D12DD" w:rsidRDefault="00BD7C1C">
      <w:pPr>
        <w:rPr>
          <w:rFonts w:ascii="Times New Roman" w:hAnsi="Times New Roman" w:cs="Times New Roman"/>
        </w:rPr>
      </w:pPr>
      <w:r w:rsidRPr="00BD7C1C">
        <w:rPr>
          <w:rFonts w:ascii="Times New Roman" w:hAnsi="Times New Roman" w:cs="Times New Roman"/>
        </w:rPr>
        <w:t xml:space="preserve">The goal of this project is to develop a solution for the eye fixation segmentation problem in eye-tracking data. Given a stream of </w:t>
      </w:r>
      <w:proofErr w:type="spellStart"/>
      <w:r w:rsidRPr="00BD7C1C">
        <w:rPr>
          <w:rFonts w:ascii="Times New Roman" w:hAnsi="Times New Roman" w:cs="Times New Roman"/>
        </w:rPr>
        <w:t>x,y</w:t>
      </w:r>
      <w:proofErr w:type="spellEnd"/>
      <w:r w:rsidRPr="00BD7C1C">
        <w:rPr>
          <w:rFonts w:ascii="Times New Roman" w:hAnsi="Times New Roman" w:cs="Times New Roman"/>
        </w:rPr>
        <w:t xml:space="preserve"> eye coordinates from a subject, the task is to identify fixation boundaries and map them to ground truth regions of interest (ROIs). Fixations are defined as periods where the subject's gaze is relatively stable, indicating visual attention on a particular point or region.</w:t>
      </w:r>
    </w:p>
    <w:p w14:paraId="7E145D13" w14:textId="77777777" w:rsidR="00DC5386" w:rsidRDefault="00DC5386">
      <w:pPr>
        <w:rPr>
          <w:rFonts w:ascii="Times New Roman" w:hAnsi="Times New Roman" w:cs="Times New Roman"/>
        </w:rPr>
      </w:pPr>
    </w:p>
    <w:p w14:paraId="04DB7B42" w14:textId="3CCD6D5A" w:rsidR="00BD7C1C" w:rsidRDefault="00D44D4F">
      <w:pPr>
        <w:rPr>
          <w:rFonts w:ascii="Times New Roman" w:hAnsi="Times New Roman" w:cs="Times New Roman"/>
        </w:rPr>
      </w:pPr>
      <w:r w:rsidRPr="00D44D4F">
        <w:rPr>
          <w:rFonts w:ascii="Times New Roman" w:hAnsi="Times New Roman" w:cs="Times New Roman"/>
        </w:rPr>
        <w:t>This project is very challenging for me, as I have never previously explored related topics or programming. I am also unsure about which methods to employ. After conducting some online research, I discovered a useful article: https://www.ncbi.nlm.nih.gov/pmc/articles/PMC9699548/.</w:t>
      </w:r>
      <w:r w:rsidRPr="00D44D4F">
        <w:rPr>
          <w:rFonts w:ascii="Times New Roman" w:hAnsi="Times New Roman" w:cs="Times New Roman" w:hint="eastAsia"/>
        </w:rPr>
        <w:t xml:space="preserve"> </w:t>
      </w:r>
      <w:r>
        <w:rPr>
          <w:rFonts w:ascii="Times New Roman" w:hAnsi="Times New Roman" w:cs="Times New Roman" w:hint="eastAsia"/>
        </w:rPr>
        <w:t>(</w:t>
      </w:r>
      <w:proofErr w:type="spellStart"/>
      <w:r w:rsidRPr="00D44D4F">
        <w:rPr>
          <w:rFonts w:ascii="Times New Roman" w:hAnsi="Times New Roman" w:cs="Times New Roman"/>
        </w:rPr>
        <w:t>Birawo</w:t>
      </w:r>
      <w:proofErr w:type="spellEnd"/>
      <w:r w:rsidRPr="00D44D4F">
        <w:rPr>
          <w:rFonts w:ascii="Times New Roman" w:hAnsi="Times New Roman" w:cs="Times New Roman"/>
        </w:rPr>
        <w:t xml:space="preserve">, Birtukan, and Pawel </w:t>
      </w:r>
      <w:proofErr w:type="spellStart"/>
      <w:r w:rsidRPr="00D44D4F">
        <w:rPr>
          <w:rFonts w:ascii="Times New Roman" w:hAnsi="Times New Roman" w:cs="Times New Roman"/>
        </w:rPr>
        <w:t>Kasprowski</w:t>
      </w:r>
      <w:proofErr w:type="spellEnd"/>
      <w:r w:rsidRPr="00D44D4F">
        <w:rPr>
          <w:rFonts w:ascii="Times New Roman" w:hAnsi="Times New Roman" w:cs="Times New Roman"/>
        </w:rPr>
        <w:t>. “Review and Evaluation of Eye Movement Event Detection Algorithms.” Sensors (Basel, Switzerland) vol. 22,22 8810. 15 Nov. 2022, doi:10.3390/s22228810</w:t>
      </w:r>
      <w:r>
        <w:rPr>
          <w:rFonts w:ascii="Times New Roman" w:hAnsi="Times New Roman" w:cs="Times New Roman" w:hint="eastAsia"/>
        </w:rPr>
        <w:t>)</w:t>
      </w:r>
    </w:p>
    <w:p w14:paraId="7CD37791" w14:textId="77777777" w:rsidR="003247F1" w:rsidRDefault="003247F1">
      <w:pPr>
        <w:rPr>
          <w:rFonts w:ascii="Times New Roman" w:hAnsi="Times New Roman" w:cs="Times New Roman"/>
        </w:rPr>
      </w:pPr>
    </w:p>
    <w:p w14:paraId="6078813E" w14:textId="1341608D" w:rsidR="003247F1" w:rsidRPr="003247F1" w:rsidRDefault="003247F1" w:rsidP="003247F1">
      <w:pPr>
        <w:rPr>
          <w:rFonts w:ascii="Times New Roman" w:hAnsi="Times New Roman" w:cs="Times New Roman"/>
        </w:rPr>
      </w:pPr>
      <w:r>
        <w:rPr>
          <w:rFonts w:ascii="Times New Roman" w:hAnsi="Times New Roman" w:cs="Times New Roman" w:hint="eastAsia"/>
        </w:rPr>
        <w:t>I</w:t>
      </w:r>
      <w:r w:rsidRPr="003247F1">
        <w:rPr>
          <w:rFonts w:ascii="Times New Roman" w:hAnsi="Times New Roman" w:cs="Times New Roman"/>
        </w:rPr>
        <w:t>n the article, I encountered several interesting methods that may be relevant to this project. These include: 4.2. Dispersion Threshold-Based Event Detection Methods, 4.3. Velocity Threshold-Based Methods, 4.4. Fixation and Saccade Detection with the Presence of Smooth Pursuit, and 4.5. Automated Velocity Threshold Data Driven Event Classification Method. Among these, the Velocity Threshold-Based Methods (Section 4.3) are relatively simple and straightforward to implement.</w:t>
      </w:r>
    </w:p>
    <w:p w14:paraId="0A02FF91" w14:textId="77777777" w:rsidR="003247F1" w:rsidRPr="003247F1" w:rsidRDefault="003247F1" w:rsidP="003247F1">
      <w:pPr>
        <w:rPr>
          <w:rFonts w:ascii="Times New Roman" w:hAnsi="Times New Roman" w:cs="Times New Roman"/>
        </w:rPr>
      </w:pPr>
    </w:p>
    <w:p w14:paraId="30132190" w14:textId="77777777" w:rsidR="003247F1" w:rsidRPr="003247F1" w:rsidRDefault="003247F1" w:rsidP="003247F1">
      <w:pPr>
        <w:rPr>
          <w:rFonts w:ascii="Times New Roman" w:hAnsi="Times New Roman" w:cs="Times New Roman"/>
        </w:rPr>
      </w:pPr>
      <w:r w:rsidRPr="003247F1">
        <w:rPr>
          <w:rFonts w:ascii="Times New Roman" w:hAnsi="Times New Roman" w:cs="Times New Roman"/>
        </w:rPr>
        <w:t>Velocity Threshold-Based Methods determine when the eye stops fixating on a point and begins moving to another by analyzing the velocity of eye movement coordinates. Specifically, when the eye movement velocity falls below a set threshold, it is considered that the eye is fixating, meaning the gaze is stable on a specific point. Conversely, when the eye movement velocity exceeds this threshold, it indicates a shift in gaze, signifying a saccade.</w:t>
      </w:r>
    </w:p>
    <w:p w14:paraId="68FB5A84" w14:textId="77777777" w:rsidR="003247F1" w:rsidRPr="003247F1" w:rsidRDefault="003247F1" w:rsidP="003247F1">
      <w:pPr>
        <w:rPr>
          <w:rFonts w:ascii="Times New Roman" w:hAnsi="Times New Roman" w:cs="Times New Roman"/>
        </w:rPr>
      </w:pPr>
    </w:p>
    <w:p w14:paraId="0DCC658E" w14:textId="11D6FE4A" w:rsidR="003247F1" w:rsidRPr="00DC5386" w:rsidRDefault="00DC5386" w:rsidP="003247F1">
      <w:pPr>
        <w:rPr>
          <w:rFonts w:ascii="Times New Roman" w:hAnsi="Times New Roman" w:cs="Times New Roman"/>
        </w:rPr>
      </w:pPr>
      <w:r>
        <w:rPr>
          <w:rFonts w:ascii="Times New Roman" w:hAnsi="Times New Roman" w:cs="Times New Roman"/>
        </w:rPr>
        <w:t>“</w:t>
      </w:r>
      <w:r w:rsidR="003247F1" w:rsidRPr="003247F1">
        <w:rPr>
          <w:rFonts w:ascii="Times New Roman" w:hAnsi="Times New Roman" w:cs="Times New Roman"/>
        </w:rPr>
        <w:t xml:space="preserve">To use this method, one must first calculate the velocity for each point in the eye-tracking data, usually by measuring the distance between consecutive coordinate points divided by the time difference. Then, an appropriate velocity threshold is set, which can be adjusted based on experimental data to best differentiate between fixations and saccades. Once the threshold is set, </w:t>
      </w:r>
      <w:r w:rsidR="003247F1" w:rsidRPr="003247F1">
        <w:rPr>
          <w:rFonts w:ascii="Times New Roman" w:hAnsi="Times New Roman" w:cs="Times New Roman"/>
        </w:rPr>
        <w:lastRenderedPageBreak/>
        <w:t>fixations and saccades in the eye movement data can be automatically detected, allowing for the analysis of the distribution and changes in visual attention.</w:t>
      </w:r>
      <w:r>
        <w:rPr>
          <w:rFonts w:ascii="Times New Roman" w:hAnsi="Times New Roman" w:cs="Times New Roman"/>
        </w:rPr>
        <w:t>”</w:t>
      </w:r>
    </w:p>
    <w:p w14:paraId="7560A5C4" w14:textId="77777777" w:rsidR="003247F1" w:rsidRPr="003247F1" w:rsidRDefault="003247F1" w:rsidP="003247F1">
      <w:pPr>
        <w:rPr>
          <w:rFonts w:ascii="Times New Roman" w:hAnsi="Times New Roman" w:cs="Times New Roman"/>
        </w:rPr>
      </w:pPr>
    </w:p>
    <w:p w14:paraId="333AD6A1" w14:textId="17C43E5A" w:rsidR="00D44D4F" w:rsidRDefault="003247F1" w:rsidP="003247F1">
      <w:pPr>
        <w:rPr>
          <w:rFonts w:ascii="Times New Roman" w:hAnsi="Times New Roman" w:cs="Times New Roman"/>
        </w:rPr>
      </w:pPr>
      <w:r w:rsidRPr="003247F1">
        <w:rPr>
          <w:rFonts w:ascii="Times New Roman" w:hAnsi="Times New Roman" w:cs="Times New Roman"/>
        </w:rPr>
        <w:t>The advantage of this method is its simplicity and low computational demand, making it very suitable for beginners to quickly implement in eye-tracking analysis. Additionally, it offers an intuitive way to analyze visual behavior, especially in preliminary studies where rapid identification of eye movement patterns is needed.</w:t>
      </w:r>
    </w:p>
    <w:p w14:paraId="393F1D63" w14:textId="77777777" w:rsidR="00DC5386" w:rsidRDefault="00DC5386" w:rsidP="003247F1">
      <w:pPr>
        <w:rPr>
          <w:rFonts w:ascii="Times New Roman" w:hAnsi="Times New Roman" w:cs="Times New Roman"/>
        </w:rPr>
      </w:pPr>
    </w:p>
    <w:p w14:paraId="3BE0A2E4" w14:textId="26C743EF" w:rsidR="00DC5386" w:rsidRDefault="00DC5386" w:rsidP="003247F1">
      <w:pPr>
        <w:rPr>
          <w:rFonts w:ascii="Times New Roman" w:hAnsi="Times New Roman" w:cs="Times New Roman"/>
        </w:rPr>
      </w:pPr>
      <w:r>
        <w:rPr>
          <w:rFonts w:ascii="Times New Roman" w:hAnsi="Times New Roman" w:cs="Times New Roman" w:hint="eastAsia"/>
        </w:rPr>
        <w:t>Therefore, I</w:t>
      </w:r>
      <w:r w:rsidRPr="00DC5386">
        <w:rPr>
          <w:rFonts w:ascii="Times New Roman" w:hAnsi="Times New Roman" w:cs="Times New Roman"/>
        </w:rPr>
        <w:t xml:space="preserve"> chose the Velocity Threshold-Based Method as </w:t>
      </w:r>
      <w:r>
        <w:rPr>
          <w:rFonts w:ascii="Times New Roman" w:hAnsi="Times New Roman" w:cs="Times New Roman" w:hint="eastAsia"/>
        </w:rPr>
        <w:t>my</w:t>
      </w:r>
      <w:r w:rsidRPr="00DC5386">
        <w:rPr>
          <w:rFonts w:ascii="Times New Roman" w:hAnsi="Times New Roman" w:cs="Times New Roman"/>
        </w:rPr>
        <w:t xml:space="preserve"> primary approach to segment fixations. This method identifies fixation periods based on the velocity of eye movements, categorizing low-velocity intervals as fixations.</w:t>
      </w:r>
    </w:p>
    <w:p w14:paraId="36360BF4" w14:textId="77777777" w:rsidR="00DC5386" w:rsidRDefault="00DC5386" w:rsidP="003247F1">
      <w:pPr>
        <w:rPr>
          <w:rFonts w:ascii="Times New Roman" w:hAnsi="Times New Roman" w:cs="Times New Roman"/>
        </w:rPr>
      </w:pPr>
    </w:p>
    <w:p w14:paraId="3CE45781" w14:textId="42EDFCC2" w:rsidR="00DC5386" w:rsidRDefault="00DC5386" w:rsidP="003247F1">
      <w:pPr>
        <w:rPr>
          <w:rFonts w:ascii="Times New Roman" w:hAnsi="Times New Roman" w:cs="Times New Roman"/>
        </w:rPr>
      </w:pPr>
      <w:r>
        <w:rPr>
          <w:rFonts w:ascii="Times New Roman" w:hAnsi="Times New Roman" w:cs="Times New Roman" w:hint="eastAsia"/>
        </w:rPr>
        <w:t xml:space="preserve">The first step is the data processing steps. </w:t>
      </w:r>
    </w:p>
    <w:p w14:paraId="7423458A" w14:textId="4DE4540E" w:rsidR="00DC5386" w:rsidRPr="00DC5386" w:rsidRDefault="00DC5386" w:rsidP="00DC5386">
      <w:pPr>
        <w:pStyle w:val="a9"/>
        <w:numPr>
          <w:ilvl w:val="0"/>
          <w:numId w:val="1"/>
        </w:numPr>
        <w:rPr>
          <w:rFonts w:ascii="Times New Roman" w:hAnsi="Times New Roman" w:cs="Times New Roman"/>
        </w:rPr>
      </w:pPr>
      <w:r>
        <w:rPr>
          <w:rFonts w:ascii="Times New Roman" w:hAnsi="Times New Roman" w:cs="Times New Roman" w:hint="eastAsia"/>
        </w:rPr>
        <w:t xml:space="preserve">I began </w:t>
      </w:r>
      <w:r w:rsidRPr="00DC5386">
        <w:rPr>
          <w:rFonts w:ascii="Times New Roman" w:hAnsi="Times New Roman" w:cs="Times New Roman"/>
        </w:rPr>
        <w:t>by loading eye-tracking data (child_eye.txt) which contained timestamps, x, and y coordinates of pupil positions.</w:t>
      </w:r>
      <w:r>
        <w:rPr>
          <w:rFonts w:ascii="Times New Roman" w:hAnsi="Times New Roman" w:cs="Times New Roman" w:hint="eastAsia"/>
        </w:rPr>
        <w:t xml:space="preserve"> </w:t>
      </w:r>
      <w:r w:rsidRPr="00DC5386">
        <w:rPr>
          <w:rFonts w:ascii="Times New Roman" w:hAnsi="Times New Roman" w:cs="Times New Roman"/>
          <w:b/>
          <w:bCs/>
        </w:rPr>
        <w:t>I</w:t>
      </w:r>
      <w:r w:rsidRPr="00DC5386">
        <w:rPr>
          <w:rFonts w:ascii="Times New Roman" w:hAnsi="Times New Roman" w:cs="Times New Roman" w:hint="eastAsia"/>
          <w:b/>
          <w:bCs/>
        </w:rPr>
        <w:t>nput part</w:t>
      </w:r>
      <w:r>
        <w:rPr>
          <w:rFonts w:ascii="Times New Roman" w:hAnsi="Times New Roman" w:cs="Times New Roman" w:hint="eastAsia"/>
          <w:b/>
          <w:bCs/>
        </w:rPr>
        <w:t xml:space="preserve"> </w:t>
      </w:r>
      <w:r w:rsidRPr="00DC5386">
        <w:rPr>
          <w:rFonts w:ascii="Times New Roman" w:hAnsi="Times New Roman" w:cs="Times New Roman" w:hint="eastAsia"/>
          <w:b/>
          <w:bCs/>
        </w:rPr>
        <w:t xml:space="preserve">  </w:t>
      </w:r>
    </w:p>
    <w:p w14:paraId="164A1D60" w14:textId="77777777" w:rsidR="00DC5386" w:rsidRDefault="00DC5386" w:rsidP="00DC5386">
      <w:pPr>
        <w:pStyle w:val="a9"/>
        <w:numPr>
          <w:ilvl w:val="0"/>
          <w:numId w:val="1"/>
        </w:numPr>
        <w:rPr>
          <w:rFonts w:ascii="Times New Roman" w:hAnsi="Times New Roman" w:cs="Times New Roman"/>
        </w:rPr>
      </w:pPr>
      <w:r>
        <w:rPr>
          <w:rFonts w:ascii="Times New Roman" w:hAnsi="Times New Roman" w:cs="Times New Roman" w:hint="eastAsia"/>
        </w:rPr>
        <w:t>Then</w:t>
      </w:r>
      <w:r w:rsidRPr="00DC5386">
        <w:rPr>
          <w:rFonts w:ascii="Times New Roman" w:hAnsi="Times New Roman" w:cs="Times New Roman"/>
        </w:rPr>
        <w:t xml:space="preserve"> converted complex timestamp formats into seconds for consistent processing.</w:t>
      </w:r>
      <w:r>
        <w:rPr>
          <w:rFonts w:ascii="Times New Roman" w:hAnsi="Times New Roman" w:cs="Times New Roman" w:hint="eastAsia"/>
        </w:rPr>
        <w:t xml:space="preserve"> </w:t>
      </w:r>
    </w:p>
    <w:p w14:paraId="52D5A022" w14:textId="0F4FA2B4" w:rsidR="00DC5386" w:rsidRDefault="00DC5386" w:rsidP="00DC5386">
      <w:pPr>
        <w:pStyle w:val="a9"/>
        <w:rPr>
          <w:rFonts w:ascii="Times New Roman" w:hAnsi="Times New Roman" w:cs="Times New Roman"/>
        </w:rPr>
      </w:pPr>
      <w:r w:rsidRPr="00DC5386">
        <w:rPr>
          <w:rFonts w:ascii="Times New Roman" w:hAnsi="Times New Roman" w:cs="Times New Roman"/>
          <w:b/>
          <w:bCs/>
        </w:rPr>
        <w:t xml:space="preserve">def </w:t>
      </w:r>
      <w:proofErr w:type="spellStart"/>
      <w:r w:rsidRPr="00DC5386">
        <w:rPr>
          <w:rFonts w:ascii="Times New Roman" w:hAnsi="Times New Roman" w:cs="Times New Roman"/>
          <w:b/>
          <w:bCs/>
        </w:rPr>
        <w:t>parse_timestamp</w:t>
      </w:r>
      <w:proofErr w:type="spellEnd"/>
      <w:r w:rsidRPr="00DC5386">
        <w:rPr>
          <w:rFonts w:ascii="Times New Roman" w:hAnsi="Times New Roman" w:cs="Times New Roman"/>
          <w:b/>
          <w:bCs/>
        </w:rPr>
        <w:t>(timestamp)</w:t>
      </w:r>
    </w:p>
    <w:p w14:paraId="373C175F" w14:textId="4B7980D1" w:rsidR="00DC5386" w:rsidRPr="00DC5386" w:rsidRDefault="00DC5386" w:rsidP="00DC5386">
      <w:pPr>
        <w:pStyle w:val="a9"/>
        <w:numPr>
          <w:ilvl w:val="0"/>
          <w:numId w:val="1"/>
        </w:numPr>
        <w:rPr>
          <w:rFonts w:ascii="Times New Roman" w:hAnsi="Times New Roman" w:cs="Times New Roman"/>
        </w:rPr>
      </w:pPr>
      <w:r>
        <w:rPr>
          <w:rFonts w:ascii="Times New Roman" w:hAnsi="Times New Roman" w:cs="Times New Roman" w:hint="eastAsia"/>
        </w:rPr>
        <w:t>Then</w:t>
      </w:r>
      <w:r w:rsidRPr="00DC5386">
        <w:rPr>
          <w:rFonts w:ascii="Times New Roman" w:hAnsi="Times New Roman" w:cs="Times New Roman"/>
        </w:rPr>
        <w:t xml:space="preserve"> computed the velocity between consecutive points using the Euclidean distance formula divided by the time difference.</w:t>
      </w:r>
      <w:r>
        <w:rPr>
          <w:rFonts w:ascii="Times New Roman" w:hAnsi="Times New Roman" w:cs="Times New Roman" w:hint="eastAsia"/>
        </w:rPr>
        <w:t xml:space="preserve"> </w:t>
      </w:r>
      <w:r w:rsidRPr="00DC5386">
        <w:rPr>
          <w:rFonts w:ascii="Times New Roman" w:hAnsi="Times New Roman" w:cs="Times New Roman"/>
          <w:b/>
          <w:bCs/>
        </w:rPr>
        <w:t xml:space="preserve">def </w:t>
      </w:r>
      <w:proofErr w:type="spellStart"/>
      <w:r w:rsidRPr="00DC5386">
        <w:rPr>
          <w:rFonts w:ascii="Times New Roman" w:hAnsi="Times New Roman" w:cs="Times New Roman"/>
          <w:b/>
          <w:bCs/>
        </w:rPr>
        <w:t>calculate_velocity</w:t>
      </w:r>
      <w:proofErr w:type="spellEnd"/>
      <w:r w:rsidRPr="00DC5386">
        <w:rPr>
          <w:rFonts w:ascii="Times New Roman" w:hAnsi="Times New Roman" w:cs="Times New Roman"/>
          <w:b/>
          <w:bCs/>
        </w:rPr>
        <w:t>(data)</w:t>
      </w:r>
    </w:p>
    <w:p w14:paraId="092610FF" w14:textId="7AD6DC3E" w:rsidR="00DC5386" w:rsidRDefault="00DC5386" w:rsidP="00DC5386">
      <w:pPr>
        <w:pStyle w:val="a9"/>
        <w:numPr>
          <w:ilvl w:val="0"/>
          <w:numId w:val="1"/>
        </w:numPr>
        <w:rPr>
          <w:rFonts w:ascii="Times New Roman" w:hAnsi="Times New Roman" w:cs="Times New Roman"/>
        </w:rPr>
      </w:pPr>
      <w:r>
        <w:rPr>
          <w:rFonts w:ascii="Times New Roman" w:hAnsi="Times New Roman" w:cs="Times New Roman" w:hint="eastAsia"/>
        </w:rPr>
        <w:t>Then</w:t>
      </w:r>
      <w:r w:rsidRPr="00DC5386">
        <w:rPr>
          <w:rFonts w:ascii="Times New Roman" w:hAnsi="Times New Roman" w:cs="Times New Roman"/>
        </w:rPr>
        <w:t xml:space="preserve"> applied a velocity threshold to identify when the eye movement was sufficiently slow to be considered a fixation.</w:t>
      </w:r>
    </w:p>
    <w:p w14:paraId="419B727F" w14:textId="77777777" w:rsidR="00EC40A0" w:rsidRDefault="00EC40A0" w:rsidP="00EC40A0">
      <w:pPr>
        <w:pStyle w:val="a9"/>
        <w:rPr>
          <w:rFonts w:ascii="Times New Roman" w:hAnsi="Times New Roman" w:cs="Times New Roman"/>
        </w:rPr>
      </w:pPr>
    </w:p>
    <w:p w14:paraId="4F1C4364" w14:textId="69EBC7FB" w:rsidR="00EC40A0" w:rsidRDefault="00EC40A0" w:rsidP="00EC40A0">
      <w:pPr>
        <w:rPr>
          <w:rFonts w:ascii="Times New Roman" w:hAnsi="Times New Roman" w:cs="Times New Roman"/>
        </w:rPr>
      </w:pPr>
      <w:r>
        <w:rPr>
          <w:rFonts w:ascii="Times New Roman" w:hAnsi="Times New Roman" w:cs="Times New Roman" w:hint="eastAsia"/>
        </w:rPr>
        <w:t>I also encountered lots of difficulties:</w:t>
      </w:r>
    </w:p>
    <w:p w14:paraId="5679F589" w14:textId="5C813931" w:rsidR="00EC40A0" w:rsidRPr="00EC40A0" w:rsidRDefault="00EC40A0" w:rsidP="00EC40A0">
      <w:pPr>
        <w:pStyle w:val="a9"/>
        <w:numPr>
          <w:ilvl w:val="0"/>
          <w:numId w:val="2"/>
        </w:numPr>
        <w:rPr>
          <w:rFonts w:ascii="Times New Roman" w:hAnsi="Times New Roman" w:cs="Times New Roman"/>
        </w:rPr>
      </w:pPr>
      <w:r w:rsidRPr="00EC40A0">
        <w:rPr>
          <w:rFonts w:ascii="Times New Roman" w:hAnsi="Times New Roman" w:cs="Times New Roman"/>
        </w:rPr>
        <w:t xml:space="preserve">Initially, converting timestamps posed a significant challenge due to their complex format. </w:t>
      </w:r>
      <w:r>
        <w:rPr>
          <w:rFonts w:ascii="Times New Roman" w:hAnsi="Times New Roman" w:cs="Times New Roman" w:hint="eastAsia"/>
        </w:rPr>
        <w:t>I</w:t>
      </w:r>
      <w:r w:rsidRPr="00EC40A0">
        <w:rPr>
          <w:rFonts w:ascii="Times New Roman" w:hAnsi="Times New Roman" w:cs="Times New Roman"/>
        </w:rPr>
        <w:t xml:space="preserve"> had to refine </w:t>
      </w:r>
      <w:r>
        <w:rPr>
          <w:rFonts w:ascii="Times New Roman" w:hAnsi="Times New Roman" w:cs="Times New Roman" w:hint="eastAsia"/>
        </w:rPr>
        <w:t>the</w:t>
      </w:r>
      <w:r w:rsidRPr="00EC40A0">
        <w:rPr>
          <w:rFonts w:ascii="Times New Roman" w:hAnsi="Times New Roman" w:cs="Times New Roman"/>
        </w:rPr>
        <w:t xml:space="preserve"> method to correctly parse these into a usable form.</w:t>
      </w:r>
    </w:p>
    <w:p w14:paraId="1FCD756B" w14:textId="5090E0E6" w:rsidR="00EC40A0" w:rsidRDefault="00EC40A0" w:rsidP="00EC40A0">
      <w:pPr>
        <w:pStyle w:val="a9"/>
        <w:numPr>
          <w:ilvl w:val="0"/>
          <w:numId w:val="2"/>
        </w:numPr>
        <w:rPr>
          <w:rFonts w:ascii="Times New Roman" w:hAnsi="Times New Roman" w:cs="Times New Roman"/>
        </w:rPr>
      </w:pPr>
      <w:r>
        <w:rPr>
          <w:rFonts w:ascii="Times New Roman" w:hAnsi="Times New Roman" w:cs="Times New Roman" w:hint="eastAsia"/>
        </w:rPr>
        <w:t>Then I</w:t>
      </w:r>
      <w:r w:rsidRPr="00EC40A0">
        <w:rPr>
          <w:rFonts w:ascii="Times New Roman" w:hAnsi="Times New Roman" w:cs="Times New Roman"/>
        </w:rPr>
        <w:t xml:space="preserve"> noticed that some segments had the same onset and offset times, indicating extremely short or non-existent fixations. To handle this, </w:t>
      </w:r>
      <w:r>
        <w:rPr>
          <w:rFonts w:ascii="Times New Roman" w:hAnsi="Times New Roman" w:cs="Times New Roman" w:hint="eastAsia"/>
        </w:rPr>
        <w:t>I</w:t>
      </w:r>
      <w:r w:rsidRPr="00EC40A0">
        <w:rPr>
          <w:rFonts w:ascii="Times New Roman" w:hAnsi="Times New Roman" w:cs="Times New Roman"/>
        </w:rPr>
        <w:t xml:space="preserve"> implemented a filter to remove these entries, ensuring only meaningful fixations were considered.</w:t>
      </w:r>
    </w:p>
    <w:p w14:paraId="56B1D589" w14:textId="5CA403A8" w:rsidR="00EC40A0" w:rsidRPr="00EC40A0" w:rsidRDefault="00EC40A0" w:rsidP="00EC40A0">
      <w:pPr>
        <w:pStyle w:val="a9"/>
        <w:numPr>
          <w:ilvl w:val="0"/>
          <w:numId w:val="2"/>
        </w:numPr>
        <w:rPr>
          <w:rFonts w:ascii="Times New Roman" w:hAnsi="Times New Roman" w:cs="Times New Roman"/>
        </w:rPr>
      </w:pPr>
      <w:r>
        <w:rPr>
          <w:rFonts w:ascii="Times New Roman" w:hAnsi="Times New Roman" w:cs="Times New Roman" w:hint="eastAsia"/>
        </w:rPr>
        <w:t xml:space="preserve">Then I found that my initial onset and offset value is different from </w:t>
      </w:r>
      <w:r>
        <w:rPr>
          <w:rFonts w:ascii="Times New Roman" w:hAnsi="Times New Roman" w:cs="Times New Roman"/>
        </w:rPr>
        <w:t>t</w:t>
      </w:r>
      <w:r>
        <w:rPr>
          <w:rFonts w:ascii="Times New Roman" w:hAnsi="Times New Roman" w:cs="Times New Roman" w:hint="eastAsia"/>
        </w:rPr>
        <w:t xml:space="preserve">he ground truth </w:t>
      </w:r>
      <w:r>
        <w:rPr>
          <w:rFonts w:ascii="Times New Roman" w:hAnsi="Times New Roman" w:cs="Times New Roman"/>
        </w:rPr>
        <w:t>value since</w:t>
      </w:r>
      <w:r>
        <w:rPr>
          <w:rFonts w:ascii="Times New Roman" w:hAnsi="Times New Roman" w:cs="Times New Roman" w:hint="eastAsia"/>
        </w:rPr>
        <w:t xml:space="preserve"> its start from 1. Then I noticed the </w:t>
      </w:r>
      <w:r w:rsidRPr="00EC40A0">
        <w:rPr>
          <w:rFonts w:ascii="Times New Roman" w:hAnsi="Times New Roman" w:cs="Times New Roman"/>
        </w:rPr>
        <w:t>(“30 - N” seconds vs. “0 - N” seconds)</w:t>
      </w:r>
      <w:r>
        <w:rPr>
          <w:rFonts w:ascii="Times New Roman" w:hAnsi="Times New Roman" w:cs="Times New Roman" w:hint="eastAsia"/>
        </w:rPr>
        <w:t xml:space="preserve"> in the instruction, so I add 29 seconds to each of them.</w:t>
      </w:r>
      <w:r w:rsidR="007C65D4">
        <w:rPr>
          <w:rFonts w:ascii="Times New Roman" w:hAnsi="Times New Roman" w:cs="Times New Roman" w:hint="eastAsia"/>
        </w:rPr>
        <w:t>(which is wrong after carefully reading the instruction again and I correct this later)</w:t>
      </w:r>
    </w:p>
    <w:p w14:paraId="219D4DB5" w14:textId="24249B98" w:rsidR="00EC40A0" w:rsidRDefault="00EC40A0" w:rsidP="00EC40A0">
      <w:pPr>
        <w:pStyle w:val="a9"/>
        <w:numPr>
          <w:ilvl w:val="0"/>
          <w:numId w:val="2"/>
        </w:numPr>
        <w:rPr>
          <w:rFonts w:ascii="Times New Roman" w:hAnsi="Times New Roman" w:cs="Times New Roman"/>
        </w:rPr>
      </w:pPr>
      <w:r>
        <w:rPr>
          <w:rFonts w:ascii="Times New Roman" w:hAnsi="Times New Roman" w:cs="Times New Roman" w:hint="eastAsia"/>
        </w:rPr>
        <w:t>Finally,</w:t>
      </w:r>
      <w:r w:rsidRPr="00EC40A0">
        <w:rPr>
          <w:rFonts w:ascii="Times New Roman" w:hAnsi="Times New Roman" w:cs="Times New Roman"/>
        </w:rPr>
        <w:t xml:space="preserve"> </w:t>
      </w:r>
      <w:r>
        <w:rPr>
          <w:rFonts w:ascii="Times New Roman" w:hAnsi="Times New Roman" w:cs="Times New Roman" w:hint="eastAsia"/>
        </w:rPr>
        <w:t>f</w:t>
      </w:r>
      <w:r w:rsidRPr="00EC40A0">
        <w:rPr>
          <w:rFonts w:ascii="Times New Roman" w:hAnsi="Times New Roman" w:cs="Times New Roman"/>
        </w:rPr>
        <w:t xml:space="preserve">inding the optimal velocity threshold was tricky. </w:t>
      </w:r>
      <w:r>
        <w:rPr>
          <w:rFonts w:ascii="Times New Roman" w:hAnsi="Times New Roman" w:cs="Times New Roman" w:hint="eastAsia"/>
        </w:rPr>
        <w:t xml:space="preserve">I </w:t>
      </w:r>
      <w:r w:rsidRPr="00EC40A0">
        <w:rPr>
          <w:rFonts w:ascii="Times New Roman" w:hAnsi="Times New Roman" w:cs="Times New Roman"/>
        </w:rPr>
        <w:t>experimented with different values (initially set too high at 50 and too low at 10) and adjusted based on the distribution of calculated velocities and the proximity to ground truth data.</w:t>
      </w:r>
      <w:r>
        <w:rPr>
          <w:rFonts w:ascii="Times New Roman" w:hAnsi="Times New Roman" w:cs="Times New Roman" w:hint="eastAsia"/>
        </w:rPr>
        <w:t xml:space="preserve"> In the end, I </w:t>
      </w:r>
      <w:r>
        <w:rPr>
          <w:rFonts w:ascii="Times New Roman" w:hAnsi="Times New Roman" w:cs="Times New Roman" w:hint="eastAsia"/>
        </w:rPr>
        <w:lastRenderedPageBreak/>
        <w:t xml:space="preserve">set the </w:t>
      </w:r>
      <w:r w:rsidRPr="00EC40A0">
        <w:rPr>
          <w:rFonts w:ascii="Times New Roman" w:hAnsi="Times New Roman" w:cs="Times New Roman"/>
        </w:rPr>
        <w:t>velocity</w:t>
      </w:r>
      <w:r>
        <w:rPr>
          <w:rFonts w:ascii="Times New Roman" w:hAnsi="Times New Roman" w:cs="Times New Roman" w:hint="eastAsia"/>
        </w:rPr>
        <w:t xml:space="preserve"> </w:t>
      </w:r>
      <w:r w:rsidRPr="00EC40A0">
        <w:rPr>
          <w:rFonts w:ascii="Times New Roman" w:hAnsi="Times New Roman" w:cs="Times New Roman"/>
        </w:rPr>
        <w:t>threshold</w:t>
      </w:r>
      <w:r>
        <w:rPr>
          <w:rFonts w:ascii="Times New Roman" w:hAnsi="Times New Roman" w:cs="Times New Roman" w:hint="eastAsia"/>
        </w:rPr>
        <w:t xml:space="preserve"> to </w:t>
      </w:r>
      <w:r w:rsidRPr="00EC40A0">
        <w:rPr>
          <w:rFonts w:ascii="Times New Roman" w:hAnsi="Times New Roman" w:cs="Times New Roman"/>
        </w:rPr>
        <w:t>18.9</w:t>
      </w:r>
      <w:r w:rsidR="009B3CC9">
        <w:rPr>
          <w:rFonts w:ascii="Times New Roman" w:hAnsi="Times New Roman" w:cs="Times New Roman" w:hint="eastAsia"/>
        </w:rPr>
        <w:t>(around 20 and I enter 20)</w:t>
      </w:r>
      <w:r>
        <w:rPr>
          <w:rFonts w:ascii="Times New Roman" w:hAnsi="Times New Roman" w:cs="Times New Roman" w:hint="eastAsia"/>
        </w:rPr>
        <w:t>, for the sake of being close to the ground truth value.</w:t>
      </w:r>
    </w:p>
    <w:p w14:paraId="728688BE" w14:textId="242A26FC" w:rsidR="00EC40A0" w:rsidRDefault="00EC40A0" w:rsidP="00EC40A0">
      <w:pPr>
        <w:pStyle w:val="a9"/>
        <w:numPr>
          <w:ilvl w:val="0"/>
          <w:numId w:val="2"/>
        </w:numPr>
        <w:rPr>
          <w:rFonts w:ascii="Times New Roman" w:hAnsi="Times New Roman" w:cs="Times New Roman"/>
        </w:rPr>
      </w:pPr>
      <w:r>
        <w:rPr>
          <w:rFonts w:ascii="Times New Roman" w:hAnsi="Times New Roman" w:cs="Times New Roman" w:hint="eastAsia"/>
        </w:rPr>
        <w:t>There are also some small errors, such as OS error input file, but I solve that.</w:t>
      </w:r>
    </w:p>
    <w:p w14:paraId="0711CFA1" w14:textId="0FB9FEA4" w:rsidR="00EC40A0" w:rsidRDefault="00EC40A0" w:rsidP="00EC40A0">
      <w:pPr>
        <w:rPr>
          <w:rFonts w:ascii="Times New Roman" w:hAnsi="Times New Roman" w:cs="Times New Roman" w:hint="eastAsia"/>
        </w:rPr>
      </w:pPr>
      <w:r>
        <w:rPr>
          <w:rFonts w:ascii="Times New Roman" w:hAnsi="Times New Roman" w:cs="Times New Roman" w:hint="eastAsia"/>
        </w:rPr>
        <w:t xml:space="preserve">However, I also have questions that I have not solved already. </w:t>
      </w:r>
      <w:r w:rsidRPr="00EC40A0">
        <w:rPr>
          <w:rFonts w:ascii="Times New Roman" w:hAnsi="Times New Roman" w:cs="Times New Roman"/>
        </w:rPr>
        <w:t xml:space="preserve">There's a noticeable difference between the range of our processed data (30 to over 1300 seconds) and the ground truth data (30 to around 645 seconds). </w:t>
      </w:r>
      <w:r>
        <w:rPr>
          <w:rFonts w:ascii="Times New Roman" w:hAnsi="Times New Roman" w:cs="Times New Roman" w:hint="eastAsia"/>
        </w:rPr>
        <w:t xml:space="preserve">Why? </w:t>
      </w:r>
      <w:r w:rsidR="00BE3D7A">
        <w:rPr>
          <w:rFonts w:ascii="Times New Roman" w:hAnsi="Times New Roman" w:cs="Times New Roman" w:hint="eastAsia"/>
        </w:rPr>
        <w:t xml:space="preserve">(At this time, </w:t>
      </w:r>
      <w:r w:rsidR="00BE3D7A">
        <w:rPr>
          <w:rFonts w:ascii="Times New Roman" w:hAnsi="Times New Roman" w:cs="Times New Roman"/>
        </w:rPr>
        <w:t>it’s</w:t>
      </w:r>
      <w:r w:rsidR="00BE3D7A">
        <w:rPr>
          <w:rFonts w:ascii="Times New Roman" w:hAnsi="Times New Roman" w:cs="Times New Roman" w:hint="eastAsia"/>
        </w:rPr>
        <w:t xml:space="preserve"> close to the ground truth value but exceed the range, but I change the code later and it </w:t>
      </w:r>
      <w:r w:rsidR="00BE3D7A">
        <w:rPr>
          <w:rFonts w:ascii="Times New Roman" w:hAnsi="Times New Roman" w:cs="Times New Roman"/>
        </w:rPr>
        <w:t>became</w:t>
      </w:r>
      <w:r w:rsidR="00BE3D7A">
        <w:rPr>
          <w:rFonts w:ascii="Times New Roman" w:hAnsi="Times New Roman" w:cs="Times New Roman" w:hint="eastAsia"/>
        </w:rPr>
        <w:t xml:space="preserve"> not close to the truth value)</w:t>
      </w:r>
    </w:p>
    <w:p w14:paraId="09208984" w14:textId="77777777" w:rsidR="0004217D" w:rsidRDefault="0004217D" w:rsidP="00EC40A0">
      <w:pPr>
        <w:rPr>
          <w:rFonts w:ascii="Times New Roman" w:hAnsi="Times New Roman" w:cs="Times New Roman"/>
        </w:rPr>
      </w:pPr>
    </w:p>
    <w:p w14:paraId="493B7B13" w14:textId="77777777" w:rsidR="009B3CC9" w:rsidRDefault="00EC40A0" w:rsidP="00EC40A0">
      <w:pPr>
        <w:rPr>
          <w:rFonts w:ascii="Times New Roman" w:hAnsi="Times New Roman" w:cs="Times New Roman"/>
        </w:rPr>
      </w:pPr>
      <w:r w:rsidRPr="00EC40A0">
        <w:rPr>
          <w:rFonts w:ascii="Times New Roman" w:hAnsi="Times New Roman" w:cs="Times New Roman"/>
        </w:rPr>
        <w:t>One consideration could be to truncate any data points occurring beyond 650 seconds to better align with the ground truth. This step could help in focusing the analysis on the most relevant segments of the eye-tracking data, potentially improving the accuracy and relevance of our fixation detection.</w:t>
      </w:r>
      <w:r>
        <w:rPr>
          <w:rFonts w:ascii="Times New Roman" w:hAnsi="Times New Roman" w:cs="Times New Roman" w:hint="eastAsia"/>
        </w:rPr>
        <w:t xml:space="preserve"> I</w:t>
      </w:r>
      <w:r>
        <w:rPr>
          <w:rFonts w:ascii="Times New Roman" w:hAnsi="Times New Roman" w:cs="Times New Roman"/>
        </w:rPr>
        <w:t>’</w:t>
      </w:r>
      <w:r>
        <w:rPr>
          <w:rFonts w:ascii="Times New Roman" w:hAnsi="Times New Roman" w:cs="Times New Roman" w:hint="eastAsia"/>
        </w:rPr>
        <w:t>m not sure about this.</w:t>
      </w:r>
      <w:r w:rsidR="009B3CC9">
        <w:rPr>
          <w:rFonts w:ascii="Times New Roman" w:hAnsi="Times New Roman" w:cs="Times New Roman" w:hint="eastAsia"/>
        </w:rPr>
        <w:t xml:space="preserve"> </w:t>
      </w:r>
    </w:p>
    <w:p w14:paraId="44C11B16" w14:textId="77777777" w:rsidR="0004217D" w:rsidRDefault="0004217D" w:rsidP="00EC40A0">
      <w:pPr>
        <w:rPr>
          <w:rFonts w:ascii="Times New Roman" w:hAnsi="Times New Roman" w:cs="Times New Roman"/>
        </w:rPr>
      </w:pPr>
    </w:p>
    <w:p w14:paraId="330FA6A0" w14:textId="267CCC15" w:rsidR="00EC40A0" w:rsidRDefault="009B3CC9" w:rsidP="00EC40A0">
      <w:pPr>
        <w:rPr>
          <w:rFonts w:ascii="Times New Roman" w:hAnsi="Times New Roman" w:cs="Times New Roman"/>
        </w:rPr>
      </w:pPr>
      <w:r>
        <w:rPr>
          <w:rFonts w:ascii="Times New Roman" w:hAnsi="Times New Roman" w:cs="Times New Roman" w:hint="eastAsia"/>
        </w:rPr>
        <w:t xml:space="preserve">Maybe </w:t>
      </w:r>
      <w:r>
        <w:rPr>
          <w:rFonts w:ascii="Times New Roman" w:hAnsi="Times New Roman" w:cs="Times New Roman"/>
        </w:rPr>
        <w:t>that’s</w:t>
      </w:r>
      <w:r>
        <w:rPr>
          <w:rFonts w:ascii="Times New Roman" w:hAnsi="Times New Roman" w:cs="Times New Roman" w:hint="eastAsia"/>
        </w:rPr>
        <w:t xml:space="preserve"> related to the extracted range? I modify my code according to </w:t>
      </w:r>
      <w:r>
        <w:rPr>
          <w:rFonts w:ascii="Times New Roman" w:hAnsi="Times New Roman" w:cs="Times New Roman"/>
        </w:rPr>
        <w:t>th</w:t>
      </w:r>
      <w:r>
        <w:rPr>
          <w:rFonts w:ascii="Times New Roman" w:hAnsi="Times New Roman" w:cs="Times New Roman" w:hint="eastAsia"/>
        </w:rPr>
        <w:t>e range of subject 1</w:t>
      </w:r>
      <w:r w:rsidR="00572185">
        <w:rPr>
          <w:rFonts w:ascii="Times New Roman" w:hAnsi="Times New Roman" w:cs="Times New Roman" w:hint="eastAsia"/>
        </w:rPr>
        <w:t xml:space="preserve"> </w:t>
      </w:r>
      <w:r>
        <w:rPr>
          <w:rFonts w:ascii="Times New Roman" w:hAnsi="Times New Roman" w:cs="Times New Roman" w:hint="eastAsia"/>
        </w:rPr>
        <w:t>[2525, 26317]</w:t>
      </w:r>
      <w:r>
        <w:rPr>
          <w:rFonts w:ascii="Times New Roman" w:hAnsi="Times New Roman" w:cs="Times New Roman"/>
        </w:rPr>
        <w:t>,</w:t>
      </w:r>
      <w:r>
        <w:rPr>
          <w:rFonts w:ascii="Times New Roman" w:hAnsi="Times New Roman" w:cs="Times New Roman" w:hint="eastAsia"/>
        </w:rPr>
        <w:t xml:space="preserve"> but the data is more different than the ground truth value.</w:t>
      </w:r>
    </w:p>
    <w:p w14:paraId="1E6ACC8F" w14:textId="77777777" w:rsidR="00C013C7" w:rsidRDefault="00C013C7" w:rsidP="00EC40A0">
      <w:pPr>
        <w:rPr>
          <w:rFonts w:ascii="Times New Roman" w:hAnsi="Times New Roman" w:cs="Times New Roman"/>
        </w:rPr>
      </w:pPr>
    </w:p>
    <w:p w14:paraId="19BDD279" w14:textId="16FD278B" w:rsidR="00C013C7" w:rsidRDefault="00C013C7" w:rsidP="00EC40A0">
      <w:pPr>
        <w:rPr>
          <w:rFonts w:ascii="Times New Roman" w:hAnsi="Times New Roman" w:cs="Times New Roman"/>
        </w:rPr>
      </w:pPr>
      <w:r>
        <w:rPr>
          <w:rFonts w:ascii="Times New Roman" w:hAnsi="Times New Roman" w:cs="Times New Roman" w:hint="eastAsia"/>
        </w:rPr>
        <w:t>One day after.</w:t>
      </w:r>
      <w:r w:rsidR="00AC4618">
        <w:rPr>
          <w:rFonts w:ascii="Times New Roman" w:hAnsi="Times New Roman" w:cs="Times New Roman" w:hint="eastAsia"/>
        </w:rPr>
        <w:t xml:space="preserve"> </w:t>
      </w:r>
      <w:r>
        <w:rPr>
          <w:rFonts w:ascii="Times New Roman" w:hAnsi="Times New Roman" w:cs="Times New Roman" w:hint="eastAsia"/>
        </w:rPr>
        <w:t xml:space="preserve">I found that I miss a column which is very important : </w:t>
      </w:r>
      <w:proofErr w:type="spellStart"/>
      <w:r w:rsidRPr="00C013C7">
        <w:rPr>
          <w:rFonts w:ascii="Times New Roman" w:hAnsi="Times New Roman" w:cs="Times New Roman"/>
        </w:rPr>
        <w:t>recordFrameCount</w:t>
      </w:r>
      <w:proofErr w:type="spellEnd"/>
      <w:r>
        <w:rPr>
          <w:rFonts w:ascii="Times New Roman" w:hAnsi="Times New Roman" w:cs="Times New Roman" w:hint="eastAsia"/>
        </w:rPr>
        <w:t>.</w:t>
      </w:r>
      <w:r w:rsidR="00964E78">
        <w:rPr>
          <w:rFonts w:ascii="Times New Roman" w:hAnsi="Times New Roman" w:cs="Times New Roman" w:hint="eastAsia"/>
        </w:rPr>
        <w:t xml:space="preserve"> So, I add this column and add two input() to let the user enter the extract range(because the range of subject1 and subject 2 are different).</w:t>
      </w:r>
    </w:p>
    <w:p w14:paraId="0772382C" w14:textId="77777777" w:rsidR="0004217D" w:rsidRDefault="0004217D" w:rsidP="00EC40A0">
      <w:pPr>
        <w:rPr>
          <w:rFonts w:ascii="Times New Roman" w:hAnsi="Times New Roman" w:cs="Times New Roman"/>
        </w:rPr>
      </w:pPr>
    </w:p>
    <w:p w14:paraId="3624A476" w14:textId="13AD5A19" w:rsidR="00964E78" w:rsidRDefault="00964E78" w:rsidP="00EC40A0">
      <w:pPr>
        <w:rPr>
          <w:rFonts w:ascii="Times New Roman" w:hAnsi="Times New Roman" w:cs="Times New Roman"/>
        </w:rPr>
      </w:pPr>
      <w:r>
        <w:rPr>
          <w:rFonts w:ascii="Times New Roman" w:hAnsi="Times New Roman" w:cs="Times New Roman" w:hint="eastAsia"/>
        </w:rPr>
        <w:t>Specifically, I create some new methods and parameters.</w:t>
      </w:r>
      <w:r w:rsidR="004E3AC6">
        <w:rPr>
          <w:rFonts w:ascii="Times New Roman" w:hAnsi="Times New Roman" w:cs="Times New Roman" w:hint="eastAsia"/>
        </w:rPr>
        <w:t xml:space="preserve"> </w:t>
      </w:r>
      <w:r w:rsidR="00AC4618">
        <w:rPr>
          <w:rFonts w:ascii="Times New Roman" w:hAnsi="Times New Roman" w:cs="Times New Roman" w:hint="eastAsia"/>
        </w:rPr>
        <w:t>However, e</w:t>
      </w:r>
      <w:r w:rsidR="00AC4618" w:rsidRPr="00AC4618">
        <w:rPr>
          <w:rFonts w:ascii="Times New Roman" w:hAnsi="Times New Roman" w:cs="Times New Roman"/>
        </w:rPr>
        <w:t>ven after adjusting the timestamp parsing and data range limitations, the generated timestamps did not meet expectations (</w:t>
      </w:r>
      <w:r w:rsidR="00AC4618">
        <w:rPr>
          <w:rFonts w:ascii="Times New Roman" w:hAnsi="Times New Roman" w:cs="Times New Roman" w:hint="eastAsia"/>
        </w:rPr>
        <w:t>originally</w:t>
      </w:r>
      <w:r w:rsidR="00AC4618" w:rsidRPr="00AC4618">
        <w:rPr>
          <w:rFonts w:ascii="Times New Roman" w:hAnsi="Times New Roman" w:cs="Times New Roman"/>
        </w:rPr>
        <w:t xml:space="preserve"> starting at 30 seconds </w:t>
      </w:r>
      <w:r w:rsidR="00AC4618">
        <w:rPr>
          <w:rFonts w:ascii="Times New Roman" w:hAnsi="Times New Roman" w:cs="Times New Roman" w:hint="eastAsia"/>
        </w:rPr>
        <w:t>before adding the extract range</w:t>
      </w:r>
      <w:r w:rsidR="00AC4618" w:rsidRPr="00AC4618">
        <w:rPr>
          <w:rFonts w:ascii="Times New Roman" w:hAnsi="Times New Roman" w:cs="Times New Roman"/>
        </w:rPr>
        <w:t>, but actually ranging from about 80 to over 800 seconds</w:t>
      </w:r>
      <w:r w:rsidR="00AC4618">
        <w:rPr>
          <w:rFonts w:ascii="Times New Roman" w:hAnsi="Times New Roman" w:cs="Times New Roman" w:hint="eastAsia"/>
        </w:rPr>
        <w:t xml:space="preserve"> now</w:t>
      </w:r>
      <w:r w:rsidR="00AC4618" w:rsidRPr="00AC4618">
        <w:rPr>
          <w:rFonts w:ascii="Times New Roman" w:hAnsi="Times New Roman" w:cs="Times New Roman"/>
        </w:rPr>
        <w:t>).</w:t>
      </w:r>
      <w:r w:rsidR="009954CF">
        <w:rPr>
          <w:rFonts w:ascii="Times New Roman" w:hAnsi="Times New Roman" w:cs="Times New Roman" w:hint="eastAsia"/>
        </w:rPr>
        <w:t xml:space="preserve"> (I</w:t>
      </w:r>
      <w:r w:rsidR="009954CF">
        <w:rPr>
          <w:rFonts w:ascii="Times New Roman" w:hAnsi="Times New Roman" w:cs="Times New Roman"/>
        </w:rPr>
        <w:t>’</w:t>
      </w:r>
      <w:r w:rsidR="009954CF">
        <w:rPr>
          <w:rFonts w:ascii="Times New Roman" w:hAnsi="Times New Roman" w:cs="Times New Roman" w:hint="eastAsia"/>
        </w:rPr>
        <w:t>m not sure about what it means, and I regard it as starting from frame 2525+1=2526 to frame 26317.)</w:t>
      </w:r>
    </w:p>
    <w:p w14:paraId="05795E47" w14:textId="77777777" w:rsidR="00AC4618" w:rsidRDefault="00AC4618" w:rsidP="00EC40A0">
      <w:pPr>
        <w:rPr>
          <w:rFonts w:ascii="Times New Roman" w:hAnsi="Times New Roman" w:cs="Times New Roman"/>
        </w:rPr>
      </w:pPr>
    </w:p>
    <w:p w14:paraId="71943897" w14:textId="34A9947C" w:rsidR="00AC4618" w:rsidRPr="00EC40A0" w:rsidRDefault="00AC4618" w:rsidP="00EC40A0">
      <w:pPr>
        <w:rPr>
          <w:rFonts w:ascii="Times New Roman" w:hAnsi="Times New Roman" w:cs="Times New Roman"/>
        </w:rPr>
      </w:pPr>
      <w:r w:rsidRPr="00AC4618">
        <w:rPr>
          <w:rFonts w:ascii="Times New Roman" w:hAnsi="Times New Roman" w:cs="Times New Roman"/>
        </w:rPr>
        <w:t xml:space="preserve">Although the current results might not have fully met expectations, </w:t>
      </w:r>
      <w:r>
        <w:rPr>
          <w:rFonts w:ascii="Times New Roman" w:hAnsi="Times New Roman" w:cs="Times New Roman" w:hint="eastAsia"/>
        </w:rPr>
        <w:t xml:space="preserve">I try my best and </w:t>
      </w:r>
      <w:r w:rsidRPr="00AC4618">
        <w:rPr>
          <w:rFonts w:ascii="Times New Roman" w:hAnsi="Times New Roman" w:cs="Times New Roman"/>
        </w:rPr>
        <w:t xml:space="preserve">this project has taught </w:t>
      </w:r>
      <w:r>
        <w:rPr>
          <w:rFonts w:ascii="Times New Roman" w:hAnsi="Times New Roman" w:cs="Times New Roman" w:hint="eastAsia"/>
        </w:rPr>
        <w:t>me</w:t>
      </w:r>
      <w:r w:rsidRPr="00AC4618">
        <w:rPr>
          <w:rFonts w:ascii="Times New Roman" w:hAnsi="Times New Roman" w:cs="Times New Roman"/>
        </w:rPr>
        <w:t xml:space="preserve"> how to handle complex data, implement functional code, and attempt to solve real-world problems. Working with eye-tracking data, particularly dealing with complex timestamps and specific data ranges, has deepened my understanding of data processing and analysis in ways that textbooks and typical projects might not.</w:t>
      </w:r>
      <w:r>
        <w:rPr>
          <w:rFonts w:ascii="Times New Roman" w:hAnsi="Times New Roman" w:cs="Times New Roman" w:hint="eastAsia"/>
        </w:rPr>
        <w:t xml:space="preserve"> </w:t>
      </w:r>
    </w:p>
    <w:sectPr w:rsidR="00AC4618" w:rsidRPr="00EC40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D65D4"/>
    <w:multiLevelType w:val="hybridMultilevel"/>
    <w:tmpl w:val="9F089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343AB"/>
    <w:multiLevelType w:val="hybridMultilevel"/>
    <w:tmpl w:val="7E4A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68893">
    <w:abstractNumId w:val="1"/>
  </w:num>
  <w:num w:numId="2" w16cid:durableId="1426069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4C"/>
    <w:rsid w:val="0004217D"/>
    <w:rsid w:val="00142CCB"/>
    <w:rsid w:val="001B33CD"/>
    <w:rsid w:val="003247F1"/>
    <w:rsid w:val="004D12DD"/>
    <w:rsid w:val="004E3AC6"/>
    <w:rsid w:val="00572185"/>
    <w:rsid w:val="007C65D4"/>
    <w:rsid w:val="008942D3"/>
    <w:rsid w:val="008A7133"/>
    <w:rsid w:val="00964E78"/>
    <w:rsid w:val="009951DB"/>
    <w:rsid w:val="009954CF"/>
    <w:rsid w:val="009B3CC9"/>
    <w:rsid w:val="00AC4618"/>
    <w:rsid w:val="00B53AA9"/>
    <w:rsid w:val="00BD7C1C"/>
    <w:rsid w:val="00BE3D7A"/>
    <w:rsid w:val="00C013C7"/>
    <w:rsid w:val="00C0434C"/>
    <w:rsid w:val="00D17B71"/>
    <w:rsid w:val="00D44D4F"/>
    <w:rsid w:val="00DC5386"/>
    <w:rsid w:val="00EC40A0"/>
    <w:rsid w:val="00F33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E419"/>
  <w15:chartTrackingRefBased/>
  <w15:docId w15:val="{E6028DDF-B4E5-457B-8A14-51788940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043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043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0434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0434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0434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0434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0434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0434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0434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434C"/>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C0434C"/>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C0434C"/>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C0434C"/>
    <w:rPr>
      <w:rFonts w:eastAsiaTheme="majorEastAsia" w:cstheme="majorBidi"/>
      <w:i/>
      <w:iCs/>
      <w:color w:val="2F5496" w:themeColor="accent1" w:themeShade="BF"/>
    </w:rPr>
  </w:style>
  <w:style w:type="character" w:customStyle="1" w:styleId="50">
    <w:name w:val="标题 5 字符"/>
    <w:basedOn w:val="a0"/>
    <w:link w:val="5"/>
    <w:uiPriority w:val="9"/>
    <w:semiHidden/>
    <w:rsid w:val="00C0434C"/>
    <w:rPr>
      <w:rFonts w:eastAsiaTheme="majorEastAsia" w:cstheme="majorBidi"/>
      <w:color w:val="2F5496" w:themeColor="accent1" w:themeShade="BF"/>
    </w:rPr>
  </w:style>
  <w:style w:type="character" w:customStyle="1" w:styleId="60">
    <w:name w:val="标题 6 字符"/>
    <w:basedOn w:val="a0"/>
    <w:link w:val="6"/>
    <w:uiPriority w:val="9"/>
    <w:semiHidden/>
    <w:rsid w:val="00C0434C"/>
    <w:rPr>
      <w:rFonts w:eastAsiaTheme="majorEastAsia" w:cstheme="majorBidi"/>
      <w:i/>
      <w:iCs/>
      <w:color w:val="595959" w:themeColor="text1" w:themeTint="A6"/>
    </w:rPr>
  </w:style>
  <w:style w:type="character" w:customStyle="1" w:styleId="70">
    <w:name w:val="标题 7 字符"/>
    <w:basedOn w:val="a0"/>
    <w:link w:val="7"/>
    <w:uiPriority w:val="9"/>
    <w:semiHidden/>
    <w:rsid w:val="00C0434C"/>
    <w:rPr>
      <w:rFonts w:eastAsiaTheme="majorEastAsia" w:cstheme="majorBidi"/>
      <w:color w:val="595959" w:themeColor="text1" w:themeTint="A6"/>
    </w:rPr>
  </w:style>
  <w:style w:type="character" w:customStyle="1" w:styleId="80">
    <w:name w:val="标题 8 字符"/>
    <w:basedOn w:val="a0"/>
    <w:link w:val="8"/>
    <w:uiPriority w:val="9"/>
    <w:semiHidden/>
    <w:rsid w:val="00C0434C"/>
    <w:rPr>
      <w:rFonts w:eastAsiaTheme="majorEastAsia" w:cstheme="majorBidi"/>
      <w:i/>
      <w:iCs/>
      <w:color w:val="272727" w:themeColor="text1" w:themeTint="D8"/>
    </w:rPr>
  </w:style>
  <w:style w:type="character" w:customStyle="1" w:styleId="90">
    <w:name w:val="标题 9 字符"/>
    <w:basedOn w:val="a0"/>
    <w:link w:val="9"/>
    <w:uiPriority w:val="9"/>
    <w:semiHidden/>
    <w:rsid w:val="00C0434C"/>
    <w:rPr>
      <w:rFonts w:eastAsiaTheme="majorEastAsia" w:cstheme="majorBidi"/>
      <w:color w:val="272727" w:themeColor="text1" w:themeTint="D8"/>
    </w:rPr>
  </w:style>
  <w:style w:type="paragraph" w:styleId="a3">
    <w:name w:val="Title"/>
    <w:basedOn w:val="a"/>
    <w:next w:val="a"/>
    <w:link w:val="a4"/>
    <w:uiPriority w:val="10"/>
    <w:qFormat/>
    <w:rsid w:val="00C04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043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0434C"/>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C0434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0434C"/>
    <w:pPr>
      <w:spacing w:before="160"/>
      <w:jc w:val="center"/>
    </w:pPr>
    <w:rPr>
      <w:i/>
      <w:iCs/>
      <w:color w:val="404040" w:themeColor="text1" w:themeTint="BF"/>
    </w:rPr>
  </w:style>
  <w:style w:type="character" w:customStyle="1" w:styleId="a8">
    <w:name w:val="引用 字符"/>
    <w:basedOn w:val="a0"/>
    <w:link w:val="a7"/>
    <w:uiPriority w:val="29"/>
    <w:rsid w:val="00C0434C"/>
    <w:rPr>
      <w:i/>
      <w:iCs/>
      <w:color w:val="404040" w:themeColor="text1" w:themeTint="BF"/>
    </w:rPr>
  </w:style>
  <w:style w:type="paragraph" w:styleId="a9">
    <w:name w:val="List Paragraph"/>
    <w:basedOn w:val="a"/>
    <w:uiPriority w:val="34"/>
    <w:qFormat/>
    <w:rsid w:val="00C0434C"/>
    <w:pPr>
      <w:ind w:left="720"/>
      <w:contextualSpacing/>
    </w:pPr>
  </w:style>
  <w:style w:type="character" w:styleId="aa">
    <w:name w:val="Intense Emphasis"/>
    <w:basedOn w:val="a0"/>
    <w:uiPriority w:val="21"/>
    <w:qFormat/>
    <w:rsid w:val="00C0434C"/>
    <w:rPr>
      <w:i/>
      <w:iCs/>
      <w:color w:val="2F5496" w:themeColor="accent1" w:themeShade="BF"/>
    </w:rPr>
  </w:style>
  <w:style w:type="paragraph" w:styleId="ab">
    <w:name w:val="Intense Quote"/>
    <w:basedOn w:val="a"/>
    <w:next w:val="a"/>
    <w:link w:val="ac"/>
    <w:uiPriority w:val="30"/>
    <w:qFormat/>
    <w:rsid w:val="00C043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0434C"/>
    <w:rPr>
      <w:i/>
      <w:iCs/>
      <w:color w:val="2F5496" w:themeColor="accent1" w:themeShade="BF"/>
    </w:rPr>
  </w:style>
  <w:style w:type="character" w:styleId="ad">
    <w:name w:val="Intense Reference"/>
    <w:basedOn w:val="a0"/>
    <w:uiPriority w:val="32"/>
    <w:qFormat/>
    <w:rsid w:val="00C0434C"/>
    <w:rPr>
      <w:b/>
      <w:bCs/>
      <w:smallCaps/>
      <w:color w:val="2F5496" w:themeColor="accent1" w:themeShade="BF"/>
      <w:spacing w:val="5"/>
    </w:rPr>
  </w:style>
  <w:style w:type="paragraph" w:styleId="ae">
    <w:name w:val="Date"/>
    <w:basedOn w:val="a"/>
    <w:next w:val="a"/>
    <w:link w:val="af"/>
    <w:uiPriority w:val="99"/>
    <w:semiHidden/>
    <w:unhideWhenUsed/>
    <w:rsid w:val="00BD7C1C"/>
  </w:style>
  <w:style w:type="character" w:customStyle="1" w:styleId="af">
    <w:name w:val="日期 字符"/>
    <w:basedOn w:val="a0"/>
    <w:link w:val="ae"/>
    <w:uiPriority w:val="99"/>
    <w:semiHidden/>
    <w:rsid w:val="00BD7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107540">
      <w:bodyDiv w:val="1"/>
      <w:marLeft w:val="0"/>
      <w:marRight w:val="0"/>
      <w:marTop w:val="0"/>
      <w:marBottom w:val="0"/>
      <w:divBdr>
        <w:top w:val="none" w:sz="0" w:space="0" w:color="auto"/>
        <w:left w:val="none" w:sz="0" w:space="0" w:color="auto"/>
        <w:bottom w:val="none" w:sz="0" w:space="0" w:color="auto"/>
        <w:right w:val="none" w:sz="0" w:space="0" w:color="auto"/>
      </w:divBdr>
    </w:div>
    <w:div w:id="85009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3</Pages>
  <Words>1000</Words>
  <Characters>5703</Characters>
  <Application>Microsoft Office Word</Application>
  <DocSecurity>0</DocSecurity>
  <Lines>47</Lines>
  <Paragraphs>13</Paragraphs>
  <ScaleCrop>false</ScaleCrop>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Zun</dc:creator>
  <cp:keywords/>
  <dc:description/>
  <cp:lastModifiedBy>Cao, Zun</cp:lastModifiedBy>
  <cp:revision>9</cp:revision>
  <dcterms:created xsi:type="dcterms:W3CDTF">2024-04-19T03:49:00Z</dcterms:created>
  <dcterms:modified xsi:type="dcterms:W3CDTF">2024-04-22T06:25:00Z</dcterms:modified>
</cp:coreProperties>
</file>