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Ответы на контрольные вопросы 4</w:t>
      </w:r>
    </w:p>
    <w:p>
      <w:pPr>
        <w:pStyle w:val="Heading1"/>
      </w:pPr>
      <w:r>
        <w:t>Какой пакет предоставляет средства ввода-вывода в Java?</w:t>
      </w:r>
    </w:p>
    <w:p>
      <w:r>
        <w:t>Пакет java.io предоставляет средства для ввода-вывода в Java. Этот пакет содержит классы для работы с файлами, потоками данных, буферами и многими другими средствами ввода-вывода.</w:t>
      </w:r>
    </w:p>
    <w:p>
      <w:pPr>
        <w:pStyle w:val="Heading1"/>
      </w:pPr>
      <w:r>
        <w:t>Что такое поток?</w:t>
      </w:r>
    </w:p>
    <w:p>
      <w:r>
        <w:t>Поток — это последовательность данных, которая может быть передана или получена программой. В Java потоки используются для ввода-вывода данных между программой и внешними устройствами (например, файлами, сетью и консолью).</w:t>
      </w:r>
    </w:p>
    <w:p>
      <w:pPr>
        <w:pStyle w:val="Heading1"/>
      </w:pPr>
      <w:r>
        <w:t>Что такое буферизация?</w:t>
      </w:r>
    </w:p>
    <w:p>
      <w:r>
        <w:t>Буферизация — это процесс временного хранения данных в буфере (временной памяти) до тех пор, пока данные не будут переданы или получены целиком. Буферизация повышает производительность, так как позволяет работать с данными более эффективно, избегая частых обращений к ресурсу.</w:t>
      </w:r>
    </w:p>
    <w:p>
      <w:pPr>
        <w:pStyle w:val="Heading1"/>
      </w:pPr>
      <w:r>
        <w:t>На базе каких абстрактных классов построена система ввода-вывода Java?</w:t>
      </w:r>
    </w:p>
    <w:p>
      <w:r>
        <w:t>Система ввода-вывода в Java построена на базе двух абстрактных классов: InputStream (для чтения байтов) и OutputStream (для записи байтов). Также существуют абстрактные классы Reader и Writer для работы с символьными потоками.</w:t>
      </w:r>
    </w:p>
    <w:p>
      <w:pPr>
        <w:pStyle w:val="Heading1"/>
      </w:pPr>
      <w:r>
        <w:t>Как реализуется доступ к произвольной позиции в файле?</w:t>
      </w:r>
    </w:p>
    <w:p>
      <w:r>
        <w:t>Для доступа к произвольной позиции в файле используется класс RandomAccessFile. Он позволяет читать и записывать данные в любом месте файла, используя указатель позиции файла.</w:t>
      </w:r>
    </w:p>
    <w:p>
      <w:pPr>
        <w:pStyle w:val="Heading1"/>
      </w:pPr>
      <w:r>
        <w:t>Для чего служит метод close() и когда его нужно использовать?</w:t>
      </w:r>
    </w:p>
    <w:p>
      <w:r>
        <w:t>Метод close() закрывает поток или файл после окончания работы с ним. Его нужно всегда вызывать, чтобы освободить ресурсы и предотвратить утечки памяти, особенно в случае работы с файлами и сетевыми соединениями.</w:t>
      </w:r>
    </w:p>
    <w:p>
      <w:pPr>
        <w:pStyle w:val="Heading1"/>
      </w:pPr>
      <w:r>
        <w:t>Как осуществить перекодировку содержимого файлов?</w:t>
      </w:r>
    </w:p>
    <w:p>
      <w:r>
        <w:t>Для перекодировки содержимого файлов в Java можно использовать классы InputStreamReader и OutputStreamWriter. Эти классы позволяют указать кодировку при чтении и записи данных, обеспечивая корректную работу с текстовыми файлами в различных кодировках.</w:t>
      </w:r>
    </w:p>
    <w:p>
      <w:pPr>
        <w:pStyle w:val="Heading1"/>
      </w:pPr>
      <w:r>
        <w:t>Как в Java осуществляется работа с конфигурационными файлами?</w:t>
      </w:r>
    </w:p>
    <w:p>
      <w:r>
        <w:t>Для работы с конфигурационными файлами в Java часто используется класс Properties. Этот класс позволяет загружать и сохранять параметры конфигурации в виде ключ-значение из текстовых файлов (обычно с расширением .properties).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