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ind w:hanging="0" w:start="0"/>
        <w:jc w:val="end"/>
        <w:rPr>
          <w:rFonts w:ascii="times new roman" w:hAnsi="times new roman"/>
          <w:b/>
          <w:bCs/>
        </w:rPr>
      </w:pPr>
      <w:r>
        <w:rPr>
          <w:rFonts w:ascii="times new roman" w:hAnsi="times new roman"/>
          <w:b/>
          <w:bCs/>
          <w:lang w:val="id-ID"/>
        </w:rPr>
        <w:t>TEKNOLOGI PENGADAAN AIR BERSIH</w:t>
      </w:r>
    </w:p>
    <w:p>
      <w:pPr>
        <w:pStyle w:val="Normal"/>
        <w:bidi w:val="0"/>
        <w:ind w:hanging="0" w:start="0"/>
        <w:jc w:val="end"/>
        <w:rPr>
          <w:rFonts w:ascii="times new roman" w:hAnsi="times new roman"/>
          <w:b/>
          <w:bCs/>
        </w:rPr>
      </w:pPr>
      <w:r>
        <w:rPr>
          <w:rFonts w:ascii="times new roman" w:hAnsi="times new roman"/>
          <w:b/>
          <w:bCs/>
          <w:lang w:val="id-ID"/>
        </w:rPr>
        <w:t>DAN  SANITASI DI DAERAH BENCANA</w:t>
      </w:r>
    </w:p>
    <w:p>
      <w:pPr>
        <w:pStyle w:val="Normal"/>
        <w:bidi w:val="0"/>
        <w:ind w:hanging="0" w:start="0"/>
        <w:jc w:val="center"/>
        <w:rPr>
          <w:rFonts w:ascii="Times New Roman" w:hAnsi="Times New Roman"/>
          <w:b/>
          <w:bCs/>
          <w:sz w:val="28"/>
          <w:szCs w:val="28"/>
          <w:lang w:val="id-ID"/>
        </w:rPr>
      </w:pPr>
      <w:r>
        <w:rPr>
          <w:rFonts w:ascii="Times New Roman" w:hAnsi="Times New Roman"/>
          <w:b/>
          <w:bCs/>
          <w:sz w:val="28"/>
          <w:szCs w:val="28"/>
          <w:lang w:val="id-ID"/>
        </w:rPr>
      </w:r>
    </w:p>
    <w:p>
      <w:pPr>
        <w:pStyle w:val="Normal"/>
        <w:bidi w:val="0"/>
        <w:ind w:hanging="0" w:start="0"/>
        <w:jc w:val="center"/>
        <w:rPr>
          <w:rFonts w:ascii="Times New Roman" w:hAnsi="Times New Roman"/>
          <w:b/>
          <w:bCs/>
          <w:sz w:val="28"/>
          <w:szCs w:val="28"/>
          <w:lang w:val="id-ID"/>
        </w:rPr>
      </w:pPr>
      <w:r>
        <w:rPr>
          <w:rFonts w:ascii="Times New Roman" w:hAnsi="Times New Roman"/>
          <w:b/>
          <w:bCs/>
          <w:sz w:val="28"/>
          <w:szCs w:val="28"/>
          <w:lang w:val="id-ID"/>
        </w:rPr>
      </w:r>
    </w:p>
    <w:p>
      <w:pPr>
        <w:pStyle w:val="Heading5"/>
        <w:numPr>
          <w:ilvl w:val="4"/>
          <w:numId w:val="2"/>
        </w:numPr>
        <w:bidi w:val="0"/>
        <w:ind w:hanging="0" w:start="0"/>
        <w:jc w:val="center"/>
        <w:rPr>
          <w:rFonts w:ascii="Times New Roman" w:hAnsi="Times New Roman"/>
          <w:lang w:val="id-ID"/>
        </w:rPr>
      </w:pPr>
      <w:r>
        <w:rPr>
          <w:rFonts w:ascii="Times New Roman" w:hAnsi="Times New Roman"/>
          <w:lang w:val="id-ID"/>
        </w:rPr>
        <w:t>N</w:t>
      </w:r>
      <w:r>
        <w:rPr>
          <w:rFonts w:ascii="Times New Roman" w:hAnsi="Times New Roman"/>
          <w:sz w:val="28"/>
          <w:szCs w:val="28"/>
          <w:lang w:val="id-ID"/>
        </w:rPr>
        <w:t xml:space="preserve">ARA-WH: Inovasi Sistem Pemantaua Kualitas Air Real-time  dan </w:t>
      </w:r>
    </w:p>
    <w:p>
      <w:pPr>
        <w:pStyle w:val="Heading5"/>
        <w:numPr>
          <w:ilvl w:val="4"/>
          <w:numId w:val="2"/>
        </w:numPr>
        <w:bidi w:val="0"/>
        <w:ind w:hanging="0" w:start="0"/>
        <w:jc w:val="center"/>
        <w:rPr>
          <w:rFonts w:ascii="Times New Roman" w:hAnsi="Times New Roman"/>
          <w:sz w:val="28"/>
          <w:szCs w:val="28"/>
          <w:lang w:val="id-ID"/>
        </w:rPr>
      </w:pPr>
      <w:r>
        <w:rPr>
          <w:rFonts w:ascii="Times New Roman" w:hAnsi="Times New Roman"/>
          <w:sz w:val="28"/>
          <w:szCs w:val="28"/>
          <w:lang w:val="id-ID"/>
        </w:rPr>
        <w:t xml:space="preserve">Navigasi Lokasi Berbasis IoT Sebagai Solusi Pengadaan </w:t>
      </w:r>
    </w:p>
    <w:p>
      <w:pPr>
        <w:pStyle w:val="Heading5"/>
        <w:numPr>
          <w:ilvl w:val="4"/>
          <w:numId w:val="2"/>
        </w:numPr>
        <w:bidi w:val="0"/>
        <w:ind w:hanging="0" w:start="0"/>
        <w:jc w:val="center"/>
        <w:rPr>
          <w:rFonts w:ascii="Times New Roman" w:hAnsi="Times New Roman"/>
          <w:sz w:val="28"/>
          <w:szCs w:val="28"/>
          <w:lang w:val="id-ID"/>
        </w:rPr>
      </w:pPr>
      <w:r>
        <w:rPr>
          <w:rFonts w:ascii="Times New Roman" w:hAnsi="Times New Roman"/>
          <w:sz w:val="28"/>
          <w:szCs w:val="28"/>
          <w:lang w:val="id-ID"/>
        </w:rPr>
        <w:t>Air Bersih Pasca Bencana</w:t>
      </w:r>
    </w:p>
    <w:p>
      <w:pPr>
        <w:pStyle w:val="Heading5"/>
        <w:numPr>
          <w:ilvl w:val="0"/>
          <w:numId w:val="0"/>
        </w:numPr>
        <w:bidi w:val="0"/>
        <w:ind w:hanging="0" w:start="0"/>
        <w:jc w:val="center"/>
        <w:rPr>
          <w:rFonts w:ascii="Times New Roman" w:hAnsi="Times New Roman"/>
          <w:sz w:val="24"/>
          <w:szCs w:val="24"/>
          <w:lang w:val="id-ID"/>
        </w:rPr>
      </w:pPr>
      <w:r>
        <w:rPr>
          <w:rFonts w:ascii="Times New Roman" w:hAnsi="Times New Roman"/>
          <w:sz w:val="24"/>
          <w:szCs w:val="24"/>
          <w:lang w:val="id-ID"/>
        </w:rPr>
        <w:t>Makalah</w:t>
      </w:r>
    </w:p>
    <w:p>
      <w:pPr>
        <w:pStyle w:val="Heading5"/>
        <w:numPr>
          <w:ilvl w:val="0"/>
          <w:numId w:val="0"/>
        </w:numPr>
        <w:bidi w:val="0"/>
        <w:ind w:hanging="0" w:start="0"/>
        <w:jc w:val="center"/>
        <w:rPr>
          <w:rFonts w:ascii="Times New Roman" w:hAnsi="Times New Roman"/>
          <w:sz w:val="24"/>
          <w:szCs w:val="24"/>
          <w:lang w:val="id-ID"/>
        </w:rPr>
      </w:pPr>
      <w:r>
        <w:rPr>
          <w:rFonts w:ascii="Times New Roman" w:hAnsi="Times New Roman"/>
          <w:sz w:val="24"/>
          <w:szCs w:val="24"/>
          <w:lang w:val="id-ID"/>
        </w:rPr>
        <w:t>Disusun Untuk Mengikuti Lomba Karya Tulis Ilmiah</w:t>
      </w:r>
    </w:p>
    <w:p>
      <w:pPr>
        <w:pStyle w:val="Heading5"/>
        <w:numPr>
          <w:ilvl w:val="0"/>
          <w:numId w:val="0"/>
        </w:numPr>
        <w:bidi w:val="0"/>
        <w:ind w:hanging="0" w:start="0"/>
        <w:jc w:val="center"/>
        <w:rPr>
          <w:rFonts w:ascii="Times New Roman" w:hAnsi="Times New Roman"/>
          <w:sz w:val="24"/>
          <w:szCs w:val="24"/>
          <w:lang w:val="id-ID"/>
        </w:rPr>
      </w:pPr>
      <w:r>
        <w:rPr>
          <w:rFonts w:ascii="Times New Roman" w:hAnsi="Times New Roman"/>
          <w:sz w:val="24"/>
          <w:szCs w:val="24"/>
          <w:lang w:val="id-ID"/>
        </w:rPr>
        <w:t>untuk Siswa SMA/SMK Tingkat Nasional</w:t>
      </w:r>
    </w:p>
    <w:p>
      <w:pPr>
        <w:pStyle w:val="Heading5"/>
        <w:numPr>
          <w:ilvl w:val="0"/>
          <w:numId w:val="0"/>
        </w:numPr>
        <w:bidi w:val="0"/>
        <w:ind w:hanging="0" w:start="0"/>
        <w:jc w:val="center"/>
        <w:rPr>
          <w:rFonts w:ascii="Times New Roman" w:hAnsi="Times New Roman"/>
          <w:sz w:val="24"/>
          <w:szCs w:val="24"/>
          <w:lang w:val="id-ID"/>
        </w:rPr>
      </w:pPr>
      <w:r>
        <w:rPr>
          <w:rFonts w:ascii="Times New Roman" w:hAnsi="Times New Roman"/>
          <w:sz w:val="24"/>
          <w:szCs w:val="24"/>
          <w:lang w:val="id-ID"/>
        </w:rPr>
        <w:t>Direktorikat BimaTeknik Sumber Daya Air</w:t>
      </w:r>
    </w:p>
    <w:p>
      <w:pPr>
        <w:pStyle w:val="Heading5"/>
        <w:numPr>
          <w:ilvl w:val="0"/>
          <w:numId w:val="0"/>
        </w:numPr>
        <w:bidi w:val="0"/>
        <w:ind w:hanging="0" w:start="0"/>
        <w:jc w:val="center"/>
        <w:rPr>
          <w:sz w:val="24"/>
          <w:szCs w:val="24"/>
          <w:lang w:val="id-ID"/>
        </w:rPr>
      </w:pPr>
      <w:r>
        <w:rPr>
          <w:rFonts w:ascii="Times New Roman" w:hAnsi="Times New Roman"/>
          <w:sz w:val="24"/>
          <w:szCs w:val="24"/>
          <w:lang w:val="id-ID"/>
        </w:rPr>
        <w:t>Kementrian Pekerjaan Umum dan Perumahan Rakya</w:t>
      </w:r>
      <w:r>
        <w:rPr>
          <w:sz w:val="24"/>
          <w:szCs w:val="24"/>
          <w:lang w:val="id-ID"/>
        </w:rPr>
        <w:t>t</w:t>
      </w:r>
    </w:p>
    <w:p>
      <w:pPr>
        <w:pStyle w:val="Heading5"/>
        <w:numPr>
          <w:ilvl w:val="4"/>
          <w:numId w:val="2"/>
        </w:numPr>
        <w:bidi w:val="0"/>
        <w:ind w:hanging="0" w:start="0"/>
        <w:jc w:val="start"/>
        <w:rPr>
          <w:lang w:val="id-ID"/>
        </w:rPr>
      </w:pPr>
      <w:r>
        <w:rPr>
          <w:lang w:val="id-ID"/>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center"/>
        <w:rPr>
          <w:b/>
          <w:bCs/>
        </w:rPr>
      </w:pPr>
      <w:r>
        <w:rPr>
          <w:b/>
          <w:bCs/>
          <w:lang w:val="id-ID"/>
        </w:rPr>
        <w:t>Oleh</w:t>
      </w:r>
    </w:p>
    <w:p>
      <w:pPr>
        <w:pStyle w:val="Normal"/>
        <w:bidi w:val="0"/>
        <w:ind w:hanging="0" w:start="0"/>
        <w:jc w:val="center"/>
        <w:rPr>
          <w:b/>
          <w:bCs/>
        </w:rPr>
      </w:pPr>
      <w:r>
        <w:rPr>
          <w:b/>
          <w:bCs/>
          <w:lang w:val="id-ID"/>
        </w:rPr>
        <w:t>Putra Atdrian Windu Rama Dianto</w:t>
      </w:r>
    </w:p>
    <w:p>
      <w:pPr>
        <w:pStyle w:val="Normal"/>
        <w:bidi w:val="0"/>
        <w:ind w:hanging="0" w:start="0"/>
        <w:jc w:val="center"/>
        <w:rPr>
          <w:b/>
          <w:bCs/>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417" w:gutter="0" w:header="1417" w:top="1757" w:footer="1417" w:bottom="2366"/>
          <w:pgNumType w:fmt="decimal"/>
          <w:formProt w:val="false"/>
          <w:titlePg/>
          <w:textDirection w:val="lrTb"/>
          <w:docGrid w:type="default" w:linePitch="100" w:charSpace="0"/>
        </w:sectPr>
      </w:pPr>
      <w:r>
        <w:rPr>
          <w:b/>
          <w:bCs/>
          <w:lang w:val="id-ID"/>
        </w:rPr>
        <w:t>MA NEGERI 6 JOMBANG</w:t>
      </w:r>
    </w:p>
    <w:p>
      <w:pPr>
        <w:pStyle w:val="Heading1"/>
        <w:numPr>
          <w:ilvl w:val="0"/>
          <w:numId w:val="0"/>
        </w:numPr>
        <w:bidi w:val="0"/>
        <w:ind w:hanging="0" w:start="0"/>
        <w:jc w:val="center"/>
        <w:rPr>
          <w:rFonts w:ascii="Times New Roman" w:hAnsi="Times New Roman"/>
          <w:sz w:val="28"/>
          <w:szCs w:val="28"/>
          <w:lang w:val="id-ID"/>
        </w:rPr>
      </w:pPr>
      <w:r>
        <w:rPr>
          <w:rFonts w:ascii="Times New Roman" w:hAnsi="Times New Roman"/>
          <w:sz w:val="28"/>
          <w:szCs w:val="28"/>
          <w:lang w:val="id-ID"/>
        </w:rPr>
        <w:t xml:space="preserve">NARA-WH: Inovasi Sistem Pemantaua Kualitas Air Real-time  </w:t>
      </w:r>
    </w:p>
    <w:p>
      <w:pPr>
        <w:pStyle w:val="Heading1"/>
        <w:numPr>
          <w:ilvl w:val="0"/>
          <w:numId w:val="2"/>
        </w:numPr>
        <w:bidi w:val="0"/>
        <w:ind w:hanging="0" w:start="0"/>
        <w:jc w:val="center"/>
        <w:rPr>
          <w:rFonts w:ascii="Times New Roman" w:hAnsi="Times New Roman"/>
          <w:sz w:val="28"/>
          <w:szCs w:val="28"/>
          <w:lang w:val="id-ID"/>
        </w:rPr>
      </w:pPr>
      <w:r>
        <w:rPr>
          <w:rFonts w:ascii="Times New Roman" w:hAnsi="Times New Roman"/>
          <w:sz w:val="28"/>
          <w:szCs w:val="28"/>
          <w:lang w:val="id-ID"/>
        </w:rPr>
        <w:t xml:space="preserve">dan Navigasi Lokasi Berbasis IoT Sebagai </w:t>
      </w:r>
    </w:p>
    <w:p>
      <w:pPr>
        <w:pStyle w:val="Heading1"/>
        <w:numPr>
          <w:ilvl w:val="0"/>
          <w:numId w:val="2"/>
        </w:numPr>
        <w:bidi w:val="0"/>
        <w:ind w:hanging="0" w:start="0"/>
        <w:jc w:val="center"/>
        <w:rPr>
          <w:rFonts w:ascii="Times New Roman" w:hAnsi="Times New Roman"/>
          <w:sz w:val="28"/>
          <w:szCs w:val="28"/>
          <w:lang w:val="id-ID"/>
        </w:rPr>
      </w:pPr>
      <w:r>
        <w:rPr>
          <w:rFonts w:ascii="Times New Roman" w:hAnsi="Times New Roman"/>
          <w:sz w:val="28"/>
          <w:szCs w:val="28"/>
          <w:lang w:val="id-ID"/>
        </w:rPr>
        <w:t>Solusi Pengadaan Air Bersih Pasca Bencana</w:t>
      </w:r>
    </w:p>
    <w:p>
      <w:pPr>
        <w:pStyle w:val="Heading5"/>
        <w:numPr>
          <w:ilvl w:val="0"/>
          <w:numId w:val="0"/>
        </w:numPr>
        <w:bidi w:val="0"/>
        <w:ind w:hanging="0" w:start="0"/>
        <w:jc w:val="center"/>
        <w:rPr>
          <w:rFonts w:ascii="Times New Roman" w:hAnsi="Times New Roman"/>
          <w:sz w:val="24"/>
          <w:szCs w:val="24"/>
          <w:lang w:val="id-ID"/>
        </w:rPr>
      </w:pPr>
      <w:r>
        <w:rPr>
          <w:rFonts w:ascii="Times New Roman" w:hAnsi="Times New Roman"/>
          <w:sz w:val="24"/>
          <w:szCs w:val="24"/>
          <w:lang w:val="id-ID"/>
        </w:rPr>
        <w:t>Penulis 1 : Putra Atdrian Windu Rama Dianto, Penulis 2 :</w:t>
      </w:r>
    </w:p>
    <w:p>
      <w:pPr>
        <w:pStyle w:val="Heading5"/>
        <w:numPr>
          <w:ilvl w:val="0"/>
          <w:numId w:val="0"/>
        </w:numPr>
        <w:bidi w:val="0"/>
        <w:ind w:hanging="0" w:start="0"/>
        <w:jc w:val="center"/>
        <w:rPr>
          <w:rFonts w:ascii="Times New Roman" w:hAnsi="Times New Roman"/>
          <w:sz w:val="24"/>
          <w:szCs w:val="24"/>
          <w:lang w:val="id-ID"/>
        </w:rPr>
      </w:pPr>
      <w:r>
        <w:rPr>
          <w:rFonts w:ascii="Times New Roman" w:hAnsi="Times New Roman"/>
          <w:sz w:val="24"/>
          <w:szCs w:val="24"/>
          <w:lang w:val="id-ID"/>
        </w:rPr>
        <w:t>MA Negeri 6 Jombang</w:t>
      </w:r>
    </w:p>
    <w:p>
      <w:pPr>
        <w:pStyle w:val="Heading5"/>
        <w:numPr>
          <w:ilvl w:val="0"/>
          <w:numId w:val="0"/>
        </w:numPr>
        <w:bidi w:val="0"/>
        <w:spacing w:lineRule="auto" w:line="480"/>
        <w:ind w:hanging="0" w:start="0"/>
        <w:jc w:val="center"/>
        <w:rPr>
          <w:rFonts w:ascii="Times New Roman" w:hAnsi="Times New Roman"/>
          <w:sz w:val="24"/>
          <w:szCs w:val="24"/>
          <w:lang w:val="id-ID"/>
        </w:rPr>
      </w:pPr>
      <w:r>
        <w:rPr>
          <w:rFonts w:ascii="Times New Roman" w:hAnsi="Times New Roman"/>
          <w:sz w:val="24"/>
          <w:szCs w:val="24"/>
          <w:lang w:val="id-ID"/>
        </w:rPr>
        <w:t>Jalan Semangka</w:t>
      </w:r>
    </w:p>
    <w:p>
      <w:pPr>
        <w:pStyle w:val="BodyText"/>
        <w:bidi w:val="0"/>
        <w:spacing w:lineRule="auto" w:line="480"/>
        <w:jc w:val="center"/>
        <w:rPr>
          <w:rFonts w:ascii="Times New Roman" w:hAnsi="Times New Roman"/>
          <w:b/>
          <w:bCs/>
          <w:sz w:val="24"/>
          <w:szCs w:val="24"/>
          <w:lang w:val="id-ID"/>
        </w:rPr>
      </w:pPr>
      <w:r>
        <w:rPr>
          <w:rFonts w:ascii="Times New Roman" w:hAnsi="Times New Roman"/>
          <w:b/>
          <w:bCs/>
          <w:sz w:val="24"/>
          <w:szCs w:val="24"/>
          <w:lang w:val="id-ID"/>
        </w:rPr>
        <w:t>ABSTRAK</w:t>
      </w:r>
    </w:p>
    <w:p>
      <w:pPr>
        <w:pStyle w:val="BodyText"/>
        <w:bidi w:val="0"/>
        <w:spacing w:lineRule="auto" w:line="480"/>
        <w:jc w:val="center"/>
        <w:rPr>
          <w:rFonts w:ascii="Times New Roman" w:hAnsi="Times New Roman"/>
          <w:b/>
          <w:bCs/>
          <w:sz w:val="24"/>
          <w:szCs w:val="24"/>
          <w:lang w:val="id-ID"/>
        </w:rPr>
      </w:pPr>
      <w:r>
        <w:rPr>
          <w:rFonts w:ascii="Times New Roman" w:hAnsi="Times New Roman"/>
          <w:b/>
          <w:bCs/>
          <w:sz w:val="24"/>
          <w:szCs w:val="24"/>
          <w:lang w:val="id-ID"/>
        </w:rPr>
        <w:t>Isi</w:t>
      </w:r>
    </w:p>
    <w:p>
      <w:pPr>
        <w:pStyle w:val="BodyText"/>
        <w:bidi w:val="0"/>
        <w:spacing w:lineRule="auto" w:line="480"/>
        <w:jc w:val="start"/>
        <w:rPr>
          <w:rFonts w:ascii="Times New Roman" w:hAnsi="Times New Roman"/>
          <w:b/>
          <w:bCs/>
          <w:i/>
          <w:iCs/>
          <w:sz w:val="24"/>
          <w:szCs w:val="24"/>
          <w:lang w:val="id-ID"/>
        </w:rPr>
      </w:pPr>
      <w:r>
        <w:rPr>
          <w:rFonts w:ascii="Times New Roman" w:hAnsi="Times New Roman"/>
          <w:b/>
          <w:bCs/>
          <w:i/>
          <w:iCs/>
          <w:sz w:val="24"/>
          <w:szCs w:val="24"/>
          <w:lang w:val="id-ID"/>
        </w:rPr>
        <w:t xml:space="preserve">Kata Kunci : </w:t>
      </w:r>
    </w:p>
    <w:p>
      <w:pPr>
        <w:pStyle w:val="BodyText"/>
        <w:bidi w:val="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jc w:val="center"/>
        <w:rPr>
          <w:rFonts w:ascii="Times New Roman" w:hAnsi="Times New Roman"/>
          <w:b/>
          <w:bCs/>
          <w:sz w:val="24"/>
          <w:szCs w:val="24"/>
          <w:lang w:val="id-ID"/>
        </w:rPr>
      </w:pPr>
      <w:r>
        <w:rPr>
          <w:rFonts w:ascii="Times New Roman" w:hAnsi="Times New Roman"/>
          <w:b/>
          <w:bCs/>
          <w:sz w:val="24"/>
          <w:szCs w:val="24"/>
          <w:lang w:val="id-ID"/>
        </w:rPr>
      </w:r>
      <w:r>
        <w:br w:type="page"/>
      </w:r>
    </w:p>
    <w:p>
      <w:pPr>
        <w:pStyle w:val="BodyText"/>
        <w:bidi w:val="0"/>
        <w:spacing w:lineRule="auto" w:line="240" w:before="0" w:after="14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spacing w:lineRule="auto" w:line="240"/>
        <w:jc w:val="center"/>
        <w:rPr/>
      </w:pPr>
      <w:r>
        <w:rPr>
          <w:rFonts w:ascii="Times New Roman" w:hAnsi="Times New Roman"/>
          <w:b/>
          <w:bCs/>
          <w:sz w:val="24"/>
          <w:szCs w:val="24"/>
          <w:lang w:val="id-ID"/>
        </w:rPr>
        <w:t>BAB 1</w:t>
      </w:r>
    </w:p>
    <w:p>
      <w:pPr>
        <w:pStyle w:val="BodyText"/>
        <w:bidi w:val="0"/>
        <w:spacing w:lineRule="auto" w:line="240"/>
        <w:jc w:val="center"/>
        <w:rPr/>
      </w:pPr>
      <w:r>
        <w:rPr>
          <w:rFonts w:ascii="Times New Roman" w:hAnsi="Times New Roman"/>
          <w:b/>
          <w:bCs/>
          <w:sz w:val="24"/>
          <w:szCs w:val="24"/>
          <w:lang w:val="id-ID"/>
        </w:rPr>
        <w:t>PENDAHULUAN</w:t>
      </w:r>
    </w:p>
    <w:p>
      <w:pPr>
        <w:pStyle w:val="BodyText"/>
        <w:bidi w:val="0"/>
        <w:spacing w:lineRule="auto" w:line="24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spacing w:lineRule="auto" w:line="240"/>
        <w:jc w:val="start"/>
        <w:rPr>
          <w:rFonts w:ascii="Times New Roman" w:hAnsi="Times New Roman"/>
          <w:b/>
          <w:bCs/>
          <w:sz w:val="24"/>
          <w:szCs w:val="24"/>
          <w:lang w:val="id-ID"/>
        </w:rPr>
      </w:pPr>
      <w:r>
        <w:rPr>
          <w:rFonts w:ascii="Times New Roman" w:hAnsi="Times New Roman"/>
          <w:b/>
          <w:bCs/>
          <w:sz w:val="24"/>
          <w:szCs w:val="24"/>
          <w:lang w:val="id-ID"/>
        </w:rPr>
        <w:t>1.1 LATAR BELAKANG</w:t>
      </w:r>
    </w:p>
    <w:p>
      <w:pPr>
        <w:pStyle w:val="BodyText"/>
        <w:bidi w:val="0"/>
        <w:spacing w:lineRule="auto" w:line="360"/>
        <w:ind w:firstLine="567"/>
        <w:jc w:val="both"/>
        <w:rPr>
          <w:rFonts w:ascii="Times New Roman" w:hAnsi="Times New Roman"/>
          <w:b/>
          <w:bCs/>
          <w:sz w:val="24"/>
          <w:szCs w:val="24"/>
          <w:lang w:val="id-ID"/>
        </w:rPr>
      </w:pPr>
      <w:r>
        <w:rPr>
          <w:rFonts w:ascii="Times New Roman" w:hAnsi="Times New Roman"/>
          <w:b w:val="false"/>
          <w:bCs w:val="false"/>
          <w:sz w:val="24"/>
          <w:szCs w:val="24"/>
          <w:lang w:val="id-ID"/>
        </w:rPr>
        <w:t>Air merupakan salah satu aspek penting di kehidupan masyarakat, dengan adanya air kita bisa melakukan kegiatan sehari-hari seperti mencuci, minum, memasak, dan masih banyak lagi. Tapi bagaimana kalau suatu saat hal tersebut direnggut oleh suatu bencana bernama banjir. Air memang tidak menghilang tapi yang awalnya menjadi penopang hidup masyarakat sekarang menjadi sumber kekhawatiran masyarakat. Setelah terjadinya banjir air menjadi sangat melimpah tapi hanya sedikit diantaranya yang aman untuk diolah dan dikomsunsi.</w:t>
      </w:r>
    </w:p>
    <w:p>
      <w:pPr>
        <w:pStyle w:val="BodyText"/>
        <w:bidi w:val="0"/>
        <w:spacing w:lineRule="auto" w:line="360"/>
        <w:ind w:firstLine="567"/>
        <w:jc w:val="both"/>
        <w:rPr>
          <w:rFonts w:ascii="Times New Roman" w:hAnsi="Times New Roman"/>
          <w:b w:val="false"/>
          <w:bCs w:val="false"/>
          <w:sz w:val="24"/>
          <w:szCs w:val="24"/>
          <w:lang w:val="id-ID"/>
        </w:rPr>
      </w:pPr>
      <w:r>
        <w:rPr>
          <w:rFonts w:ascii="Times New Roman" w:hAnsi="Times New Roman"/>
          <w:b w:val="false"/>
          <w:bCs w:val="false"/>
          <w:sz w:val="24"/>
          <w:szCs w:val="24"/>
          <w:lang w:val="id-ID"/>
        </w:rPr>
        <w:t>Pascabencana banjir banyak sumber air seperti sumur dan sungai menjadi tercemar dan tidak relevan untuk dipakai, dan infrastruktur seperti internet dan akses jalan rusak. Hal ini membuat masyarakat korban banjir kesulitan dalam mencari air bersih dan informasi lokasinya. Berdasarkan masalah tersebut kami menciptapkan sebuah alat untuk membantu memvalidasi sumber air yang layak untuk diolah.</w:t>
      </w:r>
    </w:p>
    <w:p>
      <w:pPr>
        <w:pStyle w:val="BodyText"/>
        <w:bidi w:val="0"/>
        <w:spacing w:lineRule="auto" w:line="360" w:before="0" w:after="140"/>
        <w:ind w:firstLine="567"/>
        <w:jc w:val="both"/>
        <w:rPr>
          <w:rFonts w:ascii="Times New Roman" w:hAnsi="Times New Roman"/>
          <w:b w:val="false"/>
          <w:i/>
          <w:sz w:val="24"/>
        </w:rPr>
      </w:pPr>
      <w:r>
        <w:rPr>
          <w:rFonts w:ascii="Times New Roman" w:hAnsi="Times New Roman"/>
          <w:b w:val="false"/>
          <w:bCs w:val="false"/>
          <w:i/>
          <w:iCs/>
          <w:sz w:val="24"/>
          <w:szCs w:val="24"/>
          <w:lang w:val="id-ID"/>
        </w:rPr>
        <w:t xml:space="preserve">NARA-WH </w:t>
      </w:r>
      <w:r>
        <w:rPr>
          <w:rFonts w:ascii="Times New Roman" w:hAnsi="Times New Roman"/>
          <w:b w:val="false"/>
          <w:bCs w:val="false"/>
          <w:i w:val="false"/>
          <w:iCs w:val="false"/>
          <w:sz w:val="24"/>
          <w:szCs w:val="24"/>
          <w:lang w:val="id-ID"/>
        </w:rPr>
        <w:t xml:space="preserve">merupakan ekosistem antara dua perangkat yakni </w:t>
      </w:r>
      <w:r>
        <w:rPr>
          <w:rFonts w:ascii="Times New Roman" w:hAnsi="Times New Roman"/>
          <w:b w:val="false"/>
          <w:bCs w:val="false"/>
          <w:i/>
          <w:iCs/>
          <w:sz w:val="24"/>
          <w:szCs w:val="24"/>
          <w:lang w:val="id-ID"/>
        </w:rPr>
        <w:t xml:space="preserve">Guardian </w:t>
      </w:r>
      <w:r>
        <w:rPr>
          <w:rFonts w:ascii="Times New Roman" w:hAnsi="Times New Roman"/>
          <w:b w:val="false"/>
          <w:bCs w:val="false"/>
          <w:i w:val="false"/>
          <w:iCs w:val="false"/>
          <w:sz w:val="24"/>
          <w:szCs w:val="24"/>
          <w:lang w:val="id-ID"/>
        </w:rPr>
        <w:t xml:space="preserve">dan </w:t>
      </w:r>
      <w:r>
        <w:rPr>
          <w:rFonts w:ascii="Times New Roman" w:hAnsi="Times New Roman"/>
          <w:b w:val="false"/>
          <w:bCs w:val="false"/>
          <w:i/>
          <w:iCs/>
          <w:sz w:val="24"/>
          <w:szCs w:val="24"/>
          <w:lang w:val="id-ID"/>
        </w:rPr>
        <w:t>Navigator</w:t>
      </w:r>
      <w:r>
        <w:rPr>
          <w:rFonts w:ascii="Times New Roman" w:hAnsi="Times New Roman"/>
          <w:b w:val="false"/>
          <w:bCs w:val="false"/>
          <w:i w:val="false"/>
          <w:iCs w:val="false"/>
          <w:sz w:val="24"/>
          <w:szCs w:val="24"/>
          <w:lang w:val="id-ID"/>
        </w:rPr>
        <w:t xml:space="preserve">. </w:t>
      </w:r>
      <w:r>
        <w:rPr>
          <w:rFonts w:ascii="Times New Roman" w:hAnsi="Times New Roman"/>
          <w:b w:val="false"/>
          <w:bCs w:val="false"/>
          <w:i/>
          <w:iCs/>
          <w:sz w:val="24"/>
          <w:szCs w:val="24"/>
          <w:lang w:val="id-ID"/>
        </w:rPr>
        <w:t xml:space="preserve">NARA-WH </w:t>
      </w:r>
      <w:r>
        <w:rPr>
          <w:rFonts w:ascii="Times New Roman" w:hAnsi="Times New Roman"/>
          <w:b w:val="false"/>
          <w:bCs w:val="false"/>
          <w:i w:val="false"/>
          <w:iCs w:val="false"/>
          <w:sz w:val="24"/>
          <w:szCs w:val="24"/>
          <w:lang w:val="id-ID"/>
        </w:rPr>
        <w:t xml:space="preserve">mampu menvalidasi air yang layak untuk diolah dengan menggunakan sensor </w:t>
      </w:r>
      <w:r>
        <w:rPr>
          <w:rFonts w:ascii="Times New Roman" w:hAnsi="Times New Roman"/>
          <w:b w:val="false"/>
          <w:bCs w:val="false"/>
          <w:i/>
          <w:iCs/>
          <w:sz w:val="24"/>
          <w:szCs w:val="24"/>
          <w:lang w:val="id-ID"/>
        </w:rPr>
        <w:t xml:space="preserve">TDS(Total Dissolved Solid) </w:t>
      </w:r>
      <w:r>
        <w:rPr>
          <w:rFonts w:ascii="Times New Roman" w:hAnsi="Times New Roman"/>
          <w:b w:val="false"/>
          <w:bCs w:val="false"/>
          <w:i w:val="false"/>
          <w:iCs w:val="false"/>
          <w:sz w:val="24"/>
          <w:szCs w:val="24"/>
          <w:lang w:val="id-ID"/>
        </w:rPr>
        <w:t xml:space="preserve">dan sensor suhu </w:t>
      </w:r>
      <w:r>
        <w:rPr>
          <w:rFonts w:ascii="Times New Roman" w:hAnsi="Times New Roman"/>
          <w:b w:val="false"/>
          <w:bCs w:val="false"/>
          <w:i/>
          <w:iCs/>
          <w:sz w:val="24"/>
          <w:szCs w:val="24"/>
          <w:lang w:val="id-ID"/>
        </w:rPr>
        <w:t xml:space="preserve">DS18B20 </w:t>
      </w:r>
      <w:r>
        <w:rPr>
          <w:rFonts w:ascii="Times New Roman" w:hAnsi="Times New Roman"/>
          <w:b w:val="false"/>
          <w:bCs w:val="false"/>
          <w:i w:val="false"/>
          <w:iCs w:val="false"/>
          <w:sz w:val="24"/>
          <w:szCs w:val="24"/>
          <w:lang w:val="id-ID"/>
        </w:rPr>
        <w:t xml:space="preserve">yang terpasang di  </w:t>
      </w:r>
      <w:r>
        <w:rPr>
          <w:rFonts w:ascii="Times New Roman" w:hAnsi="Times New Roman"/>
          <w:b w:val="false"/>
          <w:bCs w:val="false"/>
          <w:i/>
          <w:iCs/>
          <w:sz w:val="24"/>
          <w:szCs w:val="24"/>
          <w:lang w:val="id-ID"/>
        </w:rPr>
        <w:t xml:space="preserve">Guardian.  NARA-WH </w:t>
      </w:r>
      <w:r>
        <w:rPr>
          <w:rFonts w:ascii="Times New Roman" w:hAnsi="Times New Roman"/>
          <w:b w:val="false"/>
          <w:bCs w:val="false"/>
          <w:i w:val="false"/>
          <w:iCs w:val="false"/>
          <w:sz w:val="24"/>
          <w:szCs w:val="24"/>
          <w:lang w:val="id-ID"/>
        </w:rPr>
        <w:t xml:space="preserve">mampu bekerja meski tidak ada internet hal ini dikarenakan </w:t>
      </w:r>
      <w:r>
        <w:rPr>
          <w:rFonts w:ascii="Times New Roman" w:hAnsi="Times New Roman"/>
          <w:b w:val="false"/>
          <w:bCs w:val="false"/>
          <w:i/>
          <w:iCs/>
          <w:sz w:val="24"/>
          <w:szCs w:val="24"/>
          <w:lang w:val="id-ID"/>
        </w:rPr>
        <w:t xml:space="preserve">NARA-WH </w:t>
      </w:r>
      <w:r>
        <w:rPr>
          <w:rFonts w:ascii="Times New Roman" w:hAnsi="Times New Roman"/>
          <w:b w:val="false"/>
          <w:bCs w:val="false"/>
          <w:i w:val="false"/>
          <w:iCs w:val="false"/>
          <w:sz w:val="24"/>
          <w:szCs w:val="24"/>
          <w:lang w:val="id-ID"/>
        </w:rPr>
        <w:t>menggunakan</w:t>
      </w:r>
      <w:r>
        <w:rPr>
          <w:rFonts w:ascii="Times New Roman" w:hAnsi="Times New Roman"/>
          <w:b w:val="false"/>
          <w:bCs w:val="false"/>
          <w:i/>
          <w:iCs/>
          <w:sz w:val="24"/>
          <w:szCs w:val="24"/>
          <w:lang w:val="id-ID"/>
        </w:rPr>
        <w:t xml:space="preserve"> LoRa Module SX1278 </w:t>
      </w:r>
      <w:r>
        <w:rPr>
          <w:rFonts w:ascii="Times New Roman" w:hAnsi="Times New Roman"/>
          <w:b w:val="false"/>
          <w:bCs w:val="false"/>
          <w:i w:val="false"/>
          <w:iCs w:val="false"/>
          <w:sz w:val="24"/>
          <w:szCs w:val="24"/>
          <w:lang w:val="id-ID"/>
        </w:rPr>
        <w:t>yang merupakan t</w:t>
      </w:r>
      <w:r>
        <w:rPr>
          <w:rFonts w:ascii="Times New Roman" w:hAnsi="Times New Roman"/>
          <w:b w:val="false"/>
          <w:bCs w:val="false"/>
          <w:i w:val="false"/>
          <w:caps w:val="false"/>
          <w:smallCaps w:val="false"/>
          <w:color w:val="000000"/>
          <w:spacing w:val="0"/>
          <w:sz w:val="24"/>
        </w:rPr>
        <w:t xml:space="preserve">ransceiver nirkabel berkinerja tinggi yang bekerja pada frekuensi 433MHz, dirancang untuk komunikasi jarak jauh (hingga 5-10 km) dengan konsumsi daya rendah. Selain memvalidasi air yang layak untuk diolah </w:t>
      </w:r>
      <w:r>
        <w:rPr>
          <w:rFonts w:ascii="Times New Roman" w:hAnsi="Times New Roman"/>
          <w:b w:val="false"/>
          <w:bCs w:val="false"/>
          <w:i/>
          <w:iCs/>
          <w:caps w:val="false"/>
          <w:smallCaps w:val="false"/>
          <w:color w:val="000000"/>
          <w:spacing w:val="0"/>
          <w:sz w:val="24"/>
          <w:szCs w:val="24"/>
          <w:lang w:val="id-ID"/>
        </w:rPr>
        <w:t xml:space="preserve">NARA-WH </w:t>
      </w:r>
      <w:r>
        <w:rPr>
          <w:rFonts w:ascii="Times New Roman" w:hAnsi="Times New Roman"/>
          <w:b w:val="false"/>
          <w:bCs w:val="false"/>
          <w:i w:val="false"/>
          <w:iCs w:val="false"/>
          <w:caps w:val="false"/>
          <w:smallCaps w:val="false"/>
          <w:color w:val="000000"/>
          <w:spacing w:val="0"/>
          <w:sz w:val="24"/>
          <w:szCs w:val="24"/>
          <w:lang w:val="id-ID"/>
        </w:rPr>
        <w:t xml:space="preserve">juga digunakan untuk menuntun masyarakat atau relawan untuk menuju lokasi sumber air tersebut. Hal ini dapat dilakukan dengan meletakan  </w:t>
      </w:r>
      <w:r>
        <w:rPr>
          <w:rFonts w:ascii="Times New Roman" w:hAnsi="Times New Roman"/>
          <w:b w:val="false"/>
          <w:bCs w:val="false"/>
          <w:i/>
          <w:iCs/>
          <w:caps w:val="false"/>
          <w:smallCaps w:val="false"/>
          <w:color w:val="000000"/>
          <w:spacing w:val="0"/>
          <w:sz w:val="24"/>
          <w:szCs w:val="24"/>
          <w:lang w:val="id-ID"/>
        </w:rPr>
        <w:t xml:space="preserve">Guardian </w:t>
      </w:r>
      <w:r>
        <w:rPr>
          <w:rFonts w:ascii="Times New Roman" w:hAnsi="Times New Roman"/>
          <w:b w:val="false"/>
          <w:bCs w:val="false"/>
          <w:i w:val="false"/>
          <w:iCs w:val="false"/>
          <w:caps w:val="false"/>
          <w:smallCaps w:val="false"/>
          <w:color w:val="000000"/>
          <w:spacing w:val="0"/>
          <w:sz w:val="24"/>
          <w:szCs w:val="24"/>
          <w:lang w:val="id-ID"/>
        </w:rPr>
        <w:t xml:space="preserve">di sumber air dan nantinya  </w:t>
      </w:r>
      <w:r>
        <w:rPr>
          <w:rFonts w:ascii="Times New Roman" w:hAnsi="Times New Roman"/>
          <w:b w:val="false"/>
          <w:bCs w:val="false"/>
          <w:i/>
          <w:iCs/>
          <w:caps w:val="false"/>
          <w:smallCaps w:val="false"/>
          <w:color w:val="000000"/>
          <w:spacing w:val="0"/>
          <w:sz w:val="24"/>
          <w:szCs w:val="24"/>
          <w:lang w:val="id-ID"/>
        </w:rPr>
        <w:t xml:space="preserve">Navigator </w:t>
      </w:r>
      <w:r>
        <w:rPr>
          <w:rFonts w:ascii="Times New Roman" w:hAnsi="Times New Roman"/>
          <w:b w:val="false"/>
          <w:bCs w:val="false"/>
          <w:i w:val="false"/>
          <w:iCs w:val="false"/>
          <w:caps w:val="false"/>
          <w:smallCaps w:val="false"/>
          <w:color w:val="000000"/>
          <w:spacing w:val="0"/>
          <w:sz w:val="24"/>
          <w:szCs w:val="24"/>
          <w:lang w:val="id-ID"/>
        </w:rPr>
        <w:t xml:space="preserve">akan menerima data apakah air di lokasi tersebut aman untuk diolah sekaligus menuntun masyrakat ke lokasi </w:t>
      </w:r>
      <w:r>
        <w:rPr>
          <w:rFonts w:ascii="Times New Roman" w:hAnsi="Times New Roman"/>
          <w:b w:val="false"/>
          <w:bCs w:val="false"/>
          <w:i/>
          <w:iCs/>
          <w:caps w:val="false"/>
          <w:smallCaps w:val="false"/>
          <w:color w:val="000000"/>
          <w:spacing w:val="0"/>
          <w:sz w:val="24"/>
          <w:szCs w:val="24"/>
          <w:lang w:val="id-ID"/>
        </w:rPr>
        <w:t>Guardian</w:t>
      </w:r>
      <w:r>
        <w:br w:type="page"/>
      </w:r>
    </w:p>
    <w:p>
      <w:pPr>
        <w:pStyle w:val="BodyText"/>
        <w:bidi w:val="0"/>
        <w:spacing w:lineRule="auto" w:line="360" w:before="0" w:after="140"/>
        <w:ind w:hanging="0" w:start="0"/>
        <w:jc w:val="both"/>
        <w:rPr>
          <w:rFonts w:ascii="Times New Roman" w:hAnsi="Times New Roman"/>
          <w:b/>
          <w:bCs/>
          <w:i w:val="false"/>
          <w:iCs w:val="false"/>
          <w:caps w:val="false"/>
          <w:smallCaps w:val="false"/>
          <w:color w:val="000000"/>
          <w:spacing w:val="0"/>
          <w:sz w:val="24"/>
          <w:szCs w:val="24"/>
          <w:lang w:val="id-ID"/>
        </w:rPr>
      </w:pPr>
      <w:r>
        <w:rPr>
          <w:rFonts w:ascii="Times New Roman" w:hAnsi="Times New Roman"/>
          <w:b/>
          <w:bCs/>
          <w:i w:val="false"/>
          <w:iCs w:val="false"/>
          <w:caps w:val="false"/>
          <w:smallCaps w:val="false"/>
          <w:color w:val="000000"/>
          <w:spacing w:val="0"/>
          <w:sz w:val="24"/>
          <w:szCs w:val="24"/>
          <w:lang w:val="id-ID"/>
        </w:rPr>
      </w:r>
    </w:p>
    <w:p>
      <w:pPr>
        <w:pStyle w:val="BodyText"/>
        <w:bidi w:val="0"/>
        <w:spacing w:lineRule="auto" w:line="276" w:before="0" w:after="140"/>
        <w:ind w:hanging="0" w:start="0"/>
        <w:jc w:val="both"/>
        <w:rPr>
          <w:rFonts w:ascii="Times New Roman" w:hAnsi="Times New Roman"/>
          <w:b/>
          <w:bCs/>
          <w:i w:val="false"/>
          <w:iCs w:val="false"/>
          <w:caps w:val="false"/>
          <w:smallCaps w:val="false"/>
          <w:color w:val="000000"/>
          <w:spacing w:val="0"/>
          <w:sz w:val="24"/>
          <w:szCs w:val="24"/>
          <w:lang w:val="id-ID"/>
        </w:rPr>
      </w:pPr>
      <w:r>
        <w:rPr>
          <w:rFonts w:ascii="Times New Roman" w:hAnsi="Times New Roman"/>
          <w:b/>
          <w:bCs/>
          <w:i w:val="false"/>
          <w:iCs w:val="false"/>
          <w:caps w:val="false"/>
          <w:smallCaps w:val="false"/>
          <w:color w:val="000000"/>
          <w:spacing w:val="0"/>
          <w:sz w:val="24"/>
          <w:szCs w:val="24"/>
          <w:lang w:val="id-ID"/>
        </w:rPr>
        <w:t>1.2 RUMUSAN MASALAH</w:t>
      </w:r>
    </w:p>
    <w:p>
      <w:pPr>
        <w:pStyle w:val="BodyText"/>
        <w:bidi w:val="0"/>
        <w:spacing w:lineRule="auto" w:line="360" w:before="0" w:after="140"/>
        <w:ind w:firstLine="567" w:start="0"/>
        <w:jc w:val="both"/>
        <w:rPr>
          <w:rFonts w:ascii="Times New Roman" w:hAnsi="Times New Roman"/>
          <w:b w:val="false"/>
          <w:bCs w:val="false"/>
          <w:i w:val="false"/>
          <w:iCs w:val="false"/>
          <w:caps w:val="false"/>
          <w:smallCaps w:val="false"/>
          <w:color w:val="000000"/>
          <w:spacing w:val="0"/>
          <w:sz w:val="24"/>
          <w:szCs w:val="24"/>
          <w:lang w:val="id-ID"/>
        </w:rPr>
      </w:pPr>
      <w:r>
        <w:rPr>
          <w:rFonts w:ascii="Times New Roman" w:hAnsi="Times New Roman"/>
          <w:b w:val="false"/>
          <w:bCs w:val="false"/>
          <w:i w:val="false"/>
          <w:iCs w:val="false"/>
          <w:caps w:val="false"/>
          <w:smallCaps w:val="false"/>
          <w:color w:val="000000"/>
          <w:spacing w:val="0"/>
          <w:sz w:val="24"/>
          <w:szCs w:val="24"/>
          <w:lang w:val="id-ID"/>
        </w:rPr>
        <w:t>Berdasarkan uraian latar belakang diatas dapat disimpulkan beberapa permasalahan, sebagai berikut :</w:t>
      </w:r>
    </w:p>
    <w:p>
      <w:pPr>
        <w:pStyle w:val="BodyText"/>
        <w:numPr>
          <w:ilvl w:val="0"/>
          <w:numId w:val="3"/>
        </w:numPr>
        <w:bidi w:val="0"/>
        <w:spacing w:lineRule="auto" w:line="360" w:before="0" w:after="140"/>
        <w:jc w:val="start"/>
        <w:rPr/>
      </w:pPr>
      <w:r>
        <w:rPr>
          <w:rFonts w:ascii="Times New Roman" w:hAnsi="Times New Roman"/>
          <w:b w:val="false"/>
          <w:bCs w:val="false"/>
          <w:i w:val="false"/>
          <w:iCs w:val="false"/>
          <w:caps w:val="false"/>
          <w:smallCaps w:val="false"/>
          <w:color w:val="000000"/>
          <w:spacing w:val="0"/>
          <w:sz w:val="24"/>
          <w:szCs w:val="24"/>
          <w:lang w:val="id-ID"/>
        </w:rPr>
        <w:t xml:space="preserve">Bagaimana efektivitas penggunaan modul </w:t>
      </w:r>
      <w:r>
        <w:rPr>
          <w:i/>
          <w:iCs/>
        </w:rPr>
        <w:t>LoRa SX1278</w:t>
      </w:r>
      <w:r>
        <w:rPr>
          <w:i w:val="false"/>
          <w:iCs w:val="false"/>
        </w:rPr>
        <w:t xml:space="preserve"> </w:t>
      </w:r>
      <w:r>
        <w:rPr>
          <w:i w:val="false"/>
          <w:iCs w:val="false"/>
        </w:rPr>
        <w:t>dalam melakukan tranmisi data kualitas air pada kondisi jaringan tanpa internet</w:t>
      </w:r>
    </w:p>
    <w:p>
      <w:pPr>
        <w:pStyle w:val="BodyText"/>
        <w:numPr>
          <w:ilvl w:val="0"/>
          <w:numId w:val="3"/>
        </w:numPr>
        <w:bidi w:val="0"/>
        <w:spacing w:lineRule="auto" w:line="360" w:before="0" w:after="140"/>
        <w:jc w:val="start"/>
        <w:rPr>
          <w:rFonts w:ascii="Times New Roman" w:hAnsi="Times New Roman"/>
          <w:b w:val="false"/>
          <w:bCs w:val="false"/>
          <w:i w:val="false"/>
          <w:iCs w:val="false"/>
          <w:caps w:val="false"/>
          <w:smallCaps w:val="false"/>
          <w:color w:val="000000"/>
          <w:spacing w:val="0"/>
          <w:sz w:val="24"/>
          <w:szCs w:val="24"/>
          <w:lang w:val="id-ID"/>
        </w:rPr>
      </w:pPr>
      <w:r>
        <w:rPr>
          <w:rFonts w:ascii="Times New Roman" w:hAnsi="Times New Roman"/>
          <w:b w:val="false"/>
          <w:bCs w:val="false"/>
          <w:i w:val="false"/>
          <w:iCs w:val="false"/>
          <w:caps w:val="false"/>
          <w:smallCaps w:val="false"/>
          <w:color w:val="000000"/>
          <w:spacing w:val="0"/>
          <w:sz w:val="24"/>
          <w:szCs w:val="24"/>
          <w:lang w:val="id-ID"/>
        </w:rPr>
        <w:t>Bagaimana Navigator dapat menuntun pengguna menuju ke sumber air secara akurat</w:t>
      </w:r>
    </w:p>
    <w:p>
      <w:pPr>
        <w:pStyle w:val="BodyText"/>
        <w:numPr>
          <w:ilvl w:val="0"/>
          <w:numId w:val="3"/>
        </w:numPr>
        <w:bidi w:val="0"/>
        <w:spacing w:lineRule="auto" w:line="360" w:before="0" w:after="140"/>
        <w:jc w:val="start"/>
        <w:rPr/>
      </w:pPr>
      <w:r>
        <w:rPr>
          <w:rFonts w:ascii="Times New Roman" w:hAnsi="Times New Roman"/>
          <w:b w:val="false"/>
          <w:bCs w:val="false"/>
          <w:i w:val="false"/>
          <w:iCs w:val="false"/>
          <w:caps w:val="false"/>
          <w:smallCaps w:val="false"/>
          <w:color w:val="000000"/>
          <w:spacing w:val="0"/>
          <w:sz w:val="24"/>
          <w:szCs w:val="24"/>
          <w:lang w:val="id-ID"/>
        </w:rPr>
        <w:t xml:space="preserve">Bagaimana cara </w:t>
      </w:r>
      <w:r>
        <w:rPr>
          <w:rFonts w:ascii="Times New Roman" w:hAnsi="Times New Roman"/>
          <w:b w:val="false"/>
          <w:bCs w:val="false"/>
          <w:i/>
          <w:iCs/>
          <w:caps w:val="false"/>
          <w:smallCaps w:val="false"/>
          <w:color w:val="000000"/>
          <w:spacing w:val="0"/>
          <w:sz w:val="24"/>
          <w:szCs w:val="24"/>
          <w:lang w:val="id-ID"/>
        </w:rPr>
        <w:t xml:space="preserve">Guardian </w:t>
      </w:r>
      <w:r>
        <w:rPr>
          <w:rFonts w:ascii="Times New Roman" w:hAnsi="Times New Roman"/>
          <w:b w:val="false"/>
          <w:bCs w:val="false"/>
          <w:i w:val="false"/>
          <w:iCs w:val="false"/>
          <w:caps w:val="false"/>
          <w:smallCaps w:val="false"/>
          <w:color w:val="000000"/>
          <w:spacing w:val="0"/>
          <w:sz w:val="24"/>
          <w:szCs w:val="24"/>
          <w:lang w:val="id-ID"/>
        </w:rPr>
        <w:t xml:space="preserve">memvalidasi air layak olah dengan menggunakan sensor </w:t>
      </w:r>
      <w:r>
        <w:rPr>
          <w:rFonts w:ascii="Times New Roman" w:hAnsi="Times New Roman"/>
          <w:b w:val="false"/>
          <w:bCs w:val="false"/>
          <w:i/>
          <w:iCs/>
          <w:caps w:val="false"/>
          <w:smallCaps w:val="false"/>
          <w:color w:val="000000"/>
          <w:spacing w:val="0"/>
          <w:sz w:val="24"/>
          <w:szCs w:val="24"/>
          <w:lang w:val="id-ID"/>
        </w:rPr>
        <w:t>TDS</w:t>
      </w:r>
      <w:r>
        <w:rPr>
          <w:rFonts w:ascii="Times New Roman" w:hAnsi="Times New Roman"/>
          <w:b w:val="false"/>
          <w:bCs w:val="false"/>
          <w:i w:val="false"/>
          <w:iCs w:val="false"/>
          <w:caps w:val="false"/>
          <w:smallCaps w:val="false"/>
          <w:color w:val="000000"/>
          <w:spacing w:val="0"/>
          <w:sz w:val="24"/>
          <w:szCs w:val="24"/>
          <w:lang w:val="id-ID"/>
        </w:rPr>
        <w:t xml:space="preserve"> dan </w:t>
      </w:r>
      <w:r>
        <w:rPr>
          <w:rFonts w:ascii="Times New Roman" w:hAnsi="Times New Roman"/>
          <w:i/>
          <w:iCs/>
        </w:rPr>
        <w:t>DS18B20</w:t>
      </w:r>
    </w:p>
    <w:p>
      <w:pPr>
        <w:pStyle w:val="BodyText"/>
        <w:numPr>
          <w:ilvl w:val="0"/>
          <w:numId w:val="0"/>
        </w:numPr>
        <w:bidi w:val="0"/>
        <w:spacing w:lineRule="auto" w:line="360" w:before="0" w:after="140"/>
        <w:ind w:hanging="0" w:start="0"/>
        <w:jc w:val="start"/>
        <w:rPr>
          <w:i/>
          <w:iCs/>
        </w:rPr>
      </w:pPr>
      <w:r>
        <w:rPr>
          <w:i/>
          <w:iCs/>
        </w:rPr>
      </w:r>
    </w:p>
    <w:p>
      <w:pPr>
        <w:pStyle w:val="BodyText"/>
        <w:numPr>
          <w:ilvl w:val="0"/>
          <w:numId w:val="0"/>
        </w:numPr>
        <w:bidi w:val="0"/>
        <w:spacing w:lineRule="auto" w:line="360" w:before="0" w:after="140"/>
        <w:ind w:hanging="0" w:start="0"/>
        <w:jc w:val="start"/>
        <w:rPr>
          <w:b/>
          <w:bCs/>
          <w:i w:val="false"/>
          <w:iCs w:val="false"/>
        </w:rPr>
      </w:pPr>
      <w:r>
        <w:rPr>
          <w:b/>
          <w:bCs/>
          <w:i w:val="false"/>
          <w:iCs w:val="false"/>
        </w:rPr>
        <w:t>1.3 TUJUAN PENELITIAN</w:t>
      </w:r>
    </w:p>
    <w:p>
      <w:pPr>
        <w:pStyle w:val="BodyText"/>
        <w:bidi w:val="0"/>
        <w:spacing w:lineRule="auto" w:line="360" w:before="0" w:after="140"/>
        <w:ind w:hanging="0" w:start="0"/>
        <w:jc w:val="start"/>
        <w:rPr>
          <w:b w:val="false"/>
          <w:bCs w:val="false"/>
          <w:i w:val="false"/>
          <w:iCs w:val="false"/>
        </w:rPr>
      </w:pPr>
      <w:r>
        <w:rPr>
          <w:b w:val="false"/>
          <w:bCs w:val="false"/>
          <w:i w:val="false"/>
          <w:iCs w:val="false"/>
        </w:rPr>
        <w:t>Tujuan yang ingin dicapai pada penulisan dan pelaksanaan pada penelitian ini adalah, sebagai berikut :</w:t>
      </w:r>
    </w:p>
    <w:p>
      <w:pPr>
        <w:pStyle w:val="BodyText"/>
        <w:numPr>
          <w:ilvl w:val="0"/>
          <w:numId w:val="4"/>
        </w:numPr>
        <w:bidi w:val="0"/>
        <w:spacing w:lineRule="auto" w:line="360" w:before="0" w:after="140"/>
        <w:jc w:val="start"/>
        <w:rPr>
          <w:b w:val="false"/>
          <w:bCs w:val="false"/>
          <w:i w:val="false"/>
          <w:iCs w:val="false"/>
        </w:rPr>
      </w:pPr>
      <w:r>
        <w:rPr>
          <w:b w:val="false"/>
          <w:bCs w:val="false"/>
          <w:i w:val="false"/>
          <w:iCs w:val="false"/>
        </w:rPr>
        <w:t>Membangun sistem yang dapat membantu korban banjir dalam melakukan pencarian dan memvalidasi air layak olah.</w:t>
      </w:r>
    </w:p>
    <w:p>
      <w:pPr>
        <w:pStyle w:val="BodyText"/>
        <w:numPr>
          <w:ilvl w:val="0"/>
          <w:numId w:val="4"/>
        </w:numPr>
        <w:bidi w:val="0"/>
        <w:spacing w:lineRule="auto" w:line="360" w:before="0" w:after="140"/>
        <w:jc w:val="start"/>
        <w:rPr>
          <w:b w:val="false"/>
          <w:bCs w:val="false"/>
          <w:i w:val="false"/>
          <w:iCs w:val="false"/>
        </w:rPr>
      </w:pPr>
      <w:r>
        <w:rPr>
          <w:b w:val="false"/>
          <w:bCs w:val="false"/>
          <w:i w:val="false"/>
          <w:iCs w:val="false"/>
        </w:rPr>
        <w:t xml:space="preserve">Melakukan pengujian dan analisa terhadap modul </w:t>
      </w:r>
      <w:r>
        <w:rPr>
          <w:b w:val="false"/>
          <w:bCs w:val="false"/>
          <w:i/>
          <w:iCs/>
        </w:rPr>
        <w:t xml:space="preserve">LoRa </w:t>
      </w:r>
      <w:r>
        <w:rPr>
          <w:rFonts w:ascii="Times New Roman" w:hAnsi="Times New Roman"/>
          <w:b w:val="false"/>
          <w:bCs w:val="false"/>
          <w:i/>
          <w:iCs/>
        </w:rPr>
        <w:t>SX1278</w:t>
      </w:r>
      <w:r>
        <w:rPr>
          <w:b w:val="false"/>
          <w:bCs w:val="false"/>
          <w:i w:val="false"/>
          <w:iCs w:val="false"/>
        </w:rPr>
        <w:t xml:space="preserve"> dalam melakukan tranmisi data pada kondisi jaringan tanpa internet</w:t>
      </w:r>
    </w:p>
    <w:p>
      <w:pPr>
        <w:pStyle w:val="BodyText"/>
        <w:numPr>
          <w:ilvl w:val="0"/>
          <w:numId w:val="4"/>
        </w:numPr>
        <w:bidi w:val="0"/>
        <w:spacing w:lineRule="auto" w:line="360" w:before="0" w:after="140"/>
        <w:jc w:val="start"/>
        <w:rPr>
          <w:b w:val="false"/>
          <w:bCs w:val="false"/>
          <w:i w:val="false"/>
          <w:iCs w:val="false"/>
        </w:rPr>
      </w:pPr>
      <w:r>
        <w:rPr>
          <w:b w:val="false"/>
          <w:bCs w:val="false"/>
          <w:i w:val="false"/>
          <w:iCs w:val="false"/>
        </w:rPr>
        <w:t xml:space="preserve">Mneguji akurasi perangkat </w:t>
      </w:r>
      <w:r>
        <w:rPr>
          <w:b w:val="false"/>
          <w:bCs w:val="false"/>
          <w:i/>
          <w:iCs/>
        </w:rPr>
        <w:t xml:space="preserve">Navigator </w:t>
      </w:r>
      <w:r>
        <w:rPr>
          <w:b w:val="false"/>
          <w:bCs w:val="false"/>
          <w:i w:val="false"/>
          <w:iCs w:val="false"/>
        </w:rPr>
        <w:t>dalam menuntun pengguna menuju lokasi sumber air</w:t>
      </w:r>
    </w:p>
    <w:p>
      <w:pPr>
        <w:pStyle w:val="BodyText"/>
        <w:numPr>
          <w:ilvl w:val="0"/>
          <w:numId w:val="4"/>
        </w:numPr>
        <w:bidi w:val="0"/>
        <w:spacing w:lineRule="auto" w:line="360" w:before="0" w:after="140"/>
        <w:jc w:val="start"/>
        <w:rPr/>
      </w:pPr>
      <w:r>
        <w:rPr>
          <w:b w:val="false"/>
          <w:bCs w:val="false"/>
          <w:i w:val="false"/>
          <w:iCs w:val="false"/>
        </w:rPr>
        <w:t xml:space="preserve">Merancang sistem </w:t>
      </w:r>
      <w:r>
        <w:rPr>
          <w:b w:val="false"/>
          <w:bCs w:val="false"/>
          <w:i/>
          <w:iCs/>
        </w:rPr>
        <w:t xml:space="preserve">Guardian </w:t>
      </w:r>
      <w:r>
        <w:rPr>
          <w:b w:val="false"/>
          <w:bCs w:val="false"/>
          <w:i w:val="false"/>
          <w:iCs w:val="false"/>
        </w:rPr>
        <w:t xml:space="preserve">mampu memvalidasi air layak olah dengan menggunakan sensor </w:t>
      </w:r>
      <w:r>
        <w:rPr>
          <w:b w:val="false"/>
          <w:bCs w:val="false"/>
          <w:i/>
          <w:iCs/>
        </w:rPr>
        <w:t xml:space="preserve">TDS </w:t>
      </w:r>
      <w:r>
        <w:rPr>
          <w:b w:val="false"/>
          <w:bCs w:val="false"/>
          <w:i w:val="false"/>
          <w:iCs w:val="false"/>
        </w:rPr>
        <w:t xml:space="preserve">dan </w:t>
      </w:r>
      <w:r>
        <w:rPr>
          <w:i/>
          <w:iCs/>
        </w:rPr>
        <w:t>DS18B20</w:t>
      </w:r>
      <w:r>
        <w:br w:type="page"/>
      </w:r>
    </w:p>
    <w:p>
      <w:pPr>
        <w:pStyle w:val="BodyText"/>
        <w:bidi w:val="0"/>
        <w:spacing w:lineRule="auto" w:line="24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spacing w:lineRule="auto" w:line="240"/>
        <w:jc w:val="center"/>
        <w:rPr>
          <w:rFonts w:ascii="Times New Roman" w:hAnsi="Times New Roman"/>
          <w:b/>
          <w:bCs/>
          <w:sz w:val="24"/>
          <w:szCs w:val="24"/>
          <w:lang w:val="id-ID"/>
        </w:rPr>
      </w:pPr>
      <w:r>
        <w:rPr>
          <w:rFonts w:ascii="Times New Roman" w:hAnsi="Times New Roman"/>
          <w:b/>
          <w:bCs/>
          <w:sz w:val="24"/>
          <w:szCs w:val="24"/>
          <w:lang w:val="id-ID"/>
        </w:rPr>
        <w:t xml:space="preserve">BAB </w:t>
      </w:r>
      <w:r>
        <w:rPr>
          <w:rFonts w:ascii="Times New Roman" w:hAnsi="Times New Roman"/>
          <w:b/>
          <w:bCs/>
          <w:sz w:val="24"/>
          <w:szCs w:val="24"/>
          <w:lang w:val="id-ID"/>
        </w:rPr>
        <w:t>2</w:t>
      </w:r>
    </w:p>
    <w:p>
      <w:pPr>
        <w:pStyle w:val="BodyText"/>
        <w:bidi w:val="0"/>
        <w:spacing w:lineRule="auto" w:line="240"/>
        <w:jc w:val="center"/>
        <w:rPr>
          <w:rFonts w:ascii="Times New Roman" w:hAnsi="Times New Roman"/>
          <w:b w:val="false"/>
          <w:bCs w:val="false"/>
          <w:sz w:val="24"/>
          <w:szCs w:val="24"/>
          <w:lang w:val="id-ID"/>
        </w:rPr>
      </w:pPr>
      <w:r>
        <w:rPr>
          <w:rFonts w:ascii="Times New Roman" w:hAnsi="Times New Roman"/>
          <w:b/>
          <w:bCs/>
          <w:sz w:val="24"/>
          <w:szCs w:val="24"/>
          <w:lang w:val="id-ID"/>
        </w:rPr>
        <w:t>KAJIAN PUSTAKA</w:t>
      </w:r>
    </w:p>
    <w:p>
      <w:pPr>
        <w:pStyle w:val="BodyText"/>
        <w:bidi w:val="0"/>
        <w:spacing w:lineRule="auto" w:line="240"/>
        <w:jc w:val="center"/>
        <w:rPr>
          <w:rFonts w:ascii="Times New Roman" w:hAnsi="Times New Roman"/>
          <w:b w:val="false"/>
          <w:bCs w:val="false"/>
          <w:sz w:val="24"/>
          <w:szCs w:val="24"/>
          <w:lang w:val="id-ID"/>
        </w:rPr>
      </w:pPr>
      <w:r>
        <w:rPr>
          <w:rFonts w:ascii="Times New Roman" w:hAnsi="Times New Roman"/>
          <w:b/>
          <w:bCs/>
          <w:sz w:val="24"/>
          <w:szCs w:val="24"/>
          <w:lang w:val="id-ID"/>
        </w:rPr>
      </w:r>
    </w:p>
    <w:p>
      <w:pPr>
        <w:pStyle w:val="BodyText"/>
        <w:bidi w:val="0"/>
        <w:spacing w:lineRule="auto" w:line="240"/>
        <w:ind w:hanging="0"/>
        <w:jc w:val="start"/>
        <w:rPr>
          <w:rFonts w:ascii="Times New Roman" w:hAnsi="Times New Roman"/>
          <w:b/>
          <w:bCs/>
          <w:sz w:val="24"/>
          <w:szCs w:val="24"/>
          <w:lang w:val="id-ID"/>
        </w:rPr>
      </w:pPr>
      <w:r>
        <w:rPr>
          <w:rFonts w:ascii="Times New Roman" w:hAnsi="Times New Roman"/>
          <w:b/>
          <w:bCs/>
          <w:sz w:val="24"/>
          <w:szCs w:val="24"/>
          <w:lang w:val="id-ID"/>
        </w:rPr>
        <w:t>2.1 DAMPAK BANJIR TERHADAP KUALITAS AIR</w:t>
      </w:r>
    </w:p>
    <w:p>
      <w:pPr>
        <w:pStyle w:val="BodyText"/>
        <w:bidi w:val="0"/>
        <w:spacing w:lineRule="auto" w:line="360"/>
        <w:ind w:firstLine="567"/>
        <w:jc w:val="both"/>
        <w:rPr>
          <w:rFonts w:ascii="Times New Roman" w:hAnsi="Times New Roman"/>
          <w:b w:val="false"/>
          <w:bCs w:val="false"/>
          <w:sz w:val="24"/>
          <w:szCs w:val="24"/>
          <w:lang w:val="id-ID"/>
        </w:rPr>
      </w:pPr>
      <w:r>
        <w:rPr>
          <w:rFonts w:ascii="Times New Roman" w:hAnsi="Times New Roman"/>
          <w:b w:val="false"/>
          <w:bCs w:val="false"/>
          <w:sz w:val="24"/>
          <w:szCs w:val="24"/>
          <w:lang w:val="id-ID"/>
        </w:rPr>
        <w:t xml:space="preserve">Banjir bukan hanya sekedar luapan air yang menutupi daratan, tapi sekaligus media transportasi bagi berbagai polutan untuk masuk dan mengkontaminasi sistem air bersih warga. Menurut </w:t>
      </w:r>
      <w:r>
        <w:rPr>
          <w:rFonts w:ascii="Times New Roman" w:hAnsi="Times New Roman"/>
          <w:b w:val="false"/>
          <w:bCs w:val="false"/>
          <w:i/>
          <w:iCs/>
          <w:sz w:val="24"/>
          <w:szCs w:val="24"/>
          <w:lang w:val="id-ID"/>
        </w:rPr>
        <w:t xml:space="preserve">World Health Organization (WHO, 2022), </w:t>
      </w:r>
      <w:r>
        <w:rPr>
          <w:rFonts w:ascii="Times New Roman" w:hAnsi="Times New Roman"/>
          <w:b w:val="false"/>
          <w:bCs w:val="false"/>
          <w:i w:val="false"/>
          <w:iCs w:val="false"/>
          <w:sz w:val="24"/>
          <w:szCs w:val="24"/>
          <w:lang w:val="id-ID"/>
        </w:rPr>
        <w:t>banjir meningkatkan resiko kontaminasi silang antara limbah domestik dengan sumber air bersih warga.</w:t>
      </w:r>
    </w:p>
    <w:p>
      <w:pPr>
        <w:pStyle w:val="BodyText"/>
        <w:bidi w:val="0"/>
        <w:spacing w:lineRule="auto" w:line="360"/>
        <w:ind w:firstLine="567"/>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Banjir dapat mempengaruhi kualitas air bersih warga dapat diklasifikasikan ke dalam tiga hal kategori utama :</w:t>
      </w:r>
    </w:p>
    <w:p>
      <w:pPr>
        <w:pStyle w:val="BodyText"/>
        <w:numPr>
          <w:ilvl w:val="0"/>
          <w:numId w:val="5"/>
        </w:numPr>
        <w:bidi w:val="0"/>
        <w:spacing w:lineRule="auto" w:line="36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Peningkatan kekeruhan dan sedimentasi fisik</w:t>
      </w:r>
    </w:p>
    <w:p>
      <w:pPr>
        <w:pStyle w:val="BodyText"/>
        <w:numPr>
          <w:ilvl w:val="0"/>
          <w:numId w:val="0"/>
        </w:numPr>
        <w:bidi w:val="0"/>
        <w:spacing w:lineRule="auto" w:line="360"/>
        <w:ind w:hanging="0" w:start="72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Banjir seringkali mengangkut partikel tanah, pasir dan material organik hasil erosi permukaan tanah. Masuknya material-material ini ke sumur galian atau sistem air bersih warga mengakibatkan meningkatnya turbiditas (kekeruhan). Tingginya kadar sedimen ini tidak hanya mengubah visual dan rasa dari air tapi juga menjadi “kendaraan” bagi logam berat dan mikroorganisme untuk masuk ke dalam akuifer melalui dinding sumur yang tidak kedap air</w:t>
      </w:r>
    </w:p>
    <w:p>
      <w:pPr>
        <w:pStyle w:val="BodyText"/>
        <w:numPr>
          <w:ilvl w:val="0"/>
          <w:numId w:val="5"/>
        </w:numPr>
        <w:bidi w:val="0"/>
        <w:spacing w:lineRule="auto" w:line="36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Kontaminasi limbah domestik dan zat berbahaya</w:t>
      </w:r>
    </w:p>
    <w:p>
      <w:pPr>
        <w:pStyle w:val="BodyText"/>
        <w:numPr>
          <w:ilvl w:val="0"/>
          <w:numId w:val="0"/>
        </w:numPr>
        <w:bidi w:val="0"/>
        <w:spacing w:lineRule="auto" w:line="360"/>
        <w:ind w:hanging="0" w:start="72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 xml:space="preserve">Banjir mengakibatkan hilangnya pembatas fisik antara saluran pembuangan limbah dengan saluran air bersih warga. </w:t>
      </w:r>
      <w:r>
        <w:rPr>
          <w:rFonts w:ascii="Times New Roman" w:hAnsi="Times New Roman"/>
          <w:b w:val="false"/>
          <w:bCs w:val="false"/>
          <w:i w:val="false"/>
          <w:iCs w:val="false"/>
          <w:sz w:val="24"/>
          <w:szCs w:val="24"/>
          <w:lang w:val="id-ID"/>
        </w:rPr>
        <w:t>Hal ini mengakibatkan</w:t>
      </w:r>
      <w:r>
        <w:rPr>
          <w:rFonts w:ascii="Times New Roman" w:hAnsi="Times New Roman"/>
          <w:b w:val="false"/>
          <w:bCs w:val="false"/>
          <w:i w:val="false"/>
          <w:iCs w:val="false"/>
          <w:sz w:val="24"/>
          <w:szCs w:val="24"/>
          <w:lang w:val="id-ID"/>
        </w:rPr>
        <w:t xml:space="preserve"> </w:t>
      </w:r>
      <w:r>
        <w:rPr>
          <w:rFonts w:ascii="Times New Roman" w:hAnsi="Times New Roman"/>
          <w:b w:val="false"/>
          <w:bCs w:val="false"/>
          <w:i w:val="false"/>
          <w:iCs w:val="false"/>
          <w:sz w:val="24"/>
          <w:szCs w:val="24"/>
          <w:lang w:val="id-ID"/>
        </w:rPr>
        <w:t>bercampurnya limbah domestik dengan air banjir yang kemudian menginfiltrasi sumur warga</w:t>
      </w:r>
    </w:p>
    <w:p>
      <w:pPr>
        <w:pStyle w:val="BodyText"/>
        <w:numPr>
          <w:ilvl w:val="0"/>
          <w:numId w:val="5"/>
        </w:numPr>
        <w:bidi w:val="0"/>
        <w:spacing w:lineRule="auto" w:line="36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Infiltrasi Mikroorganisme</w:t>
      </w:r>
    </w:p>
    <w:p>
      <w:pPr>
        <w:pStyle w:val="BodyText"/>
        <w:numPr>
          <w:ilvl w:val="0"/>
          <w:numId w:val="0"/>
        </w:numPr>
        <w:bidi w:val="0"/>
        <w:spacing w:lineRule="auto" w:line="360"/>
        <w:ind w:hanging="0" w:start="72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 xml:space="preserve">Banjir juga membawa berbagai mikroorganisme pantogen seperti bakteri </w:t>
      </w:r>
      <w:r>
        <w:rPr>
          <w:rFonts w:ascii="Times New Roman" w:hAnsi="Times New Roman"/>
          <w:b w:val="false"/>
          <w:bCs w:val="false"/>
          <w:i/>
          <w:iCs/>
          <w:sz w:val="24"/>
          <w:szCs w:val="24"/>
          <w:lang w:val="id-ID"/>
        </w:rPr>
        <w:t xml:space="preserve">Vibrio cholerae </w:t>
      </w:r>
      <w:r>
        <w:rPr>
          <w:rFonts w:ascii="Times New Roman" w:hAnsi="Times New Roman"/>
          <w:b w:val="false"/>
          <w:bCs w:val="false"/>
          <w:i w:val="false"/>
          <w:iCs w:val="false"/>
          <w:sz w:val="24"/>
          <w:szCs w:val="24"/>
          <w:lang w:val="id-ID"/>
        </w:rPr>
        <w:t xml:space="preserve">(kolera), </w:t>
      </w:r>
      <w:r>
        <w:rPr>
          <w:rFonts w:ascii="Times New Roman" w:hAnsi="Times New Roman"/>
          <w:b w:val="false"/>
          <w:bCs w:val="false"/>
          <w:i/>
          <w:iCs/>
          <w:sz w:val="24"/>
          <w:szCs w:val="24"/>
          <w:lang w:val="id-ID"/>
        </w:rPr>
        <w:t xml:space="preserve">Shingella </w:t>
      </w:r>
      <w:r>
        <w:rPr>
          <w:rFonts w:ascii="Times New Roman" w:hAnsi="Times New Roman"/>
          <w:b w:val="false"/>
          <w:bCs w:val="false"/>
          <w:i w:val="false"/>
          <w:iCs w:val="false"/>
          <w:sz w:val="24"/>
          <w:szCs w:val="24"/>
          <w:lang w:val="id-ID"/>
        </w:rPr>
        <w:t xml:space="preserve">(disentri), dan </w:t>
      </w:r>
      <w:r>
        <w:rPr>
          <w:rFonts w:ascii="Times New Roman" w:hAnsi="Times New Roman"/>
          <w:b w:val="false"/>
          <w:bCs w:val="false"/>
          <w:i/>
          <w:iCs/>
          <w:sz w:val="24"/>
          <w:szCs w:val="24"/>
          <w:lang w:val="id-ID"/>
        </w:rPr>
        <w:t xml:space="preserve">Leptospira </w:t>
      </w:r>
      <w:r>
        <w:rPr>
          <w:rFonts w:ascii="Times New Roman" w:hAnsi="Times New Roman"/>
          <w:b w:val="false"/>
          <w:bCs w:val="false"/>
          <w:i w:val="false"/>
          <w:iCs w:val="false"/>
          <w:sz w:val="24"/>
          <w:szCs w:val="24"/>
          <w:lang w:val="id-ID"/>
        </w:rPr>
        <w:t xml:space="preserve">(leptospirosis), memiliki daya tahan yang bervariasi di lingkungan air. Hal ini merupakan dampak dari </w:t>
      </w:r>
      <w:r>
        <w:rPr>
          <w:rFonts w:ascii="Times New Roman" w:hAnsi="Times New Roman"/>
          <w:b w:val="false"/>
          <w:bCs w:val="false"/>
          <w:i w:val="false"/>
          <w:iCs w:val="false"/>
          <w:sz w:val="24"/>
          <w:szCs w:val="24"/>
          <w:lang w:val="id-ID"/>
        </w:rPr>
        <w:t>tanah yang berperan menjadi filter alami mikroorganisme menjadi sangat jenuh dikarenakan banjir.</w:t>
      </w:r>
    </w:p>
    <w:p>
      <w:pPr>
        <w:pStyle w:val="BodyText"/>
        <w:bidi w:val="0"/>
        <w:spacing w:lineRule="auto" w:line="240"/>
        <w:ind w:hanging="0"/>
        <w:jc w:val="start"/>
        <w:rPr>
          <w:rFonts w:ascii="Times New Roman" w:hAnsi="Times New Roman"/>
          <w:b/>
          <w:bCs/>
          <w:sz w:val="24"/>
          <w:szCs w:val="24"/>
          <w:lang w:val="id-ID"/>
        </w:rPr>
      </w:pPr>
      <w:r>
        <w:rPr>
          <w:rFonts w:ascii="Times New Roman" w:hAnsi="Times New Roman"/>
          <w:b/>
          <w:bCs/>
          <w:sz w:val="24"/>
          <w:szCs w:val="24"/>
          <w:lang w:val="id-ID"/>
        </w:rPr>
        <w:t xml:space="preserve">2.2 SENSOR </w:t>
      </w:r>
      <w:r>
        <w:rPr>
          <w:rFonts w:ascii="Times New Roman" w:hAnsi="Times New Roman"/>
          <w:b/>
          <w:bCs/>
          <w:i/>
          <w:iCs/>
          <w:sz w:val="24"/>
          <w:szCs w:val="24"/>
          <w:lang w:val="id-ID"/>
        </w:rPr>
        <w:t>TDS</w:t>
      </w:r>
      <w:r>
        <w:rPr>
          <w:rFonts w:ascii="Times New Roman" w:hAnsi="Times New Roman"/>
          <w:b/>
          <w:bCs/>
          <w:i w:val="false"/>
          <w:iCs w:val="false"/>
          <w:sz w:val="24"/>
          <w:szCs w:val="24"/>
          <w:lang w:val="id-ID"/>
        </w:rPr>
        <w:t xml:space="preserve"> DAN SUHU</w:t>
      </w:r>
    </w:p>
    <w:p>
      <w:pPr>
        <w:pStyle w:val="BodyText"/>
        <w:bidi w:val="0"/>
        <w:spacing w:lineRule="auto" w:line="240"/>
        <w:ind w:hanging="0"/>
        <w:jc w:val="start"/>
        <w:rPr>
          <w:rFonts w:ascii="Times New Roman" w:hAnsi="Times New Roman"/>
          <w:b/>
          <w:bCs/>
          <w:i w:val="false"/>
          <w:iCs w:val="false"/>
          <w:sz w:val="24"/>
          <w:szCs w:val="24"/>
          <w:lang w:val="id-ID"/>
        </w:rPr>
      </w:pPr>
      <w:r>
        <w:rPr>
          <w:rFonts w:ascii="Times New Roman" w:hAnsi="Times New Roman"/>
          <w:b/>
          <w:bCs/>
          <w:i w:val="false"/>
          <w:iCs w:val="false"/>
          <w:sz w:val="24"/>
          <w:szCs w:val="24"/>
          <w:lang w:val="id-ID"/>
        </w:rPr>
      </w:r>
    </w:p>
    <w:p>
      <w:pPr>
        <w:pStyle w:val="BodyText"/>
        <w:widowControl/>
        <w:numPr>
          <w:ilvl w:val="0"/>
          <w:numId w:val="6"/>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 </w:t>
      </w:r>
      <w:r>
        <w:rPr>
          <w:rFonts w:eastAsia="Noto Sans CJK HK" w:cs="FreeSans" w:ascii="Times New Roman" w:hAnsi="Times New Roman"/>
          <w:b w:val="false"/>
          <w:bCs w:val="false"/>
          <w:i w:val="false"/>
          <w:iCs w:val="false"/>
          <w:color w:val="auto"/>
          <w:kern w:val="2"/>
          <w:sz w:val="24"/>
          <w:szCs w:val="24"/>
          <w:lang w:val="id-ID" w:eastAsia="zh-CN" w:bidi="hi-IN"/>
        </w:rPr>
        <w:t xml:space="preserve">Sensor </w:t>
      </w:r>
      <w:r>
        <w:rPr>
          <w:rFonts w:eastAsia="Noto Sans CJK HK" w:cs="FreeSans" w:ascii="Times New Roman" w:hAnsi="Times New Roman"/>
          <w:b w:val="false"/>
          <w:bCs w:val="false"/>
          <w:i/>
          <w:iCs/>
          <w:color w:val="auto"/>
          <w:kern w:val="2"/>
          <w:sz w:val="24"/>
          <w:szCs w:val="24"/>
          <w:lang w:val="id-ID" w:eastAsia="zh-CN" w:bidi="hi-IN"/>
        </w:rPr>
        <w:t>Total Dissolved Solid (TDS)</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Sensor </w:t>
      </w:r>
      <w:r>
        <w:rPr>
          <w:rFonts w:eastAsia="Noto Sans CJK HK" w:cs="FreeSans" w:ascii="Times New Roman" w:hAnsi="Times New Roman"/>
          <w:b w:val="false"/>
          <w:bCs w:val="false"/>
          <w:i/>
          <w:iCs/>
          <w:color w:val="auto"/>
          <w:kern w:val="2"/>
          <w:sz w:val="24"/>
          <w:szCs w:val="24"/>
          <w:lang w:val="id-ID" w:eastAsia="zh-CN" w:bidi="hi-IN"/>
        </w:rPr>
        <w:t xml:space="preserve">Total Dissolved Solid (TDS) </w:t>
      </w:r>
      <w:r>
        <w:rPr>
          <w:rFonts w:eastAsia="Noto Sans CJK HK" w:cs="FreeSans" w:ascii="Times New Roman" w:hAnsi="Times New Roman"/>
          <w:b w:val="false"/>
          <w:bCs w:val="false"/>
          <w:i w:val="false"/>
          <w:iCs w:val="false"/>
          <w:color w:val="auto"/>
          <w:kern w:val="2"/>
          <w:sz w:val="24"/>
          <w:szCs w:val="24"/>
          <w:lang w:val="id-ID" w:eastAsia="zh-CN" w:bidi="hi-IN"/>
        </w:rPr>
        <w:t xml:space="preserve">merupakan perangkat elektronika yang bertugas untuk mengukur jumlah padatan seperti mineral, logam, dan garam ke dalam suatu volume air. Sensor </w:t>
      </w:r>
      <w:r>
        <w:rPr>
          <w:rFonts w:eastAsia="Noto Sans CJK HK" w:cs="FreeSans" w:ascii="Times New Roman" w:hAnsi="Times New Roman"/>
          <w:b w:val="false"/>
          <w:bCs w:val="false"/>
          <w:i/>
          <w:iCs/>
          <w:color w:val="auto"/>
          <w:kern w:val="2"/>
          <w:sz w:val="24"/>
          <w:szCs w:val="24"/>
          <w:lang w:val="id-ID" w:eastAsia="zh-CN" w:bidi="hi-IN"/>
        </w:rPr>
        <w:t xml:space="preserve">Total Dissolved Solid (TDS) </w:t>
      </w:r>
      <w:r>
        <w:rPr>
          <w:rFonts w:eastAsia="Noto Sans CJK HK" w:cs="FreeSans" w:ascii="Times New Roman" w:hAnsi="Times New Roman"/>
          <w:b w:val="false"/>
          <w:bCs w:val="false"/>
          <w:i w:val="false"/>
          <w:iCs w:val="false"/>
          <w:color w:val="auto"/>
          <w:kern w:val="2"/>
          <w:sz w:val="24"/>
          <w:szCs w:val="24"/>
          <w:lang w:val="id-ID" w:eastAsia="zh-CN" w:bidi="hi-IN"/>
        </w:rPr>
        <w:t xml:space="preserve">bekerja melalui prinsip pengukuran konduktivitas listrik air, di mana partikel yang </w:t>
      </w:r>
      <w:r>
        <w:rPr>
          <w:rFonts w:eastAsia="Noto Sans CJK HK" w:cs="FreeSans" w:ascii="Times New Roman" w:hAnsi="Times New Roman"/>
          <w:b w:val="false"/>
          <w:bCs w:val="false"/>
          <w:i w:val="false"/>
          <w:iCs w:val="false"/>
          <w:color w:val="auto"/>
          <w:kern w:val="2"/>
          <w:sz w:val="24"/>
          <w:szCs w:val="24"/>
          <w:lang w:val="id-ID" w:eastAsia="zh-CN" w:bidi="hi-IN"/>
        </w:rPr>
        <w:t xml:space="preserve">terionisasi akan bekerja sebagai penghantar arus listrik. Satuan yang digunakan berupa </w:t>
      </w:r>
      <w:r>
        <w:rPr>
          <w:rFonts w:eastAsia="Noto Sans CJK HK" w:cs="FreeSans" w:ascii="Times New Roman" w:hAnsi="Times New Roman"/>
          <w:b w:val="false"/>
          <w:bCs w:val="false"/>
          <w:i/>
          <w:iCs/>
          <w:color w:val="auto"/>
          <w:kern w:val="2"/>
          <w:sz w:val="24"/>
          <w:szCs w:val="24"/>
          <w:lang w:val="id-ID" w:eastAsia="zh-CN" w:bidi="hi-IN"/>
        </w:rPr>
        <w:t xml:space="preserve">part per milion </w:t>
      </w:r>
      <w:r>
        <w:rPr>
          <w:rFonts w:eastAsia="Noto Sans CJK HK" w:cs="FreeSans" w:ascii="Times New Roman" w:hAnsi="Times New Roman"/>
          <w:b w:val="false"/>
          <w:bCs w:val="false"/>
          <w:i w:val="false"/>
          <w:iCs w:val="false"/>
          <w:color w:val="auto"/>
          <w:kern w:val="2"/>
          <w:sz w:val="24"/>
          <w:szCs w:val="24"/>
          <w:lang w:val="id-ID" w:eastAsia="zh-CN" w:bidi="hi-IN"/>
        </w:rPr>
        <w:t>(</w:t>
      </w:r>
      <w:r>
        <w:rPr>
          <w:rFonts w:eastAsia="Noto Sans CJK HK" w:cs="FreeSans" w:ascii="Times New Roman" w:hAnsi="Times New Roman"/>
          <w:b w:val="false"/>
          <w:bCs w:val="false"/>
          <w:i/>
          <w:iCs/>
          <w:color w:val="auto"/>
          <w:kern w:val="2"/>
          <w:sz w:val="24"/>
          <w:szCs w:val="24"/>
          <w:lang w:val="id-ID" w:eastAsia="zh-CN" w:bidi="hi-IN"/>
        </w:rPr>
        <w:t>ppm</w:t>
      </w:r>
      <w:r>
        <w:rPr>
          <w:rFonts w:eastAsia="Noto Sans CJK HK" w:cs="FreeSans" w:ascii="Times New Roman" w:hAnsi="Times New Roman"/>
          <w:b w:val="false"/>
          <w:bCs w:val="false"/>
          <w:i w:val="false"/>
          <w:iCs w:val="false"/>
          <w:color w:val="auto"/>
          <w:kern w:val="2"/>
          <w:sz w:val="24"/>
          <w:szCs w:val="24"/>
          <w:lang w:val="id-ID" w:eastAsia="zh-CN" w:bidi="hi-IN"/>
        </w:rPr>
        <w:t xml:space="preserve">). Secara teoritis meningkatnya nilai </w:t>
      </w:r>
      <w:r>
        <w:rPr>
          <w:rFonts w:eastAsia="Noto Sans CJK HK" w:cs="FreeSans" w:ascii="Times New Roman" w:hAnsi="Times New Roman"/>
          <w:b w:val="false"/>
          <w:bCs w:val="false"/>
          <w:i/>
          <w:iCs/>
          <w:color w:val="auto"/>
          <w:kern w:val="2"/>
          <w:sz w:val="24"/>
          <w:szCs w:val="24"/>
          <w:lang w:val="id-ID" w:eastAsia="zh-CN" w:bidi="hi-IN"/>
        </w:rPr>
        <w:t>TDS</w:t>
      </w:r>
      <w:r>
        <w:rPr>
          <w:rFonts w:eastAsia="Noto Sans CJK HK" w:cs="FreeSans" w:ascii="Times New Roman" w:hAnsi="Times New Roman"/>
          <w:b w:val="false"/>
          <w:bCs w:val="false"/>
          <w:i w:val="false"/>
          <w:iCs w:val="false"/>
          <w:color w:val="auto"/>
          <w:kern w:val="2"/>
          <w:sz w:val="24"/>
          <w:szCs w:val="24"/>
          <w:lang w:val="id-ID" w:eastAsia="zh-CN" w:bidi="hi-IN"/>
        </w:rPr>
        <w:t xml:space="preserve"> berbanding lurus dengan potensi akumulasi zat pencemar dalam air. Sehingga parameter ini menjadi indikasi penting dalam pemantauan kualitas air.</w:t>
      </w:r>
    </w:p>
    <w:p>
      <w:pPr>
        <w:pStyle w:val="BodyText"/>
        <w:widowControl/>
        <w:numPr>
          <w:ilvl w:val="0"/>
          <w:numId w:val="6"/>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Sensor Suhu (</w:t>
      </w:r>
      <w:r>
        <w:rPr>
          <w:rFonts w:eastAsia="Noto Sans CJK HK" w:cs="FreeSans" w:ascii="Times New Roman" w:hAnsi="Times New Roman"/>
          <w:b w:val="false"/>
          <w:bCs w:val="false"/>
          <w:i/>
          <w:iCs/>
          <w:color w:val="auto"/>
          <w:kern w:val="2"/>
          <w:sz w:val="24"/>
          <w:szCs w:val="24"/>
          <w:lang w:val="id-ID" w:eastAsia="zh-CN" w:bidi="hi-IN"/>
        </w:rPr>
        <w:t xml:space="preserve">DS18B20 </w:t>
      </w:r>
      <w:r>
        <w:rPr>
          <w:rFonts w:eastAsia="Noto Sans CJK HK" w:cs="FreeSans" w:ascii="Times New Roman" w:hAnsi="Times New Roman"/>
          <w:b w:val="false"/>
          <w:bCs w:val="false"/>
          <w:i w:val="false"/>
          <w:iCs w:val="false"/>
          <w:color w:val="auto"/>
          <w:kern w:val="2"/>
          <w:sz w:val="24"/>
          <w:szCs w:val="24"/>
          <w:lang w:val="id-ID" w:eastAsia="zh-CN" w:bidi="hi-IN"/>
        </w:rPr>
        <w:t>)</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Suhu merupakan parameter kimia yang secara langsung mempengaruhi karakteristik kimia air. Meningkatnya suhu air berdampak kepada penurunan </w:t>
      </w:r>
      <w:r>
        <w:rPr>
          <w:rFonts w:eastAsia="Noto Sans CJK HK" w:cs="FreeSans" w:ascii="Times New Roman" w:hAnsi="Times New Roman"/>
          <w:b w:val="false"/>
          <w:bCs w:val="false"/>
          <w:i/>
          <w:iCs/>
          <w:color w:val="auto"/>
          <w:kern w:val="2"/>
          <w:sz w:val="24"/>
          <w:szCs w:val="24"/>
          <w:lang w:val="id-ID" w:eastAsia="zh-CN" w:bidi="hi-IN"/>
        </w:rPr>
        <w:t>viskositas</w:t>
      </w:r>
      <w:r>
        <w:rPr>
          <w:rFonts w:eastAsia="Noto Sans CJK HK" w:cs="FreeSans" w:ascii="Times New Roman" w:hAnsi="Times New Roman"/>
          <w:b w:val="false"/>
          <w:bCs w:val="false"/>
          <w:i w:val="false"/>
          <w:iCs w:val="false"/>
          <w:color w:val="auto"/>
          <w:kern w:val="2"/>
          <w:sz w:val="24"/>
          <w:szCs w:val="24"/>
          <w:lang w:val="id-ID" w:eastAsia="zh-CN" w:bidi="hi-IN"/>
        </w:rPr>
        <w:t xml:space="preserve"> dan peningkatan mobilitas ion dalam suatu larutan yang otomastis meningkatkan nilai konduktivitas listrik air (</w:t>
      </w:r>
      <w:r>
        <w:rPr>
          <w:rFonts w:eastAsia="Noto Sans CJK HK" w:cs="FreeSans" w:ascii="Times New Roman" w:hAnsi="Times New Roman"/>
          <w:b w:val="false"/>
          <w:bCs w:val="false"/>
          <w:i/>
          <w:iCs/>
          <w:color w:val="auto"/>
          <w:kern w:val="2"/>
          <w:sz w:val="24"/>
          <w:szCs w:val="24"/>
          <w:lang w:val="id-ID" w:eastAsia="zh-CN" w:bidi="hi-IN"/>
        </w:rPr>
        <w:t>Electrical conductivity</w:t>
      </w:r>
      <w:r>
        <w:rPr>
          <w:rFonts w:eastAsia="Noto Sans CJK HK" w:cs="FreeSans" w:ascii="Times New Roman" w:hAnsi="Times New Roman"/>
          <w:b w:val="false"/>
          <w:bCs w:val="false"/>
          <w:i w:val="false"/>
          <w:iCs w:val="false"/>
          <w:color w:val="auto"/>
          <w:kern w:val="2"/>
          <w:sz w:val="24"/>
          <w:szCs w:val="24"/>
          <w:lang w:val="id-ID" w:eastAsia="zh-CN" w:bidi="hi-IN"/>
        </w:rPr>
        <w:t xml:space="preserve">). Hal ini menyebabkan penggunaan sensor suhu </w:t>
      </w:r>
      <w:r>
        <w:rPr>
          <w:rFonts w:eastAsia="Noto Sans CJK HK" w:cs="FreeSans" w:ascii="Times New Roman" w:hAnsi="Times New Roman"/>
          <w:b w:val="false"/>
          <w:bCs w:val="false"/>
          <w:i/>
          <w:iCs/>
          <w:color w:val="auto"/>
          <w:kern w:val="2"/>
          <w:sz w:val="24"/>
          <w:szCs w:val="24"/>
          <w:lang w:val="id-ID" w:eastAsia="zh-CN" w:bidi="hi-IN"/>
        </w:rPr>
        <w:t xml:space="preserve">DS18B20  </w:t>
      </w:r>
      <w:r>
        <w:rPr>
          <w:rFonts w:eastAsia="Noto Sans CJK HK" w:cs="FreeSans" w:ascii="Times New Roman" w:hAnsi="Times New Roman"/>
          <w:b w:val="false"/>
          <w:bCs w:val="false"/>
          <w:i w:val="false"/>
          <w:iCs w:val="false"/>
          <w:color w:val="auto"/>
          <w:kern w:val="2"/>
          <w:sz w:val="24"/>
          <w:szCs w:val="24"/>
          <w:lang w:val="id-ID" w:eastAsia="zh-CN" w:bidi="hi-IN"/>
        </w:rPr>
        <w:t>menjadi sangat krusial dalam melakukan kompensasi suhu (</w:t>
      </w:r>
      <w:r>
        <w:rPr>
          <w:rFonts w:eastAsia="Noto Sans CJK HK" w:cs="FreeSans" w:ascii="Times New Roman" w:hAnsi="Times New Roman"/>
          <w:b w:val="false"/>
          <w:bCs w:val="false"/>
          <w:i/>
          <w:iCs/>
          <w:color w:val="auto"/>
          <w:kern w:val="2"/>
          <w:sz w:val="24"/>
          <w:szCs w:val="24"/>
          <w:lang w:val="id-ID" w:eastAsia="zh-CN" w:bidi="hi-IN"/>
        </w:rPr>
        <w:t>Temperature compesation</w:t>
      </w:r>
      <w:r>
        <w:rPr>
          <w:rFonts w:eastAsia="Noto Sans CJK HK" w:cs="FreeSans" w:ascii="Times New Roman" w:hAnsi="Times New Roman"/>
          <w:b w:val="false"/>
          <w:bCs w:val="false"/>
          <w:i w:val="false"/>
          <w:iCs w:val="false"/>
          <w:color w:val="auto"/>
          <w:kern w:val="2"/>
          <w:sz w:val="24"/>
          <w:szCs w:val="24"/>
          <w:lang w:val="id-ID" w:eastAsia="zh-CN" w:bidi="hi-IN"/>
        </w:rPr>
        <w:t xml:space="preserve">), sehing ga data </w:t>
      </w:r>
      <w:r>
        <w:rPr>
          <w:rFonts w:eastAsia="Noto Sans CJK HK" w:cs="FreeSans" w:ascii="Times New Roman" w:hAnsi="Times New Roman"/>
          <w:b w:val="false"/>
          <w:bCs w:val="false"/>
          <w:i/>
          <w:iCs/>
          <w:color w:val="auto"/>
          <w:kern w:val="2"/>
          <w:sz w:val="24"/>
          <w:szCs w:val="24"/>
          <w:lang w:val="id-ID" w:eastAsia="zh-CN" w:bidi="hi-IN"/>
        </w:rPr>
        <w:t>TDS</w:t>
      </w:r>
      <w:r>
        <w:rPr>
          <w:rFonts w:eastAsia="Noto Sans CJK HK" w:cs="FreeSans" w:ascii="Times New Roman" w:hAnsi="Times New Roman"/>
          <w:b w:val="false"/>
          <w:bCs w:val="false"/>
          <w:i w:val="false"/>
          <w:iCs w:val="false"/>
          <w:color w:val="auto"/>
          <w:kern w:val="2"/>
          <w:sz w:val="24"/>
          <w:szCs w:val="24"/>
          <w:lang w:val="id-ID" w:eastAsia="zh-CN" w:bidi="hi-IN"/>
        </w:rPr>
        <w:t xml:space="preserve">  yang dihasilkan tetap akurat terlepas dari fluktuasi suhu lingkungan</w:t>
      </w:r>
    </w:p>
    <w:p>
      <w:pPr>
        <w:pStyle w:val="BodyText"/>
        <w:bidi w:val="0"/>
        <w:spacing w:lineRule="auto" w:line="240"/>
        <w:ind w:hanging="0"/>
        <w:jc w:val="start"/>
        <w:rPr/>
      </w:pPr>
      <w:r>
        <w:rPr>
          <w:rFonts w:ascii="Times New Roman" w:hAnsi="Times New Roman"/>
          <w:b/>
          <w:bCs/>
          <w:i w:val="false"/>
          <w:iCs w:val="false"/>
          <w:sz w:val="24"/>
          <w:szCs w:val="24"/>
          <w:lang w:val="id-ID"/>
        </w:rPr>
        <w:t xml:space="preserve">2.3 TEKNOLOGI </w:t>
      </w:r>
      <w:r>
        <w:rPr>
          <w:rFonts w:ascii="Times New Roman" w:hAnsi="Times New Roman"/>
          <w:b/>
          <w:bCs/>
          <w:i/>
          <w:iCs/>
        </w:rPr>
        <w:t>LoRa SX1278</w:t>
      </w:r>
    </w:p>
    <w:p>
      <w:pPr>
        <w:pStyle w:val="BodyText"/>
        <w:widowControl/>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Modul </w:t>
      </w:r>
      <w:r>
        <w:rPr>
          <w:rFonts w:eastAsia="Noto Sans CJK HK" w:cs="FreeSans" w:ascii="Times New Roman" w:hAnsi="Times New Roman"/>
          <w:b w:val="false"/>
          <w:bCs w:val="false"/>
          <w:i/>
          <w:iCs/>
          <w:color w:val="auto"/>
          <w:kern w:val="2"/>
          <w:sz w:val="24"/>
          <w:szCs w:val="24"/>
          <w:lang w:val="id-ID" w:eastAsia="zh-CN" w:bidi="hi-IN"/>
        </w:rPr>
        <w:t xml:space="preserve">SX1278 </w:t>
      </w:r>
      <w:r>
        <w:rPr>
          <w:rFonts w:eastAsia="Noto Sans CJK HK" w:cs="FreeSans" w:ascii="Times New Roman" w:hAnsi="Times New Roman"/>
          <w:b w:val="false"/>
          <w:bCs w:val="false"/>
          <w:i w:val="false"/>
          <w:iCs w:val="false"/>
          <w:color w:val="auto"/>
          <w:kern w:val="2"/>
          <w:sz w:val="24"/>
          <w:szCs w:val="24"/>
          <w:lang w:val="id-ID" w:eastAsia="zh-CN" w:bidi="hi-IN"/>
        </w:rPr>
        <w:t>merupakan tranreciever nirkabel yang berbasis LoRa (</w:t>
      </w:r>
      <w:r>
        <w:rPr>
          <w:rFonts w:eastAsia="Noto Sans CJK HK" w:cs="FreeSans" w:ascii="Times New Roman" w:hAnsi="Times New Roman"/>
          <w:b w:val="false"/>
          <w:bCs w:val="false"/>
          <w:i/>
          <w:iCs/>
          <w:color w:val="auto"/>
          <w:kern w:val="2"/>
          <w:sz w:val="24"/>
          <w:szCs w:val="24"/>
          <w:lang w:val="id-ID" w:eastAsia="zh-CN" w:bidi="hi-IN"/>
        </w:rPr>
        <w:t>Long Range</w:t>
      </w:r>
      <w:r>
        <w:rPr>
          <w:rFonts w:eastAsia="Noto Sans CJK HK" w:cs="FreeSans" w:ascii="Times New Roman" w:hAnsi="Times New Roman"/>
          <w:b w:val="false"/>
          <w:bCs w:val="false"/>
          <w:i w:val="false"/>
          <w:iCs w:val="false"/>
          <w:color w:val="auto"/>
          <w:kern w:val="2"/>
          <w:sz w:val="24"/>
          <w:szCs w:val="24"/>
          <w:lang w:val="id-ID" w:eastAsia="zh-CN" w:bidi="hi-IN"/>
        </w:rPr>
        <w:t>) dari Semtech. Modul ini menggunakan pita frekuensi 433MHz dan mampu mencapai jarak komunikasi hingga 10 km dengan komsumsi daya yang rendah. Modul ini juga memiliki sensivitas tinggi yang berada di angka -148 dBm, serta dilengkapi dengan anti jamming yang kuat.</w:t>
      </w:r>
    </w:p>
    <w:p>
      <w:pPr>
        <w:pStyle w:val="BodyText"/>
        <w:widowControl/>
        <w:suppressAutoHyphens w:val="true"/>
        <w:bidi w:val="0"/>
        <w:spacing w:lineRule="auto" w:line="360" w:before="0" w:after="14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701" w:right="1417" w:gutter="0" w:header="1417" w:top="1757" w:footer="1417" w:bottom="2366"/>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2" w:space="1" w:color="000000"/>
      </w:pBdr>
      <w:bidi w:val="0"/>
      <w:jc w:val="start"/>
      <w:rPr>
        <w:i/>
        <w:iCs/>
        <w:lang w:val="id-ID"/>
      </w:rPr>
    </w:pPr>
    <w:r>
      <w:rPr>
        <w:i/>
        <w:iCs/>
        <w:lang w:val="id-ID"/>
      </w:rPr>
      <w:tab/>
      <w:tab/>
    </w:r>
    <w:r>
      <w:rPr>
        <w:i/>
        <w:iCs/>
        <w:lang w:val="id-ID"/>
      </w:rPr>
      <w:fldChar w:fldCharType="begin"/>
    </w:r>
    <w:r>
      <w:rPr>
        <w:i/>
        <w:iCs/>
        <w:lang w:val="id-ID"/>
      </w:rPr>
      <w:instrText xml:space="preserve"> PAGE </w:instrText>
    </w:r>
    <w:r>
      <w:rPr>
        <w:i/>
        <w:iCs/>
        <w:lang w:val="id-ID"/>
      </w:rPr>
      <w:fldChar w:fldCharType="separate"/>
    </w:r>
    <w:r>
      <w:rPr>
        <w:i/>
        <w:iCs/>
        <w:lang w:val="id-ID"/>
      </w:rPr>
      <w:t>0</w:t>
    </w:r>
    <w:r>
      <w:rPr>
        <w:i/>
        <w:iCs/>
        <w:lang w:val="id-ID"/>
      </w:rPr>
      <w:fldChar w:fldCharType="end"/>
    </w:r>
  </w:p>
  <w:p>
    <w:pPr>
      <w:pStyle w:val="Footer"/>
      <w:pBdr>
        <w:top w:val="single" w:sz="2" w:space="1" w:color="000000"/>
      </w:pBdr>
      <w:bidi w:val="0"/>
      <w:jc w:val="start"/>
      <w:rPr>
        <w:i/>
        <w:iCs/>
        <w:lang w:val="id-ID"/>
      </w:rPr>
    </w:pPr>
    <w:r>
      <w:rPr>
        <w:i/>
        <w:iCs/>
        <w:lang w:val="id-ID"/>
      </w:rPr>
      <w:t>MA Negeri 6 Jombang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start"/>
      <w:rPr>
        <w:lang w:val="id-ID"/>
      </w:rPr>
    </w:pPr>
    <w:r>
      <w:rPr>
        <w:lang w:val="id-ID"/>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2" w:space="1" w:color="000000"/>
      </w:pBdr>
      <w:bidi w:val="0"/>
      <w:jc w:val="start"/>
      <w:rPr>
        <w:i/>
        <w:iCs/>
        <w:lang w:val="id-ID"/>
      </w:rPr>
    </w:pPr>
    <w:r>
      <w:rPr>
        <w:i/>
        <w:iCs/>
        <w:lang w:val="id-ID"/>
      </w:rPr>
      <w:tab/>
      <w:tab/>
    </w:r>
    <w:r>
      <w:rPr>
        <w:i/>
        <w:iCs/>
        <w:lang w:val="id-ID"/>
      </w:rPr>
      <w:fldChar w:fldCharType="begin"/>
    </w:r>
    <w:r>
      <w:rPr>
        <w:i/>
        <w:iCs/>
        <w:lang w:val="id-ID"/>
      </w:rPr>
      <w:instrText xml:space="preserve"> PAGE </w:instrText>
    </w:r>
    <w:r>
      <w:rPr>
        <w:i/>
        <w:iCs/>
        <w:lang w:val="id-ID"/>
      </w:rPr>
      <w:fldChar w:fldCharType="separate"/>
    </w:r>
    <w:r>
      <w:rPr>
        <w:i/>
        <w:iCs/>
        <w:lang w:val="id-ID"/>
      </w:rPr>
      <w:t>5</w:t>
    </w:r>
    <w:r>
      <w:rPr>
        <w:i/>
        <w:iCs/>
        <w:lang w:val="id-ID"/>
      </w:rPr>
      <w:fldChar w:fldCharType="end"/>
    </w:r>
  </w:p>
  <w:p>
    <w:pPr>
      <w:pStyle w:val="Footer"/>
      <w:pBdr>
        <w:top w:val="single" w:sz="2" w:space="1" w:color="000000"/>
      </w:pBdr>
      <w:bidi w:val="0"/>
      <w:jc w:val="start"/>
      <w:rPr>
        <w:i/>
        <w:iCs/>
        <w:lang w:val="id-ID"/>
      </w:rPr>
    </w:pPr>
    <w:r>
      <w:rPr>
        <w:i/>
        <w:iCs/>
        <w:lang w:val="id-ID"/>
      </w:rPr>
      <w:t>MA Negeri 6 Jombang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2" w:space="1" w:color="000000"/>
      </w:pBdr>
      <w:bidi w:val="0"/>
      <w:jc w:val="start"/>
      <w:rPr>
        <w:i/>
        <w:iCs/>
        <w:lang w:val="id-ID"/>
      </w:rPr>
    </w:pPr>
    <w:r>
      <w:rPr>
        <w:i/>
        <w:iCs/>
        <w:lang w:val="id-ID"/>
      </w:rPr>
      <w:tab/>
      <w:tab/>
    </w:r>
    <w:r>
      <w:rPr>
        <w:i/>
        <w:iCs/>
        <w:lang w:val="id-ID"/>
      </w:rPr>
      <w:fldChar w:fldCharType="begin"/>
    </w:r>
    <w:r>
      <w:rPr>
        <w:i/>
        <w:iCs/>
        <w:lang w:val="id-ID"/>
      </w:rPr>
      <w:instrText xml:space="preserve"> PAGE </w:instrText>
    </w:r>
    <w:r>
      <w:rPr>
        <w:i/>
        <w:iCs/>
        <w:lang w:val="id-ID"/>
      </w:rPr>
      <w:fldChar w:fldCharType="separate"/>
    </w:r>
    <w:r>
      <w:rPr>
        <w:i/>
        <w:iCs/>
        <w:lang w:val="id-ID"/>
      </w:rPr>
      <w:t>5</w:t>
    </w:r>
    <w:r>
      <w:rPr>
        <w:i/>
        <w:iCs/>
        <w:lang w:val="id-ID"/>
      </w:rPr>
      <w:fldChar w:fldCharType="end"/>
    </w:r>
  </w:p>
  <w:p>
    <w:pPr>
      <w:pStyle w:val="Footer"/>
      <w:pBdr>
        <w:top w:val="single" w:sz="2" w:space="1" w:color="000000"/>
      </w:pBdr>
      <w:bidi w:val="0"/>
      <w:jc w:val="start"/>
      <w:rPr>
        <w:i/>
        <w:iCs/>
        <w:lang w:val="id-ID"/>
      </w:rPr>
    </w:pPr>
    <w:r>
      <w:rPr>
        <w:i/>
        <w:iCs/>
        <w:lang w:val="id-ID"/>
      </w:rPr>
      <w:t>MA Negeri 6 Jombang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DefaultDrawingStyle"/>
      <w:pBdr>
        <w:bottom w:val="single" w:sz="2" w:space="1" w:color="000000"/>
      </w:pBdr>
      <w:bidi w:val="0"/>
      <w:jc w:val="end"/>
      <w:rPr>
        <w:b/>
        <w:bCs/>
        <w:sz w:val="18"/>
        <w:szCs w:val="18"/>
        <w:lang w:val="id-ID"/>
      </w:rPr>
    </w:pPr>
    <w:r>
      <w:rPr>
        <w:rFonts w:ascii="Times New Roman" w:hAnsi="Times New Roman"/>
        <w:b/>
        <w:bCs/>
        <w:i/>
        <w:color w:val="000000"/>
        <w:sz w:val="18"/>
        <w:szCs w:val="18"/>
        <w:lang w:val="id-ID"/>
      </w:rPr>
      <w:t>Lomba Karya Ilmiah Sumber Daya Air Tahun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lang w:val="id-ID"/>
      </w:rPr>
    </w:pPr>
    <w:r>
      <w:rPr>
        <w:lang w:val="id-ID"/>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DefaultDrawingStyle"/>
      <w:pBdr>
        <w:bottom w:val="single" w:sz="2" w:space="1" w:color="000000"/>
      </w:pBdr>
      <w:bidi w:val="0"/>
      <w:jc w:val="end"/>
      <w:rPr>
        <w:b/>
        <w:bCs/>
        <w:sz w:val="18"/>
        <w:szCs w:val="18"/>
        <w:lang w:val="id-ID"/>
      </w:rPr>
    </w:pPr>
    <w:r>
      <w:rPr>
        <w:rFonts w:ascii="Times New Roman" w:hAnsi="Times New Roman"/>
        <w:b/>
        <w:bCs/>
        <w:i/>
        <w:color w:val="000000"/>
        <w:sz w:val="18"/>
        <w:szCs w:val="18"/>
        <w:lang w:val="id-ID"/>
      </w:rPr>
      <w:t>Lomba Karya Ilmiah Sumber Daya Air Tahun 2026</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DefaultDrawingStyle"/>
      <w:pBdr>
        <w:bottom w:val="single" w:sz="2" w:space="1" w:color="000000"/>
      </w:pBdr>
      <w:bidi w:val="0"/>
      <w:jc w:val="end"/>
      <w:rPr>
        <w:b/>
        <w:bCs/>
        <w:sz w:val="18"/>
        <w:szCs w:val="18"/>
        <w:lang w:val="id-ID"/>
      </w:rPr>
    </w:pPr>
    <w:r>
      <w:rPr>
        <w:rFonts w:ascii="Times New Roman" w:hAnsi="Times New Roman"/>
        <w:b/>
        <w:bCs/>
        <w:i/>
        <w:color w:val="000000"/>
        <w:sz w:val="18"/>
        <w:szCs w:val="18"/>
        <w:lang w:val="id-ID"/>
      </w:rPr>
      <w:t>Lomba Karya Ilmiah Sumber Daya Air Tahun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HK" w:cs="FreeSans"/>
        <w:kern w:val="2"/>
        <w:sz w:val="24"/>
        <w:szCs w:val="24"/>
        <w:lang w:val="id-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CJK HK" w:cs="FreeSans"/>
      <w:color w:val="auto"/>
      <w:kern w:val="2"/>
      <w:sz w:val="24"/>
      <w:szCs w:val="24"/>
      <w:lang w:val="id-ID"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5">
    <w:name w:val="heading 5"/>
    <w:basedOn w:val="Heading"/>
    <w:next w:val="BodyText"/>
    <w:qFormat/>
    <w:pPr>
      <w:numPr>
        <w:ilvl w:val="4"/>
        <w:numId w:val="2"/>
      </w:numPr>
      <w:spacing w:before="120" w:after="60"/>
      <w:outlineLvl w:val="4"/>
    </w:pPr>
    <w:rPr>
      <w:b/>
      <w:bCs/>
      <w:sz w:val="24"/>
      <w:szCs w:val="24"/>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ind w:firstLine="567"/>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DefaultDrawingStyle">
    <w:name w:val="Default Drawing Style"/>
    <w:qFormat/>
    <w:pPr>
      <w:widowControl/>
      <w:suppressAutoHyphens w:val="true"/>
      <w:bidi w:val="0"/>
      <w:spacing w:before="0" w:after="0"/>
      <w:jc w:val="start"/>
    </w:pPr>
    <w:rPr>
      <w:rFonts w:ascii="Liberation Serif" w:hAnsi="Liberation Serif" w:eastAsia="Noto Sans" w:cs="Arial"/>
      <w:color w:val="auto"/>
      <w:kern w:val="2"/>
      <w:sz w:val="24"/>
      <w:szCs w:val="24"/>
      <w:lang w:val="id-ID" w:eastAsia="zh-CN" w:bidi="hi-IN"/>
    </w:rPr>
  </w:style>
  <w:style w:type="paragraph" w:styleId="Footer">
    <w:name w:val="footer"/>
    <w:basedOn w:val="HeaderandFooter"/>
    <w:pPr>
      <w:suppressLineNumbers/>
      <w:tabs>
        <w:tab w:val="clear" w:pos="4986"/>
        <w:tab w:val="clear" w:pos="9972"/>
        <w:tab w:val="center" w:pos="4394" w:leader="none"/>
        <w:tab w:val="right" w:pos="8788" w:leader="none"/>
      </w:tab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162</TotalTime>
  <Application>LibreOffice/25.8.4.2$Linux_X86_64 LibreOffice_project/580$Build-2</Application>
  <AppVersion>15.0000</AppVersion>
  <Pages>7</Pages>
  <Words>946</Words>
  <Characters>5857</Characters>
  <CharactersWithSpaces>6747</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2026-02-14T14:27:49Z</dcterms:created>
  <dc:creator/>
  <dc:description/>
  <dc:language>en-US</dc:language>
  <cp:lastModifiedBy/>
  <dcterms:modified xsi:type="dcterms:W3CDTF">2026-02-15T19:38:55Z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