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87EA3E2" w:rsidR="005A3B2F" w:rsidRPr="00E112AB" w:rsidRDefault="00E32BEC" w:rsidP="00E112AB">
      <w:pPr>
        <w:spacing w:line="360" w:lineRule="auto"/>
        <w:ind w:firstLine="709"/>
      </w:pPr>
      <w:r w:rsidRPr="00E32BEC">
        <w:t>A evolução tecnológica tem sido um fator de extrema importância para o desenvolvimento de diversas áreas no mundo, como setores econômicos, sociais, comércios e outros segmentos. A inclusão social é um fator crucial que impulsiona esse crescimento tecnológico, pois busca garantir o acesso às oportunidades e recursos para todos, independentemente de sua origem, raça, gênero, orientação sexual e outros aspectos. Com a diversidade de pessoas conectadas à internet, uma grande quantidade de informações é trafegada e disponibilizada, principalmente em aplicações de mídias sociais, sites de busca avançada, sites de avaliações e e-</w:t>
      </w:r>
      <w:proofErr w:type="spellStart"/>
      <w:r w:rsidRPr="00E32BEC">
        <w:t>commerces</w:t>
      </w:r>
      <w:proofErr w:type="spellEnd"/>
      <w:r w:rsidRPr="00E32BEC">
        <w:t>. Encontrar o valor de um produto em um site de e-commerce e, em seguida, pesquisar avaliações e descontos em uma rede social não é mais surpreendente em pleno século XXI. O processamento de linguagem natural, uma área da inteligência artificial, é uma ferramenta bastante utilizada para extrair informações desses dados textuais disponibilizados na internet, com o objetivo de gerar informações robustas para auxiliar na tomada de decisões.</w:t>
      </w:r>
    </w:p>
    <w:p w14:paraId="3CA8D88A" w14:textId="77777777" w:rsidR="00E14410" w:rsidRPr="006E520E" w:rsidRDefault="00E14410" w:rsidP="006E520E">
      <w:pPr>
        <w:spacing w:line="240" w:lineRule="auto"/>
        <w:jc w:val="left"/>
        <w:rPr>
          <w:b/>
        </w:rPr>
      </w:pPr>
    </w:p>
    <w:p w14:paraId="50910B45" w14:textId="39A8FC03"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 dados; </w:t>
      </w:r>
      <w:r w:rsidR="009F6237">
        <w:rPr>
          <w:bCs/>
        </w:rPr>
        <w:t>informação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lastRenderedPageBreak/>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lastRenderedPageBreak/>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w:t>
      </w:r>
      <w:r>
        <w:lastRenderedPageBreak/>
        <w:t xml:space="preserve">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7795BC8E"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r w:rsidR="00D06B48">
        <w:t>inconsistente</w:t>
      </w:r>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lastRenderedPageBreak/>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w:t>
      </w:r>
      <w:r w:rsidR="00BD74C8" w:rsidRPr="00BD74C8">
        <w:lastRenderedPageBreak/>
        <w:t>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w:t>
      </w:r>
      <w:r w:rsidR="00C9362D">
        <w:lastRenderedPageBreak/>
        <w:t>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w:t>
      </w:r>
      <w:r>
        <w:lastRenderedPageBreak/>
        <w:t>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w:t>
      </w:r>
      <w:r>
        <w:lastRenderedPageBreak/>
        <w:t xml:space="preserve">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B2F6848"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068167E0"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implementado uma função que remove todas as “</w:t>
      </w:r>
      <w:proofErr w:type="spellStart"/>
      <w:r w:rsidR="00002B70">
        <w:rPr>
          <w:color w:val="000000"/>
        </w:rPr>
        <w:t>stopwords</w:t>
      </w:r>
      <w:proofErr w:type="spellEnd"/>
      <w:r w:rsidR="00002B70">
        <w:rPr>
          <w:color w:val="000000"/>
        </w:rPr>
        <w:t>” do texto.</w:t>
      </w:r>
    </w:p>
    <w:p w14:paraId="13C3E10A" w14:textId="196D62F5" w:rsidR="005F5604" w:rsidRDefault="005F5604" w:rsidP="00336C4B">
      <w:pPr>
        <w:pStyle w:val="PargrafodaLista"/>
        <w:spacing w:line="360" w:lineRule="auto"/>
        <w:ind w:left="0" w:firstLine="709"/>
        <w:rPr>
          <w:color w:val="000000"/>
        </w:rPr>
      </w:pPr>
      <w:r>
        <w:rPr>
          <w:color w:val="000000"/>
        </w:rPr>
        <w:t>De acordo com Single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w:t>
      </w:r>
      <w:r w:rsidRPr="005E7A41">
        <w:rPr>
          <w:color w:val="000000"/>
        </w:rPr>
        <w:lastRenderedPageBreak/>
        <w:t xml:space="preserve">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60481A53" w:rsidR="00002B70" w:rsidRDefault="00002B70" w:rsidP="00336C4B">
      <w:pPr>
        <w:pStyle w:val="PargrafodaLista"/>
        <w:spacing w:line="360" w:lineRule="auto"/>
        <w:ind w:left="0" w:firstLine="709"/>
        <w:rPr>
          <w:color w:val="000000"/>
        </w:rPr>
      </w:pPr>
      <w:r>
        <w:rPr>
          <w:color w:val="000000"/>
        </w:rPr>
        <w:t>A Figura 11 demonstra como ficou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72E6AE32"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lastRenderedPageBreak/>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3C20F61D"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t>Fonte: Elaborada pelo autor do projeto (2023)</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251139AA"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t>Fonte: Elaborada pelo autor do projeto (2023)</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 xml:space="preserve">é </w:t>
      </w:r>
      <w:r w:rsidR="00037691">
        <w:rPr>
          <w:color w:val="000000"/>
        </w:rPr>
        <w:lastRenderedPageBreak/>
        <w:t>necessário informar que será utilizado a base de dados formatada, ou seja, informações processadas e tratadas.</w:t>
      </w:r>
    </w:p>
    <w:p w14:paraId="64FC3234" w14:textId="46066895"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Essa ferramenta é bastante utilizada para resolver trabalhos como recuperação de informações, categorização e classificação de sentimentos </w:t>
      </w:r>
      <w:r w:rsidR="005F2EBA">
        <w:t>(JURAFSKY, 2000).</w:t>
      </w:r>
    </w:p>
    <w:p w14:paraId="7EE6F3DE" w14:textId="3827BC95"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(MIKOLOV,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4C5FB44"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t>Fonte: Elaborada pelo autor do projeto (2023)</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4F3386DC"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(SINCLAIR, 1991)</w:t>
      </w:r>
      <w:r w:rsidR="0016590C" w:rsidRPr="0016590C">
        <w:rPr>
          <w:color w:val="000000"/>
        </w:rPr>
        <w:t>.</w:t>
      </w:r>
    </w:p>
    <w:p w14:paraId="6B437751" w14:textId="7FC68D74"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DE2DE88"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2BE608F7"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5A6D8B" w:rsidRPr="005A6D8B">
        <w:rPr>
          <w:color w:val="000000"/>
        </w:rPr>
        <w:t>MANNING, 1999).</w:t>
      </w:r>
    </w:p>
    <w:p w14:paraId="208B60F3" w14:textId="77777777" w:rsidR="00BC0BEC" w:rsidRPr="00BC0BEC" w:rsidRDefault="00BC0BEC" w:rsidP="00BC0BEC">
      <w:pPr>
        <w:spacing w:line="360" w:lineRule="auto"/>
        <w:rPr>
          <w:color w:val="000000"/>
        </w:rPr>
      </w:pPr>
    </w:p>
    <w:p w14:paraId="474A1AC7" w14:textId="4956195F" w:rsidR="00BC0BEC" w:rsidRDefault="00BC0BEC" w:rsidP="00BC0BEC">
      <w:pPr>
        <w:spacing w:line="360" w:lineRule="auto"/>
        <w:jc w:val="center"/>
      </w:pPr>
      <w:r>
        <w:rPr>
          <w:noProof/>
        </w:rPr>
        <w:drawing>
          <wp:inline distT="0" distB="0" distL="0" distR="0" wp14:anchorId="071829DB" wp14:editId="283015CC">
            <wp:extent cx="5759450" cy="1382395"/>
            <wp:effectExtent l="0" t="0" r="6350" b="1905"/>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82395"/>
                    </a:xfrm>
                    <a:prstGeom prst="rect">
                      <a:avLst/>
                    </a:prstGeom>
                  </pic:spPr>
                </pic:pic>
              </a:graphicData>
            </a:graphic>
          </wp:inline>
        </w:drawing>
      </w:r>
    </w:p>
    <w:p w14:paraId="3DDFA1AC" w14:textId="5C00B55A"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lastRenderedPageBreak/>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lastRenderedPageBreak/>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59C4678B" w:rsidR="00131DA3" w:rsidRDefault="00131DA3" w:rsidP="006E4187">
      <w:pPr>
        <w:spacing w:line="240" w:lineRule="auto"/>
        <w:jc w:val="left"/>
        <w:rPr>
          <w:rFonts w:eastAsia="Times New Roman"/>
          <w:lang w:val="en-US" w:eastAsia="pt-BR"/>
        </w:rPr>
      </w:pPr>
      <w:r w:rsidRPr="00131DA3">
        <w:rPr>
          <w:rFonts w:eastAsia="Times New Roman"/>
          <w:lang w:val="en-US" w:eastAsia="pt-BR"/>
        </w:rPr>
        <w:t>JURAF</w:t>
      </w:r>
      <w:r w:rsidR="005F2EBA">
        <w:rPr>
          <w:rFonts w:eastAsia="Times New Roman"/>
          <w:lang w:val="en-US" w:eastAsia="pt-BR"/>
        </w:rPr>
        <w:t>S</w:t>
      </w:r>
      <w:r w:rsidRPr="00131DA3">
        <w:rPr>
          <w:rFonts w:eastAsia="Times New Roman"/>
          <w:lang w:val="en-US" w:eastAsia="pt-BR"/>
        </w:rPr>
        <w:t>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F5604" w:rsidRDefault="005C2BD8" w:rsidP="00630F6F">
      <w:pPr>
        <w:spacing w:line="240" w:lineRule="auto"/>
        <w:jc w:val="left"/>
        <w:rPr>
          <w:rFonts w:eastAsia="Times New Roman"/>
          <w:lang w:eastAsia="pt-BR"/>
        </w:rPr>
      </w:pPr>
      <w:r w:rsidRPr="005C2BD8">
        <w:rPr>
          <w:rFonts w:eastAsia="Times New Roman"/>
          <w:lang w:val="en-US" w:eastAsia="pt-BR"/>
        </w:rPr>
        <w:t xml:space="preserve">SILGE, Julia; ROBINSON,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1859E230" w:rsidR="0043512E" w:rsidRDefault="0043512E" w:rsidP="00630F6F">
      <w:pPr>
        <w:spacing w:line="240" w:lineRule="auto"/>
        <w:jc w:val="left"/>
        <w:rPr>
          <w:rFonts w:eastAsia="Times New Roman"/>
          <w:lang w:val="en-US" w:eastAsia="pt-BR"/>
        </w:rPr>
      </w:pPr>
      <w:r w:rsidRPr="0043512E">
        <w:rPr>
          <w:rFonts w:eastAsia="Times New Roman"/>
          <w:lang w:val="en-US" w:eastAsia="pt-BR"/>
        </w:rPr>
        <w:t>MIKOLOV,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43982E23" w:rsidR="0016590C" w:rsidRDefault="0016590C" w:rsidP="00630F6F">
      <w:pPr>
        <w:spacing w:line="240" w:lineRule="auto"/>
        <w:jc w:val="left"/>
        <w:rPr>
          <w:rFonts w:eastAsia="Times New Roman"/>
          <w:lang w:val="en-US" w:eastAsia="pt-BR"/>
        </w:rPr>
      </w:pPr>
      <w:r w:rsidRPr="0016590C">
        <w:rPr>
          <w:rFonts w:eastAsia="Times New Roman"/>
          <w:lang w:val="en-US" w:eastAsia="pt-BR"/>
        </w:rPr>
        <w:t>SINCLAIR,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55A99B6B" w14:textId="241F2DC6" w:rsidR="005A6D8B" w:rsidRPr="009F6237" w:rsidRDefault="005A6D8B" w:rsidP="00630F6F">
      <w:pPr>
        <w:spacing w:line="240" w:lineRule="auto"/>
        <w:jc w:val="left"/>
        <w:rPr>
          <w:rFonts w:eastAsia="Times New Roman"/>
          <w:lang w:eastAsia="pt-BR"/>
        </w:rPr>
      </w:pPr>
      <w:r w:rsidRPr="005A6D8B">
        <w:rPr>
          <w:rFonts w:eastAsia="Times New Roman"/>
          <w:lang w:val="en-US" w:eastAsia="pt-BR"/>
        </w:rPr>
        <w:t xml:space="preserve">MANNING, Christopher; SCHUTZE, Hinrich. Foundations of statistical natural language processing. </w:t>
      </w:r>
      <w:r w:rsidRPr="009F6237">
        <w:rPr>
          <w:rFonts w:eastAsia="Times New Roman"/>
          <w:lang w:eastAsia="pt-BR"/>
        </w:rPr>
        <w:t xml:space="preserve">MIT </w:t>
      </w:r>
      <w:proofErr w:type="spellStart"/>
      <w:r w:rsidRPr="009F6237">
        <w:rPr>
          <w:rFonts w:eastAsia="Times New Roman"/>
          <w:lang w:eastAsia="pt-BR"/>
        </w:rPr>
        <w:t>press</w:t>
      </w:r>
      <w:proofErr w:type="spellEnd"/>
      <w:r w:rsidRPr="009F6237">
        <w:rPr>
          <w:rFonts w:eastAsia="Times New Roman"/>
          <w:lang w:eastAsia="pt-BR"/>
        </w:rPr>
        <w:t>, 1999.</w:t>
      </w:r>
    </w:p>
    <w:p w14:paraId="7800E7C3" w14:textId="55C80BFD" w:rsidR="00630F6F" w:rsidRPr="009F6237" w:rsidRDefault="00630F6F" w:rsidP="000A46BE">
      <w:pPr>
        <w:spacing w:line="360" w:lineRule="auto"/>
        <w:rPr>
          <w:color w:val="222222"/>
          <w:sz w:val="20"/>
          <w:szCs w:val="20"/>
          <w:shd w:val="clear" w:color="auto" w:fill="FFFFFF"/>
        </w:rPr>
      </w:pPr>
    </w:p>
    <w:p w14:paraId="7680D554" w14:textId="77777777" w:rsidR="00630F6F" w:rsidRPr="009F6237"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97079" w14:textId="77777777" w:rsidR="00A0368B" w:rsidRDefault="00A0368B" w:rsidP="005F5FEB">
      <w:pPr>
        <w:spacing w:line="240" w:lineRule="auto"/>
      </w:pPr>
      <w:r>
        <w:separator/>
      </w:r>
    </w:p>
  </w:endnote>
  <w:endnote w:type="continuationSeparator" w:id="0">
    <w:p w14:paraId="28FBA807" w14:textId="77777777" w:rsidR="00A0368B" w:rsidRDefault="00A0368B"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8F211" w14:textId="77777777" w:rsidR="00A0368B" w:rsidRDefault="00A0368B" w:rsidP="005F5FEB">
      <w:pPr>
        <w:spacing w:line="240" w:lineRule="auto"/>
      </w:pPr>
      <w:bookmarkStart w:id="0" w:name="_Hlk493588901"/>
      <w:bookmarkEnd w:id="0"/>
      <w:r>
        <w:separator/>
      </w:r>
    </w:p>
  </w:footnote>
  <w:footnote w:type="continuationSeparator" w:id="0">
    <w:p w14:paraId="491220E3" w14:textId="77777777" w:rsidR="00A0368B" w:rsidRDefault="00A0368B"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1DA3"/>
    <w:rsid w:val="001349B7"/>
    <w:rsid w:val="00136BC6"/>
    <w:rsid w:val="0014260C"/>
    <w:rsid w:val="00143B0F"/>
    <w:rsid w:val="00155FEB"/>
    <w:rsid w:val="001650D8"/>
    <w:rsid w:val="0016590C"/>
    <w:rsid w:val="0016610D"/>
    <w:rsid w:val="00173435"/>
    <w:rsid w:val="00175FD4"/>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B7D09"/>
    <w:rsid w:val="008C5578"/>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4265"/>
    <w:rsid w:val="00A3138A"/>
    <w:rsid w:val="00A36FF3"/>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3CF8"/>
    <w:rsid w:val="00CA75CC"/>
    <w:rsid w:val="00CA75F3"/>
    <w:rsid w:val="00CB3A48"/>
    <w:rsid w:val="00CB4C42"/>
    <w:rsid w:val="00CB5EA1"/>
    <w:rsid w:val="00CC0575"/>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21</Pages>
  <Words>6178</Words>
  <Characters>33362</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65</cp:revision>
  <cp:lastPrinted>2014-09-18T13:37:00Z</cp:lastPrinted>
  <dcterms:created xsi:type="dcterms:W3CDTF">2022-02-15T17:33:00Z</dcterms:created>
  <dcterms:modified xsi:type="dcterms:W3CDTF">2023-03-22T02:03:00Z</dcterms:modified>
</cp:coreProperties>
</file>