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24128C3B" w14:textId="2A7D3A95" w:rsidR="008A312E" w:rsidRPr="00E112AB" w:rsidRDefault="008A312E" w:rsidP="008C596E">
      <w:pPr>
        <w:spacing w:line="360" w:lineRule="auto"/>
        <w:ind w:firstLine="709"/>
      </w:pPr>
      <w:r w:rsidRPr="008A312E">
        <w:t xml:space="preserve">A evolução tecnológica tem sido um fator crucial para o desenvolvimento de diversas áreas no mundo, como setores econômicos, sociais, comércios e outros segmentos. Com o aumento da inclusão digital, a quantidade de informações geradas e disponibilizadas na internet tem crescido de maneira exponencial, o que tem impulsionado o desenvolvimento de tecnologias capazes de extrair conhecimento a partir desses dados. Nesse contexto, o processamento de linguagem natural surge como uma área da inteligência artificial amplamente utilizada para </w:t>
      </w:r>
      <w:r w:rsidR="00CD5401">
        <w:t>coletar</w:t>
      </w:r>
      <w:r w:rsidRPr="008A312E">
        <w:t xml:space="preserve"> informações dos dados textuais</w:t>
      </w:r>
      <w:r>
        <w:t xml:space="preserve"> </w:t>
      </w:r>
      <w:r w:rsidRPr="008A312E">
        <w:t xml:space="preserve">disponibilizados </w:t>
      </w:r>
      <w:r>
        <w:t>em diversas bases</w:t>
      </w:r>
      <w:r w:rsidRPr="008A312E">
        <w:t xml:space="preserve">, </w:t>
      </w:r>
      <w:r w:rsidR="00864A7F">
        <w:t>visando</w:t>
      </w:r>
      <w:r w:rsidRPr="008A312E">
        <w:t xml:space="preserve"> </w:t>
      </w:r>
      <w:r w:rsidR="00864A7F">
        <w:t>compreender a natureza desses dados e qual o seu impacto</w:t>
      </w:r>
      <w:r w:rsidRPr="008A312E">
        <w:t xml:space="preserve"> </w:t>
      </w:r>
      <w:r w:rsidR="00864A7F">
        <w:t>no processo de</w:t>
      </w:r>
      <w:r w:rsidRPr="008A312E">
        <w:t xml:space="preserve"> tomada de decisões.</w:t>
      </w:r>
      <w:r>
        <w:t xml:space="preserve"> Essa técnica de extrair informações </w:t>
      </w:r>
      <w:r w:rsidR="00864A7F">
        <w:t>por meio</w:t>
      </w:r>
      <w:r>
        <w:t xml:space="preserve"> de dados textuais</w:t>
      </w:r>
      <w:r w:rsidRPr="008A312E">
        <w:t xml:space="preserve"> tem sido utilizad</w:t>
      </w:r>
      <w:r w:rsidR="00CD5401">
        <w:t>a</w:t>
      </w:r>
      <w:r w:rsidRPr="008A312E">
        <w:t xml:space="preserve"> em diversas áreas, desde a análise de sentimentos em redes sociais até o processamento de grandes quantidades de dados em indústrias, e tem se mostrado uma ferramenta poderosa para análise de textos literários. Com base nisso, este projeto tem como objetivo</w:t>
      </w:r>
      <w:r w:rsidR="00F53727">
        <w:t xml:space="preserve"> </w:t>
      </w:r>
      <w:r w:rsidRPr="008A312E">
        <w:t xml:space="preserve">analisar os livros da saga Harry Potter por meio do processamento de linguagem natural, a fim de extrair informações relevantes para aprimorar o processo de leitura, análise literária e compreensão textual. Para alcançar esse propósito, os dados dos livros foram coletados e submetidos a técnicas de pré-processamento como limpeza dos dados, remoção de palavras irrelevantes, </w:t>
      </w:r>
      <w:proofErr w:type="spellStart"/>
      <w:r w:rsidRPr="008A312E">
        <w:t>tokenização</w:t>
      </w:r>
      <w:proofErr w:type="spellEnd"/>
      <w:r w:rsidRPr="008A312E">
        <w:t xml:space="preserve"> e normalização, </w:t>
      </w:r>
      <w:r w:rsidR="00F53727">
        <w:t>visando</w:t>
      </w:r>
      <w:r w:rsidRPr="008A312E">
        <w:t xml:space="preserve"> padronizar as informações e permitir uma análise mais eficiente.</w:t>
      </w:r>
    </w:p>
    <w:p w14:paraId="3CA8D88A" w14:textId="77777777" w:rsidR="00E14410" w:rsidRPr="006E520E" w:rsidRDefault="00E14410" w:rsidP="006E520E">
      <w:pPr>
        <w:spacing w:line="240" w:lineRule="auto"/>
        <w:jc w:val="left"/>
        <w:rPr>
          <w:b/>
        </w:rPr>
      </w:pPr>
    </w:p>
    <w:p w14:paraId="50910B45" w14:textId="028BE069" w:rsidR="00C71EB1" w:rsidRDefault="00C71EB1" w:rsidP="00C71EB1">
      <w:pPr>
        <w:pStyle w:val="PargrafodaLista"/>
        <w:spacing w:line="240" w:lineRule="auto"/>
        <w:ind w:left="0"/>
        <w:jc w:val="left"/>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análise</w:t>
      </w:r>
      <w:r w:rsidR="009229E8">
        <w:rPr>
          <w:bCs/>
        </w:rPr>
        <w:t xml:space="preserve"> de </w:t>
      </w:r>
      <w:r w:rsidR="00E14410">
        <w:rPr>
          <w:bCs/>
        </w:rPr>
        <w:t>dados</w:t>
      </w:r>
      <w:r w:rsidR="009229E8">
        <w:rPr>
          <w:bCs/>
        </w:rPr>
        <w:t xml:space="preserve"> textuais</w:t>
      </w:r>
      <w:r w:rsidR="00E14410">
        <w:rPr>
          <w:bCs/>
        </w:rPr>
        <w:t xml:space="preserve">; </w:t>
      </w:r>
      <w:r w:rsidR="009229E8">
        <w:rPr>
          <w:bCs/>
        </w:rPr>
        <w:t>visualização de dados</w:t>
      </w:r>
      <w:r w:rsidR="00CA15DD">
        <w:t xml:space="preserve">; </w:t>
      </w:r>
      <w:proofErr w:type="spellStart"/>
      <w:r w:rsidR="00CA15DD">
        <w:t>tokenização</w:t>
      </w:r>
      <w:proofErr w:type="spellEnd"/>
      <w:r w:rsidR="00CA15DD">
        <w:t>.</w:t>
      </w:r>
    </w:p>
    <w:p w14:paraId="7BE3F0B8" w14:textId="77777777" w:rsidR="000245F3" w:rsidRDefault="000245F3" w:rsidP="00C71EB1">
      <w:pPr>
        <w:pStyle w:val="PargrafodaLista"/>
        <w:spacing w:line="240" w:lineRule="auto"/>
        <w:ind w:left="0"/>
        <w:jc w:val="left"/>
      </w:pPr>
    </w:p>
    <w:p w14:paraId="1D1ABDFA" w14:textId="674866CF" w:rsidR="000245F3" w:rsidRDefault="000245F3" w:rsidP="000245F3">
      <w:pPr>
        <w:pStyle w:val="PargrafodaLista"/>
        <w:spacing w:line="240" w:lineRule="auto"/>
        <w:ind w:left="0"/>
        <w:jc w:val="left"/>
        <w:rPr>
          <w:b/>
        </w:rPr>
      </w:pPr>
      <w:proofErr w:type="spellStart"/>
      <w:r>
        <w:rPr>
          <w:b/>
        </w:rPr>
        <w:t>Resumen</w:t>
      </w:r>
      <w:proofErr w:type="spellEnd"/>
    </w:p>
    <w:p w14:paraId="25F6D805" w14:textId="77777777" w:rsidR="000245F3" w:rsidRDefault="000245F3" w:rsidP="000245F3">
      <w:pPr>
        <w:pStyle w:val="PargrafodaLista"/>
        <w:spacing w:line="240" w:lineRule="auto"/>
        <w:ind w:left="0" w:firstLine="708"/>
        <w:jc w:val="left"/>
        <w:rPr>
          <w:bCs/>
        </w:rPr>
      </w:pPr>
    </w:p>
    <w:p w14:paraId="09C9F423" w14:textId="7D80C37D" w:rsidR="000245F3" w:rsidRPr="000245F3" w:rsidRDefault="000245F3" w:rsidP="000245F3">
      <w:pPr>
        <w:spacing w:line="360" w:lineRule="auto"/>
        <w:ind w:firstLine="709"/>
        <w:rPr>
          <w:lang w:val="es-ES"/>
        </w:rPr>
      </w:pPr>
      <w:r w:rsidRPr="000245F3">
        <w:rPr>
          <w:lang w:val="es-ES"/>
        </w:rPr>
        <w:t xml:space="preserve">La evolución de la tecnología ha sido un factor de </w:t>
      </w:r>
      <w:r w:rsidR="00F70B35">
        <w:rPr>
          <w:lang w:val="es-ES"/>
        </w:rPr>
        <w:t>suma</w:t>
      </w:r>
      <w:r w:rsidRPr="000245F3">
        <w:rPr>
          <w:lang w:val="es-ES"/>
        </w:rPr>
        <w:t xml:space="preserve"> importancia para el desarrollo de varias áreas del mundo, como sectores económicos, sociales, </w:t>
      </w:r>
      <w:r w:rsidR="00F70B35">
        <w:rPr>
          <w:lang w:val="es-ES"/>
        </w:rPr>
        <w:t>comerciales</w:t>
      </w:r>
      <w:r w:rsidRPr="000245F3">
        <w:rPr>
          <w:lang w:val="es-ES"/>
        </w:rPr>
        <w:t xml:space="preserve"> y otros </w:t>
      </w:r>
      <w:r w:rsidR="00F70B35">
        <w:rPr>
          <w:lang w:val="es-ES"/>
        </w:rPr>
        <w:t>segmentos</w:t>
      </w:r>
      <w:r w:rsidRPr="000245F3">
        <w:rPr>
          <w:lang w:val="es-ES"/>
        </w:rPr>
        <w:t xml:space="preserve">. Con el crecimiento de la inclusión digital, la cantidad de informaciones generadas y que están disponibles en internet </w:t>
      </w:r>
      <w:r w:rsidR="00F70B35">
        <w:rPr>
          <w:lang w:val="es-ES"/>
        </w:rPr>
        <w:t>han aumentado de manera</w:t>
      </w:r>
      <w:r w:rsidRPr="000245F3">
        <w:rPr>
          <w:lang w:val="es-ES"/>
        </w:rPr>
        <w:t xml:space="preserve"> exponencial, lo que </w:t>
      </w:r>
      <w:r w:rsidR="00F70B35">
        <w:rPr>
          <w:lang w:val="es-ES"/>
        </w:rPr>
        <w:t xml:space="preserve">ha </w:t>
      </w:r>
      <w:r w:rsidRPr="000245F3">
        <w:rPr>
          <w:lang w:val="es-ES"/>
        </w:rPr>
        <w:t xml:space="preserve">impulsado el desarrollo de tecnologías capaces de extraer conocimiento </w:t>
      </w:r>
      <w:r w:rsidR="00F70B35">
        <w:rPr>
          <w:lang w:val="es-ES"/>
        </w:rPr>
        <w:t>de</w:t>
      </w:r>
      <w:r w:rsidRPr="000245F3">
        <w:rPr>
          <w:lang w:val="es-ES"/>
        </w:rPr>
        <w:t xml:space="preserve"> es</w:t>
      </w:r>
      <w:r w:rsidR="00F70B35">
        <w:rPr>
          <w:lang w:val="es-ES"/>
        </w:rPr>
        <w:t>os</w:t>
      </w:r>
      <w:r w:rsidRPr="000245F3">
        <w:rPr>
          <w:lang w:val="es-ES"/>
        </w:rPr>
        <w:t xml:space="preserve"> datos. En ese contexto, el procesamiento de</w:t>
      </w:r>
      <w:r w:rsidR="00F70B35">
        <w:rPr>
          <w:lang w:val="es-ES"/>
        </w:rPr>
        <w:t>l</w:t>
      </w:r>
      <w:r w:rsidRPr="000245F3">
        <w:rPr>
          <w:lang w:val="es-ES"/>
        </w:rPr>
        <w:t xml:space="preserve"> lenguaje natural surge como </w:t>
      </w:r>
      <w:proofErr w:type="gramStart"/>
      <w:r w:rsidRPr="000245F3">
        <w:rPr>
          <w:lang w:val="es-ES"/>
        </w:rPr>
        <w:t>una área</w:t>
      </w:r>
      <w:proofErr w:type="gramEnd"/>
      <w:r w:rsidRPr="000245F3">
        <w:rPr>
          <w:lang w:val="es-ES"/>
        </w:rPr>
        <w:t xml:space="preserve"> de la inteligencia artificial ampliamente utilizada para </w:t>
      </w:r>
      <w:r w:rsidR="00F70B35">
        <w:rPr>
          <w:lang w:val="es-ES"/>
        </w:rPr>
        <w:t>recompilar</w:t>
      </w:r>
      <w:r w:rsidRPr="000245F3">
        <w:rPr>
          <w:lang w:val="es-ES"/>
        </w:rPr>
        <w:t xml:space="preserve"> </w:t>
      </w:r>
      <w:r w:rsidR="00F70B35">
        <w:rPr>
          <w:lang w:val="es-ES"/>
        </w:rPr>
        <w:t>información</w:t>
      </w:r>
      <w:r w:rsidRPr="000245F3">
        <w:rPr>
          <w:lang w:val="es-ES"/>
        </w:rPr>
        <w:t xml:space="preserve"> de los datos textuales disponibles en </w:t>
      </w:r>
      <w:r w:rsidR="00F70B35">
        <w:rPr>
          <w:lang w:val="es-ES"/>
        </w:rPr>
        <w:t>diversas</w:t>
      </w:r>
      <w:r w:rsidRPr="000245F3">
        <w:rPr>
          <w:lang w:val="es-ES"/>
        </w:rPr>
        <w:t xml:space="preserve"> </w:t>
      </w:r>
      <w:r w:rsidR="00F70B35">
        <w:rPr>
          <w:lang w:val="es-ES"/>
        </w:rPr>
        <w:t>fuentes</w:t>
      </w:r>
      <w:r w:rsidRPr="000245F3">
        <w:rPr>
          <w:lang w:val="es-ES"/>
        </w:rPr>
        <w:t>, para comprender la naturaleza de es</w:t>
      </w:r>
      <w:r w:rsidR="00F70B35">
        <w:rPr>
          <w:lang w:val="es-ES"/>
        </w:rPr>
        <w:t>tos</w:t>
      </w:r>
      <w:r w:rsidRPr="000245F3">
        <w:rPr>
          <w:lang w:val="es-ES"/>
        </w:rPr>
        <w:t xml:space="preserve"> datos y su impacto en el proceso de toma de decisiones. </w:t>
      </w:r>
      <w:r w:rsidR="00F70B35" w:rsidRPr="00F70B35">
        <w:rPr>
          <w:lang w:val="es-ES"/>
        </w:rPr>
        <w:t>Esta técnica de obtener información a través de datos textuales</w:t>
      </w:r>
      <w:r w:rsidR="00F70B35">
        <w:rPr>
          <w:lang w:val="es-ES"/>
        </w:rPr>
        <w:t xml:space="preserve"> se</w:t>
      </w:r>
      <w:r w:rsidRPr="000245F3">
        <w:rPr>
          <w:lang w:val="es-ES"/>
        </w:rPr>
        <w:t xml:space="preserve"> ha utilizad</w:t>
      </w:r>
      <w:r w:rsidR="00754A3B">
        <w:rPr>
          <w:lang w:val="es-ES"/>
        </w:rPr>
        <w:t>o</w:t>
      </w:r>
      <w:r w:rsidRPr="000245F3">
        <w:rPr>
          <w:lang w:val="es-ES"/>
        </w:rPr>
        <w:t xml:space="preserve"> en vari</w:t>
      </w:r>
      <w:r>
        <w:rPr>
          <w:lang w:val="es-ES"/>
        </w:rPr>
        <w:t>os campos</w:t>
      </w:r>
      <w:r w:rsidRPr="000245F3">
        <w:rPr>
          <w:lang w:val="es-ES"/>
        </w:rPr>
        <w:t xml:space="preserve">, desde el análisis de sentimientos en las redes sociales hasta el </w:t>
      </w:r>
      <w:r w:rsidRPr="000245F3">
        <w:rPr>
          <w:lang w:val="es-ES"/>
        </w:rPr>
        <w:lastRenderedPageBreak/>
        <w:t>procesamiento de grandes cantidades de datos industriales, y ha demostrado ser una poderosa herramienta para el análisis de textos literarios.  En ese caso, este proyecto tiene como objetivo analizar los libros de la saga Harry Potter por medio del procesamiento de lenguaje natural, con el fin de extraer informaciones relevantes para mejorar el proceso de lectura, análisis literari</w:t>
      </w:r>
      <w:r w:rsidR="00F70B35">
        <w:rPr>
          <w:lang w:val="es-ES"/>
        </w:rPr>
        <w:t>o</w:t>
      </w:r>
      <w:r w:rsidRPr="000245F3">
        <w:rPr>
          <w:lang w:val="es-ES"/>
        </w:rPr>
        <w:t xml:space="preserve"> y comprensión textual.  Para alcanzar ese propósito, los datos de los libros fueron colectados y sometidos a técnicas de preprocesamiento como limpieza de datos, remoción de palabras irrelevantes, </w:t>
      </w:r>
      <w:proofErr w:type="spellStart"/>
      <w:r w:rsidRPr="000245F3">
        <w:rPr>
          <w:lang w:val="es-ES"/>
        </w:rPr>
        <w:t>tokenización</w:t>
      </w:r>
      <w:proofErr w:type="spellEnd"/>
      <w:r w:rsidRPr="000245F3">
        <w:rPr>
          <w:lang w:val="es-ES"/>
        </w:rPr>
        <w:t xml:space="preserve"> y normalización, </w:t>
      </w:r>
      <w:r w:rsidR="00F70B35" w:rsidRPr="00F70B35">
        <w:rPr>
          <w:lang w:val="es-ES"/>
        </w:rPr>
        <w:t>con el objetivo de estandarizar la información y permitir un análisis más eficiente.</w:t>
      </w:r>
    </w:p>
    <w:p w14:paraId="23A79EA9" w14:textId="77777777" w:rsidR="000245F3" w:rsidRPr="000245F3" w:rsidRDefault="000245F3" w:rsidP="000245F3">
      <w:pPr>
        <w:spacing w:line="240" w:lineRule="auto"/>
        <w:jc w:val="left"/>
        <w:rPr>
          <w:b/>
          <w:lang w:val="es-ES"/>
        </w:rPr>
      </w:pPr>
    </w:p>
    <w:p w14:paraId="1D4C8F1B" w14:textId="04EEACD9" w:rsidR="000245F3" w:rsidRPr="000245F3" w:rsidRDefault="000245F3" w:rsidP="00C71EB1">
      <w:pPr>
        <w:pStyle w:val="PargrafodaLista"/>
        <w:spacing w:line="240" w:lineRule="auto"/>
        <w:ind w:left="0"/>
        <w:jc w:val="left"/>
        <w:rPr>
          <w:b/>
          <w:lang w:val="es-ES"/>
        </w:rPr>
      </w:pPr>
      <w:r w:rsidRPr="000245F3">
        <w:rPr>
          <w:b/>
          <w:lang w:val="es-ES"/>
        </w:rPr>
        <w:t xml:space="preserve">Palabras-clave: </w:t>
      </w:r>
      <w:r w:rsidRPr="000245F3">
        <w:rPr>
          <w:lang w:val="es-ES"/>
        </w:rPr>
        <w:t>procesamiento de</w:t>
      </w:r>
      <w:r>
        <w:rPr>
          <w:lang w:val="es-ES"/>
        </w:rPr>
        <w:t>l</w:t>
      </w:r>
      <w:r w:rsidRPr="000245F3">
        <w:rPr>
          <w:lang w:val="es-ES"/>
        </w:rPr>
        <w:t xml:space="preserve"> lenguaje natural; inteligencia artificial; análisis de datos textuales; visualización de datos; </w:t>
      </w:r>
      <w:proofErr w:type="spellStart"/>
      <w:r w:rsidRPr="000245F3">
        <w:rPr>
          <w:lang w:val="es-ES"/>
        </w:rPr>
        <w:t>tokenización</w:t>
      </w:r>
      <w:proofErr w:type="spellEnd"/>
      <w:r w:rsidRPr="000245F3">
        <w:rPr>
          <w:lang w:val="es-ES"/>
        </w:rPr>
        <w:t>.</w:t>
      </w:r>
    </w:p>
    <w:p w14:paraId="5FD65537" w14:textId="77777777" w:rsidR="00C71EB1" w:rsidRPr="000245F3" w:rsidRDefault="00C71EB1" w:rsidP="000A46BE">
      <w:pPr>
        <w:pStyle w:val="PargrafodaLista"/>
        <w:spacing w:line="360" w:lineRule="auto"/>
        <w:ind w:left="0"/>
        <w:jc w:val="left"/>
        <w:rPr>
          <w:b/>
          <w:lang w:val="es-ES"/>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lastRenderedPageBreak/>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4354F928"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w:t>
      </w:r>
      <w:r w:rsidR="00754A3B">
        <w:rPr>
          <w:color w:val="000000"/>
        </w:rPr>
        <w:t>o</w:t>
      </w:r>
      <w:r>
        <w:rPr>
          <w:color w:val="000000"/>
        </w:rPr>
        <w:t xml:space="preserve">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lastRenderedPageBreak/>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3254EB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0E1F06">
        <w:rPr>
          <w:rFonts w:ascii="ArialMT" w:hAnsi="ArialMT"/>
          <w:sz w:val="22"/>
          <w:szCs w:val="22"/>
        </w:rPr>
        <w:t>Dados originais da pesquisa</w:t>
      </w:r>
    </w:p>
    <w:p w14:paraId="2DCFC9A0" w14:textId="2DE758B0" w:rsidR="00C45380" w:rsidRDefault="00C45380" w:rsidP="00EC0460">
      <w:pPr>
        <w:spacing w:line="360" w:lineRule="auto"/>
        <w:ind w:firstLine="709"/>
      </w:pPr>
      <w:r>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w:t>
      </w:r>
      <w:r w:rsidR="00754A3B">
        <w:t>s</w:t>
      </w:r>
      <w:r>
        <w:t xml:space="preserv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w:t>
      </w:r>
      <w:r w:rsidRPr="00506F21">
        <w:lastRenderedPageBreak/>
        <w:t xml:space="preserve">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w:t>
      </w:r>
      <w:r w:rsidR="002D30DC" w:rsidRPr="002D30DC">
        <w:lastRenderedPageBreak/>
        <w:t>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lastRenderedPageBreak/>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5D112892"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 xml:space="preserve">Esse formato foi escolhido por ser um documento de estrutura simples e de fácil manipulação, contendo </w:t>
      </w:r>
      <w:r w:rsidR="00754A3B">
        <w:t>sequências</w:t>
      </w:r>
      <w:r>
        <w:t xml:space="preserve">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189767C0" w:rsidR="000A46BE" w:rsidRDefault="00C34ED3" w:rsidP="000A46BE">
      <w:pPr>
        <w:pStyle w:val="PargrafodaLista"/>
        <w:spacing w:line="360" w:lineRule="auto"/>
        <w:ind w:left="0"/>
        <w:jc w:val="left"/>
        <w:rPr>
          <w:b/>
        </w:rPr>
      </w:pPr>
      <w:r>
        <w:rPr>
          <w:b/>
        </w:rPr>
        <w:t xml:space="preserve">Resultados </w:t>
      </w:r>
      <w:r w:rsidR="000E1F06">
        <w:rPr>
          <w:b/>
        </w:rPr>
        <w:t>e Discussões</w:t>
      </w:r>
    </w:p>
    <w:p w14:paraId="2FA1D4E4" w14:textId="77777777" w:rsidR="000A46BE" w:rsidRPr="009629EB" w:rsidRDefault="000A46BE" w:rsidP="000A46BE">
      <w:pPr>
        <w:pStyle w:val="PargrafodaLista"/>
        <w:spacing w:line="360" w:lineRule="auto"/>
        <w:ind w:left="0"/>
        <w:jc w:val="left"/>
        <w:rPr>
          <w:b/>
        </w:rPr>
      </w:pPr>
    </w:p>
    <w:p w14:paraId="176B4A10" w14:textId="33B3400C" w:rsidR="001E6641" w:rsidRDefault="001E6641" w:rsidP="001E6641">
      <w:pPr>
        <w:pStyle w:val="PargrafodaLista"/>
        <w:spacing w:line="360" w:lineRule="auto"/>
        <w:ind w:left="0" w:firstLine="709"/>
      </w:pPr>
      <w:r w:rsidRPr="001E6641">
        <w:t xml:space="preserve">Neste estágio, </w:t>
      </w:r>
      <w:r>
        <w:t>será</w:t>
      </w:r>
      <w:r w:rsidRPr="001E6641">
        <w:t xml:space="preserve"> realizad</w:t>
      </w:r>
      <w:r w:rsidR="00754A3B">
        <w:t>a</w:t>
      </w:r>
      <w:r w:rsidRPr="001E6641">
        <w:t xml:space="preserve">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32DC18AF"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21CE3C4"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26999F67" w14:textId="5EC08193" w:rsidR="00914955" w:rsidRDefault="00914955" w:rsidP="00B67D09">
      <w:pPr>
        <w:pStyle w:val="PargrafodaLista"/>
        <w:spacing w:line="360" w:lineRule="auto"/>
        <w:ind w:left="0" w:firstLine="709"/>
      </w:pPr>
      <w:r>
        <w:lastRenderedPageBreak/>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1E40BD3F" w:rsidR="005F10CD" w:rsidRDefault="005F10CD" w:rsidP="005F10CD">
      <w:pPr>
        <w:spacing w:line="360" w:lineRule="auto"/>
      </w:pPr>
      <w:r>
        <w:rPr>
          <w:noProof/>
        </w:rPr>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6493FF0A"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097494BD" w14:textId="4B277744" w:rsidR="005F10CD" w:rsidRPr="00A22A5B" w:rsidRDefault="00A22A5B" w:rsidP="00A22A5B">
      <w:pPr>
        <w:pStyle w:val="PargrafodaLista"/>
        <w:spacing w:line="360" w:lineRule="auto"/>
        <w:ind w:left="0" w:firstLine="709"/>
        <w:rPr>
          <w:color w:val="000000"/>
        </w:rPr>
      </w:pPr>
      <w:r>
        <w:rPr>
          <w:color w:val="000000"/>
        </w:rPr>
        <w:lastRenderedPageBreak/>
        <w:t>A biblioteca NLTK disponibiliza alguns conteúdos em português, como obras do escritor Joaqui</w:t>
      </w:r>
      <w:r w:rsidR="00754A3B">
        <w:rPr>
          <w:color w:val="000000"/>
        </w:rPr>
        <w:t>m</w:t>
      </w:r>
      <w:r>
        <w:rPr>
          <w:color w:val="000000"/>
        </w:rPr>
        <w:t xml:space="preserve">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066321B7" w14:textId="18F78C98" w:rsidR="005D3BE2" w:rsidRDefault="005D3BE2" w:rsidP="005D3BE2">
      <w:pPr>
        <w:spacing w:line="360" w:lineRule="auto"/>
      </w:pPr>
      <w:r>
        <w:rPr>
          <w:noProof/>
        </w:rPr>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12FCB620"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r>
      <w:r w:rsidR="000E1F06">
        <w:rPr>
          <w:rFonts w:ascii="ArialMT" w:hAnsi="ArialMT"/>
          <w:sz w:val="22"/>
          <w:szCs w:val="22"/>
        </w:rPr>
        <w:t>Fonte: Resultados originais da pesquisa</w:t>
      </w:r>
    </w:p>
    <w:p w14:paraId="25307BE8" w14:textId="72C6B98B" w:rsidR="00F17F53" w:rsidRDefault="002B49C0" w:rsidP="002B49C0">
      <w:pPr>
        <w:pStyle w:val="PargrafodaLista"/>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1F7A3AD3" w:rsidR="005D3BE2" w:rsidRDefault="005D3BE2" w:rsidP="005D3BE2">
      <w:pPr>
        <w:pStyle w:val="NormalWeb"/>
        <w:rPr>
          <w:rFonts w:ascii="ArialMT" w:hAnsi="ArialMT"/>
          <w:sz w:val="22"/>
          <w:szCs w:val="22"/>
        </w:rPr>
      </w:pPr>
      <w:r>
        <w:rPr>
          <w:rFonts w:ascii="ArialMT" w:hAnsi="ArialMT"/>
          <w:sz w:val="22"/>
          <w:szCs w:val="22"/>
        </w:rPr>
        <w:lastRenderedPageBreak/>
        <w:t>Figura 7.  Visualização das informações contidas no conjunto de dados textuais</w:t>
      </w:r>
      <w:r>
        <w:rPr>
          <w:rFonts w:ascii="ArialMT" w:hAnsi="ArialMT"/>
          <w:sz w:val="22"/>
          <w:szCs w:val="22"/>
        </w:rPr>
        <w:br/>
      </w:r>
      <w:r w:rsidR="000E1F06">
        <w:rPr>
          <w:rFonts w:ascii="ArialMT" w:hAnsi="ArialMT"/>
          <w:sz w:val="22"/>
          <w:szCs w:val="22"/>
        </w:rPr>
        <w:t>Fonte: Resultados originais da pesquisa</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4810C356"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r>
      <w:r w:rsidR="000E1F06">
        <w:rPr>
          <w:rFonts w:ascii="ArialMT" w:hAnsi="ArialMT"/>
          <w:sz w:val="22"/>
          <w:szCs w:val="22"/>
        </w:rPr>
        <w:t>Fonte: Resultados originais da pesquisa</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lastRenderedPageBreak/>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076C3F9C">
            <wp:extent cx="5759450" cy="2752725"/>
            <wp:effectExtent l="0" t="0" r="6350" b="317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2725"/>
                    </a:xfrm>
                    <a:prstGeom prst="rect">
                      <a:avLst/>
                    </a:prstGeom>
                  </pic:spPr>
                </pic:pic>
              </a:graphicData>
            </a:graphic>
          </wp:inline>
        </w:drawing>
      </w:r>
    </w:p>
    <w:p w14:paraId="0E851044" w14:textId="7638261D"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r>
      <w:r w:rsidR="000E1F06">
        <w:rPr>
          <w:rFonts w:ascii="ArialMT" w:hAnsi="ArialMT"/>
          <w:sz w:val="22"/>
          <w:szCs w:val="22"/>
        </w:rPr>
        <w:t>Fonte: Resultados originais da pesquisa</w:t>
      </w:r>
    </w:p>
    <w:p w14:paraId="1089DCB7" w14:textId="4A033291" w:rsidR="00336C4B" w:rsidRDefault="00336C4B" w:rsidP="00336C4B">
      <w:pPr>
        <w:pStyle w:val="PargrafodaLista"/>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336C4B">
      <w:pPr>
        <w:pStyle w:val="PargrafodaLista"/>
        <w:spacing w:line="360" w:lineRule="auto"/>
        <w:ind w:left="0" w:firstLine="709"/>
        <w:rPr>
          <w:color w:val="000000"/>
        </w:rPr>
      </w:pPr>
    </w:p>
    <w:p w14:paraId="5501B138" w14:textId="11E7FF85" w:rsidR="005F5604" w:rsidRDefault="00002B70" w:rsidP="005F5604">
      <w:pPr>
        <w:spacing w:line="360" w:lineRule="auto"/>
      </w:pPr>
      <w:r>
        <w:rPr>
          <w:noProof/>
        </w:rPr>
        <w:lastRenderedPageBreak/>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AD48A3"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r>
      <w:r w:rsidR="000E1F06">
        <w:rPr>
          <w:rFonts w:ascii="ArialMT" w:hAnsi="ArialMT"/>
          <w:sz w:val="22"/>
          <w:szCs w:val="22"/>
        </w:rPr>
        <w:t>Fonte: Resultados originais da pesquisa</w:t>
      </w:r>
    </w:p>
    <w:p w14:paraId="4C661F19" w14:textId="3BFD2F29" w:rsidR="00E41D78" w:rsidRDefault="005F5604" w:rsidP="00336C4B">
      <w:pPr>
        <w:pStyle w:val="PargrafodaLista"/>
        <w:spacing w:line="360" w:lineRule="auto"/>
        <w:ind w:left="0" w:firstLine="709"/>
        <w:rPr>
          <w:color w:val="000000"/>
        </w:rPr>
      </w:pPr>
      <w:r>
        <w:rPr>
          <w:color w:val="000000"/>
        </w:rPr>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PargrafodaLista"/>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8F42472" w14:textId="12354F45" w:rsidR="00002B70" w:rsidRDefault="00002B70" w:rsidP="00336C4B">
      <w:pPr>
        <w:pStyle w:val="PargrafodaLista"/>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78A1E9D7" w14:textId="77777777" w:rsidR="00002B70" w:rsidRDefault="00002B70" w:rsidP="00336C4B">
      <w:pPr>
        <w:pStyle w:val="PargrafodaLista"/>
        <w:spacing w:line="360" w:lineRule="auto"/>
        <w:ind w:left="0" w:firstLine="709"/>
        <w:rPr>
          <w:color w:val="000000"/>
        </w:rPr>
      </w:pPr>
    </w:p>
    <w:p w14:paraId="6D0A1266" w14:textId="4316A82B" w:rsidR="00002B70" w:rsidRDefault="00002B70" w:rsidP="00002B70">
      <w:pPr>
        <w:spacing w:line="360" w:lineRule="auto"/>
      </w:pPr>
      <w:r>
        <w:rPr>
          <w:noProof/>
        </w:rPr>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99356DA" w:rsidR="00002B70" w:rsidRDefault="00002B70" w:rsidP="00002B70">
      <w:pPr>
        <w:pStyle w:val="NormalWeb"/>
        <w:rPr>
          <w:rFonts w:ascii="ArialMT" w:hAnsi="ArialMT"/>
          <w:sz w:val="22"/>
          <w:szCs w:val="22"/>
        </w:rPr>
      </w:pPr>
      <w:r>
        <w:rPr>
          <w:rFonts w:ascii="ArialMT" w:hAnsi="ArialMT"/>
          <w:sz w:val="22"/>
          <w:szCs w:val="22"/>
        </w:rPr>
        <w:lastRenderedPageBreak/>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Pr="00002B70" w:rsidRDefault="00002B70" w:rsidP="00002B70">
      <w:pPr>
        <w:spacing w:line="360" w:lineRule="auto"/>
        <w:rPr>
          <w:color w:val="000000"/>
        </w:rPr>
      </w:pPr>
    </w:p>
    <w:p w14:paraId="7ECA0195" w14:textId="0FB7F2B3" w:rsidR="00A36FF3" w:rsidRDefault="009E0482" w:rsidP="00107AA6">
      <w:pPr>
        <w:spacing w:line="360" w:lineRule="auto"/>
        <w:jc w:val="center"/>
      </w:pPr>
      <w:r>
        <w:rPr>
          <w:noProof/>
        </w:rPr>
        <w:drawing>
          <wp:inline distT="0" distB="0" distL="0" distR="0" wp14:anchorId="1EE66424" wp14:editId="7E9E0652">
            <wp:extent cx="5393825" cy="2426329"/>
            <wp:effectExtent l="0" t="0" r="3810" b="0"/>
            <wp:docPr id="28" name="Imagem 28" descr="Gráfico, Gráfico de dispersã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 Gráfico de dispersão, Gráfico de bolh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35611" cy="2445126"/>
                    </a:xfrm>
                    <a:prstGeom prst="rect">
                      <a:avLst/>
                    </a:prstGeom>
                  </pic:spPr>
                </pic:pic>
              </a:graphicData>
            </a:graphic>
          </wp:inline>
        </w:drawing>
      </w:r>
    </w:p>
    <w:p w14:paraId="26ABBEBF" w14:textId="5C8460D3"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8F06EB">
        <w:rPr>
          <w:rFonts w:ascii="ArialMT" w:hAnsi="ArialMT"/>
          <w:sz w:val="22"/>
          <w:szCs w:val="22"/>
        </w:rPr>
        <w:t>Dez 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6E10A448" w14:textId="07F4C2AE" w:rsidR="00281B59" w:rsidRDefault="00281B59" w:rsidP="00281B59">
      <w:pPr>
        <w:pStyle w:val="PargrafodaLista"/>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lastRenderedPageBreak/>
        <w:drawing>
          <wp:inline distT="0" distB="0" distL="0" distR="0" wp14:anchorId="4ADD7FA9" wp14:editId="51704047">
            <wp:extent cx="4943705" cy="2716040"/>
            <wp:effectExtent l="0" t="0" r="0" b="1905"/>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974919" cy="2733189"/>
                    </a:xfrm>
                    <a:prstGeom prst="rect">
                      <a:avLst/>
                    </a:prstGeom>
                  </pic:spPr>
                </pic:pic>
              </a:graphicData>
            </a:graphic>
          </wp:inline>
        </w:drawing>
      </w:r>
    </w:p>
    <w:p w14:paraId="6A36FF5F" w14:textId="231D32DC" w:rsidR="00281B59" w:rsidRDefault="00281B59" w:rsidP="00281B59">
      <w:pPr>
        <w:pStyle w:val="NormalWeb"/>
        <w:rPr>
          <w:rFonts w:ascii="ArialMT" w:hAnsi="ArialMT"/>
          <w:sz w:val="22"/>
          <w:szCs w:val="22"/>
        </w:rPr>
      </w:pPr>
      <w:r>
        <w:rPr>
          <w:rFonts w:ascii="ArialMT" w:hAnsi="ArialMT"/>
          <w:sz w:val="22"/>
          <w:szCs w:val="22"/>
        </w:rPr>
        <w:t xml:space="preserve">Figura 13.  </w:t>
      </w:r>
      <w:r w:rsidR="008F06EB">
        <w:rPr>
          <w:rFonts w:ascii="ArialMT" w:hAnsi="ArialMT"/>
          <w:sz w:val="22"/>
          <w:szCs w:val="22"/>
        </w:rPr>
        <w:t>Dez p</w:t>
      </w:r>
      <w:r>
        <w:rPr>
          <w:rFonts w:ascii="ArialMT" w:hAnsi="ArialMT"/>
          <w:sz w:val="22"/>
          <w:szCs w:val="22"/>
        </w:rPr>
        <w:t>alavras que mais se repete no livro Harry Potter e a Pedra Filosofal sem a aplicação do pré-processamento</w:t>
      </w:r>
      <w:r>
        <w:rPr>
          <w:rFonts w:ascii="ArialMT" w:hAnsi="ArialMT"/>
          <w:sz w:val="22"/>
          <w:szCs w:val="22"/>
        </w:rPr>
        <w:br/>
      </w:r>
      <w:r w:rsidR="000E1F06">
        <w:rPr>
          <w:rFonts w:ascii="ArialMT" w:hAnsi="ArialMT"/>
          <w:sz w:val="22"/>
          <w:szCs w:val="22"/>
        </w:rPr>
        <w:t>Fonte: Resultados originais da pesquisa</w:t>
      </w:r>
    </w:p>
    <w:p w14:paraId="5EB6B60F" w14:textId="25606F69"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52BD81D5"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r>
      <w:r w:rsidR="000E1F06">
        <w:rPr>
          <w:rFonts w:ascii="ArialMT" w:hAnsi="ArialMT"/>
          <w:sz w:val="22"/>
          <w:szCs w:val="22"/>
        </w:rPr>
        <w:t>Fonte: Resultados originais da pesquisa</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w:t>
      </w:r>
      <w:r w:rsidR="005F2EBA">
        <w:rPr>
          <w:color w:val="000000"/>
        </w:rPr>
        <w:lastRenderedPageBreak/>
        <w:t xml:space="preserve">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8"/>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A50E458"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r>
      <w:r w:rsidR="000E1F06">
        <w:rPr>
          <w:rFonts w:ascii="ArialMT" w:hAnsi="ArialMT"/>
          <w:sz w:val="22"/>
          <w:szCs w:val="22"/>
        </w:rPr>
        <w:t>Fonte: Resultados originais da pesquisa</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lastRenderedPageBreak/>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9B6A9B3"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r>
      <w:r w:rsidR="000E1F06">
        <w:rPr>
          <w:rFonts w:ascii="ArialMT" w:hAnsi="ArialMT"/>
          <w:sz w:val="22"/>
          <w:szCs w:val="22"/>
        </w:rPr>
        <w:t>Fonte: Resultados originais da pesquisa</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Basicamente, um bigrama é uma sequência de duas palavras consecutivas em um 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208B60F3" w14:textId="77777777" w:rsidR="00BC0BEC" w:rsidRPr="00BC0BEC" w:rsidRDefault="00BC0BEC" w:rsidP="00BC0BEC">
      <w:pPr>
        <w:spacing w:line="360" w:lineRule="auto"/>
        <w:rPr>
          <w:color w:val="000000"/>
        </w:rPr>
      </w:pPr>
    </w:p>
    <w:p w14:paraId="474A1AC7" w14:textId="4956195F" w:rsidR="00BC0BEC" w:rsidRDefault="00BC0BEC" w:rsidP="00BC0BEC">
      <w:pPr>
        <w:spacing w:line="360" w:lineRule="auto"/>
        <w:jc w:val="center"/>
      </w:pPr>
      <w:r>
        <w:rPr>
          <w:noProof/>
        </w:rPr>
        <w:drawing>
          <wp:inline distT="0" distB="0" distL="0" distR="0" wp14:anchorId="071829DB" wp14:editId="283015CC">
            <wp:extent cx="5759450" cy="1382395"/>
            <wp:effectExtent l="0" t="0" r="6350" b="1905"/>
            <wp:docPr id="23" name="Imagem 2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82395"/>
                    </a:xfrm>
                    <a:prstGeom prst="rect">
                      <a:avLst/>
                    </a:prstGeom>
                  </pic:spPr>
                </pic:pic>
              </a:graphicData>
            </a:graphic>
          </wp:inline>
        </w:drawing>
      </w:r>
    </w:p>
    <w:p w14:paraId="3DDFA1AC" w14:textId="0A241A93" w:rsidR="00BC0BEC" w:rsidRPr="00BC0BEC" w:rsidRDefault="00BC0BEC" w:rsidP="00BC0BEC">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 xml:space="preserve">Fonte: </w:t>
      </w:r>
      <w:r w:rsidR="000E1F06">
        <w:rPr>
          <w:rFonts w:ascii="ArialMT" w:hAnsi="ArialMT"/>
          <w:sz w:val="22"/>
          <w:szCs w:val="22"/>
        </w:rPr>
        <w:t>Resultados originais da pesquisa</w:t>
      </w:r>
    </w:p>
    <w:p w14:paraId="4A82FE60" w14:textId="77777777" w:rsidR="000E1F06" w:rsidRDefault="000E1F06" w:rsidP="0083269F">
      <w:pPr>
        <w:pStyle w:val="PargrafodaLista"/>
        <w:spacing w:line="360" w:lineRule="auto"/>
        <w:ind w:left="0" w:firstLine="709"/>
        <w:rPr>
          <w:color w:val="000000"/>
        </w:rPr>
      </w:pPr>
    </w:p>
    <w:p w14:paraId="74A8FC2C" w14:textId="77777777" w:rsidR="00302FDB" w:rsidRDefault="00302FDB" w:rsidP="0083269F">
      <w:pPr>
        <w:pStyle w:val="PargrafodaLista"/>
        <w:spacing w:line="360" w:lineRule="auto"/>
        <w:ind w:left="0" w:firstLine="709"/>
        <w:rPr>
          <w:color w:val="000000"/>
        </w:rPr>
      </w:pPr>
    </w:p>
    <w:p w14:paraId="3756E460" w14:textId="77777777" w:rsidR="00302FDB" w:rsidRDefault="00302FDB" w:rsidP="0083269F">
      <w:pPr>
        <w:pStyle w:val="PargrafodaLista"/>
        <w:spacing w:line="360" w:lineRule="auto"/>
        <w:ind w:left="0" w:firstLine="709"/>
        <w:rPr>
          <w:color w:val="000000"/>
        </w:rPr>
      </w:pPr>
    </w:p>
    <w:p w14:paraId="7BF8630B" w14:textId="7C81002C" w:rsidR="0083269F" w:rsidRDefault="00337028" w:rsidP="0083269F">
      <w:pPr>
        <w:spacing w:line="360" w:lineRule="auto"/>
        <w:rPr>
          <w:color w:val="000000"/>
        </w:rPr>
      </w:pPr>
      <w:r>
        <w:rPr>
          <w:color w:val="000000"/>
        </w:rPr>
        <w:lastRenderedPageBreak/>
        <w:t>Tabela 1. Quantidade de palavras em cada fonte de dados</w:t>
      </w:r>
    </w:p>
    <w:tbl>
      <w:tblPr>
        <w:tblStyle w:val="TabelaSimples5"/>
        <w:tblW w:w="9164" w:type="dxa"/>
        <w:tblLook w:val="04A0" w:firstRow="1" w:lastRow="0" w:firstColumn="1" w:lastColumn="0" w:noHBand="0" w:noVBand="1"/>
      </w:tblPr>
      <w:tblGrid>
        <w:gridCol w:w="2830"/>
        <w:gridCol w:w="2005"/>
        <w:gridCol w:w="2719"/>
        <w:gridCol w:w="1610"/>
      </w:tblGrid>
      <w:tr w:rsidR="00337028" w:rsidRPr="004215F0" w14:paraId="3054D489" w14:textId="77777777" w:rsidTr="00337028">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31658BE" w14:textId="6697C464" w:rsidR="00337028" w:rsidRPr="007245B5" w:rsidRDefault="00337028" w:rsidP="000E1F06">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7B574ED5" w14:textId="020F1B45"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5F782B1A" w14:textId="79F46C20"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201A69AD" w14:textId="37748ECA"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337028" w:rsidRPr="004215F0" w14:paraId="7740A4D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416A5892"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7D4B9D9"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4812</w:t>
            </w:r>
          </w:p>
        </w:tc>
        <w:tc>
          <w:tcPr>
            <w:tcW w:w="2719" w:type="dxa"/>
            <w:tcBorders>
              <w:top w:val="single" w:sz="4" w:space="0" w:color="auto"/>
            </w:tcBorders>
            <w:noWrap/>
            <w:hideMark/>
          </w:tcPr>
          <w:p w14:paraId="26EA8762"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40701</w:t>
            </w:r>
          </w:p>
        </w:tc>
        <w:tc>
          <w:tcPr>
            <w:tcW w:w="1610" w:type="dxa"/>
            <w:tcBorders>
              <w:top w:val="single" w:sz="4" w:space="0" w:color="auto"/>
            </w:tcBorders>
            <w:noWrap/>
            <w:hideMark/>
          </w:tcPr>
          <w:p w14:paraId="0E58945E" w14:textId="77777777"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11,82%</w:t>
            </w:r>
          </w:p>
        </w:tc>
      </w:tr>
      <w:tr w:rsidR="004215F0" w:rsidRPr="004215F0" w14:paraId="3ABB56D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11CB6"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73B7199A" w14:textId="7777777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5443</w:t>
            </w:r>
          </w:p>
        </w:tc>
        <w:tc>
          <w:tcPr>
            <w:tcW w:w="2719" w:type="dxa"/>
            <w:noWrap/>
            <w:hideMark/>
          </w:tcPr>
          <w:p w14:paraId="525E1E95" w14:textId="7777777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46314</w:t>
            </w:r>
          </w:p>
        </w:tc>
        <w:tc>
          <w:tcPr>
            <w:tcW w:w="1610" w:type="dxa"/>
            <w:noWrap/>
            <w:hideMark/>
          </w:tcPr>
          <w:p w14:paraId="7FC81ADC"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11,75%</w:t>
            </w:r>
          </w:p>
        </w:tc>
      </w:tr>
      <w:tr w:rsidR="00337028" w:rsidRPr="004215F0" w14:paraId="7F25386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00060AF"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The Prisoner of Azkaban</w:t>
            </w:r>
          </w:p>
        </w:tc>
        <w:tc>
          <w:tcPr>
            <w:tcW w:w="2005" w:type="dxa"/>
            <w:tcBorders>
              <w:left w:val="single" w:sz="4" w:space="0" w:color="auto"/>
            </w:tcBorders>
            <w:noWrap/>
            <w:hideMark/>
          </w:tcPr>
          <w:p w14:paraId="6989F1D6"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4761</w:t>
            </w:r>
          </w:p>
        </w:tc>
        <w:tc>
          <w:tcPr>
            <w:tcW w:w="2719" w:type="dxa"/>
            <w:noWrap/>
            <w:hideMark/>
          </w:tcPr>
          <w:p w14:paraId="6C0F9DE5"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57843</w:t>
            </w:r>
          </w:p>
        </w:tc>
        <w:tc>
          <w:tcPr>
            <w:tcW w:w="1610" w:type="dxa"/>
            <w:noWrap/>
            <w:hideMark/>
          </w:tcPr>
          <w:p w14:paraId="2E293D66" w14:textId="77777777"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8,23%</w:t>
            </w:r>
          </w:p>
        </w:tc>
      </w:tr>
      <w:tr w:rsidR="004215F0" w:rsidRPr="004215F0" w14:paraId="300210B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1F2037D"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4C7CA940" w14:textId="7777777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3950</w:t>
            </w:r>
          </w:p>
        </w:tc>
        <w:tc>
          <w:tcPr>
            <w:tcW w:w="2719" w:type="dxa"/>
            <w:noWrap/>
            <w:hideMark/>
          </w:tcPr>
          <w:p w14:paraId="6575EA18" w14:textId="7777777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101482</w:t>
            </w:r>
          </w:p>
        </w:tc>
        <w:tc>
          <w:tcPr>
            <w:tcW w:w="1610" w:type="dxa"/>
            <w:noWrap/>
            <w:hideMark/>
          </w:tcPr>
          <w:p w14:paraId="77A27F7F"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3,89%</w:t>
            </w:r>
          </w:p>
        </w:tc>
      </w:tr>
      <w:tr w:rsidR="00337028" w:rsidRPr="004215F0" w14:paraId="0D8530C4"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A490830" w14:textId="77777777" w:rsidR="004215F0" w:rsidRPr="004215F0" w:rsidRDefault="004215F0" w:rsidP="00337028">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3ECBF7FF"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5393</w:t>
            </w:r>
          </w:p>
        </w:tc>
        <w:tc>
          <w:tcPr>
            <w:tcW w:w="2719" w:type="dxa"/>
            <w:noWrap/>
            <w:hideMark/>
          </w:tcPr>
          <w:p w14:paraId="31F5D452"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88402</w:t>
            </w:r>
          </w:p>
        </w:tc>
        <w:tc>
          <w:tcPr>
            <w:tcW w:w="1610" w:type="dxa"/>
            <w:noWrap/>
            <w:hideMark/>
          </w:tcPr>
          <w:p w14:paraId="3EDF09BB" w14:textId="77777777"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6,10%</w:t>
            </w:r>
          </w:p>
        </w:tc>
      </w:tr>
      <w:tr w:rsidR="004215F0" w:rsidRPr="004215F0" w14:paraId="2D1E3957"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9AC7CE9"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7940C8D6" w14:textId="7777777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4610</w:t>
            </w:r>
          </w:p>
        </w:tc>
        <w:tc>
          <w:tcPr>
            <w:tcW w:w="2719" w:type="dxa"/>
            <w:noWrap/>
            <w:hideMark/>
          </w:tcPr>
          <w:p w14:paraId="4565C3E9" w14:textId="7777777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135968</w:t>
            </w:r>
          </w:p>
        </w:tc>
        <w:tc>
          <w:tcPr>
            <w:tcW w:w="1610" w:type="dxa"/>
            <w:noWrap/>
            <w:hideMark/>
          </w:tcPr>
          <w:p w14:paraId="6C199962"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3,39%</w:t>
            </w:r>
          </w:p>
        </w:tc>
      </w:tr>
      <w:tr w:rsidR="004215F0" w:rsidRPr="004215F0" w14:paraId="139D758D"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7B8A9871"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0F071F17"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7795</w:t>
            </w:r>
          </w:p>
        </w:tc>
        <w:tc>
          <w:tcPr>
            <w:tcW w:w="2719" w:type="dxa"/>
            <w:tcBorders>
              <w:bottom w:val="single" w:sz="4" w:space="0" w:color="auto"/>
            </w:tcBorders>
            <w:noWrap/>
            <w:hideMark/>
          </w:tcPr>
          <w:p w14:paraId="1F406889"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102515</w:t>
            </w:r>
          </w:p>
        </w:tc>
        <w:tc>
          <w:tcPr>
            <w:tcW w:w="1610" w:type="dxa"/>
            <w:tcBorders>
              <w:bottom w:val="single" w:sz="4" w:space="0" w:color="auto"/>
            </w:tcBorders>
            <w:noWrap/>
            <w:hideMark/>
          </w:tcPr>
          <w:p w14:paraId="04F70592" w14:textId="77777777"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7,60%</w:t>
            </w:r>
          </w:p>
        </w:tc>
      </w:tr>
    </w:tbl>
    <w:p w14:paraId="74925DF2" w14:textId="261C1CC5" w:rsidR="0083269F" w:rsidRPr="000E1F06" w:rsidRDefault="000E1F06" w:rsidP="0083269F">
      <w:pPr>
        <w:spacing w:line="360" w:lineRule="auto"/>
        <w:rPr>
          <w:color w:val="000000"/>
        </w:rPr>
      </w:pPr>
      <w:r w:rsidRPr="000E1F06">
        <w:rPr>
          <w:color w:val="000000"/>
        </w:rPr>
        <w:t xml:space="preserve">Fonte: </w:t>
      </w:r>
      <w:r>
        <w:rPr>
          <w:color w:val="000000"/>
        </w:rPr>
        <w:t>Resultados originais da pesquisa</w:t>
      </w:r>
    </w:p>
    <w:p w14:paraId="663F821F" w14:textId="77777777" w:rsidR="0083269F" w:rsidRPr="000E1F06" w:rsidRDefault="0083269F"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0EC10A63" w14:textId="6BC7CAEB" w:rsidR="001879D0" w:rsidRDefault="001879D0" w:rsidP="001879D0">
      <w:pPr>
        <w:pStyle w:val="PargrafodaLista"/>
        <w:spacing w:line="360" w:lineRule="auto"/>
        <w:ind w:left="0" w:firstLine="709"/>
        <w:rPr>
          <w:bCs/>
        </w:rPr>
      </w:pPr>
      <w:r w:rsidRPr="001879D0">
        <w:rPr>
          <w:bCs/>
        </w:rPr>
        <w:t>Em resumo, o presente trabalho teve como objetivo analisar os livros da série Harry Potter sob a perspectiva do processamento de dados textuais. Foi possível verificar a importância da utilização de técnicas computacionais para análise de grandes volumes de dados textuais, permitindo a extração de informações relevantes.</w:t>
      </w:r>
      <w:r>
        <w:rPr>
          <w:bCs/>
        </w:rPr>
        <w:t xml:space="preserve"> </w:t>
      </w:r>
      <w:r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PargrafodaLista"/>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PargrafodaLista"/>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PargrafodaLista"/>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PargrafodaLista"/>
        <w:numPr>
          <w:ilvl w:val="0"/>
          <w:numId w:val="4"/>
        </w:numPr>
        <w:spacing w:line="360" w:lineRule="auto"/>
        <w:rPr>
          <w:bCs/>
        </w:rPr>
      </w:pPr>
      <w:r>
        <w:t>As ferramentas disponibilizadas pela biblioteca NLTK se demonstraram robustas o suficiente para tratar grande volume de dados sem gargalos;</w:t>
      </w:r>
    </w:p>
    <w:p w14:paraId="3D959F6E" w14:textId="681861A8" w:rsidR="00135B52" w:rsidRPr="00135B52" w:rsidRDefault="00135B52" w:rsidP="001879D0">
      <w:pPr>
        <w:pStyle w:val="PargrafodaLista"/>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PargrafodaLista"/>
        <w:numPr>
          <w:ilvl w:val="0"/>
          <w:numId w:val="4"/>
        </w:numPr>
        <w:spacing w:line="360" w:lineRule="auto"/>
        <w:rPr>
          <w:bCs/>
        </w:rPr>
      </w:pPr>
      <w:r w:rsidRPr="00135B52">
        <w:rPr>
          <w:bCs/>
        </w:rPr>
        <w:t>Foi possível gerar insumos básicos que podem ser úteis para a classificação dos dados textuais</w:t>
      </w:r>
      <w:r>
        <w:rPr>
          <w:bCs/>
        </w:rPr>
        <w:t>;</w:t>
      </w:r>
    </w:p>
    <w:p w14:paraId="5AA53FF5" w14:textId="545C6563" w:rsidR="00135B52" w:rsidRDefault="00135B52" w:rsidP="001879D0">
      <w:pPr>
        <w:pStyle w:val="PargrafodaLista"/>
        <w:numPr>
          <w:ilvl w:val="0"/>
          <w:numId w:val="4"/>
        </w:numPr>
        <w:spacing w:line="360" w:lineRule="auto"/>
        <w:rPr>
          <w:bCs/>
        </w:rPr>
      </w:pPr>
      <w:r>
        <w:rPr>
          <w:bCs/>
        </w:rPr>
        <w:t>A biblioteca NLTK disponibiliza uma gama de funcionalidades analíticas avançadas, envolvendo cálculos estatísticos e probabilísticos. Porém, para a usabilidade dessas ferramentas, se faz necessário ter certo conhecimento sobre o tema;</w:t>
      </w:r>
    </w:p>
    <w:p w14:paraId="0564F5DF" w14:textId="75575331" w:rsidR="00421A20" w:rsidRDefault="00135B52" w:rsidP="001879D0">
      <w:pPr>
        <w:pStyle w:val="PargrafodaLista"/>
        <w:numPr>
          <w:ilvl w:val="0"/>
          <w:numId w:val="4"/>
        </w:numPr>
        <w:spacing w:line="360" w:lineRule="auto"/>
        <w:rPr>
          <w:bCs/>
        </w:rPr>
      </w:pPr>
      <w:r>
        <w:rPr>
          <w:bCs/>
        </w:rPr>
        <w:t>As técnicas de similaridade, concordância e bigramas foram implementadas ne</w:t>
      </w:r>
      <w:r w:rsidR="00754A3B">
        <w:rPr>
          <w:bCs/>
        </w:rPr>
        <w:t>ste trabalho</w:t>
      </w:r>
      <w:r>
        <w:rPr>
          <w:bCs/>
        </w:rPr>
        <w:t xml:space="preserve">. Com a aplicação dessas técnicas, </w:t>
      </w:r>
      <w:r w:rsidR="00421A20">
        <w:rPr>
          <w:bCs/>
        </w:rPr>
        <w:t xml:space="preserve">mesmo para quem nunca teve nenhum contato com o universo de Harry Potter,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PargrafodaLista"/>
        <w:spacing w:line="360" w:lineRule="auto"/>
        <w:rPr>
          <w:bCs/>
        </w:rPr>
      </w:pPr>
      <w:r>
        <w:rPr>
          <w:bCs/>
        </w:rPr>
        <w:lastRenderedPageBreak/>
        <w:t xml:space="preserve"> </w:t>
      </w:r>
    </w:p>
    <w:p w14:paraId="415D6B1F" w14:textId="2D554455" w:rsidR="00421A20" w:rsidRDefault="00421A20" w:rsidP="00421A20">
      <w:pPr>
        <w:pStyle w:val="PargrafodaLista"/>
        <w:spacing w:line="360" w:lineRule="auto"/>
        <w:ind w:left="0" w:firstLine="709"/>
        <w:rPr>
          <w:bCs/>
        </w:rPr>
      </w:pPr>
      <w:r>
        <w:rPr>
          <w:bCs/>
        </w:rPr>
        <w:t>Com essas informações extraídas durante a elaboração do projeto, também é possível visualizar alguns temas a serem desenvolvidos como propostas futuras, por exemplo:</w:t>
      </w:r>
    </w:p>
    <w:p w14:paraId="1C8E4BE7" w14:textId="77777777" w:rsidR="00421A20" w:rsidRPr="00421A20" w:rsidRDefault="00421A20" w:rsidP="00421A20">
      <w:pPr>
        <w:spacing w:line="360" w:lineRule="auto"/>
        <w:rPr>
          <w:bCs/>
        </w:rPr>
      </w:pPr>
    </w:p>
    <w:p w14:paraId="1A028B14" w14:textId="158F4EB5" w:rsidR="00421A20" w:rsidRDefault="00421A20" w:rsidP="00421A20">
      <w:pPr>
        <w:pStyle w:val="PargrafodaLista"/>
        <w:numPr>
          <w:ilvl w:val="0"/>
          <w:numId w:val="4"/>
        </w:numPr>
        <w:spacing w:line="360" w:lineRule="auto"/>
        <w:rPr>
          <w:bCs/>
        </w:rPr>
      </w:pPr>
      <w:r>
        <w:rPr>
          <w:bCs/>
        </w:rPr>
        <w:t xml:space="preserve">Conforme mencionado, a biblioteca NLTK disponibiliza funções probabilísticas e estatísticas. Uma das técnicas de estatística disponibilizadas é a de </w:t>
      </w:r>
      <w:proofErr w:type="spellStart"/>
      <w:r w:rsidRPr="00421A20">
        <w:rPr>
          <w:bCs/>
        </w:rPr>
        <w:t>Good</w:t>
      </w:r>
      <w:proofErr w:type="spellEnd"/>
      <w:r w:rsidRPr="00421A20">
        <w:rPr>
          <w:bCs/>
        </w:rPr>
        <w:t>-Turing</w:t>
      </w:r>
      <w:r>
        <w:rPr>
          <w:bCs/>
        </w:rPr>
        <w:t>. Nesse caso, existe a possibilidade de utilizar essas ferramentas para criar modelos que identificam padrões de escrita;</w:t>
      </w:r>
    </w:p>
    <w:p w14:paraId="4CA63BEA" w14:textId="6167C03C" w:rsidR="00F6565E" w:rsidRDefault="00F6565E" w:rsidP="00421A20">
      <w:pPr>
        <w:pStyle w:val="PargrafodaLista"/>
        <w:numPr>
          <w:ilvl w:val="0"/>
          <w:numId w:val="4"/>
        </w:numPr>
        <w:spacing w:line="360" w:lineRule="auto"/>
        <w:rPr>
          <w:bCs/>
        </w:rPr>
      </w:pPr>
      <w:r>
        <w:rPr>
          <w:bCs/>
        </w:rPr>
        <w:t>Implementação do processamento de dados textuais seguindo as categorias disponibilizadas pela biblioteca;</w:t>
      </w:r>
    </w:p>
    <w:p w14:paraId="2AD32930" w14:textId="29475577" w:rsidR="00421A20" w:rsidRPr="008579E8" w:rsidRDefault="00F6565E" w:rsidP="008579E8">
      <w:pPr>
        <w:pStyle w:val="PargrafodaLista"/>
        <w:numPr>
          <w:ilvl w:val="0"/>
          <w:numId w:val="4"/>
        </w:numPr>
        <w:spacing w:line="360" w:lineRule="auto"/>
        <w:rPr>
          <w:bCs/>
        </w:rPr>
      </w:pPr>
      <w:r>
        <w:rPr>
          <w:bCs/>
        </w:rPr>
        <w:t>Desenvolvimento de aplicações “</w:t>
      </w:r>
      <w:proofErr w:type="spellStart"/>
      <w:r>
        <w:rPr>
          <w:bCs/>
        </w:rPr>
        <w:t>WebScraping</w:t>
      </w:r>
      <w:proofErr w:type="spellEnd"/>
      <w:r>
        <w:rPr>
          <w:bCs/>
        </w:rPr>
        <w:t xml:space="preserve">” implementadas em conjunto com a biblioteca NLTK é bastante significante. Testes básicos foram desenvolvidos durante a elaboração do projeto e esse conjunto se mostrou bastante significante em alguns temas. Por exemplo, coletar dados sobre uma empresa X e implementar a PLN para </w:t>
      </w:r>
      <w:r w:rsidRPr="00F6565E">
        <w:rPr>
          <w:bCs/>
        </w:rPr>
        <w:t>extrair informações subjetivas expressas em textos, como opiniões, emoções, atitudes e sentimentos de indivíduos ou grupos</w:t>
      </w:r>
      <w:r>
        <w:rPr>
          <w:bCs/>
        </w:rPr>
        <w:t>. De forma resumida, é possível desenvolver uma análise de sentimento sobre empresas de diversos seguimentos para descobrir informações</w:t>
      </w:r>
      <w:r w:rsidR="008579E8">
        <w:rPr>
          <w:bCs/>
        </w:rPr>
        <w:t>,</w:t>
      </w:r>
      <w:r>
        <w:rPr>
          <w:bCs/>
        </w:rPr>
        <w:t xml:space="preserve"> como padrões de clientes, opiniões sobre os produtos lançados, </w:t>
      </w:r>
      <w:r w:rsidR="008579E8">
        <w:rPr>
          <w:bCs/>
        </w:rPr>
        <w:t>“insights” para criação de um novo produto, estilos/modas do momento, dentre outros.</w:t>
      </w:r>
    </w:p>
    <w:p w14:paraId="3442DF8A" w14:textId="77777777" w:rsidR="00635C2A" w:rsidRDefault="00635C2A" w:rsidP="00635C2A">
      <w:pPr>
        <w:spacing w:line="360" w:lineRule="auto"/>
        <w:rPr>
          <w:b/>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119C715B" w14:textId="5AC275BC" w:rsidR="004B7422" w:rsidRPr="005C6D70" w:rsidRDefault="00635C2A" w:rsidP="00635C2A">
      <w:pPr>
        <w:spacing w:line="360" w:lineRule="auto"/>
      </w:pPr>
      <w:r w:rsidRPr="005C6D70">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w:t>
      </w:r>
      <w:r w:rsidR="00754A3B">
        <w:t>ante</w:t>
      </w:r>
      <w:r w:rsidR="008579E8" w:rsidRPr="008579E8">
        <w:t xml:space="preserve"> para a excelência deste projeto.</w:t>
      </w:r>
    </w:p>
    <w:p w14:paraId="7FF736D4" w14:textId="77777777" w:rsidR="00635C2A" w:rsidRPr="00754A3B" w:rsidRDefault="00635C2A" w:rsidP="00754A3B">
      <w:pPr>
        <w:spacing w:line="360" w:lineRule="auto"/>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299D4093" w:rsidR="00C9362D" w:rsidRDefault="00C9362D" w:rsidP="006E4187">
      <w:pPr>
        <w:spacing w:line="240" w:lineRule="auto"/>
        <w:jc w:val="left"/>
        <w:rPr>
          <w:rFonts w:eastAsia="Times New Roman"/>
          <w:lang w:val="en-US" w:eastAsia="pt-BR"/>
        </w:rPr>
      </w:pPr>
      <w:proofErr w:type="spellStart"/>
      <w:r w:rsidRPr="00C9362D">
        <w:rPr>
          <w:rFonts w:eastAsia="Times New Roman"/>
          <w:lang w:val="en-US" w:eastAsia="pt-BR"/>
        </w:rPr>
        <w:t>P</w:t>
      </w:r>
      <w:r w:rsidR="001800E1">
        <w:rPr>
          <w:rFonts w:eastAsia="Times New Roman"/>
          <w:lang w:val="en-US" w:eastAsia="pt-BR"/>
        </w:rPr>
        <w:t>edregosa</w:t>
      </w:r>
      <w:proofErr w:type="spellEnd"/>
      <w:r w:rsidRPr="00C9362D">
        <w:rPr>
          <w:rFonts w:eastAsia="Times New Roman"/>
          <w:lang w:val="en-US" w:eastAsia="pt-BR"/>
        </w:rPr>
        <w:t>,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630802B5" w:rsidR="00944745" w:rsidRDefault="00944745" w:rsidP="006E4187">
      <w:pPr>
        <w:spacing w:line="240" w:lineRule="auto"/>
        <w:jc w:val="left"/>
        <w:rPr>
          <w:rFonts w:eastAsia="Times New Roman"/>
          <w:lang w:val="en-US" w:eastAsia="pt-BR"/>
        </w:rPr>
      </w:pPr>
      <w:r w:rsidRPr="00944745">
        <w:rPr>
          <w:rFonts w:eastAsia="Times New Roman"/>
          <w:lang w:val="en-US" w:eastAsia="pt-BR"/>
        </w:rPr>
        <w:t>M</w:t>
      </w:r>
      <w:r w:rsidR="001800E1">
        <w:rPr>
          <w:rFonts w:eastAsia="Times New Roman"/>
          <w:lang w:val="en-US" w:eastAsia="pt-BR"/>
        </w:rPr>
        <w:t>c</w:t>
      </w:r>
      <w:r w:rsidRPr="00944745">
        <w:rPr>
          <w:rFonts w:eastAsia="Times New Roman"/>
          <w:lang w:val="en-US" w:eastAsia="pt-BR"/>
        </w:rPr>
        <w:t>K</w:t>
      </w:r>
      <w:r w:rsidR="001800E1">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22EC95F5" w:rsidR="00B7375A" w:rsidRDefault="00B7375A" w:rsidP="006E4187">
      <w:pPr>
        <w:spacing w:line="240" w:lineRule="auto"/>
        <w:jc w:val="left"/>
        <w:rPr>
          <w:rFonts w:eastAsia="Times New Roman"/>
          <w:lang w:val="en-US" w:eastAsia="pt-BR"/>
        </w:rPr>
      </w:pPr>
      <w:proofErr w:type="spellStart"/>
      <w:r w:rsidRPr="00B7375A">
        <w:rPr>
          <w:rFonts w:eastAsia="Times New Roman"/>
          <w:lang w:val="en-US" w:eastAsia="pt-BR"/>
        </w:rPr>
        <w:t>G</w:t>
      </w:r>
      <w:r w:rsidR="001800E1">
        <w:rPr>
          <w:rFonts w:eastAsia="Times New Roman"/>
          <w:lang w:val="en-US" w:eastAsia="pt-BR"/>
        </w:rPr>
        <w:t>unawan</w:t>
      </w:r>
      <w:proofErr w:type="spellEnd"/>
      <w:r w:rsidRPr="00B7375A">
        <w:rPr>
          <w:rFonts w:eastAsia="Times New Roman"/>
          <w:lang w:val="en-US" w:eastAsia="pt-BR"/>
        </w:rPr>
        <w:t>,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1E5CF1D1" w:rsidR="00A24265" w:rsidRDefault="00A24265" w:rsidP="006E4187">
      <w:pPr>
        <w:spacing w:line="240" w:lineRule="auto"/>
        <w:jc w:val="left"/>
        <w:rPr>
          <w:rFonts w:eastAsia="Times New Roman"/>
          <w:lang w:val="en-US" w:eastAsia="pt-BR"/>
        </w:rPr>
      </w:pPr>
      <w:r w:rsidRPr="00A24265">
        <w:rPr>
          <w:rFonts w:eastAsia="Times New Roman"/>
          <w:lang w:val="en-US" w:eastAsia="pt-BR"/>
        </w:rPr>
        <w:t>C</w:t>
      </w:r>
      <w:r w:rsidR="001800E1">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47FA7CDD" w14:textId="77777777" w:rsidR="001800E1" w:rsidRPr="008E61B7" w:rsidRDefault="001800E1" w:rsidP="006E4187">
      <w:pPr>
        <w:spacing w:line="240" w:lineRule="auto"/>
        <w:jc w:val="left"/>
        <w:rPr>
          <w:rFonts w:eastAsia="Times New Roman"/>
          <w:lang w:val="en-US" w:eastAsia="pt-BR"/>
        </w:rPr>
      </w:pPr>
    </w:p>
    <w:p w14:paraId="7FEDB1BB" w14:textId="08D6CCBB" w:rsidR="00465EBF" w:rsidRDefault="00465EBF" w:rsidP="006E4187">
      <w:pPr>
        <w:spacing w:line="240" w:lineRule="auto"/>
        <w:jc w:val="left"/>
        <w:rPr>
          <w:rFonts w:eastAsia="Times New Roman"/>
          <w:lang w:val="en-US" w:eastAsia="pt-BR"/>
        </w:rPr>
      </w:pPr>
      <w:r w:rsidRPr="008C596E">
        <w:rPr>
          <w:rFonts w:eastAsia="Times New Roman"/>
          <w:lang w:val="en-US" w:eastAsia="pt-BR"/>
        </w:rPr>
        <w:t>C</w:t>
      </w:r>
      <w:r w:rsidR="001800E1" w:rsidRPr="008C596E">
        <w:rPr>
          <w:rFonts w:eastAsia="Times New Roman"/>
          <w:lang w:val="en-US" w:eastAsia="pt-BR"/>
        </w:rPr>
        <w:t>astro</w:t>
      </w:r>
      <w:r w:rsidRPr="008C596E">
        <w:rPr>
          <w:rFonts w:eastAsia="Times New Roman"/>
          <w:lang w:val="en-US" w:eastAsia="pt-BR"/>
        </w:rPr>
        <w:t xml:space="preserve">, Sergio M. et al. </w:t>
      </w:r>
      <w:r w:rsidRPr="00465EBF">
        <w:rPr>
          <w:rFonts w:eastAsia="Times New Roman"/>
          <w:lang w:val="en-US" w:eastAsia="pt-BR"/>
        </w:rPr>
        <w:t>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682282E8" w:rsidR="00506F21" w:rsidRDefault="00BE2AF9" w:rsidP="006E4187">
      <w:pPr>
        <w:spacing w:line="240" w:lineRule="auto"/>
        <w:jc w:val="left"/>
        <w:rPr>
          <w:rFonts w:eastAsia="Times New Roman"/>
          <w:lang w:val="en-US" w:eastAsia="pt-BR"/>
        </w:rPr>
      </w:pPr>
      <w:proofErr w:type="spellStart"/>
      <w:r w:rsidRPr="00BE2AF9">
        <w:rPr>
          <w:rFonts w:eastAsia="Times New Roman"/>
          <w:lang w:val="en-US" w:eastAsia="pt-BR"/>
        </w:rPr>
        <w:t>J</w:t>
      </w:r>
      <w:r w:rsidR="001800E1">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27B36DE3" w:rsidR="00131DA3" w:rsidRDefault="001800E1" w:rsidP="006E4187">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00131DA3" w:rsidRPr="00131DA3">
        <w:rPr>
          <w:rFonts w:eastAsia="Times New Roman"/>
          <w:lang w:val="en-US" w:eastAsia="pt-BR"/>
        </w:rPr>
        <w:t>,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31026E95" w:rsidR="003F0983" w:rsidRDefault="003F0983" w:rsidP="006E4187">
      <w:pPr>
        <w:spacing w:line="240" w:lineRule="auto"/>
        <w:jc w:val="left"/>
        <w:rPr>
          <w:rFonts w:eastAsia="Times New Roman"/>
          <w:lang w:val="en-US" w:eastAsia="pt-BR"/>
        </w:rPr>
      </w:pPr>
      <w:proofErr w:type="spellStart"/>
      <w:r w:rsidRPr="003F0983">
        <w:rPr>
          <w:rFonts w:eastAsia="Times New Roman"/>
          <w:lang w:val="en-US" w:eastAsia="pt-BR"/>
        </w:rPr>
        <w:t>K</w:t>
      </w:r>
      <w:r w:rsidR="001800E1">
        <w:rPr>
          <w:rFonts w:eastAsia="Times New Roman"/>
          <w:lang w:val="en-US" w:eastAsia="pt-BR"/>
        </w:rPr>
        <w:t>ilgarriff</w:t>
      </w:r>
      <w:proofErr w:type="spellEnd"/>
      <w:r w:rsidRPr="003F0983">
        <w:rPr>
          <w:rFonts w:eastAsia="Times New Roman"/>
          <w:lang w:val="en-US" w:eastAsia="pt-BR"/>
        </w:rPr>
        <w:t xml:space="preserve">, Adam; </w:t>
      </w:r>
      <w:proofErr w:type="spellStart"/>
      <w:r w:rsidR="001800E1">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696530B6" w:rsidR="0027427E" w:rsidRDefault="0027427E" w:rsidP="006E4187">
      <w:pPr>
        <w:spacing w:line="240" w:lineRule="auto"/>
        <w:jc w:val="left"/>
        <w:rPr>
          <w:rFonts w:eastAsia="Times New Roman"/>
          <w:lang w:val="en-US" w:eastAsia="pt-BR"/>
        </w:rPr>
      </w:pPr>
      <w:r w:rsidRPr="0027427E">
        <w:rPr>
          <w:rFonts w:eastAsia="Times New Roman"/>
          <w:lang w:val="en-US" w:eastAsia="pt-BR"/>
        </w:rPr>
        <w:t>C</w:t>
      </w:r>
      <w:r w:rsidR="001800E1">
        <w:rPr>
          <w:rFonts w:eastAsia="Times New Roman"/>
          <w:lang w:val="en-US" w:eastAsia="pt-BR"/>
        </w:rPr>
        <w:t>hang</w:t>
      </w:r>
      <w:r w:rsidRPr="0027427E">
        <w:rPr>
          <w:rFonts w:eastAsia="Times New Roman"/>
          <w:lang w:val="en-US" w:eastAsia="pt-BR"/>
        </w:rPr>
        <w:t>, Angel X.; M</w:t>
      </w:r>
      <w:r w:rsidR="001800E1">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7D520A19"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t>J</w:t>
      </w:r>
      <w:r w:rsidR="001800E1">
        <w:rPr>
          <w:rFonts w:eastAsia="Times New Roman"/>
          <w:lang w:val="en-US" w:eastAsia="pt-BR"/>
        </w:rPr>
        <w:t>iang</w:t>
      </w:r>
      <w:r w:rsidRPr="001D79F9">
        <w:rPr>
          <w:rFonts w:eastAsia="Times New Roman"/>
          <w:lang w:val="en-US" w:eastAsia="pt-BR"/>
        </w:rPr>
        <w:t xml:space="preserve">,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504872A3" w:rsidR="004C12D2" w:rsidRDefault="00630F6F" w:rsidP="00630F6F">
      <w:pPr>
        <w:spacing w:line="240" w:lineRule="auto"/>
        <w:jc w:val="left"/>
        <w:rPr>
          <w:rFonts w:eastAsia="Times New Roman"/>
          <w:lang w:val="en-US" w:eastAsia="pt-BR"/>
        </w:rPr>
      </w:pPr>
      <w:r w:rsidRPr="00630F6F">
        <w:rPr>
          <w:rFonts w:eastAsia="Times New Roman"/>
          <w:lang w:val="en-US" w:eastAsia="pt-BR"/>
        </w:rPr>
        <w:t>C</w:t>
      </w:r>
      <w:r w:rsidR="001800E1">
        <w:rPr>
          <w:rFonts w:eastAsia="Times New Roman"/>
          <w:lang w:val="en-US" w:eastAsia="pt-BR"/>
        </w:rPr>
        <w:t>homsky</w:t>
      </w:r>
      <w:r w:rsidRPr="00630F6F">
        <w:rPr>
          <w:rFonts w:eastAsia="Times New Roman"/>
          <w:lang w:val="en-US" w:eastAsia="pt-BR"/>
        </w:rPr>
        <w:t>,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79F17116" w:rsidR="00C65C95" w:rsidRDefault="00C65C95" w:rsidP="00630F6F">
      <w:pPr>
        <w:spacing w:line="240" w:lineRule="auto"/>
        <w:jc w:val="left"/>
        <w:rPr>
          <w:rFonts w:eastAsia="Times New Roman"/>
          <w:lang w:val="en-US" w:eastAsia="pt-BR"/>
        </w:rPr>
      </w:pPr>
      <w:proofErr w:type="spellStart"/>
      <w:r w:rsidRPr="00C65C95">
        <w:rPr>
          <w:rFonts w:eastAsia="Times New Roman"/>
          <w:lang w:val="en-US" w:eastAsia="pt-BR"/>
        </w:rPr>
        <w:t>C</w:t>
      </w:r>
      <w:r w:rsidR="001800E1">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80CEAD4" w:rsidR="003141EA" w:rsidRDefault="001800E1" w:rsidP="00630F6F">
      <w:pPr>
        <w:spacing w:line="240" w:lineRule="auto"/>
        <w:jc w:val="left"/>
        <w:rPr>
          <w:rFonts w:eastAsia="Times New Roman"/>
          <w:lang w:val="en-US" w:eastAsia="pt-BR"/>
        </w:rPr>
      </w:pPr>
      <w:r w:rsidRPr="008C596E">
        <w:rPr>
          <w:lang w:val="en-US"/>
        </w:rPr>
        <w:t>Kübler</w:t>
      </w:r>
      <w:r w:rsidR="003141EA" w:rsidRPr="003141EA">
        <w:rPr>
          <w:rFonts w:eastAsia="Times New Roman"/>
          <w:lang w:val="en-US" w:eastAsia="pt-BR"/>
        </w:rPr>
        <w:t>,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E75DE2" w:rsidR="00282F70" w:rsidRDefault="00282F70" w:rsidP="00630F6F">
      <w:pPr>
        <w:spacing w:line="240" w:lineRule="auto"/>
        <w:jc w:val="left"/>
        <w:rPr>
          <w:rFonts w:eastAsia="Times New Roman"/>
          <w:lang w:val="en-US" w:eastAsia="pt-BR"/>
        </w:rPr>
      </w:pPr>
      <w:r w:rsidRPr="00282F70">
        <w:rPr>
          <w:rFonts w:eastAsia="Times New Roman"/>
          <w:lang w:val="en-US" w:eastAsia="pt-BR"/>
        </w:rPr>
        <w:t>G</w:t>
      </w:r>
      <w:r w:rsidR="001800E1">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5716C266" w:rsidR="00BD74C8" w:rsidRDefault="00BD74C8" w:rsidP="00630F6F">
      <w:pPr>
        <w:spacing w:line="240" w:lineRule="auto"/>
        <w:jc w:val="left"/>
        <w:rPr>
          <w:rFonts w:eastAsia="Times New Roman"/>
          <w:lang w:val="en-US" w:eastAsia="pt-BR"/>
        </w:rPr>
      </w:pPr>
      <w:r w:rsidRPr="00BD74C8">
        <w:rPr>
          <w:rFonts w:eastAsia="Times New Roman"/>
          <w:lang w:val="en-US" w:eastAsia="pt-BR"/>
        </w:rPr>
        <w:lastRenderedPageBreak/>
        <w:t>F</w:t>
      </w:r>
      <w:r w:rsidR="001800E1">
        <w:rPr>
          <w:rFonts w:eastAsia="Times New Roman"/>
          <w:lang w:val="en-US" w:eastAsia="pt-BR"/>
        </w:rPr>
        <w:t>e</w:t>
      </w:r>
      <w:r w:rsidR="00196114">
        <w:rPr>
          <w:rFonts w:eastAsia="Times New Roman"/>
          <w:lang w:val="en-US" w:eastAsia="pt-BR"/>
        </w:rPr>
        <w:t>l</w:t>
      </w:r>
      <w:r w:rsidR="001800E1">
        <w:rPr>
          <w:rFonts w:eastAsia="Times New Roman"/>
          <w:lang w:val="en-US" w:eastAsia="pt-BR"/>
        </w:rPr>
        <w:t>se</w:t>
      </w:r>
      <w:r w:rsidR="00196114">
        <w:rPr>
          <w:rFonts w:eastAsia="Times New Roman"/>
          <w:lang w:val="en-US" w:eastAsia="pt-BR"/>
        </w:rPr>
        <w:t>n</w:t>
      </w:r>
      <w:r w:rsidR="001800E1">
        <w:rPr>
          <w:rFonts w:eastAsia="Times New Roman"/>
          <w:lang w:val="en-US" w:eastAsia="pt-BR"/>
        </w:rPr>
        <w:t>,</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01A15997" w:rsidR="003B75AC" w:rsidRDefault="003B75AC" w:rsidP="00630F6F">
      <w:pPr>
        <w:spacing w:line="240" w:lineRule="auto"/>
        <w:jc w:val="left"/>
        <w:rPr>
          <w:rFonts w:eastAsia="Times New Roman"/>
          <w:lang w:eastAsia="pt-BR"/>
        </w:rPr>
      </w:pPr>
      <w:r w:rsidRPr="003B75AC">
        <w:rPr>
          <w:rFonts w:eastAsia="Times New Roman"/>
          <w:lang w:val="en-US" w:eastAsia="pt-BR"/>
        </w:rPr>
        <w:t>V</w:t>
      </w:r>
      <w:r w:rsidR="001800E1">
        <w:rPr>
          <w:rFonts w:eastAsia="Times New Roman"/>
          <w:lang w:val="en-US" w:eastAsia="pt-BR"/>
        </w:rPr>
        <w:t>icent</w:t>
      </w:r>
      <w:r w:rsidR="00196114">
        <w:rPr>
          <w:rFonts w:eastAsia="Times New Roman"/>
          <w:lang w:val="en-US" w:eastAsia="pt-BR"/>
        </w:rPr>
        <w:t>e</w:t>
      </w:r>
      <w:r w:rsidRPr="003B75AC">
        <w:rPr>
          <w:rFonts w:eastAsia="Times New Roman"/>
          <w:lang w:val="en-US" w:eastAsia="pt-BR"/>
        </w:rPr>
        <w:t xml:space="preserve"> C</w:t>
      </w:r>
      <w:r w:rsidR="001800E1">
        <w:rPr>
          <w:rFonts w:eastAsia="Times New Roman"/>
          <w:lang w:val="en-US" w:eastAsia="pt-BR"/>
        </w:rPr>
        <w:t>ruz</w:t>
      </w:r>
      <w:r w:rsidRPr="003B75AC">
        <w:rPr>
          <w:rFonts w:eastAsia="Times New Roman"/>
          <w:lang w:val="en-US" w:eastAsia="pt-BR"/>
        </w:rPr>
        <w:t xml:space="preserve">,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7EAA2785" w:rsidR="005C2BD8" w:rsidRPr="005F5604" w:rsidRDefault="005C2BD8" w:rsidP="00630F6F">
      <w:pPr>
        <w:spacing w:line="240" w:lineRule="auto"/>
        <w:jc w:val="left"/>
        <w:rPr>
          <w:rFonts w:eastAsia="Times New Roman"/>
          <w:lang w:eastAsia="pt-BR"/>
        </w:rPr>
      </w:pPr>
      <w:proofErr w:type="spellStart"/>
      <w:r w:rsidRPr="005C2BD8">
        <w:rPr>
          <w:rFonts w:eastAsia="Times New Roman"/>
          <w:lang w:val="en-US" w:eastAsia="pt-BR"/>
        </w:rPr>
        <w:t>S</w:t>
      </w:r>
      <w:r w:rsidR="00196114">
        <w:rPr>
          <w:rFonts w:eastAsia="Times New Roman"/>
          <w:lang w:val="en-US" w:eastAsia="pt-BR"/>
        </w:rPr>
        <w:t>ilge</w:t>
      </w:r>
      <w:proofErr w:type="spellEnd"/>
      <w:r w:rsidRPr="005C2BD8">
        <w:rPr>
          <w:rFonts w:eastAsia="Times New Roman"/>
          <w:lang w:val="en-US" w:eastAsia="pt-BR"/>
        </w:rPr>
        <w:t xml:space="preserve">, Julia; </w:t>
      </w:r>
      <w:r w:rsidR="00196114">
        <w:rPr>
          <w:rFonts w:eastAsia="Times New Roman"/>
          <w:lang w:val="en-US" w:eastAsia="pt-BR"/>
        </w:rPr>
        <w:t>Robinson</w:t>
      </w:r>
      <w:r w:rsidRPr="005C2BD8">
        <w:rPr>
          <w:rFonts w:eastAsia="Times New Roman"/>
          <w:lang w:val="en-US" w:eastAsia="pt-BR"/>
        </w:rPr>
        <w:t xml:space="preserve">,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07D531FE" w:rsidR="007B12F6" w:rsidRDefault="007B12F6" w:rsidP="00630F6F">
      <w:pPr>
        <w:spacing w:line="240" w:lineRule="auto"/>
        <w:jc w:val="left"/>
        <w:rPr>
          <w:rFonts w:eastAsia="Times New Roman"/>
          <w:lang w:eastAsia="pt-BR"/>
        </w:rPr>
      </w:pPr>
      <w:r w:rsidRPr="00336C4B">
        <w:rPr>
          <w:rFonts w:eastAsia="Times New Roman"/>
          <w:lang w:eastAsia="pt-BR"/>
        </w:rPr>
        <w:t xml:space="preserve">Python Software Foundation. (s.d.). Tutorial de Python [Documentação oficial]. Recuperado em 1º de fevereiro de 2023, de </w:t>
      </w:r>
      <w:hyperlink r:id="rId29" w:history="1">
        <w:r w:rsidR="0043512E" w:rsidRPr="003421B8">
          <w:rPr>
            <w:rStyle w:val="Hyperlink"/>
            <w:rFonts w:eastAsia="Times New Roman"/>
            <w:lang w:eastAsia="pt-BR"/>
          </w:rPr>
          <w:t>https://docs.python.org/3/tutorial/index.html</w:t>
        </w:r>
      </w:hyperlink>
    </w:p>
    <w:p w14:paraId="0D165869" w14:textId="37B7C3CC" w:rsidR="0043512E" w:rsidRDefault="0043512E" w:rsidP="00630F6F">
      <w:pPr>
        <w:spacing w:line="240" w:lineRule="auto"/>
        <w:jc w:val="left"/>
        <w:rPr>
          <w:rFonts w:eastAsia="Times New Roman"/>
          <w:lang w:eastAsia="pt-BR"/>
        </w:rPr>
      </w:pPr>
    </w:p>
    <w:p w14:paraId="1FDF3F34" w14:textId="4DFD2459" w:rsidR="0043512E" w:rsidRDefault="0043512E" w:rsidP="00630F6F">
      <w:pPr>
        <w:spacing w:line="240" w:lineRule="auto"/>
        <w:jc w:val="left"/>
        <w:rPr>
          <w:rFonts w:eastAsia="Times New Roman"/>
          <w:lang w:val="en-US" w:eastAsia="pt-BR"/>
        </w:rPr>
      </w:pPr>
      <w:proofErr w:type="spellStart"/>
      <w:r w:rsidRPr="0043512E">
        <w:rPr>
          <w:rFonts w:eastAsia="Times New Roman"/>
          <w:lang w:val="en-US" w:eastAsia="pt-BR"/>
        </w:rPr>
        <w:t>M</w:t>
      </w:r>
      <w:r w:rsidR="00196114">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3AE014B8" w14:textId="77777777" w:rsidR="0016590C" w:rsidRDefault="0016590C" w:rsidP="00630F6F">
      <w:pPr>
        <w:spacing w:line="240" w:lineRule="auto"/>
        <w:jc w:val="left"/>
        <w:rPr>
          <w:rFonts w:eastAsia="Times New Roman"/>
          <w:lang w:val="en-US" w:eastAsia="pt-BR"/>
        </w:rPr>
      </w:pPr>
    </w:p>
    <w:p w14:paraId="0EB16E51" w14:textId="26C62411" w:rsidR="0016590C" w:rsidRDefault="00196114" w:rsidP="00630F6F">
      <w:pPr>
        <w:spacing w:line="240" w:lineRule="auto"/>
        <w:jc w:val="left"/>
        <w:rPr>
          <w:rFonts w:eastAsia="Times New Roman"/>
          <w:lang w:val="en-US" w:eastAsia="pt-BR"/>
        </w:rPr>
      </w:pPr>
      <w:r>
        <w:rPr>
          <w:rFonts w:eastAsia="Times New Roman"/>
          <w:lang w:val="en-US" w:eastAsia="pt-BR"/>
        </w:rPr>
        <w:t>Sinclair</w:t>
      </w:r>
      <w:r w:rsidR="0016590C" w:rsidRPr="0016590C">
        <w:rPr>
          <w:rFonts w:eastAsia="Times New Roman"/>
          <w:lang w:val="en-US" w:eastAsia="pt-BR"/>
        </w:rPr>
        <w:t>, John. Corpus, concordance, collocation. Oxford University Press, USA, 1991.</w:t>
      </w:r>
    </w:p>
    <w:p w14:paraId="1563D11A" w14:textId="77777777" w:rsidR="005A6D8B" w:rsidRDefault="005A6D8B" w:rsidP="00630F6F">
      <w:pPr>
        <w:spacing w:line="240" w:lineRule="auto"/>
        <w:jc w:val="left"/>
        <w:rPr>
          <w:rFonts w:eastAsia="Times New Roman"/>
          <w:lang w:val="en-US" w:eastAsia="pt-BR"/>
        </w:rPr>
      </w:pPr>
    </w:p>
    <w:p w14:paraId="7680D554" w14:textId="7FA8E26B" w:rsidR="00630F6F" w:rsidRDefault="00196114" w:rsidP="00196114">
      <w:pPr>
        <w:spacing w:line="240" w:lineRule="auto"/>
        <w:jc w:val="left"/>
        <w:rPr>
          <w:rFonts w:eastAsia="Times New Roman"/>
          <w:lang w:eastAsia="pt-BR"/>
        </w:rPr>
      </w:pPr>
      <w:r>
        <w:rPr>
          <w:rFonts w:eastAsia="Times New Roman"/>
          <w:lang w:val="en-US" w:eastAsia="pt-BR"/>
        </w:rPr>
        <w:t>Manning</w:t>
      </w:r>
      <w:r w:rsidR="005A6D8B" w:rsidRPr="005A6D8B">
        <w:rPr>
          <w:rFonts w:eastAsia="Times New Roman"/>
          <w:lang w:val="en-US" w:eastAsia="pt-BR"/>
        </w:rPr>
        <w:t xml:space="preserve">, Christopher; </w:t>
      </w:r>
      <w:proofErr w:type="spellStart"/>
      <w:r>
        <w:rPr>
          <w:rFonts w:eastAsia="Times New Roman"/>
          <w:lang w:val="en-US" w:eastAsia="pt-BR"/>
        </w:rPr>
        <w:t>Schutze</w:t>
      </w:r>
      <w:proofErr w:type="spellEnd"/>
      <w:r w:rsidR="005A6D8B" w:rsidRPr="005A6D8B">
        <w:rPr>
          <w:rFonts w:eastAsia="Times New Roman"/>
          <w:lang w:val="en-US" w:eastAsia="pt-BR"/>
        </w:rPr>
        <w:t xml:space="preserve">, Hinrich. Foundations of statistical natural language processing. </w:t>
      </w:r>
      <w:r w:rsidR="005A6D8B" w:rsidRPr="009F6237">
        <w:rPr>
          <w:rFonts w:eastAsia="Times New Roman"/>
          <w:lang w:eastAsia="pt-BR"/>
        </w:rPr>
        <w:t xml:space="preserve">MIT </w:t>
      </w:r>
      <w:proofErr w:type="spellStart"/>
      <w:r w:rsidR="005A6D8B" w:rsidRPr="009F6237">
        <w:rPr>
          <w:rFonts w:eastAsia="Times New Roman"/>
          <w:lang w:eastAsia="pt-BR"/>
        </w:rPr>
        <w:t>press</w:t>
      </w:r>
      <w:proofErr w:type="spellEnd"/>
      <w:r w:rsidR="005A6D8B" w:rsidRPr="009F6237">
        <w:rPr>
          <w:rFonts w:eastAsia="Times New Roman"/>
          <w:lang w:eastAsia="pt-BR"/>
        </w:rPr>
        <w:t>, 1999.</w:t>
      </w:r>
    </w:p>
    <w:p w14:paraId="06843167" w14:textId="77777777" w:rsidR="0038113D" w:rsidRDefault="0038113D" w:rsidP="00196114">
      <w:pPr>
        <w:spacing w:line="240" w:lineRule="auto"/>
        <w:jc w:val="left"/>
        <w:rPr>
          <w:rFonts w:eastAsia="Times New Roman"/>
          <w:lang w:eastAsia="pt-BR"/>
        </w:rPr>
      </w:pPr>
    </w:p>
    <w:p w14:paraId="64880B97" w14:textId="77777777" w:rsidR="0038113D" w:rsidRPr="00196114" w:rsidRDefault="0038113D" w:rsidP="00196114">
      <w:pPr>
        <w:spacing w:line="240" w:lineRule="auto"/>
        <w:jc w:val="left"/>
        <w:rPr>
          <w:rFonts w:eastAsia="Times New Roman"/>
          <w:lang w:eastAsia="pt-BR"/>
        </w:rPr>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B3F91" w14:textId="77777777" w:rsidR="009328DC" w:rsidRDefault="009328DC" w:rsidP="005F5FEB">
      <w:pPr>
        <w:spacing w:line="240" w:lineRule="auto"/>
      </w:pPr>
      <w:r>
        <w:separator/>
      </w:r>
    </w:p>
  </w:endnote>
  <w:endnote w:type="continuationSeparator" w:id="0">
    <w:p w14:paraId="02F0469B" w14:textId="77777777" w:rsidR="009328DC" w:rsidRDefault="009328DC"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D83E7" w14:textId="77777777" w:rsidR="009328DC" w:rsidRDefault="009328DC" w:rsidP="005F5FEB">
      <w:pPr>
        <w:spacing w:line="240" w:lineRule="auto"/>
      </w:pPr>
      <w:bookmarkStart w:id="0" w:name="_Hlk493588901"/>
      <w:bookmarkEnd w:id="0"/>
      <w:r>
        <w:separator/>
      </w:r>
    </w:p>
  </w:footnote>
  <w:footnote w:type="continuationSeparator" w:id="0">
    <w:p w14:paraId="6D1E881D" w14:textId="77777777" w:rsidR="009328DC" w:rsidRDefault="009328DC"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No universo de Harry Potter, “</w:t>
      </w:r>
      <w:proofErr w:type="spellStart"/>
      <w:r>
        <w:rPr>
          <w:rFonts w:ascii="Arial" w:hAnsi="Arial" w:cs="Arial"/>
          <w:sz w:val="18"/>
          <w:szCs w:val="18"/>
        </w:rPr>
        <w:t>Basilisk</w:t>
      </w:r>
      <w:proofErr w:type="spellEnd"/>
      <w:r>
        <w:rPr>
          <w:rFonts w:ascii="Arial" w:hAnsi="Arial" w:cs="Arial"/>
          <w:sz w:val="18"/>
          <w:szCs w:val="18"/>
        </w:rPr>
        <w:t xml:space="preserve">”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 xml:space="preserve">conhecida como o “King </w:t>
      </w:r>
      <w:proofErr w:type="spellStart"/>
      <w:r>
        <w:rPr>
          <w:rFonts w:ascii="Arial" w:hAnsi="Arial" w:cs="Arial"/>
          <w:sz w:val="18"/>
          <w:szCs w:val="18"/>
        </w:rPr>
        <w:t>of</w:t>
      </w:r>
      <w:proofErr w:type="spellEnd"/>
      <w:r>
        <w:rPr>
          <w:rFonts w:ascii="Arial" w:hAnsi="Arial" w:cs="Arial"/>
          <w:sz w:val="18"/>
          <w:szCs w:val="18"/>
        </w:rPr>
        <w:t xml:space="preserve"> </w:t>
      </w:r>
      <w:proofErr w:type="spellStart"/>
      <w:r>
        <w:rPr>
          <w:rFonts w:ascii="Arial" w:hAnsi="Arial" w:cs="Arial"/>
          <w:sz w:val="18"/>
          <w:szCs w:val="18"/>
        </w:rPr>
        <w:t>Serpents</w:t>
      </w:r>
      <w:proofErr w:type="spellEnd"/>
      <w:r>
        <w:rPr>
          <w:rFonts w:ascii="Arial" w:hAnsi="Arial" w:cs="Arial"/>
          <w:sz w:val="18"/>
          <w:szCs w:val="18"/>
        </w:rPr>
        <w:t>”</w:t>
      </w:r>
      <w:r w:rsidR="00246F41">
        <w:rPr>
          <w:rFonts w:ascii="Arial" w:hAnsi="Arial" w:cs="Arial"/>
          <w:sz w:val="18"/>
          <w:szCs w:val="18"/>
        </w:rPr>
        <w:t xml:space="preserve">. Mais detalhes: </w:t>
      </w:r>
      <w:hyperlink r:id="rId6"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05BBA"/>
    <w:rsid w:val="00010625"/>
    <w:rsid w:val="000121A2"/>
    <w:rsid w:val="000129BF"/>
    <w:rsid w:val="00015A3B"/>
    <w:rsid w:val="000245F3"/>
    <w:rsid w:val="000318BF"/>
    <w:rsid w:val="0003392C"/>
    <w:rsid w:val="00033ABE"/>
    <w:rsid w:val="00037691"/>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1F06"/>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50D8"/>
    <w:rsid w:val="0016590C"/>
    <w:rsid w:val="0016610D"/>
    <w:rsid w:val="00173435"/>
    <w:rsid w:val="00175FD4"/>
    <w:rsid w:val="0017695E"/>
    <w:rsid w:val="001800E1"/>
    <w:rsid w:val="0018079B"/>
    <w:rsid w:val="00183B05"/>
    <w:rsid w:val="001879D0"/>
    <w:rsid w:val="00196114"/>
    <w:rsid w:val="00196DB1"/>
    <w:rsid w:val="001A2B26"/>
    <w:rsid w:val="001A3AE9"/>
    <w:rsid w:val="001B0EF1"/>
    <w:rsid w:val="001B29CD"/>
    <w:rsid w:val="001B322B"/>
    <w:rsid w:val="001B7001"/>
    <w:rsid w:val="001B7C5F"/>
    <w:rsid w:val="001D3FF1"/>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3D0D"/>
    <w:rsid w:val="002F1330"/>
    <w:rsid w:val="002F2245"/>
    <w:rsid w:val="002F2BD2"/>
    <w:rsid w:val="002F3830"/>
    <w:rsid w:val="00302BCD"/>
    <w:rsid w:val="00302FDB"/>
    <w:rsid w:val="00311C33"/>
    <w:rsid w:val="003141EA"/>
    <w:rsid w:val="0031459B"/>
    <w:rsid w:val="00320448"/>
    <w:rsid w:val="00323A4C"/>
    <w:rsid w:val="00325B43"/>
    <w:rsid w:val="0033468D"/>
    <w:rsid w:val="00336C4B"/>
    <w:rsid w:val="00337028"/>
    <w:rsid w:val="0035192B"/>
    <w:rsid w:val="00351961"/>
    <w:rsid w:val="003542E3"/>
    <w:rsid w:val="00356723"/>
    <w:rsid w:val="00356912"/>
    <w:rsid w:val="00362B83"/>
    <w:rsid w:val="00362FC2"/>
    <w:rsid w:val="00363932"/>
    <w:rsid w:val="00364D20"/>
    <w:rsid w:val="00364EBE"/>
    <w:rsid w:val="003678EC"/>
    <w:rsid w:val="00370ECD"/>
    <w:rsid w:val="0037116D"/>
    <w:rsid w:val="0038113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5F0"/>
    <w:rsid w:val="00421A20"/>
    <w:rsid w:val="00421D0A"/>
    <w:rsid w:val="004242F4"/>
    <w:rsid w:val="00424D37"/>
    <w:rsid w:val="00433E63"/>
    <w:rsid w:val="004344B3"/>
    <w:rsid w:val="004349A6"/>
    <w:rsid w:val="0043512E"/>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D15A6"/>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45B5"/>
    <w:rsid w:val="007272C9"/>
    <w:rsid w:val="00731468"/>
    <w:rsid w:val="007433D4"/>
    <w:rsid w:val="0074342F"/>
    <w:rsid w:val="007450A6"/>
    <w:rsid w:val="00747B24"/>
    <w:rsid w:val="00753001"/>
    <w:rsid w:val="00754A3B"/>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269F"/>
    <w:rsid w:val="00833B09"/>
    <w:rsid w:val="00834D05"/>
    <w:rsid w:val="00835CCF"/>
    <w:rsid w:val="00836CE1"/>
    <w:rsid w:val="008421B8"/>
    <w:rsid w:val="00842D35"/>
    <w:rsid w:val="008443FF"/>
    <w:rsid w:val="008453BB"/>
    <w:rsid w:val="008545E0"/>
    <w:rsid w:val="008579E8"/>
    <w:rsid w:val="00860F38"/>
    <w:rsid w:val="00864A7F"/>
    <w:rsid w:val="0087237C"/>
    <w:rsid w:val="00872B6C"/>
    <w:rsid w:val="00876332"/>
    <w:rsid w:val="0088586D"/>
    <w:rsid w:val="00886138"/>
    <w:rsid w:val="00886CFD"/>
    <w:rsid w:val="00890B17"/>
    <w:rsid w:val="008923FD"/>
    <w:rsid w:val="0089638E"/>
    <w:rsid w:val="008A1677"/>
    <w:rsid w:val="008A312E"/>
    <w:rsid w:val="008A3CF6"/>
    <w:rsid w:val="008B0031"/>
    <w:rsid w:val="008B038A"/>
    <w:rsid w:val="008B0687"/>
    <w:rsid w:val="008B4775"/>
    <w:rsid w:val="008B5BBC"/>
    <w:rsid w:val="008B7D09"/>
    <w:rsid w:val="008C5578"/>
    <w:rsid w:val="008C596E"/>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4BC2"/>
    <w:rsid w:val="00906BFA"/>
    <w:rsid w:val="00914955"/>
    <w:rsid w:val="00916A5A"/>
    <w:rsid w:val="00917196"/>
    <w:rsid w:val="009229E8"/>
    <w:rsid w:val="009248B0"/>
    <w:rsid w:val="009319BD"/>
    <w:rsid w:val="00931D71"/>
    <w:rsid w:val="009328DC"/>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3138A"/>
    <w:rsid w:val="00A36FF3"/>
    <w:rsid w:val="00A4125E"/>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0E92"/>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836"/>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EE4"/>
    <w:rsid w:val="00C32F20"/>
    <w:rsid w:val="00C34ED3"/>
    <w:rsid w:val="00C45380"/>
    <w:rsid w:val="00C55413"/>
    <w:rsid w:val="00C55528"/>
    <w:rsid w:val="00C56AA8"/>
    <w:rsid w:val="00C6199B"/>
    <w:rsid w:val="00C6267A"/>
    <w:rsid w:val="00C64E7D"/>
    <w:rsid w:val="00C651A5"/>
    <w:rsid w:val="00C65C95"/>
    <w:rsid w:val="00C7177A"/>
    <w:rsid w:val="00C71EB1"/>
    <w:rsid w:val="00C73EAF"/>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AF5"/>
    <w:rsid w:val="00CC3CB5"/>
    <w:rsid w:val="00CC6166"/>
    <w:rsid w:val="00CD4462"/>
    <w:rsid w:val="00CD5401"/>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1EE8"/>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535FD"/>
    <w:rsid w:val="00F53727"/>
    <w:rsid w:val="00F53B68"/>
    <w:rsid w:val="00F56CDC"/>
    <w:rsid w:val="00F624CF"/>
    <w:rsid w:val="00F6565E"/>
    <w:rsid w:val="00F70B35"/>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 w:type="table" w:styleId="Tabelacomgrade">
    <w:name w:val="Table Grid"/>
    <w:basedOn w:val="Tabelanormal"/>
    <w:uiPriority w:val="59"/>
    <w:rsid w:val="008326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83269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3">
    <w:name w:val="Plain Table 3"/>
    <w:basedOn w:val="Tabelanormal"/>
    <w:uiPriority w:val="43"/>
    <w:rsid w:val="0083269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83269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Lista1Clara">
    <w:name w:val="List Table 1 Light"/>
    <w:basedOn w:val="Tabelanormal"/>
    <w:uiPriority w:val="46"/>
    <w:rsid w:val="0083269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4215F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161510078">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harrypotter.fandom.com/wiki/Basilisk"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23</Pages>
  <Words>6965</Words>
  <Characters>37611</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14</cp:revision>
  <cp:lastPrinted>2014-09-18T13:37:00Z</cp:lastPrinted>
  <dcterms:created xsi:type="dcterms:W3CDTF">2023-04-02T20:36:00Z</dcterms:created>
  <dcterms:modified xsi:type="dcterms:W3CDTF">2023-04-07T23:54:00Z</dcterms:modified>
</cp:coreProperties>
</file>