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86483">
      <w:pPr>
        <w:pStyle w:val="NormalWeb"/>
        <w:spacing w:before="0" w:beforeAutospacing="0" w:after="0" w:afterAutospacing="0"/>
        <w:rPr>
          <w:rFonts w:ascii="Consolas" w:hAnsi="Consolas" w:cs="Consolas"/>
          <w:sz w:val="40"/>
          <w:szCs w:val="40"/>
        </w:rPr>
      </w:pPr>
      <w:bookmarkStart w:id="0" w:name="_GoBack"/>
      <w:bookmarkEnd w:id="0"/>
      <w:r>
        <w:rPr>
          <w:rFonts w:ascii="Consolas" w:hAnsi="Consolas" w:cs="Consolas"/>
          <w:sz w:val="40"/>
          <w:szCs w:val="40"/>
        </w:rPr>
        <w:t>Introduction</w:t>
      </w:r>
    </w:p>
    <w:p w:rsidR="00000000" w:rsidRDefault="00686483">
      <w:pPr>
        <w:pStyle w:val="NormalWeb"/>
        <w:spacing w:before="0" w:beforeAutospacing="0" w:after="0" w:afterAutospacing="0"/>
        <w:rPr>
          <w:rFonts w:ascii="Calibri" w:hAnsi="Calibri" w:cs="Consolas"/>
          <w:color w:val="808080"/>
          <w:sz w:val="20"/>
          <w:szCs w:val="20"/>
        </w:rPr>
      </w:pPr>
      <w:r>
        <w:rPr>
          <w:rFonts w:ascii="Calibri" w:hAnsi="Calibri" w:cs="Consolas"/>
          <w:color w:val="808080"/>
          <w:sz w:val="20"/>
          <w:szCs w:val="20"/>
        </w:rPr>
        <w:t>Monday, September 11, 2017</w:t>
      </w:r>
    </w:p>
    <w:p w:rsidR="00000000" w:rsidRDefault="00686483">
      <w:pPr>
        <w:pStyle w:val="NormalWeb"/>
        <w:spacing w:before="0" w:beforeAutospacing="0" w:after="0" w:afterAutospacing="0"/>
        <w:rPr>
          <w:rFonts w:ascii="Calibri" w:hAnsi="Calibri" w:cs="Consolas"/>
          <w:color w:val="808080"/>
          <w:sz w:val="20"/>
          <w:szCs w:val="20"/>
        </w:rPr>
      </w:pPr>
      <w:r>
        <w:rPr>
          <w:rFonts w:ascii="Calibri" w:hAnsi="Calibri" w:cs="Consolas"/>
          <w:color w:val="808080"/>
          <w:sz w:val="20"/>
          <w:szCs w:val="20"/>
        </w:rPr>
        <w:t>4:21 PM</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Monocular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only sensing device is a single camera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depth is not observable with just one camera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Scale of map and estimated trajectory is unknown.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System bootstrapping require multi-view</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Scale drift problem</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true scale cannot be directly measured from a single camera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Depth in monocular camera is calculated by integrating measurements from multiple images over time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Scale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relationship between sizes in the real world and the map</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Scale is basically the relat</w:t>
      </w:r>
      <w:r>
        <w:rPr>
          <w:rFonts w:ascii="Consolas" w:hAnsi="Consolas" w:cs="Consolas"/>
          <w:sz w:val="22"/>
          <w:szCs w:val="22"/>
        </w:rPr>
        <w:t>ionship between different distances in the map (generally a cloud of 3D points), and how these distances relate to the real world distances in the scene.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Scale Drift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any inaccuracy in measurements, or problems in map reconstruction, can cause the scale t</w:t>
      </w:r>
      <w:r>
        <w:rPr>
          <w:rFonts w:ascii="Consolas" w:hAnsi="Consolas" w:cs="Consolas"/>
          <w:sz w:val="22"/>
          <w:szCs w:val="22"/>
        </w:rPr>
        <w:t>o gradually change over time.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Stereo</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 stereo camera is a type of camera with two or more lenses with a separate image sensor or film frame for each lens. Stereo cam allows creating a 3D presentation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 stereo camera consists of simply two cameras separat</w:t>
      </w:r>
      <w:r>
        <w:rPr>
          <w:rFonts w:ascii="Consolas" w:hAnsi="Consolas" w:cs="Consolas"/>
          <w:sz w:val="22"/>
          <w:szCs w:val="22"/>
        </w:rPr>
        <w:t>ed by a fixed distance; observations of the position of the same 3D point in both cameras allows its depth to be calculated by triangulation.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RGB-D</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Are a specific type of depth sensing devices that work in association with a RGB camera, that are able to </w:t>
      </w:r>
      <w:r>
        <w:rPr>
          <w:rFonts w:ascii="Consolas" w:hAnsi="Consolas" w:cs="Consolas"/>
          <w:sz w:val="22"/>
          <w:szCs w:val="22"/>
        </w:rPr>
        <w:t>augment the conventional image with depth information (related with the distance to the sensor) in a per-pixel basis.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loop closing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is the task of deciding whether or not a vehicle has, after an excursion of arbitrary length, returned to a previously vis</w:t>
      </w:r>
      <w:r>
        <w:rPr>
          <w:rFonts w:ascii="Consolas" w:hAnsi="Consolas" w:cs="Consolas"/>
          <w:sz w:val="22"/>
          <w:szCs w:val="22"/>
        </w:rPr>
        <w:t>ited area.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Loop closure is when two poses in the map are detected to correspond to the same actual location, which means that by fusing them together, the rest of the map can be adjusted to fit.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Re-localization capabilities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Recovery of camera </w:t>
      </w:r>
      <w:r>
        <w:rPr>
          <w:rFonts w:ascii="Consolas" w:hAnsi="Consolas" w:cs="Consolas"/>
          <w:sz w:val="22"/>
          <w:szCs w:val="22"/>
        </w:rPr>
        <w:t>pose after tracking failure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Bundle Adjustment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Refines a visual reconstruction to produce jointly optimal 3D structure and viewing parameters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lastRenderedPageBreak/>
        <w:t>Bundle Adjustment is about “refining” the visual reconstruction of a scene/environment based on a number of 3D po</w:t>
      </w:r>
      <w:r>
        <w:rPr>
          <w:rFonts w:ascii="Consolas" w:hAnsi="Consolas" w:cs="Consolas"/>
          <w:sz w:val="22"/>
          <w:szCs w:val="22"/>
        </w:rPr>
        <w:t xml:space="preserve">ints obtained from different camera angles and parameters. Thus it is essentially about refining the visual scene that is being reconstructed.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Visual Odometry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is the process of determining the position and orientation of a robot by analyzing the associa</w:t>
      </w:r>
      <w:r>
        <w:rPr>
          <w:rFonts w:ascii="Consolas" w:hAnsi="Consolas" w:cs="Consolas"/>
          <w:sz w:val="22"/>
          <w:szCs w:val="22"/>
        </w:rPr>
        <w:t>ted camera images.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Photometric error</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is the error due to your spectrometers light source and detector system (as apposed to electronics noise, calibration errors.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Keyframes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Monocular SLAM was initially performed by filtering all the frames to</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jointly </w:t>
      </w:r>
      <w:r>
        <w:rPr>
          <w:rFonts w:ascii="Consolas" w:hAnsi="Consolas" w:cs="Consolas"/>
          <w:sz w:val="22"/>
          <w:szCs w:val="22"/>
        </w:rPr>
        <w:t>estimate the map and camera position. However, this wastes a lot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of computational effort on processing consecutive frames with no new information.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Selecting certain frames (keyframes) and performing costly but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more accurate bundle adjustment operations pro</w:t>
      </w:r>
      <w:r>
        <w:rPr>
          <w:rFonts w:ascii="Consolas" w:hAnsi="Consolas" w:cs="Consolas"/>
          <w:sz w:val="22"/>
          <w:szCs w:val="22"/>
        </w:rPr>
        <w:t>duces better results. This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way the mapping is also not related to the frame rate.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Key-frame based</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Keypoints are the same thing as interest points. They are spatial locations, or points in the image that define what is interesting or what stand out in the</w:t>
      </w:r>
      <w:r>
        <w:rPr>
          <w:rFonts w:ascii="Consolas" w:hAnsi="Consolas" w:cs="Consolas"/>
          <w:sz w:val="22"/>
          <w:szCs w:val="22"/>
        </w:rPr>
        <w:t xml:space="preserve"> image. The reason why keypoints are special is because no matter how the image changes... whether the image rotates, shrinks/expands, is translated (all of these would be an affine transformation by the way...) or is subject to distortion (i.e. a projecti</w:t>
      </w:r>
      <w:r>
        <w:rPr>
          <w:rFonts w:ascii="Consolas" w:hAnsi="Consolas" w:cs="Consolas"/>
          <w:sz w:val="22"/>
          <w:szCs w:val="22"/>
        </w:rPr>
        <w:t>ve transformation or homography), you should be able to find the same keypoints in this modified image when comparing with the original image.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Pose Graph Optimization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objective of pose graph optimization is to estimate robot trajectory (collection of</w:t>
      </w:r>
      <w:r>
        <w:rPr>
          <w:rFonts w:ascii="Consolas" w:hAnsi="Consolas" w:cs="Consolas"/>
          <w:sz w:val="22"/>
          <w:szCs w:val="22"/>
        </w:rPr>
        <w:t xml:space="preserve"> poses) from releative pose measurements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lastRenderedPageBreak/>
        <w:drawing>
          <wp:inline distT="0" distB="0" distL="0" distR="0">
            <wp:extent cx="5715000" cy="3528060"/>
            <wp:effectExtent l="0" t="0" r="0" b="0"/>
            <wp:docPr id="1" name="Picture 1" descr="Estimated &#10;trajectory &#10;Loop &#10;detected &#10;Real &#10;pose &#10;Real &#10;pose &#10;4 &#10;Estim. &#10;pose &#10;4 &#10;Accumulated &#10;error &#10;Real &#10;pose &#10;3 &#10;Real &#10;im. &#10;pose &#10;Real &#10;traj ectory &#10;Estim. &#10;pose &#10;3 &#10;Real &#10;pose &#10;2 &#10;stim. &#10;pose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ed &#10;trajectory &#10;Loop &#10;detected &#10;Real &#10;pose &#10;Real &#10;pose &#10;4 &#10;Estim. &#10;pose &#10;4 &#10;Accumulated &#10;error &#10;Real &#10;pose &#10;3 &#10;Real &#10;im. &#10;pose &#10;Real &#10;traj ectory &#10;Estim. &#10;pose &#10;3 &#10;Real &#10;pose &#10;2 &#10;stim. &#10;pose &#10;2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2806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Oriented FAST and rotated BRIEF (ORB)</w:t>
      </w:r>
    </w:p>
    <w:p w:rsidR="00000000" w:rsidRDefault="00686483">
      <w:pPr>
        <w:pStyle w:val="NormalWeb"/>
        <w:spacing w:before="0" w:beforeAutospacing="0" w:after="0" w:afterAutospacing="0"/>
        <w:rPr>
          <w:rFonts w:ascii="Consolas" w:hAnsi="Consolas" w:cs="Consolas"/>
          <w:sz w:val="22"/>
          <w:szCs w:val="22"/>
        </w:rPr>
      </w:pPr>
      <w:hyperlink r:id="rId5" w:history="1">
        <w:r>
          <w:rPr>
            <w:rStyle w:val="Hyperlink"/>
            <w:rFonts w:ascii="Consolas" w:hAnsi="Consolas" w:cs="Consolas"/>
            <w:sz w:val="22"/>
            <w:szCs w:val="22"/>
          </w:rPr>
          <w:t>https://en.wikipedia.org/wiki/Oriented_FAST_and_rotated_BRIEF</w:t>
        </w:r>
      </w:hyperlink>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FAST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Features from accelerated segment test (FAST) is a corner detection method, which could be used to extract feature points and later used to track and map objects in many computer vision t</w:t>
      </w:r>
      <w:r>
        <w:rPr>
          <w:rFonts w:ascii="Consolas" w:hAnsi="Consolas" w:cs="Consolas"/>
          <w:sz w:val="22"/>
          <w:szCs w:val="22"/>
        </w:rPr>
        <w:t>asks.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Key-points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Keypoints are the same thing as interest points. They are spatial locations, or points in the image that define what is interesting or what stand out in the image. The reason why keypoints are special is because no matter how the image c</w:t>
      </w:r>
      <w:r>
        <w:rPr>
          <w:rFonts w:ascii="Consolas" w:hAnsi="Consolas" w:cs="Consolas"/>
          <w:sz w:val="22"/>
          <w:szCs w:val="22"/>
        </w:rPr>
        <w:t>hanges... whether the image rotates, shrinks/expands, is translated or is subject to distortion, you should be able to find the same keypoints in this modified image when comparing with the original image.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Tracked Point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A map-point is said to be tracked </w:t>
      </w:r>
      <w:r>
        <w:rPr>
          <w:rFonts w:ascii="Consolas" w:hAnsi="Consolas" w:cs="Consolas"/>
          <w:sz w:val="22"/>
          <w:szCs w:val="22"/>
        </w:rPr>
        <w:t>if at-least one keyframe is observing/referring to it(map-point)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Feature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aka. Key-points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Usually corners are features.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edges and flat areas are not good features because you cannot identify the same feature given a new similar image input.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Feature Desc</w:t>
      </w:r>
      <w:r>
        <w:rPr>
          <w:rFonts w:ascii="Consolas" w:hAnsi="Consolas" w:cs="Consolas"/>
          <w:b/>
          <w:bCs/>
          <w:sz w:val="22"/>
          <w:szCs w:val="22"/>
        </w:rPr>
        <w:t>ription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region around the feature, feature description makes it easy to find the earlier identified features in new image.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Feature Descriptor</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Is usually a real-valued vector of fixed dimension that describes the neighborhood surrounding a feature poi</w:t>
      </w:r>
      <w:r>
        <w:rPr>
          <w:rFonts w:ascii="Consolas" w:hAnsi="Consolas" w:cs="Consolas"/>
          <w:sz w:val="22"/>
          <w:szCs w:val="22"/>
        </w:rPr>
        <w:t>nt(i.e. feature description).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FAST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Algorithm to detect features/corners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BRIEF</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Algorithm to detect feature descriptors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ORB</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OpenCV Algorithm to detect features using FAST and feature descriptors using BRIEF</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Vocabulary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All the features </w:t>
      </w:r>
      <w:r>
        <w:rPr>
          <w:rFonts w:ascii="Consolas" w:hAnsi="Consolas" w:cs="Consolas"/>
          <w:sz w:val="22"/>
          <w:szCs w:val="22"/>
        </w:rPr>
        <w:t>and feature descriptor from training dataset are processed and stored in offline file.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DBoW2 creates a vocabulary structured as a tree, in an offline step over a big set of descriptors, extracted from a training image dataset.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Processing a new image co</w:t>
      </w:r>
      <w:r>
        <w:rPr>
          <w:rFonts w:ascii="Consolas" w:hAnsi="Consolas" w:cs="Consolas"/>
          <w:sz w:val="22"/>
          <w:szCs w:val="22"/>
        </w:rPr>
        <w:t>nsist on extracting keypoints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and their descriptors, which are assigned to a visual word</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traversing the vocabulary tree.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When a new keyframe arrives, we extract ORB features and associate a visual word to each descriptor,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traversing the vocabulary tree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generated visual word is used for detecting the loop candidates, by comparing the visual word from the current frame with the keyframe database.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ORB_SLAM2's Vocabulary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Using ORB Vocabulary a score is computed for each keyframe.If score is bad mean</w:t>
      </w:r>
      <w:r>
        <w:rPr>
          <w:rFonts w:ascii="Consolas" w:hAnsi="Consolas" w:cs="Consolas"/>
          <w:sz w:val="22"/>
          <w:szCs w:val="22"/>
        </w:rPr>
        <w:t>s new keyframe is not found in vocabulary.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If the new Keyframe is not found in vocabulary then match candidates will be empty. There is no mechanism to update the vocabulary at runtime.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Match = Comparison between current keyframe with ORB vocabulary.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RANSAC</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Random sample consensus is an iterative method to estimate parameters of a mathematical model from a set of observed data which contains outliers. It is a non-deterministic algorithm in the sense that it produces a reasonable result only with a cert</w:t>
      </w:r>
      <w:r>
        <w:rPr>
          <w:rFonts w:ascii="Consolas" w:hAnsi="Consolas" w:cs="Consolas"/>
          <w:sz w:val="22"/>
          <w:szCs w:val="22"/>
        </w:rPr>
        <w:t xml:space="preserve">ain probability, with this probability increasing as more iterations are allowed.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 basic assumption is that the data consists of "inliers", i.e., data whose distribution can be explained by some set of model parameters, though may be subject to noise, an</w:t>
      </w:r>
      <w:r>
        <w:rPr>
          <w:rFonts w:ascii="Consolas" w:hAnsi="Consolas" w:cs="Consolas"/>
          <w:sz w:val="22"/>
          <w:szCs w:val="22"/>
        </w:rPr>
        <w:t xml:space="preserve">d "outliers" which are data that do not fit the model. The outliers can come, e.g., from extreme values of the noise or from erroneous measurements or incorrect hypotheses about the interpretation of data. RANSAC also assumes that, given a set of inliers, </w:t>
      </w:r>
      <w:r>
        <w:rPr>
          <w:rFonts w:ascii="Consolas" w:hAnsi="Consolas" w:cs="Consolas"/>
          <w:sz w:val="22"/>
          <w:szCs w:val="22"/>
        </w:rPr>
        <w:t>there exists a procedure which can estimate the parameters of a model that optimally explains or fits this data.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3406140" cy="1577340"/>
            <wp:effectExtent l="0" t="0" r="3810" b="3810"/>
            <wp:docPr id="2" name="Picture 2" descr="C:\07399325\6CF6A2A9-15F2-45B7-ACEB-30E838BB21C8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7399325\6CF6A2A9-15F2-45B7-ACEB-30E838BB21C8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57734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Singular Value Decomposition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singular value decomposition of a matrix A is the factorization of A into the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product of three matrices A = UDV^T where the columns of U and V are orthon</w:t>
      </w:r>
      <w:r>
        <w:rPr>
          <w:rFonts w:ascii="Consolas" w:hAnsi="Consolas" w:cs="Consolas"/>
          <w:sz w:val="22"/>
          <w:szCs w:val="22"/>
        </w:rPr>
        <w:t>ormal and</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matrix D is diagonal with positive real entries. The SVD is useful in many tasks. Here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we mention some examples. First, in many applications, the data matrix A is close to a</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matrix of low rank and it is useful to find a low rank matrix which </w:t>
      </w:r>
      <w:r>
        <w:rPr>
          <w:rFonts w:ascii="Consolas" w:hAnsi="Consolas" w:cs="Consolas"/>
          <w:sz w:val="22"/>
          <w:szCs w:val="22"/>
        </w:rPr>
        <w:t>is a good approximation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to the data matrix . We will show that from the singular value decomposition of A, we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can get the matrix B of rank k which best approximates A; in fact we can do this for every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k.</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Singular value decomposition is essentially trying</w:t>
      </w:r>
      <w:r>
        <w:rPr>
          <w:rFonts w:ascii="Consolas" w:hAnsi="Consolas" w:cs="Consolas"/>
          <w:sz w:val="22"/>
          <w:szCs w:val="22"/>
        </w:rPr>
        <w:t xml:space="preserve"> to reduce a rank R matrix to a rank K matrix.</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But what does this mean?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It means that we can take a list of R</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unique vectors, and approximate them as a linear combination of K unique vectors.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Take this example, the image below is an image made of 400 uniqu</w:t>
      </w:r>
      <w:r>
        <w:rPr>
          <w:rFonts w:ascii="Consolas" w:hAnsi="Consolas" w:cs="Consolas"/>
          <w:sz w:val="22"/>
          <w:szCs w:val="22"/>
        </w:rPr>
        <w:t>e row vectors.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5661660" cy="7383780"/>
            <wp:effectExtent l="0" t="0" r="0" b="7620"/>
            <wp:docPr id="3" name="Picture 3" descr="C:\07399325\6CF6A2A9-15F2-45B7-ACEB-30E838BB21C8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7399325\6CF6A2A9-15F2-45B7-ACEB-30E838BB21C8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738378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There you have it.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Using 50 unique values an</w:t>
      </w:r>
      <w:r>
        <w:rPr>
          <w:rFonts w:ascii="Consolas" w:hAnsi="Consolas" w:cs="Consolas"/>
          <w:sz w:val="22"/>
          <w:szCs w:val="22"/>
        </w:rPr>
        <w:t>d you get a decent representation of what 400 unique values look like.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5661660" cy="7383780"/>
            <wp:effectExtent l="0" t="0" r="0" b="7620"/>
            <wp:docPr id="4" name="Picture 4" descr="C:\07399325\6CF6A2A9-15F2-45B7-ACEB-30E838BB21C8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07399325\6CF6A2A9-15F2-45B7-ACEB-30E838BB21C8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738378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Epipolar Geometry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Two cameras take a picture of the same scene from different points of view. The epipolar geometry then describes the relation between the two resulting views.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In monocular case, </w:t>
      </w:r>
      <w:r>
        <w:rPr>
          <w:rFonts w:ascii="Consolas" w:hAnsi="Consolas" w:cs="Consolas"/>
          <w:sz w:val="22"/>
          <w:szCs w:val="22"/>
        </w:rPr>
        <w:t>single camera takes 2-different pictures of same scene at different point in space.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5715000" cy="3550920"/>
            <wp:effectExtent l="0" t="0" r="0" b="0"/>
            <wp:docPr id="5" name="Picture 5" descr="epipolar line &#10;e/ &#10;epipole &#10;projective plane &#10;or &#10;Figure 12-8. The eptpolar plane is defined by the observed point P and the two centers of projection, &#10;O/ and O; the epipoles are located at the point of intersection of the line joining the centers of projec- &#10;tion and the two projective pla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polar line &#10;e/ &#10;epipole &#10;projective plane &#10;or &#10;Figure 12-8. The eptpolar plane is defined by the observed point P and the two centers of projection, &#10;O/ and O; the epipoles are located at the point of intersection of the line joining the centers of projec- &#10;tion and the two projective plan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5092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5364480" cy="2179320"/>
            <wp:effectExtent l="0" t="0" r="7620" b="0"/>
            <wp:docPr id="6" name="Picture 6"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217932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Essential Matrix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Essential Matrix contains the information about translation and rotation, which describe the location of the second camera relative to the first in global coordinates.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Fundamental Matr</w:t>
      </w:r>
      <w:r>
        <w:rPr>
          <w:rFonts w:ascii="Consolas" w:hAnsi="Consolas" w:cs="Consolas"/>
          <w:b/>
          <w:bCs/>
          <w:sz w:val="22"/>
          <w:szCs w:val="22"/>
        </w:rPr>
        <w:t xml:space="preserve">ix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contains the same information as Essential Matrix in addition to the information about the intrinsic of both cameras so that we can relate the two cameras in pixel coordinates.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Fundamental Matrix </w:t>
      </w:r>
      <w:r>
        <w:rPr>
          <w:rFonts w:ascii="Consolas" w:hAnsi="Consolas" w:cs="Consolas"/>
          <w:sz w:val="22"/>
          <w:szCs w:val="22"/>
        </w:rPr>
        <w:t>F, maps a point in one image to a line (epiline) in the other image. This is calculated from matching points from both the images. A minimum of 8 such points are required to find the fundamental matrix (while using 8-point algorithm). More points are prefe</w:t>
      </w:r>
      <w:r>
        <w:rPr>
          <w:rFonts w:ascii="Consolas" w:hAnsi="Consolas" w:cs="Consolas"/>
          <w:sz w:val="22"/>
          <w:szCs w:val="22"/>
        </w:rPr>
        <w:t>rred and use RANSAC to get a more robust result.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Homography</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In computer vision, we define planar homography as a projective mapping from one</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plane to another. Thus, the mapping of points on a two-dimensional planar surface to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the imager of our camera is</w:t>
      </w:r>
      <w:r>
        <w:rPr>
          <w:rFonts w:ascii="Consolas" w:hAnsi="Consolas" w:cs="Consolas"/>
          <w:sz w:val="22"/>
          <w:szCs w:val="22"/>
        </w:rPr>
        <w:t xml:space="preserve"> an example of planar homography. It is possible to express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this mapping in terms of matrix multiplication if we use homogeneous coordinates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Homography is the mathematical term for mapping points on one surface to points on another. In this</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sense it is a</w:t>
      </w:r>
      <w:r>
        <w:rPr>
          <w:rFonts w:ascii="Consolas" w:hAnsi="Consolas" w:cs="Consolas"/>
          <w:sz w:val="22"/>
          <w:szCs w:val="22"/>
        </w:rPr>
        <w:t xml:space="preserve"> more general term than as used here. In the context of computer vision, homography almost</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always refers to mapping between points on two image planes that correspond to the same location 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a planar object in the real world. It can be shown that such a ma</w:t>
      </w:r>
      <w:r>
        <w:rPr>
          <w:rFonts w:ascii="Consolas" w:hAnsi="Consolas" w:cs="Consolas"/>
          <w:sz w:val="22"/>
          <w:szCs w:val="22"/>
        </w:rPr>
        <w:t>pping is representable by a single 3-by-3</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orthogonal matrix</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5715000" cy="4427220"/>
            <wp:effectExtent l="0" t="0" r="0" b="0"/>
            <wp:docPr id="7" name="Picture 7" descr="ima e lane &#10;i age of &#10;essboard &#10;hess oar &#10;Figure 11-11. View of a planar object as described by homography: a mapping from the object &#10;plane to the image plane—that simultaneously comprehends the relative locations of those two &#10;planes as well as the camera projection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 e lane &#10;i age of &#10;essboard &#10;hess oar &#10;Figure 11-11. View of a planar object as described by homography: a mapping from the object &#10;plane to the image plane—that simultaneously comprehends the relative locations of those two &#10;planes as well as the camera projection matri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2722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b/>
          <w:bCs/>
          <w:sz w:val="22"/>
          <w:szCs w:val="22"/>
        </w:rPr>
        <w:t>Triangulation/Reconstruction</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xml:space="preserve">In computer vision </w:t>
      </w:r>
      <w:r>
        <w:rPr>
          <w:rFonts w:ascii="Consolas" w:hAnsi="Consolas" w:cs="Consolas"/>
          <w:b/>
          <w:bCs/>
          <w:sz w:val="22"/>
          <w:szCs w:val="22"/>
        </w:rPr>
        <w:t>triangulation</w:t>
      </w:r>
      <w:r>
        <w:rPr>
          <w:rFonts w:ascii="Consolas" w:hAnsi="Consolas" w:cs="Consolas"/>
          <w:sz w:val="22"/>
          <w:szCs w:val="22"/>
        </w:rPr>
        <w:t xml:space="preserve"> refers to the process of determining a point in 3D space given its projections onto two, or more, images. In order to solve this problem it is necessary to know the parameters </w:t>
      </w:r>
      <w:r>
        <w:rPr>
          <w:rFonts w:ascii="Consolas" w:hAnsi="Consolas" w:cs="Consolas"/>
          <w:sz w:val="22"/>
          <w:szCs w:val="22"/>
        </w:rPr>
        <w:t xml:space="preserve">of the camera projection function from 3D to 2D for the cameras involved, in the simplest case represented by the camera matrices. Triangulation is sometimes also referred to as </w:t>
      </w:r>
      <w:r>
        <w:rPr>
          <w:rFonts w:ascii="Consolas" w:hAnsi="Consolas" w:cs="Consolas"/>
          <w:b/>
          <w:bCs/>
          <w:sz w:val="22"/>
          <w:szCs w:val="22"/>
        </w:rPr>
        <w:t>reconstruction</w:t>
      </w:r>
      <w:r>
        <w:rPr>
          <w:rFonts w:ascii="Consolas" w:hAnsi="Consolas" w:cs="Consolas"/>
          <w:sz w:val="22"/>
          <w:szCs w:val="22"/>
        </w:rPr>
        <w:t xml:space="preserve">.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Occlusion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means that there is something you want to see, b</w:t>
      </w:r>
      <w:r>
        <w:rPr>
          <w:rFonts w:ascii="Consolas" w:hAnsi="Consolas" w:cs="Consolas"/>
          <w:sz w:val="22"/>
          <w:szCs w:val="22"/>
        </w:rPr>
        <w:t xml:space="preserve">ut can't due to some property of your sensor setup, or some event.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b/>
          <w:bCs/>
          <w:sz w:val="22"/>
          <w:szCs w:val="22"/>
        </w:rPr>
        <w:t xml:space="preserve">Parallax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is a displacement or difference in the apparent position of an object viewed along two different lines of sight, and is measured by the angle or semi-angle of inclination betwe</w:t>
      </w:r>
      <w:r>
        <w:rPr>
          <w:rFonts w:ascii="Consolas" w:hAnsi="Consolas" w:cs="Consolas"/>
          <w:sz w:val="22"/>
          <w:szCs w:val="22"/>
        </w:rPr>
        <w:t>en those two lines.</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3573780" cy="2575560"/>
            <wp:effectExtent l="0" t="0" r="0" b="0"/>
            <wp:docPr id="8" name="Picture 8"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257556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b/>
          <w:bCs/>
          <w:sz w:val="22"/>
          <w:szCs w:val="22"/>
        </w:rPr>
        <w:t>Perspective-n-Point (PnP)</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xml:space="preserve">is the problem of estimating the pose of a calibrated camera given a set of n 3D points </w:t>
      </w:r>
      <w:r>
        <w:rPr>
          <w:rFonts w:ascii="Calibri" w:hAnsi="Calibri" w:cs="Consolas"/>
          <w:sz w:val="22"/>
          <w:szCs w:val="22"/>
        </w:rPr>
        <w:t>in the world and their corresponding 2D projections in the image. The camera pose consists of 6 degrees-of-freedom (DOF) which are made up of the rotation (roll, pitch, and yaw) and 3D translation of the camera with respect to the world</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b/>
          <w:bCs/>
          <w:sz w:val="22"/>
          <w:szCs w:val="22"/>
        </w:rPr>
        <w:t>Similarity Transf</w:t>
      </w:r>
      <w:r>
        <w:rPr>
          <w:rFonts w:ascii="Calibri" w:hAnsi="Calibri" w:cs="Consolas"/>
          <w:b/>
          <w:bCs/>
          <w:sz w:val="22"/>
          <w:szCs w:val="22"/>
        </w:rPr>
        <w:t>ormation</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Similarity means the quality of being similar. We can say two figures are similar, if they are in same shape. Now, according to the concept of similar transformation, there will be change in the size and position of any object. But, the shape will</w:t>
      </w:r>
      <w:r>
        <w:rPr>
          <w:rFonts w:ascii="Calibri" w:hAnsi="Calibri" w:cs="Consolas"/>
          <w:sz w:val="22"/>
          <w:szCs w:val="22"/>
        </w:rPr>
        <w:t xml:space="preserve"> be the same for the object, and it is a rigid motion with a rescaling.</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noProof/>
          <w:sz w:val="22"/>
          <w:szCs w:val="22"/>
        </w:rPr>
        <w:drawing>
          <wp:inline distT="0" distB="0" distL="0" distR="0">
            <wp:extent cx="4053840" cy="1798320"/>
            <wp:effectExtent l="0" t="0" r="3810" b="0"/>
            <wp:docPr id="9" name="Picture 9" descr="Similarity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ilarity Trans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1798320"/>
                    </a:xfrm>
                    <a:prstGeom prst="rect">
                      <a:avLst/>
                    </a:prstGeom>
                    <a:noFill/>
                    <a:ln>
                      <a:noFill/>
                    </a:ln>
                  </pic:spPr>
                </pic:pic>
              </a:graphicData>
            </a:graphic>
          </wp:inline>
        </w:drawing>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p w:rsidR="00000000" w:rsidRDefault="00686483">
      <w:pPr>
        <w:pStyle w:val="NormalWeb"/>
        <w:spacing w:before="0" w:beforeAutospacing="0" w:after="0" w:afterAutospacing="0"/>
        <w:rPr>
          <w:rFonts w:ascii="Consolas" w:hAnsi="Consolas" w:cs="Consolas"/>
          <w:sz w:val="22"/>
          <w:szCs w:val="22"/>
        </w:rPr>
      </w:pPr>
      <w:r>
        <w:rPr>
          <w:rFonts w:ascii="Consolas" w:hAnsi="Consolas" w:cs="Consolas"/>
          <w:sz w:val="22"/>
          <w:szCs w:val="22"/>
        </w:rPr>
        <w:t> </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xml:space="preserve">The given two triangles ABC and A'B'C' are similar, since 3 angles of both the triangles are similar and since the size of object has changed, it is a transformation and is </w:t>
      </w:r>
      <w:r>
        <w:rPr>
          <w:rFonts w:ascii="Calibri" w:hAnsi="Calibri" w:cs="Consolas"/>
          <w:sz w:val="22"/>
          <w:szCs w:val="22"/>
        </w:rPr>
        <w:t>transformed to a similar triangle. That is, transforming a given figure to a similar figure is called as similarity transformation.</w:t>
      </w:r>
    </w:p>
    <w:p w:rsidR="00000000" w:rsidRDefault="00686483">
      <w:pPr>
        <w:pStyle w:val="NormalWeb"/>
        <w:spacing w:before="0" w:beforeAutospacing="0" w:after="0" w:afterAutospacing="0"/>
        <w:rPr>
          <w:rFonts w:ascii="Calibri" w:hAnsi="Calibri" w:cs="Consolas"/>
          <w:sz w:val="22"/>
          <w:szCs w:val="22"/>
        </w:rPr>
      </w:pPr>
      <w:r>
        <w:rPr>
          <w:rFonts w:ascii="Calibri" w:hAnsi="Calibri" w:cs="Consolas"/>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86483"/>
    <w:rsid w:val="0068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C53A6-334A-4202-AA01-5D36F0BD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en.wikipedia.org/wiki/Oriented_FAST_and_rotated_BRIEF" TargetMode="External"/><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Eshwara, Shanmukhananda</dc:creator>
  <cp:keywords/>
  <dc:description/>
  <cp:lastModifiedBy>Eshwara, Shanmukhananda</cp:lastModifiedBy>
  <cp:revision>2</cp:revision>
  <dcterms:created xsi:type="dcterms:W3CDTF">2017-10-31T11:04:00Z</dcterms:created>
  <dcterms:modified xsi:type="dcterms:W3CDTF">2017-10-31T11:04:00Z</dcterms:modified>
</cp:coreProperties>
</file>