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D97F" w14:textId="2C3EEE7E" w:rsidR="003E5688" w:rsidRDefault="003E2C93" w:rsidP="003E2C93">
      <w:pPr>
        <w:spacing w:after="0" w:line="240" w:lineRule="auto"/>
        <w:jc w:val="center"/>
        <w:rPr>
          <w:rFonts w:ascii="Garamond" w:hAnsi="Garamond"/>
          <w:sz w:val="52"/>
          <w:szCs w:val="52"/>
        </w:rPr>
      </w:pPr>
      <w:r w:rsidRPr="003E2C93">
        <w:rPr>
          <w:rFonts w:ascii="Garamond" w:hAnsi="Garamond"/>
          <w:sz w:val="52"/>
          <w:szCs w:val="52"/>
        </w:rPr>
        <w:t>Enlist 2020</w:t>
      </w:r>
    </w:p>
    <w:p w14:paraId="05502A6C" w14:textId="0AAF6219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8F82447" w14:textId="391C95EB" w:rsidR="003E2C93" w:rsidRP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  <w:r w:rsidRPr="003E2C93">
        <w:rPr>
          <w:rFonts w:ascii="Garamond" w:hAnsi="Garamond"/>
          <w:b/>
          <w:bCs/>
          <w:sz w:val="28"/>
          <w:szCs w:val="28"/>
        </w:rPr>
        <w:t>1 Filter</w:t>
      </w:r>
    </w:p>
    <w:p w14:paraId="0BC2A9FC" w14:textId="77777777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48368A70" w14:textId="59E8BE02" w:rsidR="003E2C93" w:rsidRP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  <w:r w:rsidRPr="003E2C93">
        <w:rPr>
          <w:rFonts w:ascii="Garamond" w:hAnsi="Garamond"/>
          <w:sz w:val="28"/>
          <w:szCs w:val="28"/>
        </w:rPr>
        <w:t>1.1 Parameters</w:t>
      </w:r>
    </w:p>
    <w:p w14:paraId="50CE2E5D" w14:textId="1DBEB463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81B03C5" w14:textId="27BBEE64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Southcentral and Southwest failed to converge.</w:t>
      </w:r>
    </w:p>
    <w:p w14:paraId="7E8BAB03" w14:textId="77777777" w:rsidR="003E2C93" w:rsidRP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CC87A29" w14:textId="6DB97D0C" w:rsidR="003E2C93" w:rsidRP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1.1.1 Southwest</w:t>
      </w:r>
    </w:p>
    <w:p w14:paraId="6686652F" w14:textId="445A7AA2" w:rsidR="003E2C93" w:rsidRDefault="003E2C93" w:rsidP="003E2C93">
      <w:pPr>
        <w:pStyle w:val="SourceCode"/>
        <w:rPr>
          <w:rStyle w:val="VerbatimChar"/>
          <w:sz w:val="16"/>
          <w:szCs w:val="16"/>
        </w:rPr>
      </w:pP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Model fitted: Log-logistic (ED50 as parameter) with lower limit at 0 (3 </w:t>
      </w:r>
      <w:proofErr w:type="spellStart"/>
      <w:r w:rsidRPr="003E2C93">
        <w:rPr>
          <w:rStyle w:val="VerbatimChar"/>
          <w:sz w:val="16"/>
          <w:szCs w:val="16"/>
        </w:rPr>
        <w:t>parms</w:t>
      </w:r>
      <w:proofErr w:type="spellEnd"/>
      <w:r w:rsidRPr="003E2C93">
        <w:rPr>
          <w:rStyle w:val="VerbatimChar"/>
          <w:sz w:val="16"/>
          <w:szCs w:val="16"/>
        </w:rPr>
        <w:t>)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Parameter estimates: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                Estimate Std. Error t-value p-value 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b:(Intercept)    8.78651    3.67777  2.3891 0.09682 .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d:(Intercept) 1201.32111  703.66859  1.7072 0.18632 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e:(Intercept)    0.89917    0.25491  3.5274 0.03871 *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---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proofErr w:type="spellStart"/>
      <w:r w:rsidRPr="003E2C93">
        <w:rPr>
          <w:rStyle w:val="VerbatimChar"/>
          <w:sz w:val="16"/>
          <w:szCs w:val="16"/>
        </w:rPr>
        <w:t>Signif</w:t>
      </w:r>
      <w:proofErr w:type="spellEnd"/>
      <w:r w:rsidRPr="003E2C93">
        <w:rPr>
          <w:rStyle w:val="VerbatimChar"/>
          <w:sz w:val="16"/>
          <w:szCs w:val="16"/>
        </w:rPr>
        <w:t>. codes:  0 '***' 0.001 '**' 0.01 '*' 0.05 '.' 0.1 ' ' 1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Residual standard error: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 3.329187 (3 degrees of freedom)</w:t>
      </w:r>
    </w:p>
    <w:p w14:paraId="614ADB5E" w14:textId="399E7482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1.1.2 Northcentral</w:t>
      </w:r>
    </w:p>
    <w:p w14:paraId="546EF7E8" w14:textId="77777777" w:rsidR="003E2C93" w:rsidRPr="003E2C93" w:rsidRDefault="003E2C93" w:rsidP="003E2C93">
      <w:pPr>
        <w:pStyle w:val="SourceCode"/>
        <w:rPr>
          <w:sz w:val="16"/>
          <w:szCs w:val="16"/>
        </w:rPr>
      </w:pP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Model fitted: Log-logistic (ED50 as parameter) with lower limit at 0 (3 </w:t>
      </w:r>
      <w:proofErr w:type="spellStart"/>
      <w:r w:rsidRPr="003E2C93">
        <w:rPr>
          <w:rStyle w:val="VerbatimChar"/>
          <w:sz w:val="16"/>
          <w:szCs w:val="16"/>
        </w:rPr>
        <w:t>parms</w:t>
      </w:r>
      <w:proofErr w:type="spellEnd"/>
      <w:r w:rsidRPr="003E2C93">
        <w:rPr>
          <w:rStyle w:val="VerbatimChar"/>
          <w:sz w:val="16"/>
          <w:szCs w:val="16"/>
        </w:rPr>
        <w:t>)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Parameter estimates: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                Estimate Std. Error t-value p-value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b:(Intercept) 4.8309e-03 1.6776e+00  0.0029  0.9979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d:(Intercept) 6.7663e-02 1.5002e+00  0.0451  0.9669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e:(Intercept) 5.7490e-01 5.3036e+03  0.0001  0.9999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Residual standard error: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 0.08216097 (3 degrees of freedom)</w:t>
      </w:r>
    </w:p>
    <w:p w14:paraId="3BD1B3AB" w14:textId="77777777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517A5F7" w14:textId="1DBA138D" w:rsidR="003E2C93" w:rsidRP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  <w:r w:rsidRPr="003E2C93">
        <w:rPr>
          <w:rFonts w:ascii="Garamond" w:hAnsi="Garamond"/>
          <w:sz w:val="28"/>
          <w:szCs w:val="28"/>
        </w:rPr>
        <w:t>1.2 ED50 and ED99</w:t>
      </w:r>
    </w:p>
    <w:p w14:paraId="068CC345" w14:textId="612BE6A3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C3BDA5F" w14:textId="078687FB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1.2.1 Southwest</w:t>
      </w:r>
    </w:p>
    <w:p w14:paraId="2FA2C997" w14:textId="77777777" w:rsidR="003E2C93" w:rsidRPr="003E2C93" w:rsidRDefault="003E2C93" w:rsidP="003E2C93">
      <w:pPr>
        <w:pStyle w:val="SourceCode"/>
        <w:rPr>
          <w:sz w:val="16"/>
          <w:szCs w:val="16"/>
        </w:rPr>
      </w:pP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Estimated effective doses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       Estimate Std. Error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e:1:50  0.89917    0.25491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e:1:99  1.51694    0.11182</w:t>
      </w:r>
    </w:p>
    <w:p w14:paraId="4F1B5A9C" w14:textId="49CFEB38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1.2.2 Northcentral</w:t>
      </w:r>
    </w:p>
    <w:p w14:paraId="49D5CF7C" w14:textId="77777777" w:rsidR="003E2C93" w:rsidRPr="003E2C93" w:rsidRDefault="003E2C93" w:rsidP="003E2C93">
      <w:pPr>
        <w:pStyle w:val="SourceCode"/>
        <w:rPr>
          <w:sz w:val="16"/>
          <w:szCs w:val="16"/>
        </w:rPr>
      </w:pPr>
      <w:r w:rsidRPr="003E2C93">
        <w:rPr>
          <w:rStyle w:val="VerbatimChar"/>
          <w:sz w:val="16"/>
          <w:szCs w:val="16"/>
        </w:rPr>
        <w:t>## Estimated effective doses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 xml:space="preserve">## 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        Estimate Std. Error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e:1:50    0.5749  5303.5612</w:t>
      </w:r>
      <w:r w:rsidRPr="003E2C93">
        <w:rPr>
          <w:sz w:val="16"/>
          <w:szCs w:val="16"/>
        </w:rPr>
        <w:br/>
      </w:r>
      <w:r w:rsidRPr="003E2C93">
        <w:rPr>
          <w:rStyle w:val="VerbatimChar"/>
          <w:sz w:val="16"/>
          <w:szCs w:val="16"/>
        </w:rPr>
        <w:t>## e:1:99       Inf         NA</w:t>
      </w:r>
    </w:p>
    <w:p w14:paraId="58D5E862" w14:textId="77777777" w:rsid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</w:p>
    <w:p w14:paraId="487FAA25" w14:textId="5D7E7EDE" w:rsidR="003E2C93" w:rsidRP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  <w:r w:rsidRPr="003E2C93">
        <w:rPr>
          <w:rFonts w:ascii="Garamond" w:hAnsi="Garamond"/>
          <w:sz w:val="28"/>
          <w:szCs w:val="28"/>
        </w:rPr>
        <w:lastRenderedPageBreak/>
        <w:t>1.3 Figure</w:t>
      </w:r>
    </w:p>
    <w:p w14:paraId="622F9739" w14:textId="77777777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3B42C83B" w14:textId="2140DA5C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  <w:r w:rsidRPr="003E2C93">
        <w:rPr>
          <w:noProof/>
        </w:rPr>
        <w:drawing>
          <wp:inline distT="0" distB="0" distL="0" distR="0" wp14:anchorId="330BE2EA" wp14:editId="6934BEA2">
            <wp:extent cx="5485714" cy="54857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BE55" w14:textId="7383F07B" w:rsidR="003E2C93" w:rsidRDefault="003E2C93" w:rsidP="003E2C9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0D8806D7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2A100C22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6A6E2856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06DB0A7D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2C39BDEF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108442BA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5C32345F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3A29532D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73A9640A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0CEB7ADC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4806CCD6" w14:textId="77777777" w:rsid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</w:p>
    <w:p w14:paraId="27AD9EBD" w14:textId="40D50AA9" w:rsidR="003E2C93" w:rsidRPr="003E2C93" w:rsidRDefault="003E2C93" w:rsidP="003E2C93">
      <w:pPr>
        <w:spacing w:after="0" w:line="240" w:lineRule="auto"/>
        <w:rPr>
          <w:rFonts w:ascii="Garamond" w:hAnsi="Garamond"/>
          <w:b/>
          <w:bCs/>
          <w:sz w:val="28"/>
          <w:szCs w:val="28"/>
        </w:rPr>
      </w:pPr>
      <w:r w:rsidRPr="003E2C93">
        <w:rPr>
          <w:rFonts w:ascii="Garamond" w:hAnsi="Garamond"/>
          <w:b/>
          <w:bCs/>
          <w:sz w:val="28"/>
          <w:szCs w:val="28"/>
        </w:rPr>
        <w:lastRenderedPageBreak/>
        <w:t>2 Injury</w:t>
      </w:r>
    </w:p>
    <w:p w14:paraId="0B5ECBC5" w14:textId="4EBBF665" w:rsid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</w:p>
    <w:p w14:paraId="1BE85284" w14:textId="47ED069B" w:rsid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2.1 Figure</w:t>
      </w:r>
    </w:p>
    <w:p w14:paraId="6B23527B" w14:textId="77777777" w:rsid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</w:p>
    <w:p w14:paraId="736A13A9" w14:textId="656A07F8" w:rsidR="003E2C93" w:rsidRPr="003E2C93" w:rsidRDefault="003E2C93" w:rsidP="003E2C93">
      <w:pPr>
        <w:spacing w:after="0" w:line="24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inline distT="0" distB="0" distL="0" distR="0" wp14:anchorId="18372E87" wp14:editId="6E9BADDE">
            <wp:extent cx="54864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C93" w:rsidRPr="003E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C"/>
    <w:rsid w:val="00152B81"/>
    <w:rsid w:val="001A04F4"/>
    <w:rsid w:val="003E2C93"/>
    <w:rsid w:val="007F79CE"/>
    <w:rsid w:val="00E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D455"/>
  <w15:chartTrackingRefBased/>
  <w15:docId w15:val="{9BEFB6F3-D451-44B8-B94B-48668C48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3E2C93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E2C93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3E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STRIEGEL</dc:creator>
  <cp:keywords/>
  <dc:description/>
  <cp:lastModifiedBy>SARAH STRIEGEL</cp:lastModifiedBy>
  <cp:revision>3</cp:revision>
  <dcterms:created xsi:type="dcterms:W3CDTF">2020-10-22T18:49:00Z</dcterms:created>
  <dcterms:modified xsi:type="dcterms:W3CDTF">2020-10-22T20:04:00Z</dcterms:modified>
</cp:coreProperties>
</file>