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Pr>
        <w:drawing>
          <wp:inline distB="0" distT="0" distL="0" distR="0">
            <wp:extent cx="1533525" cy="1343025"/>
            <wp:effectExtent b="0" l="0" r="0" t="0"/>
            <wp:docPr descr="Logo_Universidad_Andres_Bello" id="3" name="image1.jpg"/>
            <a:graphic>
              <a:graphicData uri="http://schemas.openxmlformats.org/drawingml/2006/picture">
                <pic:pic>
                  <pic:nvPicPr>
                    <pic:cNvPr descr="Logo_Universidad_Andres_Bello" id="0" name="image1.jpg"/>
                    <pic:cNvPicPr preferRelativeResize="0"/>
                  </pic:nvPicPr>
                  <pic:blipFill>
                    <a:blip r:embed="rId7"/>
                    <a:srcRect b="0" l="0" r="0" t="0"/>
                    <a:stretch>
                      <a:fillRect/>
                    </a:stretch>
                  </pic:blipFill>
                  <pic:spPr>
                    <a:xfrm>
                      <a:off x="0" y="0"/>
                      <a:ext cx="1533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ANDRES BELLO</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FACULTAD DE INGENIERÍA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ESCUELA DE INFORMÁTICA</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CIVIL INFORMÁTICA</w:t>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INFORME DE ACTUALIDAD DE PROYECTO DE </w:t>
      </w:r>
    </w:p>
    <w:p w:rsidR="00000000" w:rsidDel="00000000" w:rsidP="00000000" w:rsidRDefault="00000000" w:rsidRPr="00000000" w14:paraId="0000000F">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INVENTARIO ONLINE HITO 2</w:t>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jc w:val="center"/>
        <w:rPr>
          <w:b w:val="1"/>
          <w:sz w:val="20"/>
          <w:szCs w:val="2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ALEXANDER PATRICIO MERCADO SILVA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FELIPE ANDRES VARGAS CACERES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SANTIAGO – CHILE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NOVIEMBRE,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Resumen ejecutivo..................................................................................................</w:t>
        <w:tab/>
        <w:t xml:space="preserve"> 3 </w:t>
      </w:r>
      <w:r w:rsidDel="00000000" w:rsidR="00000000" w:rsidRPr="00000000">
        <w:rPr>
          <w:rtl w:val="0"/>
        </w:rPr>
      </w:r>
    </w:p>
    <w:p w:rsidR="00000000" w:rsidDel="00000000" w:rsidP="00000000" w:rsidRDefault="00000000" w:rsidRPr="00000000" w14:paraId="00000025">
      <w:pPr>
        <w:spacing w:line="240" w:lineRule="auto"/>
        <w:jc w:val="right"/>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2. Desarrollo…………………………………………………………………….………. </w:t>
      </w:r>
      <w:r w:rsidDel="00000000" w:rsidR="00000000" w:rsidRPr="00000000">
        <w:rPr>
          <w:rFonts w:ascii="Arial" w:cs="Arial" w:eastAsia="Arial" w:hAnsi="Arial"/>
          <w:color w:val="000000"/>
          <w:sz w:val="24"/>
          <w:szCs w:val="24"/>
          <w:rtl w:val="0"/>
        </w:rPr>
        <w:t xml:space="preserve">4 </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color w:val="000000"/>
          <w:sz w:val="24"/>
          <w:szCs w:val="24"/>
          <w:rtl w:val="0"/>
        </w:rPr>
        <w:t xml:space="preserve"> 5.</w:t>
      </w:r>
    </w:p>
    <w:p w:rsidR="00000000" w:rsidDel="00000000" w:rsidP="00000000" w:rsidRDefault="00000000" w:rsidRPr="00000000" w14:paraId="00000026">
      <w:pPr>
        <w:spacing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 Conclusión………..…………….………………………………………………..…………   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tiene como fin exponer la actualidad del proyecto de Inventario Online de Ingeniería de Software, Este proyecto se lleva a cabo de forma de que sea fácil de usar, ya que, esperamos que este proyecto se utilice en tiendas comunes, pequeños Restaurant, tiendas de barrio, etc. Para así este tipo de empresas obtengan una optimización de sus Inventarios, ventas y reportes. </w:t>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estado actual del proyecto nos permite demostrar la mayoría de las funcionalidades que tiene este software, considerando el avance del primer y segundo sprint. </w:t>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consideró las opiniones de dos dueños de negocios, una Ferreteria y una cafetería, para así complementar el desarrollo con una base de posibles usuarios del software, llegando a la conclusión de que muchos de estos negocios no llevan un buen manejo del inventario ni obtienen un reporte fiable de su negocio. </w:t>
      </w:r>
    </w:p>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Esto se encaminó a un trabajo donde se busca que el usuario del negocio tenga un apoyo tecnológico que le facilite manejar sus productos y que a su vez lo ayude a buscar las mejores soluciones para su local.</w:t>
      </w:r>
    </w:p>
    <w:p w:rsidR="00000000" w:rsidDel="00000000" w:rsidP="00000000" w:rsidRDefault="00000000" w:rsidRPr="00000000" w14:paraId="0000004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14:paraId="0000005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En la actualidad del proyecto se ve reflejado una serie de avances. </w:t>
      </w:r>
    </w:p>
    <w:p w:rsidR="00000000" w:rsidDel="00000000" w:rsidP="00000000" w:rsidRDefault="00000000" w:rsidRPr="00000000" w14:paraId="0000005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Login y confidencialidad entre los datos de los usuarios. </w:t>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completó el inicio de sesión y el registro de usuarios con conexión a la base de datos, junto con la confidencialidad de sesión de cada usuario, esto significa que cada usuario tiene su sesión distinta que sólo se podrá acceder mediante a su contraseña para mantener la privacidad de todos sus registros. </w:t>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Verificación de inventarios personales. </w:t>
      </w:r>
    </w:p>
    <w:p w:rsidR="00000000" w:rsidDel="00000000" w:rsidP="00000000" w:rsidRDefault="00000000" w:rsidRPr="00000000" w14:paraId="0000005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Junto con la confidencialidad de los datos de los usuarios está la verificación de inventarios personales, esto indica que cada sesión tiene sus registros para que cada usuario pueda modificar, agregar o eliminar lo que necesite en su sesión. </w:t>
      </w:r>
    </w:p>
    <w:p w:rsidR="00000000" w:rsidDel="00000000" w:rsidP="00000000" w:rsidRDefault="00000000" w:rsidRPr="00000000" w14:paraId="0000005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Actualización de inventario. </w:t>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se agrega un producto este tiene que verse reflejado en la sesión del usuario, mediante una lista que el usuario pueda observar para así estar al tanto de sus productos y que esta lista se actualice cada vez que se modifica el inventario o se efectúe alguna venta.</w:t>
      </w:r>
    </w:p>
    <w:p w:rsidR="00000000" w:rsidDel="00000000" w:rsidP="00000000" w:rsidRDefault="00000000" w:rsidRPr="00000000" w14:paraId="0000005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Venta en tiempo real (beta). </w:t>
      </w:r>
    </w:p>
    <w:p w:rsidR="00000000" w:rsidDel="00000000" w:rsidP="00000000" w:rsidRDefault="00000000" w:rsidRPr="00000000" w14:paraId="0000005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venta en tiempo real es algo imprescindible para el software de inventario online, ya que, este va directamente relacionado con la finalidad qué hace especial este proyecto qué es el cuadre de caja o el reporte de inventario, la actualidad de la venta en tiempo real es que se ejecuta la venta, pero hay algunos errores con el manejo de la base de datos de esta misma, se está trabajando para solucionar los errores y así crear el reporte de inventario.</w:t>
      </w:r>
    </w:p>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futuro del inventario online. </w:t>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Cuadre de caja o reporte inventario. </w:t>
      </w:r>
    </w:p>
    <w:p w:rsidR="00000000" w:rsidDel="00000000" w:rsidP="00000000" w:rsidRDefault="00000000" w:rsidRPr="00000000" w14:paraId="0000006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punto consiste en que se tomen las ventas con la fecha del día en curso, para saber cuánto se vendió en el día en cuanto a dinero y a objetos, para poder realizar un cuadre al final del día.</w:t>
      </w:r>
    </w:p>
    <w:p w:rsidR="00000000" w:rsidDel="00000000" w:rsidP="00000000" w:rsidRDefault="00000000" w:rsidRPr="00000000" w14:paraId="0000006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último punto es el más importante del software, ya que, es donde se ejecuta todo lo anterior para realizar el punto fuerte del proyecto, que es el enfoque en la ingeniería que se asociará.</w:t>
      </w:r>
    </w:p>
    <w:p w:rsidR="00000000" w:rsidDel="00000000" w:rsidP="00000000" w:rsidRDefault="00000000" w:rsidRPr="00000000" w14:paraId="0000006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Enfoque en la ingeniería del producto: </w:t>
      </w:r>
    </w:p>
    <w:p w:rsidR="00000000" w:rsidDel="00000000" w:rsidP="00000000" w:rsidRDefault="00000000" w:rsidRPr="00000000" w14:paraId="0000006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Se busca crear un análisis de datos de mercado proporcionando la posibilidad de ver dados y resúmenes de ventas en el sitio.</w:t>
      </w:r>
    </w:p>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Obtener comparativas de ventas para conseguir una comparación de ventas por período.</w:t>
      </w:r>
    </w:p>
    <w:p w:rsidR="00000000" w:rsidDel="00000000" w:rsidP="00000000" w:rsidRDefault="00000000" w:rsidRPr="00000000" w14:paraId="0000006B">
      <w:pPr>
        <w:spacing w:line="360" w:lineRule="auto"/>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w:t>
        <w:tab/>
        <w:t xml:space="preserve">Análisis de productos más solicitados obteniendo qué tipo de productos son los más vendidos en períodos de tiempo.</w:t>
      </w:r>
    </w:p>
    <w:p w:rsidR="00000000" w:rsidDel="00000000" w:rsidP="00000000" w:rsidRDefault="00000000" w:rsidRPr="00000000" w14:paraId="0000006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acerca del inventario online al final de este segundo hito busca compartir el avance del proyecto, las funcionalidades que se han ido concretando con el transcurso de los primeros sprints, además de ir marcando el camino para el futuro de este proyecto, buscando conseguir un producto que sea necesario o altamente útil para negocios que busquen un manejo óptimo de sus ventas e inventario, además de tener un plus de que se sin ser experto, se pueda realizar un análisis de mercado que entregue información útil para que los usuarios puedan mejorar sus ventas.</w:t>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tl w:val="0"/>
        </w:rPr>
      </w:r>
    </w:p>
    <w:sectPr>
      <w:footerReference r:id="rId8" w:type="default"/>
      <w:pgSz w:h="15840" w:w="12240" w:orient="portrait"/>
      <w:pgMar w:bottom="1134" w:top="1134" w:left="1701" w:right="1134" w:header="709"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ACTUALIDAD DE PROYECTO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0"/>
      <w:spacing w:after="0" w:line="240" w:lineRule="auto"/>
      <w:ind w:left="778"/>
    </w:pPr>
    <w:rPr>
      <w:rFonts w:ascii="Verdana" w:cs="Verdana" w:eastAsia="Verdana" w:hAnsi="Verdana"/>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A68C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3">
    <w:name w:val="heading 3"/>
    <w:basedOn w:val="Normal"/>
    <w:link w:val="Ttulo3Car"/>
    <w:uiPriority w:val="9"/>
    <w:unhideWhenUsed w:val="1"/>
    <w:qFormat w:val="1"/>
    <w:rsid w:val="005113F3"/>
    <w:pPr>
      <w:widowControl w:val="0"/>
      <w:autoSpaceDE w:val="0"/>
      <w:autoSpaceDN w:val="0"/>
      <w:spacing w:after="0" w:line="240" w:lineRule="auto"/>
      <w:ind w:left="778"/>
      <w:outlineLvl w:val="2"/>
    </w:pPr>
    <w:rPr>
      <w:rFonts w:ascii="Verdana" w:cs="Verdana" w:eastAsia="Verdana" w:hAnsi="Verdana"/>
      <w:b w:val="1"/>
      <w:bCs w:val="1"/>
      <w:sz w:val="20"/>
      <w:szCs w:val="20"/>
      <w:lang w:bidi="es-ES"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341B0"/>
    <w:pPr>
      <w:ind w:left="720"/>
      <w:contextualSpacing w:val="1"/>
    </w:pPr>
  </w:style>
  <w:style w:type="paragraph" w:styleId="Textodeglobo">
    <w:name w:val="Balloon Text"/>
    <w:basedOn w:val="Normal"/>
    <w:link w:val="TextodegloboCar"/>
    <w:uiPriority w:val="99"/>
    <w:semiHidden w:val="1"/>
    <w:unhideWhenUsed w:val="1"/>
    <w:rsid w:val="0088220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8220C"/>
    <w:rPr>
      <w:rFonts w:ascii="Segoe UI" w:cs="Segoe UI" w:hAnsi="Segoe UI"/>
      <w:sz w:val="18"/>
      <w:szCs w:val="18"/>
    </w:rPr>
  </w:style>
  <w:style w:type="character" w:styleId="Ttulo3Car" w:customStyle="1">
    <w:name w:val="Título 3 Car"/>
    <w:basedOn w:val="Fuentedeprrafopredeter"/>
    <w:link w:val="Ttulo3"/>
    <w:uiPriority w:val="9"/>
    <w:rsid w:val="005113F3"/>
    <w:rPr>
      <w:rFonts w:ascii="Verdana" w:cs="Verdana" w:eastAsia="Verdana" w:hAnsi="Verdana"/>
      <w:b w:val="1"/>
      <w:bCs w:val="1"/>
      <w:sz w:val="20"/>
      <w:szCs w:val="20"/>
      <w:lang w:bidi="es-ES" w:eastAsia="es-ES" w:val="es-ES"/>
    </w:rPr>
  </w:style>
  <w:style w:type="paragraph" w:styleId="Textoindependiente">
    <w:name w:val="Body Text"/>
    <w:basedOn w:val="Normal"/>
    <w:link w:val="TextoindependienteCar"/>
    <w:uiPriority w:val="1"/>
    <w:qFormat w:val="1"/>
    <w:rsid w:val="005113F3"/>
    <w:pPr>
      <w:widowControl w:val="0"/>
      <w:autoSpaceDE w:val="0"/>
      <w:autoSpaceDN w:val="0"/>
      <w:spacing w:after="0" w:line="240" w:lineRule="auto"/>
    </w:pPr>
    <w:rPr>
      <w:rFonts w:ascii="Verdana" w:cs="Verdana" w:eastAsia="Verdana" w:hAnsi="Verdana"/>
      <w:sz w:val="20"/>
      <w:szCs w:val="20"/>
      <w:lang w:bidi="es-ES" w:eastAsia="es-ES" w:val="es-ES"/>
    </w:rPr>
  </w:style>
  <w:style w:type="character" w:styleId="TextoindependienteCar" w:customStyle="1">
    <w:name w:val="Texto independiente Car"/>
    <w:basedOn w:val="Fuentedeprrafopredeter"/>
    <w:link w:val="Textoindependiente"/>
    <w:uiPriority w:val="1"/>
    <w:rsid w:val="005113F3"/>
    <w:rPr>
      <w:rFonts w:ascii="Verdana" w:cs="Verdana" w:eastAsia="Verdana" w:hAnsi="Verdana"/>
      <w:sz w:val="20"/>
      <w:szCs w:val="20"/>
      <w:lang w:bidi="es-ES" w:eastAsia="es-ES" w:val="es-ES"/>
    </w:rPr>
  </w:style>
  <w:style w:type="paragraph" w:styleId="Default" w:customStyle="1">
    <w:name w:val="Default"/>
    <w:rsid w:val="005113F3"/>
    <w:pPr>
      <w:autoSpaceDE w:val="0"/>
      <w:autoSpaceDN w:val="0"/>
      <w:adjustRightInd w:val="0"/>
      <w:spacing w:after="0" w:line="240" w:lineRule="auto"/>
    </w:pPr>
    <w:rPr>
      <w:rFonts w:ascii="Verdana" w:cs="Verdana" w:hAnsi="Verdana" w:eastAsiaTheme="minorEastAsia"/>
      <w:color w:val="000000"/>
      <w:sz w:val="24"/>
      <w:szCs w:val="24"/>
    </w:rPr>
  </w:style>
  <w:style w:type="character" w:styleId="Ttulo1Car" w:customStyle="1">
    <w:name w:val="Título 1 Car"/>
    <w:basedOn w:val="Fuentedeprrafopredeter"/>
    <w:link w:val="Ttulo1"/>
    <w:uiPriority w:val="9"/>
    <w:rsid w:val="00EA68CB"/>
    <w:rPr>
      <w:rFonts w:asciiTheme="majorHAnsi" w:cstheme="majorBidi" w:eastAsiaTheme="majorEastAsia" w:hAnsiTheme="majorHAnsi"/>
      <w:color w:val="2f5496" w:themeColor="accent1" w:themeShade="0000BF"/>
      <w:sz w:val="32"/>
      <w:szCs w:val="32"/>
    </w:rPr>
  </w:style>
  <w:style w:type="table" w:styleId="TableNormal" w:customStyle="1">
    <w:name w:val="Table Normal"/>
    <w:uiPriority w:val="2"/>
    <w:semiHidden w:val="1"/>
    <w:unhideWhenUsed w:val="1"/>
    <w:qFormat w:val="1"/>
    <w:rsid w:val="00EA68CB"/>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EA68CB"/>
    <w:pPr>
      <w:widowControl w:val="0"/>
      <w:autoSpaceDE w:val="0"/>
      <w:autoSpaceDN w:val="0"/>
      <w:spacing w:after="0" w:line="240" w:lineRule="auto"/>
    </w:pPr>
    <w:rPr>
      <w:rFonts w:ascii="Verdana" w:cs="Verdana" w:eastAsia="Verdana" w:hAnsi="Verdana"/>
      <w:lang w:bidi="es-ES" w:eastAsia="es-ES" w:val="es-ES"/>
    </w:rPr>
  </w:style>
  <w:style w:type="paragraph" w:styleId="Encabezado">
    <w:name w:val="header"/>
    <w:basedOn w:val="Normal"/>
    <w:link w:val="EncabezadoCar"/>
    <w:uiPriority w:val="99"/>
    <w:unhideWhenUsed w:val="1"/>
    <w:rsid w:val="00DE14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E1436"/>
  </w:style>
  <w:style w:type="paragraph" w:styleId="Piedepgina">
    <w:name w:val="footer"/>
    <w:basedOn w:val="Normal"/>
    <w:link w:val="PiedepginaCar"/>
    <w:uiPriority w:val="99"/>
    <w:unhideWhenUsed w:val="1"/>
    <w:rsid w:val="00DE14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E143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9ECsycrCQwwDsGYMiAaB2A92Q==">AMUW2mXoT10LE0QVzy9qt7dTAkcnUs5LggH7hvPPbYmz7mVXdbg/QuC4WFEBVgJHsUe9nbNalVoLEsPBwpBHJW6ZI1n9pjA00TdZ3L5wWLuL/QX31v7X3PoBQeAIu93BHMYnuQHcioTC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2020-11-10T21:06:00Z</dcterms:created>
  <dc:creator>MERCADO SILVA, ALEXANDER P.</dc:creator>
</cp:coreProperties>
</file>